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Default Extension="png" ContentType="image/png"/>
  <Override PartName="/word/header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10.xml" ContentType="application/vnd.openxmlformats-officedocument.wordprocessingml.header+xml"/>
  <Override PartName="/word/footer40.xml" ContentType="application/vnd.openxmlformats-officedocument.wordprocessingml.footer+xml"/>
  <Override PartName="/word/header11.xml" ContentType="application/vnd.openxmlformats-officedocument.wordprocessingml.header+xml"/>
  <Override PartName="/word/footer41.xml" ContentType="application/vnd.openxmlformats-officedocument.wordprocessingml.footer+xml"/>
  <Override PartName="/word/header12.xml" ContentType="application/vnd.openxmlformats-officedocument.wordprocessingml.header+xml"/>
  <Override PartName="/word/footer42.xml" ContentType="application/vnd.openxmlformats-officedocument.wordprocessingml.footer+xml"/>
  <Override PartName="/word/header13.xml" ContentType="application/vnd.openxmlformats-officedocument.wordprocessingml.header+xml"/>
  <Override PartName="/word/footer43.xml" ContentType="application/vnd.openxmlformats-officedocument.wordprocessingml.footer+xml"/>
  <Override PartName="/word/header14.xml" ContentType="application/vnd.openxmlformats-officedocument.wordprocessingml.header+xml"/>
  <Override PartName="/word/footer44.xml" ContentType="application/vnd.openxmlformats-officedocument.wordprocessingml.footer+xml"/>
  <Override PartName="/word/header15.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16.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17.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18.xml" ContentType="application/vnd.openxmlformats-officedocument.wordprocessingml.header+xml"/>
  <Override PartName="/word/footer54.xml" ContentType="application/vnd.openxmlformats-officedocument.wordprocessingml.footer+xml"/>
  <Override PartName="/word/header19.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42" w:val="left" w:leader="none"/>
        </w:tabs>
        <w:spacing w:line="240" w:lineRule="auto" w:before="36"/>
        <w:ind w:right="186"/>
        <w:jc w:val="left"/>
      </w:pPr>
      <w:r>
        <w:rPr>
          <w:spacing w:val="-2"/>
        </w:rPr>
        <w:t>公司代码：</w:t>
      </w:r>
      <w:r>
        <w:rPr>
          <w:rFonts w:ascii="Calibri" w:hAnsi="Calibri" w:cs="Calibri" w:eastAsia="Calibri" w:hint="default"/>
          <w:spacing w:val="-2"/>
        </w:rPr>
        <w:t>600797</w:t>
        <w:tab/>
      </w:r>
      <w:r>
        <w:rPr>
          <w:spacing w:val="-2"/>
        </w:rPr>
        <w:t>公司简称：浙大网新</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1"/>
          <w:szCs w:val="21"/>
        </w:rPr>
      </w:pPr>
    </w:p>
    <w:p>
      <w:pPr>
        <w:spacing w:line="570" w:lineRule="exact" w:before="0"/>
        <w:ind w:left="2951" w:right="1903"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浙大网新科技股份有限公司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060" w:right="307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before="0"/>
        <w:ind w:left="138" w:right="0"/>
        <w:jc w:val="left"/>
        <w:rPr>
          <w:b w:val="0"/>
          <w:bCs w:val="0"/>
        </w:rPr>
      </w:pPr>
      <w:r>
        <w:rPr/>
        <w:t>二、</w:t>
      </w:r>
      <w:r>
        <w:rPr>
          <w:spacing w:val="-77"/>
        </w:rPr>
        <w:t> </w:t>
      </w:r>
      <w:r>
        <w:rPr/>
        <w:t>未出席董事情况</w:t>
      </w:r>
      <w:r>
        <w:rPr>
          <w:b w:val="0"/>
          <w:bCs w:val="0"/>
        </w:rPr>
      </w:r>
    </w:p>
    <w:p>
      <w:pPr>
        <w:spacing w:line="240" w:lineRule="auto" w:before="13"/>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3"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工作原因</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张国煊</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2"/>
        <w:spacing w:line="240" w:lineRule="auto"/>
        <w:ind w:left="138" w:right="0"/>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5" w:lineRule="auto" w:before="145"/>
        <w:ind w:left="505" w:right="0" w:hanging="368"/>
        <w:jc w:val="left"/>
        <w:rPr>
          <w:b w:val="0"/>
          <w:bCs w:val="0"/>
        </w:rPr>
      </w:pPr>
      <w:r>
        <w:rPr>
          <w:spacing w:val="-1"/>
        </w:rPr>
        <w:t>四、公司负责人史烈先生、主管会计工作负责人谢飞先生及会计机构负责人（会计主管人员）吴</w:t>
      </w:r>
      <w:r>
        <w:rPr>
          <w:spacing w:val="-88"/>
        </w:rPr>
        <w:t> </w:t>
      </w:r>
      <w:r>
        <w:rPr>
          <w:spacing w:val="-88"/>
        </w:rPr>
      </w:r>
      <w:r>
        <w:rPr/>
        <w:t>颖艳女士声明：保证年度报告中财务报告的真实、准确、完整。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spacing w:line="355"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根据天健会计师事务所（特殊普通合伙）出具的公司</w:t>
      </w:r>
      <w:r>
        <w:rPr>
          <w:rFonts w:ascii="Calibri" w:hAnsi="Calibri" w:cs="Calibri" w:eastAsia="Calibri" w:hint="default"/>
          <w:spacing w:val="-2"/>
          <w:sz w:val="21"/>
          <w:szCs w:val="21"/>
        </w:rPr>
        <w:t>2017</w:t>
      </w:r>
      <w:r>
        <w:rPr>
          <w:rFonts w:ascii="宋体" w:hAnsi="宋体" w:cs="宋体" w:eastAsia="宋体" w:hint="default"/>
          <w:spacing w:val="-2"/>
          <w:sz w:val="21"/>
          <w:szCs w:val="21"/>
        </w:rPr>
        <w:t>年度审计报告，母公司</w:t>
      </w:r>
      <w:r>
        <w:rPr>
          <w:rFonts w:ascii="Calibri" w:hAnsi="Calibri" w:cs="Calibri" w:eastAsia="Calibri" w:hint="default"/>
          <w:spacing w:val="-2"/>
          <w:sz w:val="21"/>
          <w:szCs w:val="21"/>
        </w:rPr>
        <w:t>2017</w:t>
      </w:r>
      <w:r>
        <w:rPr>
          <w:rFonts w:ascii="宋体" w:hAnsi="宋体" w:cs="宋体" w:eastAsia="宋体" w:hint="default"/>
          <w:spacing w:val="-2"/>
          <w:sz w:val="21"/>
          <w:szCs w:val="21"/>
        </w:rPr>
        <w:t>年度实</w:t>
      </w:r>
    </w:p>
    <w:p>
      <w:pPr>
        <w:pStyle w:val="BodyText"/>
        <w:spacing w:line="285" w:lineRule="exact"/>
        <w:ind w:right="0"/>
        <w:jc w:val="left"/>
      </w:pPr>
      <w:r>
        <w:rPr/>
        <w:t>现净利润</w:t>
      </w:r>
      <w:r>
        <w:rPr>
          <w:rFonts w:ascii="Calibri" w:hAnsi="Calibri" w:cs="Calibri" w:eastAsia="Calibri" w:hint="default"/>
        </w:rPr>
        <w:t>230,372,563.28</w:t>
      </w:r>
      <w:r>
        <w:rPr/>
        <w:t>元。按照公司章程规定，提取</w:t>
      </w:r>
      <w:r>
        <w:rPr>
          <w:rFonts w:ascii="Calibri" w:hAnsi="Calibri" w:cs="Calibri" w:eastAsia="Calibri" w:hint="default"/>
        </w:rPr>
        <w:t>10%</w:t>
      </w:r>
      <w:r>
        <w:rPr/>
        <w:t>的法定盈余公积金</w:t>
      </w:r>
      <w:r>
        <w:rPr>
          <w:rFonts w:ascii="Calibri" w:hAnsi="Calibri" w:cs="Calibri" w:eastAsia="Calibri" w:hint="default"/>
        </w:rPr>
        <w:t>23,037,256.33</w:t>
      </w:r>
      <w:r>
        <w:rPr/>
        <w:t>元，加</w:t>
      </w:r>
    </w:p>
    <w:p>
      <w:pPr>
        <w:pStyle w:val="BodyText"/>
        <w:spacing w:line="324" w:lineRule="auto" w:before="106"/>
        <w:ind w:right="0"/>
        <w:jc w:val="left"/>
      </w:pPr>
      <w:r>
        <w:rPr>
          <w:spacing w:val="-2"/>
        </w:rPr>
        <w:t>上年初未分配利润</w:t>
      </w:r>
      <w:r>
        <w:rPr>
          <w:rFonts w:ascii="Calibri" w:hAnsi="Calibri" w:cs="Calibri" w:eastAsia="Calibri" w:hint="default"/>
          <w:spacing w:val="-2"/>
        </w:rPr>
        <w:t>733,359,438.95</w:t>
      </w:r>
      <w:r>
        <w:rPr>
          <w:spacing w:val="-2"/>
        </w:rPr>
        <w:t>元，减去已分配</w:t>
      </w:r>
      <w:r>
        <w:rPr>
          <w:rFonts w:ascii="Calibri" w:hAnsi="Calibri" w:cs="Calibri" w:eastAsia="Calibri" w:hint="default"/>
          <w:spacing w:val="-2"/>
        </w:rPr>
        <w:t>2016</w:t>
      </w:r>
      <w:r>
        <w:rPr>
          <w:spacing w:val="-2"/>
        </w:rPr>
        <w:t>年度现金红利</w:t>
      </w:r>
      <w:r>
        <w:rPr>
          <w:rFonts w:ascii="Calibri" w:hAnsi="Calibri" w:cs="Calibri" w:eastAsia="Calibri" w:hint="default"/>
          <w:spacing w:val="-2"/>
        </w:rPr>
        <w:t>27,421,297.68</w:t>
      </w:r>
      <w:r>
        <w:rPr>
          <w:spacing w:val="-2"/>
        </w:rPr>
        <w:t>元，年末实际可</w:t>
      </w:r>
      <w:r>
        <w:rPr>
          <w:spacing w:val="-34"/>
        </w:rPr>
        <w:t> </w:t>
      </w:r>
      <w:r>
        <w:rPr>
          <w:spacing w:val="-34"/>
        </w:rPr>
      </w:r>
      <w:r>
        <w:rPr/>
        <w:t>供分配的利润为</w:t>
      </w:r>
      <w:r>
        <w:rPr>
          <w:rFonts w:ascii="Calibri" w:hAnsi="Calibri" w:cs="Calibri" w:eastAsia="Calibri" w:hint="default"/>
        </w:rPr>
        <w:t>913,273,448.22</w:t>
      </w:r>
      <w:r>
        <w:rPr/>
        <w:t>元。</w:t>
      </w:r>
    </w:p>
    <w:p>
      <w:pPr>
        <w:pStyle w:val="BodyText"/>
        <w:spacing w:line="324" w:lineRule="auto" w:before="19"/>
        <w:ind w:right="0" w:firstLine="419"/>
        <w:jc w:val="left"/>
      </w:pPr>
      <w:r>
        <w:rPr>
          <w:spacing w:val="-2"/>
        </w:rPr>
        <w:t>现拟以</w:t>
      </w:r>
      <w:r>
        <w:rPr>
          <w:rFonts w:ascii="Calibri" w:hAnsi="Calibri" w:cs="Calibri" w:eastAsia="Calibri" w:hint="default"/>
          <w:spacing w:val="-2"/>
        </w:rPr>
        <w:t>2017</w:t>
      </w:r>
      <w:r>
        <w:rPr>
          <w:spacing w:val="-2"/>
        </w:rPr>
        <w:t>年末股份总数</w:t>
      </w:r>
      <w:r>
        <w:rPr>
          <w:rFonts w:ascii="Calibri" w:hAnsi="Calibri" w:cs="Calibri" w:eastAsia="Calibri" w:hint="default"/>
          <w:spacing w:val="-2"/>
        </w:rPr>
        <w:t>1,055,988,046</w:t>
      </w:r>
      <w:r>
        <w:rPr>
          <w:spacing w:val="-2"/>
        </w:rPr>
        <w:t>股为基数，向全体股东按每</w:t>
      </w:r>
      <w:r>
        <w:rPr>
          <w:rFonts w:ascii="Calibri" w:hAnsi="Calibri" w:cs="Calibri" w:eastAsia="Calibri" w:hint="default"/>
          <w:spacing w:val="-2"/>
        </w:rPr>
        <w:t>10</w:t>
      </w:r>
      <w:r>
        <w:rPr>
          <w:spacing w:val="-2"/>
        </w:rPr>
        <w:t>股派发现金红利</w:t>
      </w:r>
      <w:r>
        <w:rPr>
          <w:rFonts w:ascii="Calibri" w:hAnsi="Calibri" w:cs="Calibri" w:eastAsia="Calibri" w:hint="default"/>
          <w:spacing w:val="-2"/>
        </w:rPr>
        <w:t>0.5</w:t>
      </w:r>
      <w:r>
        <w:rPr>
          <w:spacing w:val="-2"/>
        </w:rPr>
        <w:t>元（</w:t>
      </w:r>
      <w:r>
        <w:rPr>
          <w:spacing w:val="-8"/>
          <w:w w:val="100"/>
        </w:rPr>
        <w:t> </w:t>
      </w:r>
      <w:r>
        <w:rPr>
          <w:spacing w:val="-4"/>
          <w:w w:val="100"/>
        </w:rPr>
        <w:t>含税），共计派发现金</w:t>
      </w:r>
      <w:r>
        <w:rPr>
          <w:rFonts w:ascii="Calibri" w:hAnsi="Calibri" w:cs="Calibri" w:eastAsia="Calibri" w:hint="default"/>
          <w:spacing w:val="-4"/>
          <w:w w:val="100"/>
        </w:rPr>
        <w:t>52,799,402.30</w:t>
      </w:r>
      <w:r>
        <w:rPr>
          <w:spacing w:val="-4"/>
          <w:w w:val="100"/>
        </w:rPr>
        <w:t>元，剩余可分配利润</w:t>
      </w:r>
      <w:r>
        <w:rPr>
          <w:rFonts w:ascii="Calibri" w:hAnsi="Calibri" w:cs="Calibri" w:eastAsia="Calibri" w:hint="default"/>
          <w:spacing w:val="-4"/>
          <w:w w:val="100"/>
        </w:rPr>
        <w:t>860,474,045.92</w:t>
      </w:r>
      <w:r>
        <w:rPr>
          <w:spacing w:val="-4"/>
          <w:w w:val="100"/>
        </w:rPr>
        <w:t>元转入以后年度分配。本</w:t>
      </w:r>
      <w:r>
        <w:rPr>
          <w:spacing w:val="-56"/>
          <w:w w:val="100"/>
        </w:rPr>
        <w:t> </w:t>
      </w:r>
      <w:r>
        <w:rPr>
          <w:spacing w:val="-56"/>
          <w:w w:val="100"/>
        </w:rPr>
      </w:r>
      <w:r>
        <w:rPr/>
        <w:t>年度公司不进行公积金转增股本方案。</w:t>
      </w:r>
    </w:p>
    <w:p>
      <w:pPr>
        <w:pStyle w:val="BodyText"/>
        <w:spacing w:line="357" w:lineRule="auto" w:before="59"/>
        <w:ind w:right="0" w:firstLine="419"/>
        <w:jc w:val="left"/>
      </w:pPr>
      <w:r>
        <w:rPr>
          <w:spacing w:val="-2"/>
        </w:rPr>
        <w:t>如公司股东大会审议通过利润分配方案后到方案实施前公司总股本发生变动的，则以实施分</w:t>
      </w:r>
      <w:r>
        <w:rPr>
          <w:w w:val="100"/>
        </w:rPr>
        <w:t> </w:t>
      </w:r>
      <w:r>
        <w:rPr/>
        <w:t>配方案时的股权登记日的总股本为基数实施</w:t>
      </w:r>
      <w:r>
        <w:rPr>
          <w:rFonts w:ascii="Calibri" w:hAnsi="Calibri" w:cs="Calibri" w:eastAsia="Calibri" w:hint="default"/>
        </w:rPr>
        <w:t>2017</w:t>
      </w:r>
      <w:r>
        <w:rPr/>
        <w:t>年度利润分配，并保持上述分配比例不变。</w:t>
      </w:r>
    </w:p>
    <w:p>
      <w:pPr>
        <w:pStyle w:val="BodyText"/>
        <w:spacing w:line="283" w:lineRule="exact"/>
        <w:ind w:left="558" w:right="0"/>
        <w:jc w:val="left"/>
      </w:pPr>
      <w:r>
        <w:rPr/>
        <w:t>本议案尚需提交公司</w:t>
      </w:r>
      <w:r>
        <w:rPr>
          <w:rFonts w:ascii="Calibri" w:hAnsi="Calibri" w:cs="Calibri" w:eastAsia="Calibri" w:hint="default"/>
        </w:rPr>
        <w:t>2017</w:t>
      </w:r>
      <w:r>
        <w:rPr/>
        <w:t>年年度股东大会审议。</w:t>
      </w:r>
    </w:p>
    <w:p>
      <w:pPr>
        <w:spacing w:line="240" w:lineRule="auto" w:before="0"/>
        <w:rPr>
          <w:rFonts w:ascii="宋体" w:hAnsi="宋体" w:cs="宋体" w:eastAsia="宋体" w:hint="default"/>
          <w:sz w:val="22"/>
          <w:szCs w:val="22"/>
        </w:rPr>
      </w:pPr>
    </w:p>
    <w:p>
      <w:pPr>
        <w:pStyle w:val="Heading2"/>
        <w:spacing w:line="240" w:lineRule="auto" w:before="178"/>
        <w:ind w:left="138" w:right="0"/>
        <w:jc w:val="left"/>
        <w:rPr>
          <w:b w:val="0"/>
          <w:bCs w:val="0"/>
        </w:rPr>
      </w:pPr>
      <w:r>
        <w:rPr/>
        <w:t>六、</w:t>
      </w:r>
      <w:r>
        <w:rPr>
          <w:spacing w:val="-24"/>
        </w:rPr>
        <w:t> </w:t>
      </w:r>
      <w:r>
        <w:rPr/>
        <w:t>前瞻性陈述的风险声明</w:t>
      </w:r>
      <w:r>
        <w:rPr>
          <w:b w:val="0"/>
          <w:bCs w:val="0"/>
        </w:rPr>
      </w:r>
    </w:p>
    <w:p>
      <w:pPr>
        <w:pStyle w:val="BodyText"/>
        <w:spacing w:line="240" w:lineRule="auto" w:before="133"/>
        <w:ind w:left="558" w:right="0" w:hanging="420"/>
        <w:jc w:val="left"/>
      </w:pPr>
      <w:r>
        <w:rPr/>
        <w:t>√适用</w:t>
      </w:r>
      <w:r>
        <w:rPr>
          <w:spacing w:val="-2"/>
        </w:rPr>
        <w:t> </w:t>
      </w:r>
      <w:r>
        <w:rPr/>
        <w:t>□不适用</w:t>
      </w:r>
      <w:r>
        <w:rPr>
          <w:w w:val="100"/>
        </w:rPr>
        <w:t> </w:t>
      </w:r>
      <w:r>
        <w:rPr>
          <w:spacing w:val="-2"/>
        </w:rPr>
        <w:t>本报告中所涉及的发展战略、经营计划等前瞻性描述不构成公司对投资者的实质承诺，敬请</w:t>
      </w:r>
    </w:p>
    <w:p>
      <w:pPr>
        <w:pStyle w:val="BodyText"/>
        <w:spacing w:line="240" w:lineRule="auto" w:before="133"/>
        <w:ind w:right="0"/>
        <w:jc w:val="left"/>
      </w:pPr>
      <w:r>
        <w:rPr/>
        <w:t>投资者注意投资风险。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2"/>
        <w:spacing w:line="424" w:lineRule="auto" w:before="0"/>
        <w:ind w:left="138" w:right="348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after="0" w:line="424" w:lineRule="auto"/>
        <w:jc w:val="left"/>
        <w:rPr>
          <w:rFonts w:ascii="宋体" w:hAnsi="宋体" w:cs="宋体" w:eastAsia="宋体" w:hint="default"/>
        </w:rPr>
        <w:sectPr>
          <w:pgSz w:w="11910" w:h="16840"/>
          <w:pgMar w:header="880" w:footer="1195" w:top="1120" w:bottom="1380" w:left="1660" w:right="1120"/>
        </w:sectPr>
      </w:pPr>
    </w:p>
    <w:p>
      <w:pPr>
        <w:spacing w:line="240" w:lineRule="auto" w:before="4"/>
        <w:rPr>
          <w:rFonts w:ascii="宋体" w:hAnsi="宋体" w:cs="宋体" w:eastAsia="宋体" w:hint="default"/>
          <w:sz w:val="25"/>
          <w:szCs w:val="25"/>
        </w:rPr>
      </w:pPr>
    </w:p>
    <w:p>
      <w:pPr>
        <w:pStyle w:val="Heading2"/>
        <w:tabs>
          <w:tab w:pos="781" w:val="left" w:leader="none"/>
        </w:tabs>
        <w:spacing w:line="357" w:lineRule="auto"/>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2"/>
        <w:tabs>
          <w:tab w:pos="781" w:val="left" w:leader="none"/>
        </w:tabs>
        <w:spacing w:line="240" w:lineRule="auto" w:before="167"/>
        <w:ind w:left="138" w:right="186"/>
        <w:jc w:val="left"/>
        <w:rPr>
          <w:b w:val="0"/>
          <w:bCs w:val="0"/>
        </w:rPr>
      </w:pPr>
      <w:r>
        <w:rPr/>
        <w:t>九、</w:t>
        <w:tab/>
        <w:t>重大风险提示</w:t>
      </w:r>
      <w:r>
        <w:rPr>
          <w:b w:val="0"/>
          <w:bCs w:val="0"/>
        </w:rPr>
      </w:r>
    </w:p>
    <w:p>
      <w:pPr>
        <w:pStyle w:val="BodyText"/>
        <w:spacing w:line="324" w:lineRule="auto" w:before="133"/>
        <w:ind w:right="186" w:firstLine="419"/>
        <w:jc w:val="left"/>
      </w:pPr>
      <w:r>
        <w:rPr/>
        <w:t>公司可能面对的风险及应对措施已在本报告中的</w:t>
      </w:r>
      <w:r>
        <w:rPr>
          <w:rFonts w:ascii="Calibri" w:hAnsi="Calibri" w:cs="Calibri" w:eastAsia="Calibri" w:hint="default"/>
        </w:rPr>
        <w:t>“</w:t>
      </w:r>
      <w:r>
        <w:rPr/>
        <w:t>第四节</w:t>
      </w:r>
      <w:r>
        <w:rPr>
          <w:spacing w:val="-6"/>
        </w:rPr>
        <w:t> </w:t>
      </w:r>
      <w:r>
        <w:rPr/>
        <w:t>经营情况讨论与分析</w:t>
      </w:r>
      <w:r>
        <w:rPr>
          <w:rFonts w:ascii="Calibri" w:hAnsi="Calibri" w:cs="Calibri" w:eastAsia="Calibri" w:hint="default"/>
        </w:rPr>
        <w:t>”</w:t>
      </w:r>
      <w:r>
        <w:rPr/>
        <w:t>中</w:t>
      </w:r>
      <w:r>
        <w:rPr>
          <w:rFonts w:ascii="Calibri" w:hAnsi="Calibri" w:cs="Calibri" w:eastAsia="Calibri" w:hint="default"/>
        </w:rPr>
        <w:t>“</w:t>
      </w:r>
      <w:r>
        <w:rPr/>
        <w:t>三、公司</w:t>
      </w:r>
      <w:r>
        <w:rPr>
          <w:w w:val="100"/>
        </w:rPr>
        <w:t> </w:t>
      </w:r>
      <w:r>
        <w:rPr/>
        <w:t>关于公司未来发展的讨论与分析</w:t>
      </w:r>
      <w:r>
        <w:rPr>
          <w:rFonts w:ascii="Calibri" w:hAnsi="Calibri" w:cs="Calibri" w:eastAsia="Calibri" w:hint="default"/>
        </w:rPr>
        <w:t>”</w:t>
      </w:r>
      <w:r>
        <w:rPr/>
        <w:t>中</w:t>
      </w:r>
      <w:r>
        <w:rPr>
          <w:rFonts w:ascii="Calibri" w:hAnsi="Calibri" w:cs="Calibri" w:eastAsia="Calibri" w:hint="default"/>
        </w:rPr>
        <w:t>“</w:t>
      </w:r>
      <w:r>
        <w:rPr/>
        <w:t>（四）可能面对的风险</w:t>
      </w:r>
      <w:r>
        <w:rPr>
          <w:rFonts w:ascii="Calibri" w:hAnsi="Calibri" w:cs="Calibri" w:eastAsia="Calibri" w:hint="default"/>
        </w:rPr>
        <w:t>”</w:t>
      </w:r>
      <w:r>
        <w:rPr/>
        <w:t>中详细阐述，敬请查阅相关内容。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0"/>
          <w:szCs w:val="20"/>
        </w:rPr>
      </w:pPr>
    </w:p>
    <w:p>
      <w:pPr>
        <w:spacing w:before="0"/>
        <w:ind w:left="138" w:right="186"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right="186"/>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3" w:val="right" w:leader="dot"/>
            </w:tabs>
            <w:spacing w:line="240" w:lineRule="auto" w:before="373"/>
            <w:ind w:right="0"/>
            <w:jc w:val="left"/>
            <w:rPr>
              <w:rFonts w:ascii="Calibri" w:hAnsi="Calibri" w:cs="Calibri" w:eastAsia="Calibri" w:hint="default"/>
              <w:b w:val="0"/>
              <w:bCs w:val="0"/>
            </w:rPr>
          </w:pPr>
          <w:r>
            <w:fldChar w:fldCharType="begin"/>
          </w:r>
          <w:r>
            <w:instrText>TOC \o "1-1" \h \z \u </w:instrText>
          </w:r>
          <w:r>
            <w:fldChar w:fldCharType="separate"/>
          </w:r>
          <w:hyperlink w:history="true" w:anchor="_TOC_250011">
            <w:r>
              <w:rPr/>
              <w:t>第一节</w:t>
              <w:tab/>
              <w:t>释义</w:t>
            </w:r>
            <w:r>
              <w:rPr>
                <w:rFonts w:ascii="Calibri" w:hAnsi="Calibri" w:cs="Calibri" w:eastAsia="Calibri" w:hint="default"/>
              </w:rPr>
              <w:tab/>
              <w:t>5</w:t>
            </w:r>
            <w:r>
              <w:rPr>
                <w:rFonts w:ascii="Calibri" w:hAnsi="Calibri" w:cs="Calibri" w:eastAsia="Calibri" w:hint="default"/>
                <w:b w:val="0"/>
                <w:bCs w:val="0"/>
              </w:rPr>
            </w:r>
          </w:hyperlink>
        </w:p>
        <w:p>
          <w:pPr>
            <w:pStyle w:val="TOC1"/>
            <w:tabs>
              <w:tab w:pos="1397" w:val="left" w:leader="none"/>
              <w:tab w:pos="8963" w:val="right" w:leader="dot"/>
            </w:tabs>
            <w:spacing w:line="240" w:lineRule="auto"/>
            <w:ind w:right="0"/>
            <w:jc w:val="left"/>
            <w:rPr>
              <w:rFonts w:ascii="Calibri" w:hAnsi="Calibri" w:cs="Calibri" w:eastAsia="Calibri" w:hint="default"/>
              <w:b w:val="0"/>
              <w:bCs w:val="0"/>
            </w:rPr>
          </w:pPr>
          <w:hyperlink w:history="true" w:anchor="_TOC_250010">
            <w:r>
              <w:rPr/>
              <w:t>第二节</w:t>
              <w:tab/>
              <w:t>公司简介和主要财务指标</w:t>
            </w:r>
            <w:r>
              <w:rPr>
                <w:rFonts w:ascii="Calibri" w:hAnsi="Calibri" w:cs="Calibri" w:eastAsia="Calibri" w:hint="default"/>
              </w:rPr>
              <w:tab/>
              <w:t>6</w:t>
            </w:r>
            <w:r>
              <w:rPr>
                <w:rFonts w:ascii="Calibri" w:hAnsi="Calibri" w:cs="Calibri" w:eastAsia="Calibri" w:hint="default"/>
                <w:b w:val="0"/>
                <w:bCs w:val="0"/>
              </w:rPr>
            </w:r>
          </w:hyperlink>
        </w:p>
        <w:p>
          <w:pPr>
            <w:pStyle w:val="TOC1"/>
            <w:tabs>
              <w:tab w:pos="1397" w:val="left" w:leader="none"/>
              <w:tab w:pos="8964" w:val="right" w:leader="dot"/>
            </w:tabs>
            <w:spacing w:line="240" w:lineRule="auto"/>
            <w:ind w:right="0"/>
            <w:jc w:val="left"/>
            <w:rPr>
              <w:rFonts w:ascii="Calibri" w:hAnsi="Calibri" w:cs="Calibri" w:eastAsia="Calibri" w:hint="default"/>
              <w:b w:val="0"/>
              <w:bCs w:val="0"/>
            </w:rPr>
          </w:pPr>
          <w:hyperlink w:history="true" w:anchor="_TOC_250009">
            <w:r>
              <w:rPr/>
              <w:t>第三节</w:t>
              <w:tab/>
              <w:t>公司业务概要</w:t>
            </w:r>
            <w:r>
              <w:rPr>
                <w:rFonts w:ascii="Calibri" w:hAnsi="Calibri" w:cs="Calibri" w:eastAsia="Calibri" w:hint="default"/>
              </w:rPr>
              <w:tab/>
              <w:t>10</w:t>
            </w:r>
            <w:r>
              <w:rPr>
                <w:rFonts w:ascii="Calibri" w:hAnsi="Calibri" w:cs="Calibri" w:eastAsia="Calibri" w:hint="default"/>
                <w:b w:val="0"/>
                <w:bCs w:val="0"/>
              </w:rPr>
            </w:r>
          </w:hyperlink>
        </w:p>
        <w:p>
          <w:pPr>
            <w:pStyle w:val="TOC1"/>
            <w:tabs>
              <w:tab w:pos="1397" w:val="left" w:leader="none"/>
              <w:tab w:pos="8964" w:val="right" w:leader="dot"/>
            </w:tabs>
            <w:spacing w:line="240" w:lineRule="auto" w:before="108"/>
            <w:ind w:right="0"/>
            <w:jc w:val="left"/>
            <w:rPr>
              <w:rFonts w:ascii="Calibri" w:hAnsi="Calibri" w:cs="Calibri" w:eastAsia="Calibri" w:hint="default"/>
              <w:b w:val="0"/>
              <w:bCs w:val="0"/>
            </w:rPr>
          </w:pPr>
          <w:hyperlink w:history="true" w:anchor="_TOC_250008">
            <w:r>
              <w:rPr/>
              <w:t>第四节</w:t>
              <w:tab/>
              <w:t>经营情况讨论与分析</w:t>
            </w:r>
            <w:r>
              <w:rPr>
                <w:rFonts w:ascii="Calibri" w:hAnsi="Calibri" w:cs="Calibri" w:eastAsia="Calibri" w:hint="default"/>
              </w:rPr>
              <w:tab/>
              <w:t>13</w:t>
            </w:r>
            <w:r>
              <w:rPr>
                <w:rFonts w:ascii="Calibri" w:hAnsi="Calibri" w:cs="Calibri" w:eastAsia="Calibri" w:hint="default"/>
                <w:b w:val="0"/>
                <w:bCs w:val="0"/>
              </w:rPr>
            </w:r>
          </w:hyperlink>
        </w:p>
        <w:p>
          <w:pPr>
            <w:pStyle w:val="TOC1"/>
            <w:tabs>
              <w:tab w:pos="1397" w:val="left" w:leader="none"/>
              <w:tab w:pos="8964" w:val="right" w:leader="dot"/>
            </w:tabs>
            <w:spacing w:line="240" w:lineRule="auto"/>
            <w:ind w:right="0"/>
            <w:jc w:val="left"/>
            <w:rPr>
              <w:rFonts w:ascii="Calibri" w:hAnsi="Calibri" w:cs="Calibri" w:eastAsia="Calibri" w:hint="default"/>
              <w:b w:val="0"/>
              <w:bCs w:val="0"/>
            </w:rPr>
          </w:pPr>
          <w:hyperlink w:history="true" w:anchor="_TOC_250007">
            <w:r>
              <w:rPr/>
              <w:t>第五节</w:t>
              <w:tab/>
              <w:t>重要事项</w:t>
            </w:r>
            <w:r>
              <w:rPr>
                <w:rFonts w:ascii="Calibri" w:hAnsi="Calibri" w:cs="Calibri" w:eastAsia="Calibri" w:hint="default"/>
              </w:rPr>
              <w:tab/>
              <w:t>33</w:t>
            </w:r>
            <w:r>
              <w:rPr>
                <w:rFonts w:ascii="Calibri" w:hAnsi="Calibri" w:cs="Calibri" w:eastAsia="Calibri" w:hint="default"/>
                <w:b w:val="0"/>
                <w:bCs w:val="0"/>
              </w:rPr>
            </w:r>
          </w:hyperlink>
        </w:p>
        <w:p>
          <w:pPr>
            <w:pStyle w:val="TOC1"/>
            <w:tabs>
              <w:tab w:pos="1397" w:val="left" w:leader="none"/>
              <w:tab w:pos="8964" w:val="right" w:leader="dot"/>
            </w:tabs>
            <w:spacing w:line="240" w:lineRule="auto"/>
            <w:ind w:right="0"/>
            <w:jc w:val="left"/>
            <w:rPr>
              <w:rFonts w:ascii="Calibri" w:hAnsi="Calibri" w:cs="Calibri" w:eastAsia="Calibri" w:hint="default"/>
              <w:b w:val="0"/>
              <w:bCs w:val="0"/>
            </w:rPr>
          </w:pPr>
          <w:hyperlink w:history="true" w:anchor="_TOC_250006">
            <w:r>
              <w:rPr/>
              <w:t>第六节</w:t>
              <w:tab/>
              <w:t>普通股股份变动及股东情况</w:t>
            </w:r>
            <w:r>
              <w:rPr>
                <w:rFonts w:ascii="Calibri" w:hAnsi="Calibri" w:cs="Calibri" w:eastAsia="Calibri" w:hint="default"/>
              </w:rPr>
              <w:tab/>
              <w:t>56</w:t>
            </w:r>
            <w:r>
              <w:rPr>
                <w:rFonts w:ascii="Calibri" w:hAnsi="Calibri" w:cs="Calibri" w:eastAsia="Calibri" w:hint="default"/>
                <w:b w:val="0"/>
                <w:bCs w:val="0"/>
              </w:rPr>
            </w:r>
          </w:hyperlink>
        </w:p>
        <w:p>
          <w:pPr>
            <w:pStyle w:val="TOC1"/>
            <w:tabs>
              <w:tab w:pos="1397" w:val="left" w:leader="none"/>
              <w:tab w:pos="8964" w:val="right" w:leader="dot"/>
            </w:tabs>
            <w:spacing w:line="240" w:lineRule="auto" w:before="107"/>
            <w:ind w:right="0"/>
            <w:jc w:val="left"/>
            <w:rPr>
              <w:rFonts w:ascii="Calibri" w:hAnsi="Calibri" w:cs="Calibri" w:eastAsia="Calibri" w:hint="default"/>
              <w:b w:val="0"/>
              <w:bCs w:val="0"/>
            </w:rPr>
          </w:pPr>
          <w:hyperlink w:history="true" w:anchor="_TOC_250005">
            <w:r>
              <w:rPr/>
              <w:t>第七节</w:t>
              <w:tab/>
              <w:t>优先股相关情况</w:t>
            </w:r>
            <w:r>
              <w:rPr>
                <w:rFonts w:ascii="Calibri" w:hAnsi="Calibri" w:cs="Calibri" w:eastAsia="Calibri" w:hint="default"/>
              </w:rPr>
              <w:tab/>
              <w:t>67</w:t>
            </w:r>
            <w:r>
              <w:rPr>
                <w:rFonts w:ascii="Calibri" w:hAnsi="Calibri" w:cs="Calibri" w:eastAsia="Calibri" w:hint="default"/>
                <w:b w:val="0"/>
                <w:bCs w:val="0"/>
              </w:rPr>
            </w:r>
          </w:hyperlink>
        </w:p>
        <w:p>
          <w:pPr>
            <w:pStyle w:val="TOC1"/>
            <w:tabs>
              <w:tab w:pos="1397" w:val="left" w:leader="none"/>
              <w:tab w:pos="8964" w:val="right" w:leader="dot"/>
            </w:tabs>
            <w:spacing w:line="240" w:lineRule="auto" w:before="108"/>
            <w:ind w:right="0"/>
            <w:jc w:val="left"/>
            <w:rPr>
              <w:rFonts w:ascii="Calibri" w:hAnsi="Calibri" w:cs="Calibri" w:eastAsia="Calibri" w:hint="default"/>
              <w:b w:val="0"/>
              <w:bCs w:val="0"/>
            </w:rPr>
          </w:pPr>
          <w:hyperlink w:history="true" w:anchor="_TOC_250004">
            <w:r>
              <w:rPr/>
              <w:t>第八节</w:t>
              <w:tab/>
              <w:t>董事、监事、高级管理人员和员工情况</w:t>
            </w:r>
            <w:r>
              <w:rPr>
                <w:rFonts w:ascii="Calibri" w:hAnsi="Calibri" w:cs="Calibri" w:eastAsia="Calibri" w:hint="default"/>
              </w:rPr>
              <w:tab/>
              <w:t>68</w:t>
            </w:r>
            <w:r>
              <w:rPr>
                <w:rFonts w:ascii="Calibri" w:hAnsi="Calibri" w:cs="Calibri" w:eastAsia="Calibri" w:hint="default"/>
                <w:b w:val="0"/>
                <w:bCs w:val="0"/>
              </w:rPr>
            </w:r>
          </w:hyperlink>
        </w:p>
        <w:p>
          <w:pPr>
            <w:pStyle w:val="TOC1"/>
            <w:tabs>
              <w:tab w:pos="1397" w:val="left" w:leader="none"/>
              <w:tab w:pos="8964" w:val="right" w:leader="dot"/>
            </w:tabs>
            <w:spacing w:line="240" w:lineRule="auto"/>
            <w:ind w:right="0"/>
            <w:jc w:val="left"/>
            <w:rPr>
              <w:rFonts w:ascii="Calibri" w:hAnsi="Calibri" w:cs="Calibri" w:eastAsia="Calibri" w:hint="default"/>
              <w:b w:val="0"/>
              <w:bCs w:val="0"/>
            </w:rPr>
          </w:pPr>
          <w:hyperlink w:history="true" w:anchor="_TOC_250003">
            <w:r>
              <w:rPr/>
              <w:t>第九节</w:t>
              <w:tab/>
              <w:t>公司治理</w:t>
            </w:r>
            <w:r>
              <w:rPr>
                <w:rFonts w:ascii="Calibri" w:hAnsi="Calibri" w:cs="Calibri" w:eastAsia="Calibri" w:hint="default"/>
              </w:rPr>
              <w:tab/>
              <w:t>78</w:t>
            </w:r>
            <w:r>
              <w:rPr>
                <w:rFonts w:ascii="Calibri" w:hAnsi="Calibri" w:cs="Calibri" w:eastAsia="Calibri" w:hint="default"/>
                <w:b w:val="0"/>
                <w:bCs w:val="0"/>
              </w:rPr>
            </w:r>
          </w:hyperlink>
        </w:p>
        <w:p>
          <w:pPr>
            <w:pStyle w:val="TOC1"/>
            <w:tabs>
              <w:tab w:pos="1397" w:val="left" w:leader="none"/>
              <w:tab w:pos="8964" w:val="right" w:leader="dot"/>
            </w:tabs>
            <w:spacing w:line="240" w:lineRule="auto"/>
            <w:ind w:right="0"/>
            <w:jc w:val="left"/>
            <w:rPr>
              <w:rFonts w:ascii="Calibri" w:hAnsi="Calibri" w:cs="Calibri" w:eastAsia="Calibri" w:hint="default"/>
              <w:b w:val="0"/>
              <w:bCs w:val="0"/>
            </w:rPr>
          </w:pPr>
          <w:hyperlink w:history="true" w:anchor="_TOC_250002">
            <w:r>
              <w:rPr/>
              <w:t>第十节</w:t>
              <w:tab/>
              <w:t>公司债券相关情况</w:t>
            </w:r>
            <w:r>
              <w:rPr>
                <w:rFonts w:ascii="Calibri" w:hAnsi="Calibri" w:cs="Calibri" w:eastAsia="Calibri" w:hint="default"/>
              </w:rPr>
              <w:tab/>
              <w:t>82</w:t>
            </w:r>
            <w:r>
              <w:rPr>
                <w:rFonts w:ascii="Calibri" w:hAnsi="Calibri" w:cs="Calibri" w:eastAsia="Calibri" w:hint="default"/>
                <w:b w:val="0"/>
                <w:bCs w:val="0"/>
              </w:rPr>
            </w:r>
          </w:hyperlink>
        </w:p>
        <w:p>
          <w:pPr>
            <w:pStyle w:val="TOC1"/>
            <w:tabs>
              <w:tab w:pos="1397" w:val="left" w:leader="none"/>
              <w:tab w:pos="8964" w:val="right" w:leader="dot"/>
            </w:tabs>
            <w:spacing w:line="240" w:lineRule="auto"/>
            <w:ind w:right="0"/>
            <w:jc w:val="left"/>
            <w:rPr>
              <w:rFonts w:ascii="Calibri" w:hAnsi="Calibri" w:cs="Calibri" w:eastAsia="Calibri" w:hint="default"/>
              <w:b w:val="0"/>
              <w:bCs w:val="0"/>
            </w:rPr>
          </w:pPr>
          <w:hyperlink w:history="true" w:anchor="_TOC_250001">
            <w:r>
              <w:rPr/>
              <w:t>第十一节</w:t>
              <w:tab/>
              <w:t>财务报告</w:t>
            </w:r>
            <w:r>
              <w:rPr>
                <w:rFonts w:ascii="Calibri" w:hAnsi="Calibri" w:cs="Calibri" w:eastAsia="Calibri" w:hint="default"/>
              </w:rPr>
              <w:tab/>
              <w:t>83</w:t>
            </w:r>
            <w:r>
              <w:rPr>
                <w:rFonts w:ascii="Calibri" w:hAnsi="Calibri" w:cs="Calibri" w:eastAsia="Calibri" w:hint="default"/>
                <w:b w:val="0"/>
                <w:bCs w:val="0"/>
              </w:rPr>
            </w:r>
          </w:hyperlink>
        </w:p>
        <w:p>
          <w:pPr>
            <w:pStyle w:val="TOC1"/>
            <w:tabs>
              <w:tab w:pos="1397" w:val="left" w:leader="none"/>
              <w:tab w:pos="8963" w:val="right" w:leader="dot"/>
            </w:tabs>
            <w:spacing w:line="240" w:lineRule="auto"/>
            <w:ind w:right="0"/>
            <w:jc w:val="left"/>
            <w:rPr>
              <w:rFonts w:ascii="Calibri" w:hAnsi="Calibri" w:cs="Calibri" w:eastAsia="Calibri" w:hint="default"/>
              <w:b w:val="0"/>
              <w:bCs w:val="0"/>
            </w:rPr>
          </w:pPr>
          <w:hyperlink w:history="true" w:anchor="_TOC_250000">
            <w:r>
              <w:rPr/>
              <w:t>第十二节</w:t>
              <w:tab/>
              <w:t>备查文件目录</w:t>
            </w:r>
            <w:r>
              <w:rPr>
                <w:rFonts w:ascii="Calibri" w:hAnsi="Calibri" w:cs="Calibri" w:eastAsia="Calibri" w:hint="default"/>
              </w:rPr>
              <w:tab/>
              <w:t>216</w:t>
            </w:r>
            <w:r>
              <w:rPr>
                <w:rFonts w:ascii="Calibri" w:hAnsi="Calibri" w:cs="Calibri" w:eastAsia="Calibri"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3223"/>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804"/>
        <w:gridCol w:w="1274"/>
        <w:gridCol w:w="4971"/>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上交所、交易所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浙大网新、网新、本公司、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网新集团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浙江浙大网新集团有限公司，系公司控股股东</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众合科技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网新电气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浙江网新电气技术有限公司</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网新信息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浙江网新信息科技有限公司</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网新恩普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浙江网新恩普软件有限公司</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普吉投资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杭州普吉投资管理有限公司</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网新创投</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浙江网新科技创投有限公司</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华通云数据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网新实业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网新准乾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杭州网新准乾资产管理有限公司</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北京新思软件技术有限公司</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网新图灵</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浙江浙大网新图灵信息科技有限公司</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自胜投资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宁波梅山保税港区自胜投资合伙企业（有限合伙）</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明月软件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江苏明月软件技术有限公司</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创元玖号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嘉兴创元玖号股权投资合伙企业（有限合伙）</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网通信息港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华数网通信息港有限公司</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如日升投资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深圳如日升股权投资有限公司</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云通创投</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宁波嘉越云通创业投资合伙企业（有限合伙）</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思通盛达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深圳思通盛达股权投资有限公司</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佳禾投资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上海嘉信佳禾投资管理中心（有限合伙）</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云径投资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杭州云径投资管理合伙企业（有限合伙）</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杭州云计端视投资管理合伙企业（普通合伙）</w:t>
            </w:r>
          </w:p>
        </w:tc>
      </w:tr>
      <w:tr>
        <w:trPr>
          <w:trHeight w:val="2189"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2" w:lineRule="exact"/>
              <w:ind w:left="103" w:right="101"/>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9"/>
                <w:sz w:val="21"/>
                <w:szCs w:val="21"/>
              </w:rPr>
              <w:t> </w:t>
            </w:r>
            <w:r>
              <w:rPr>
                <w:rFonts w:ascii="宋体" w:hAnsi="宋体" w:cs="宋体" w:eastAsia="宋体" w:hint="default"/>
                <w:sz w:val="21"/>
                <w:szCs w:val="21"/>
              </w:rPr>
              <w:t>年发行股份及支付现金</w:t>
            </w:r>
            <w:r>
              <w:rPr>
                <w:rFonts w:ascii="宋体" w:hAnsi="宋体" w:cs="宋体" w:eastAsia="宋体" w:hint="default"/>
                <w:w w:val="100"/>
                <w:sz w:val="21"/>
                <w:szCs w:val="21"/>
              </w:rPr>
              <w:t> </w:t>
            </w:r>
            <w:r>
              <w:rPr>
                <w:rFonts w:ascii="宋体" w:hAnsi="宋体" w:cs="宋体" w:eastAsia="宋体" w:hint="default"/>
                <w:sz w:val="21"/>
                <w:szCs w:val="21"/>
              </w:rPr>
              <w:t>购买资产之交易对方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网新集团、陈根土、沈越、张灿洪、江正元、岐兵、</w:t>
            </w:r>
          </w:p>
          <w:p>
            <w:pPr>
              <w:pStyle w:val="TableParagraph"/>
              <w:spacing w:line="237" w:lineRule="auto" w:before="2"/>
              <w:ind w:left="100" w:right="-4"/>
              <w:jc w:val="left"/>
              <w:rPr>
                <w:rFonts w:ascii="宋体" w:hAnsi="宋体" w:cs="宋体" w:eastAsia="宋体" w:hint="default"/>
                <w:sz w:val="21"/>
                <w:szCs w:val="21"/>
              </w:rPr>
            </w:pPr>
            <w:r>
              <w:rPr>
                <w:rFonts w:ascii="宋体" w:hAnsi="宋体" w:cs="宋体" w:eastAsia="宋体" w:hint="default"/>
                <w:spacing w:val="-5"/>
                <w:sz w:val="21"/>
                <w:szCs w:val="21"/>
              </w:rPr>
              <w:t>邵震洲、杨波、张美霞、高春林、陈琦、赵维武、冯</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惠忠、蒋永明、黄海燕、周斌、李壮、汪勇、陈琰、</w:t>
            </w:r>
            <w:r>
              <w:rPr>
                <w:rFonts w:ascii="宋体" w:hAnsi="宋体" w:cs="宋体" w:eastAsia="宋体" w:hint="default"/>
                <w:w w:val="100"/>
                <w:sz w:val="21"/>
                <w:szCs w:val="21"/>
              </w:rPr>
              <w:t> </w:t>
            </w:r>
            <w:r>
              <w:rPr>
                <w:rFonts w:ascii="宋体" w:hAnsi="宋体" w:cs="宋体" w:eastAsia="宋体" w:hint="default"/>
                <w:sz w:val="21"/>
                <w:szCs w:val="21"/>
              </w:rPr>
              <w:t>郑劲飞、龚明伟、刘风、徐萍、刘音、丁强、华涛、</w:t>
            </w:r>
            <w:r>
              <w:rPr>
                <w:rFonts w:ascii="宋体" w:hAnsi="宋体" w:cs="宋体" w:eastAsia="宋体" w:hint="default"/>
                <w:w w:val="100"/>
                <w:sz w:val="21"/>
                <w:szCs w:val="21"/>
              </w:rPr>
              <w:t> </w:t>
            </w:r>
            <w:r>
              <w:rPr>
                <w:rFonts w:ascii="宋体" w:hAnsi="宋体" w:cs="宋体" w:eastAsia="宋体" w:hint="default"/>
                <w:spacing w:val="-5"/>
                <w:sz w:val="21"/>
                <w:szCs w:val="21"/>
              </w:rPr>
              <w:t>朱莉萍、柯章炮、薛卫军、王燕飞、章薇、张勇、张</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9"/>
                <w:sz w:val="21"/>
                <w:szCs w:val="21"/>
              </w:rPr>
              <w:t>卫红、徐大兴、谭春林、李伟强、洪璐、沈宏、李桂、</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史剑峰、郑建设、沈霞、费新锋、邢炯、朱丹东、王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珺、汤秀燕、冯宁前、施展</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年配套募集资金认购方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网新集团、创元玖号、史烈</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8"/>
                <w:sz w:val="21"/>
                <w:szCs w:val="21"/>
              </w:rPr>
              <w:t> </w:t>
            </w:r>
            <w:r>
              <w:rPr>
                <w:rFonts w:ascii="宋体" w:hAnsi="宋体" w:cs="宋体" w:eastAsia="宋体" w:hint="default"/>
                <w:sz w:val="21"/>
                <w:szCs w:val="21"/>
              </w:rPr>
              <w:t>年发行股份及支付现金</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购买资产之交易对方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网通信息港、如日升投资、云通创投、思通盛达、佳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禾投资、云径投资、云计投资</w:t>
            </w:r>
          </w:p>
        </w:tc>
      </w:tr>
      <w:tr>
        <w:trPr>
          <w:trHeight w:val="826"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8"/>
                <w:sz w:val="21"/>
                <w:szCs w:val="21"/>
              </w:rPr>
              <w:t> </w:t>
            </w:r>
            <w:r>
              <w:rPr>
                <w:rFonts w:ascii="宋体" w:hAnsi="宋体" w:cs="宋体" w:eastAsia="宋体" w:hint="default"/>
                <w:sz w:val="21"/>
                <w:szCs w:val="21"/>
              </w:rPr>
              <w:t>年发行股份及支付现金</w:t>
            </w:r>
          </w:p>
          <w:p>
            <w:pPr>
              <w:pStyle w:val="TableParagraph"/>
              <w:spacing w:line="274" w:lineRule="exact" w:before="11"/>
              <w:ind w:left="103" w:right="101"/>
              <w:jc w:val="left"/>
              <w:rPr>
                <w:rFonts w:ascii="宋体" w:hAnsi="宋体" w:cs="宋体" w:eastAsia="宋体" w:hint="default"/>
                <w:sz w:val="21"/>
                <w:szCs w:val="21"/>
              </w:rPr>
            </w:pPr>
            <w:r>
              <w:rPr>
                <w:rFonts w:ascii="宋体" w:hAnsi="宋体" w:cs="宋体" w:eastAsia="宋体" w:hint="default"/>
                <w:spacing w:val="2"/>
                <w:sz w:val="21"/>
                <w:szCs w:val="21"/>
              </w:rPr>
              <w:t>购买资产之补偿义务人、补</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偿义务人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9"/>
              <w:ind w:left="100" w:right="101"/>
              <w:jc w:val="left"/>
              <w:rPr>
                <w:rFonts w:ascii="宋体" w:hAnsi="宋体" w:cs="宋体" w:eastAsia="宋体" w:hint="default"/>
                <w:sz w:val="21"/>
                <w:szCs w:val="21"/>
              </w:rPr>
            </w:pPr>
            <w:r>
              <w:rPr>
                <w:rFonts w:ascii="宋体" w:hAnsi="宋体" w:cs="宋体" w:eastAsia="宋体" w:hint="default"/>
                <w:spacing w:val="-5"/>
                <w:sz w:val="21"/>
                <w:szCs w:val="21"/>
              </w:rPr>
              <w:t>如日升投资、云通创投、思通盛达、佳禾投资、云径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投资、云计投资</w:t>
            </w:r>
          </w:p>
        </w:tc>
      </w:tr>
      <w:tr>
        <w:trPr>
          <w:trHeight w:val="82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年配套募集资金认购方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上海趵虎投资管理中心（有限合伙）、金鹰基金管理</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5"/>
                <w:sz w:val="21"/>
                <w:szCs w:val="21"/>
              </w:rPr>
              <w:t>有限公司、全国社保基金一零四组合、全国社保基金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五零三组合、黄哲煜</w:t>
            </w:r>
          </w:p>
        </w:tc>
      </w:tr>
    </w:tbl>
    <w:p>
      <w:pPr>
        <w:spacing w:after="0" w:line="27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04"/>
        <w:gridCol w:w="1274"/>
        <w:gridCol w:w="4971"/>
      </w:tblGrid>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日</w:t>
            </w:r>
            <w:r>
              <w:rPr>
                <w:rFonts w:ascii="Calibri" w:hAnsi="Calibri" w:cs="Calibri" w:eastAsia="Calibri" w:hint="default"/>
                <w:sz w:val="21"/>
                <w:szCs w:val="21"/>
              </w:rPr>
              <w:t>-2017</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1"/>
        <w:tabs>
          <w:tab w:pos="3717" w:val="left" w:leader="none"/>
        </w:tabs>
        <w:spacing w:line="240" w:lineRule="auto"/>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ind w:right="3223"/>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浙大网新</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Calibri" w:hAnsi="Calibri" w:cs="Calibri" w:eastAsia="Calibri" w:hint="default"/>
                <w:sz w:val="21"/>
                <w:szCs w:val="21"/>
              </w:rPr>
            </w:pPr>
            <w:r>
              <w:rPr>
                <w:rFonts w:ascii="Calibri"/>
                <w:sz w:val="21"/>
              </w:rPr>
              <w:t>Insigma Technology</w:t>
            </w:r>
            <w:r>
              <w:rPr>
                <w:rFonts w:ascii="Calibri"/>
                <w:spacing w:val="-10"/>
                <w:sz w:val="21"/>
              </w:rPr>
              <w:t> </w:t>
            </w:r>
            <w:r>
              <w:rPr>
                <w:rFonts w:ascii="Calibri"/>
                <w:sz w:val="21"/>
              </w:rPr>
              <w:t>Co.,LTD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Calibri" w:hAnsi="Calibri" w:cs="Calibri" w:eastAsia="Calibri" w:hint="default"/>
                <w:sz w:val="21"/>
                <w:szCs w:val="21"/>
              </w:rPr>
            </w:pPr>
            <w:r>
              <w:rPr>
                <w:rFonts w:ascii="Calibri"/>
                <w:sz w:val="21"/>
              </w:rPr>
              <w:t>INSIGMA</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史烈先生</w:t>
            </w:r>
          </w:p>
        </w:tc>
      </w:tr>
    </w:tbl>
    <w:p>
      <w:pPr>
        <w:spacing w:line="240" w:lineRule="auto" w:before="12"/>
        <w:rPr>
          <w:rFonts w:ascii="宋体" w:hAnsi="宋体" w:cs="宋体" w:eastAsia="宋体" w:hint="default"/>
          <w:b/>
          <w:bCs/>
          <w:sz w:val="19"/>
          <w:szCs w:val="19"/>
        </w:rPr>
      </w:pPr>
    </w:p>
    <w:p>
      <w:pPr>
        <w:pStyle w:val="Heading2"/>
        <w:spacing w:line="240" w:lineRule="auto"/>
        <w:ind w:right="3223"/>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许克菲</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马清</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467" w:right="110" w:hanging="360"/>
              <w:jc w:val="left"/>
              <w:rPr>
                <w:rFonts w:ascii="宋体" w:hAnsi="宋体" w:cs="宋体" w:eastAsia="宋体" w:hint="default"/>
                <w:sz w:val="21"/>
                <w:szCs w:val="21"/>
              </w:rPr>
            </w:pPr>
            <w:r>
              <w:rPr>
                <w:rFonts w:ascii="宋体" w:hAnsi="宋体" w:cs="宋体" w:eastAsia="宋体" w:hint="default"/>
                <w:spacing w:val="-2"/>
                <w:sz w:val="21"/>
                <w:szCs w:val="21"/>
              </w:rPr>
              <w:t>浙江省杭州市西园一路</w:t>
            </w:r>
            <w:r>
              <w:rPr>
                <w:rFonts w:ascii="Calibri" w:hAnsi="Calibri" w:cs="Calibri" w:eastAsia="Calibri" w:hint="default"/>
                <w:spacing w:val="-2"/>
                <w:sz w:val="21"/>
                <w:szCs w:val="21"/>
              </w:rPr>
              <w:t>18</w:t>
            </w:r>
            <w:r>
              <w:rPr>
                <w:rFonts w:ascii="宋体" w:hAnsi="宋体" w:cs="宋体" w:eastAsia="宋体" w:hint="default"/>
                <w:spacing w:val="-2"/>
                <w:sz w:val="21"/>
                <w:szCs w:val="21"/>
              </w:rPr>
              <w:t>号浙</w:t>
            </w:r>
            <w:r>
              <w:rPr>
                <w:rFonts w:ascii="宋体" w:hAnsi="宋体" w:cs="宋体" w:eastAsia="宋体" w:hint="default"/>
                <w:spacing w:val="-79"/>
                <w:sz w:val="21"/>
                <w:szCs w:val="21"/>
              </w:rPr>
              <w:t> </w:t>
            </w:r>
            <w:r>
              <w:rPr>
                <w:rFonts w:ascii="宋体" w:hAnsi="宋体" w:cs="宋体" w:eastAsia="宋体" w:hint="default"/>
                <w:sz w:val="21"/>
                <w:szCs w:val="21"/>
              </w:rPr>
              <w:t>大网新软件园</w:t>
            </w:r>
            <w:r>
              <w:rPr>
                <w:rFonts w:ascii="Calibri" w:hAnsi="Calibri" w:cs="Calibri" w:eastAsia="Calibri" w:hint="default"/>
                <w:sz w:val="21"/>
                <w:szCs w:val="21"/>
              </w:rPr>
              <w:t>A</w:t>
            </w:r>
            <w:r>
              <w:rPr>
                <w:rFonts w:ascii="宋体" w:hAnsi="宋体" w:cs="宋体" w:eastAsia="宋体" w:hint="default"/>
                <w:sz w:val="21"/>
                <w:szCs w:val="21"/>
              </w:rPr>
              <w:t>楼</w:t>
            </w:r>
            <w:r>
              <w:rPr>
                <w:rFonts w:ascii="Calibri" w:hAnsi="Calibri" w:cs="Calibri" w:eastAsia="Calibri" w:hint="default"/>
                <w:sz w:val="21"/>
                <w:szCs w:val="21"/>
              </w:rPr>
              <w:t>15</w:t>
            </w:r>
            <w:r>
              <w:rPr>
                <w:rFonts w:ascii="宋体" w:hAnsi="宋体" w:cs="宋体" w:eastAsia="宋体" w:hint="default"/>
                <w:sz w:val="21"/>
                <w:szCs w:val="21"/>
              </w:rPr>
              <w:t>层</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467" w:right="108" w:hanging="360"/>
              <w:jc w:val="left"/>
              <w:rPr>
                <w:rFonts w:ascii="宋体" w:hAnsi="宋体" w:cs="宋体" w:eastAsia="宋体" w:hint="default"/>
                <w:sz w:val="21"/>
                <w:szCs w:val="21"/>
              </w:rPr>
            </w:pPr>
            <w:r>
              <w:rPr>
                <w:rFonts w:ascii="宋体" w:hAnsi="宋体" w:cs="宋体" w:eastAsia="宋体" w:hint="default"/>
                <w:spacing w:val="-2"/>
                <w:sz w:val="21"/>
                <w:szCs w:val="21"/>
              </w:rPr>
              <w:t>浙江省杭州市西园一路</w:t>
            </w:r>
            <w:r>
              <w:rPr>
                <w:rFonts w:ascii="Calibri" w:hAnsi="Calibri" w:cs="Calibri" w:eastAsia="Calibri" w:hint="default"/>
                <w:spacing w:val="-2"/>
                <w:sz w:val="21"/>
                <w:szCs w:val="21"/>
              </w:rPr>
              <w:t>18</w:t>
            </w:r>
            <w:r>
              <w:rPr>
                <w:rFonts w:ascii="宋体" w:hAnsi="宋体" w:cs="宋体" w:eastAsia="宋体" w:hint="default"/>
                <w:spacing w:val="-2"/>
                <w:sz w:val="21"/>
                <w:szCs w:val="21"/>
              </w:rPr>
              <w:t>号浙</w:t>
            </w:r>
            <w:r>
              <w:rPr>
                <w:rFonts w:ascii="宋体" w:hAnsi="宋体" w:cs="宋体" w:eastAsia="宋体" w:hint="default"/>
                <w:spacing w:val="-79"/>
                <w:sz w:val="21"/>
                <w:szCs w:val="21"/>
              </w:rPr>
              <w:t> </w:t>
            </w:r>
            <w:r>
              <w:rPr>
                <w:rFonts w:ascii="宋体" w:hAnsi="宋体" w:cs="宋体" w:eastAsia="宋体" w:hint="default"/>
                <w:sz w:val="21"/>
                <w:szCs w:val="21"/>
              </w:rPr>
              <w:t>大网新软件园</w:t>
            </w:r>
            <w:r>
              <w:rPr>
                <w:rFonts w:ascii="Calibri" w:hAnsi="Calibri" w:cs="Calibri" w:eastAsia="Calibri" w:hint="default"/>
                <w:sz w:val="21"/>
                <w:szCs w:val="21"/>
              </w:rPr>
              <w:t>A</w:t>
            </w:r>
            <w:r>
              <w:rPr>
                <w:rFonts w:ascii="宋体" w:hAnsi="宋体" w:cs="宋体" w:eastAsia="宋体" w:hint="default"/>
                <w:sz w:val="21"/>
                <w:szCs w:val="21"/>
              </w:rPr>
              <w:t>楼</w:t>
            </w:r>
            <w:r>
              <w:rPr>
                <w:rFonts w:ascii="Calibri" w:hAnsi="Calibri" w:cs="Calibri" w:eastAsia="Calibri" w:hint="default"/>
                <w:sz w:val="21"/>
                <w:szCs w:val="21"/>
              </w:rPr>
              <w:t>15</w:t>
            </w:r>
            <w:r>
              <w:rPr>
                <w:rFonts w:ascii="宋体" w:hAnsi="宋体" w:cs="宋体" w:eastAsia="宋体" w:hint="default"/>
                <w:sz w:val="21"/>
                <w:szCs w:val="21"/>
              </w:rPr>
              <w:t>层</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
              <w:jc w:val="center"/>
              <w:rPr>
                <w:rFonts w:ascii="Calibri" w:hAnsi="Calibri" w:cs="Calibri" w:eastAsia="Calibri" w:hint="default"/>
                <w:sz w:val="21"/>
                <w:szCs w:val="21"/>
              </w:rPr>
            </w:pPr>
            <w:r>
              <w:rPr>
                <w:rFonts w:ascii="Calibri"/>
                <w:sz w:val="21"/>
              </w:rPr>
              <w:t>0571-87950500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alibri" w:hAnsi="Calibri" w:cs="Calibri" w:eastAsia="Calibri" w:hint="default"/>
                <w:sz w:val="21"/>
                <w:szCs w:val="21"/>
              </w:rPr>
            </w:pPr>
            <w:r>
              <w:rPr>
                <w:rFonts w:ascii="Calibri"/>
                <w:sz w:val="21"/>
              </w:rPr>
              <w:t>0571-87950500</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
              <w:jc w:val="center"/>
              <w:rPr>
                <w:rFonts w:ascii="Calibri" w:hAnsi="Calibri" w:cs="Calibri" w:eastAsia="Calibri" w:hint="default"/>
                <w:sz w:val="21"/>
                <w:szCs w:val="21"/>
              </w:rPr>
            </w:pPr>
            <w:r>
              <w:rPr>
                <w:rFonts w:ascii="Calibri"/>
                <w:sz w:val="21"/>
              </w:rPr>
              <w:t>0571-87988110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alibri" w:hAnsi="Calibri" w:cs="Calibri" w:eastAsia="Calibri" w:hint="default"/>
                <w:sz w:val="21"/>
                <w:szCs w:val="21"/>
              </w:rPr>
            </w:pPr>
            <w:r>
              <w:rPr>
                <w:rFonts w:ascii="Calibri"/>
                <w:sz w:val="21"/>
              </w:rPr>
              <w:t>0571-87988110</w:t>
            </w:r>
          </w:p>
        </w:tc>
      </w:tr>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Calibri" w:hAnsi="Calibri" w:cs="Calibri" w:eastAsia="Calibri" w:hint="default"/>
                <w:sz w:val="21"/>
                <w:szCs w:val="21"/>
              </w:rPr>
            </w:pPr>
            <w:hyperlink r:id="rId7">
              <w:r>
                <w:rPr>
                  <w:rFonts w:ascii="Calibri"/>
                  <w:sz w:val="21"/>
                </w:rPr>
                <w:t>xukefei@insigma.com.cn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Calibri" w:hAnsi="Calibri" w:cs="Calibri" w:eastAsia="Calibri" w:hint="default"/>
                <w:sz w:val="21"/>
                <w:szCs w:val="21"/>
              </w:rPr>
            </w:pPr>
            <w:hyperlink r:id="rId8">
              <w:r>
                <w:rPr>
                  <w:rFonts w:ascii="Calibri"/>
                  <w:sz w:val="21"/>
                </w:rPr>
                <w:t>maqing@insigma.com.cn</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right="3223"/>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55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浙江省杭州市西湖区西园一路</w:t>
            </w:r>
            <w:r>
              <w:rPr>
                <w:rFonts w:ascii="Calibri" w:hAnsi="Calibri" w:cs="Calibri" w:eastAsia="Calibri" w:hint="default"/>
                <w:sz w:val="21"/>
                <w:szCs w:val="21"/>
              </w:rPr>
              <w:t>18</w:t>
            </w:r>
            <w:r>
              <w:rPr>
                <w:rFonts w:ascii="宋体" w:hAnsi="宋体" w:cs="宋体" w:eastAsia="宋体" w:hint="default"/>
                <w:sz w:val="21"/>
                <w:szCs w:val="21"/>
              </w:rPr>
              <w:t>号浙大网新软件园</w:t>
            </w:r>
            <w:r>
              <w:rPr>
                <w:rFonts w:ascii="Calibri" w:hAnsi="Calibri" w:cs="Calibri" w:eastAsia="Calibri" w:hint="default"/>
                <w:sz w:val="21"/>
                <w:szCs w:val="21"/>
              </w:rPr>
              <w:t>A</w:t>
            </w:r>
            <w:r>
              <w:rPr>
                <w:rFonts w:ascii="宋体" w:hAnsi="宋体" w:cs="宋体" w:eastAsia="宋体" w:hint="default"/>
                <w:sz w:val="21"/>
                <w:szCs w:val="21"/>
              </w:rPr>
              <w:t>楼</w:t>
            </w:r>
          </w:p>
          <w:p>
            <w:pPr>
              <w:pStyle w:val="TableParagraph"/>
              <w:spacing w:line="286" w:lineRule="exact"/>
              <w:ind w:left="24" w:right="0"/>
              <w:jc w:val="left"/>
              <w:rPr>
                <w:rFonts w:ascii="宋体" w:hAnsi="宋体" w:cs="宋体" w:eastAsia="宋体" w:hint="default"/>
                <w:sz w:val="21"/>
                <w:szCs w:val="21"/>
              </w:rPr>
            </w:pPr>
            <w:r>
              <w:rPr>
                <w:rFonts w:ascii="Calibri" w:hAnsi="Calibri" w:cs="Calibri" w:eastAsia="Calibri" w:hint="default"/>
                <w:sz w:val="21"/>
                <w:szCs w:val="21"/>
              </w:rPr>
              <w:t>1501</w:t>
            </w:r>
            <w:r>
              <w:rPr>
                <w:rFonts w:ascii="宋体" w:hAnsi="宋体" w:cs="宋体" w:eastAsia="宋体" w:hint="default"/>
                <w:sz w:val="21"/>
                <w:szCs w:val="21"/>
              </w:rPr>
              <w:t>室</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Calibri" w:hAnsi="Calibri" w:cs="Calibri" w:eastAsia="Calibri" w:hint="default"/>
                <w:sz w:val="21"/>
                <w:szCs w:val="21"/>
              </w:rPr>
            </w:pPr>
            <w:r>
              <w:rPr>
                <w:rFonts w:ascii="Calibri"/>
                <w:sz w:val="21"/>
              </w:rPr>
              <w:t>310030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Calibri" w:hAnsi="Calibri" w:cs="Calibri" w:eastAsia="Calibri" w:hint="default"/>
                <w:sz w:val="21"/>
                <w:szCs w:val="21"/>
              </w:rPr>
              <w:t>18</w:t>
            </w:r>
            <w:r>
              <w:rPr>
                <w:rFonts w:ascii="宋体" w:hAnsi="宋体" w:cs="宋体" w:eastAsia="宋体" w:hint="default"/>
                <w:sz w:val="21"/>
                <w:szCs w:val="21"/>
              </w:rPr>
              <w:t>号浙大网新软件园</w:t>
            </w:r>
            <w:r>
              <w:rPr>
                <w:rFonts w:ascii="Calibri" w:hAnsi="Calibri" w:cs="Calibri" w:eastAsia="Calibri" w:hint="default"/>
                <w:sz w:val="21"/>
                <w:szCs w:val="21"/>
              </w:rPr>
              <w:t>A</w:t>
            </w:r>
            <w:r>
              <w:rPr>
                <w:rFonts w:ascii="宋体" w:hAnsi="宋体" w:cs="宋体" w:eastAsia="宋体" w:hint="default"/>
                <w:sz w:val="21"/>
                <w:szCs w:val="21"/>
              </w:rPr>
              <w:t>楼</w:t>
            </w:r>
            <w:r>
              <w:rPr>
                <w:rFonts w:ascii="Calibri" w:hAnsi="Calibri" w:cs="Calibri" w:eastAsia="Calibri" w:hint="default"/>
                <w:sz w:val="21"/>
                <w:szCs w:val="21"/>
              </w:rPr>
              <w:t>15</w:t>
            </w:r>
            <w:r>
              <w:rPr>
                <w:rFonts w:ascii="宋体" w:hAnsi="宋体" w:cs="宋体" w:eastAsia="宋体" w:hint="default"/>
                <w:sz w:val="21"/>
                <w:szCs w:val="21"/>
              </w:rPr>
              <w:t>层</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Calibri" w:hAnsi="Calibri" w:cs="Calibri" w:eastAsia="Calibri" w:hint="default"/>
                <w:sz w:val="21"/>
                <w:szCs w:val="21"/>
              </w:rPr>
            </w:pPr>
            <w:r>
              <w:rPr>
                <w:rFonts w:ascii="Calibri"/>
                <w:sz w:val="21"/>
              </w:rPr>
              <w:t>310030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Calibri" w:hAnsi="Calibri" w:cs="Calibri" w:eastAsia="Calibri" w:hint="default"/>
                <w:sz w:val="21"/>
                <w:szCs w:val="21"/>
              </w:rPr>
            </w:pPr>
            <w:hyperlink r:id="rId9">
              <w:r>
                <w:rPr>
                  <w:rFonts w:ascii="Calibri"/>
                  <w:sz w:val="21"/>
                </w:rPr>
                <w:t>www.insigma.com.cn</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Calibri" w:hAnsi="Calibri" w:cs="Calibri" w:eastAsia="Calibri" w:hint="default"/>
                <w:sz w:val="21"/>
                <w:szCs w:val="21"/>
              </w:rPr>
            </w:pPr>
            <w:hyperlink r:id="rId10">
              <w:r>
                <w:rPr>
                  <w:rFonts w:ascii="Calibri"/>
                  <w:sz w:val="21"/>
                </w:rPr>
                <w:t>zdwx@insigma.com.cn</w:t>
              </w:r>
            </w:hyperlink>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Heading2"/>
        <w:spacing w:line="240" w:lineRule="auto"/>
        <w:ind w:right="3223"/>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7"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Calibri" w:hAnsi="Calibri" w:cs="Calibri" w:eastAsia="Calibri" w:hint="default"/>
                <w:sz w:val="21"/>
                <w:szCs w:val="21"/>
              </w:rPr>
            </w:pPr>
            <w:hyperlink r:id="rId11">
              <w:r>
                <w:rPr>
                  <w:rFonts w:ascii="Calibri"/>
                  <w:sz w:val="21"/>
                </w:rPr>
                <w:t>www.sse.com.cn</w:t>
              </w:r>
            </w:hyperlink>
          </w:p>
        </w:tc>
      </w:tr>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4" w:right="179"/>
              <w:jc w:val="left"/>
              <w:rPr>
                <w:rFonts w:ascii="宋体" w:hAnsi="宋体" w:cs="宋体" w:eastAsia="宋体" w:hint="default"/>
                <w:sz w:val="21"/>
                <w:szCs w:val="21"/>
              </w:rPr>
            </w:pPr>
            <w:r>
              <w:rPr>
                <w:rFonts w:ascii="宋体" w:hAnsi="宋体" w:cs="宋体" w:eastAsia="宋体" w:hint="default"/>
                <w:spacing w:val="-2"/>
                <w:sz w:val="21"/>
                <w:szCs w:val="21"/>
              </w:rPr>
              <w:t>浙江省杭州市西园一路</w:t>
            </w:r>
            <w:r>
              <w:rPr>
                <w:rFonts w:ascii="Calibri" w:hAnsi="Calibri" w:cs="Calibri" w:eastAsia="Calibri" w:hint="default"/>
                <w:spacing w:val="-2"/>
                <w:sz w:val="21"/>
                <w:szCs w:val="21"/>
              </w:rPr>
              <w:t>18</w:t>
            </w:r>
            <w:r>
              <w:rPr>
                <w:rFonts w:ascii="宋体" w:hAnsi="宋体" w:cs="宋体" w:eastAsia="宋体" w:hint="default"/>
                <w:spacing w:val="-2"/>
                <w:sz w:val="21"/>
                <w:szCs w:val="21"/>
              </w:rPr>
              <w:t>号浙大网新软件园</w:t>
            </w:r>
            <w:r>
              <w:rPr>
                <w:rFonts w:ascii="Calibri" w:hAnsi="Calibri" w:cs="Calibri" w:eastAsia="Calibri" w:hint="default"/>
                <w:spacing w:val="-2"/>
                <w:sz w:val="21"/>
                <w:szCs w:val="21"/>
              </w:rPr>
              <w:t>A</w:t>
            </w:r>
            <w:r>
              <w:rPr>
                <w:rFonts w:ascii="宋体" w:hAnsi="宋体" w:cs="宋体" w:eastAsia="宋体" w:hint="default"/>
                <w:spacing w:val="-2"/>
                <w:sz w:val="21"/>
                <w:szCs w:val="21"/>
              </w:rPr>
              <w:t>楼</w:t>
            </w:r>
            <w:r>
              <w:rPr>
                <w:rFonts w:ascii="Calibri" w:hAnsi="Calibri" w:cs="Calibri" w:eastAsia="Calibri" w:hint="default"/>
                <w:spacing w:val="-2"/>
                <w:sz w:val="21"/>
                <w:szCs w:val="21"/>
              </w:rPr>
              <w:t>15</w:t>
            </w:r>
            <w:r>
              <w:rPr>
                <w:rFonts w:ascii="Calibri" w:hAnsi="Calibri" w:cs="Calibri" w:eastAsia="Calibri" w:hint="default"/>
                <w:spacing w:val="-7"/>
                <w:sz w:val="21"/>
                <w:szCs w:val="21"/>
              </w:rPr>
              <w:t> </w:t>
            </w:r>
            <w:r>
              <w:rPr>
                <w:rFonts w:ascii="宋体" w:hAnsi="宋体" w:cs="宋体" w:eastAsia="宋体" w:hint="default"/>
                <w:sz w:val="21"/>
                <w:szCs w:val="21"/>
              </w:rPr>
              <w:t>层董事会办公室</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right="3223"/>
        <w:jc w:val="left"/>
        <w:rPr>
          <w:b w:val="0"/>
          <w:bCs w:val="0"/>
        </w:rPr>
      </w:pPr>
      <w:r>
        <w:rPr/>
        <w:t>五、</w:t>
      </w:r>
      <w:r>
        <w:rPr>
          <w:spacing w:val="41"/>
        </w:rPr>
        <w:t> </w:t>
      </w:r>
      <w:r>
        <w:rPr/>
        <w:t>公司股票简况</w:t>
      </w:r>
      <w:r>
        <w:rPr>
          <w:b w:val="0"/>
          <w:bCs w:val="0"/>
        </w:rPr>
      </w:r>
    </w:p>
    <w:p>
      <w:pPr>
        <w:spacing w:line="240" w:lineRule="auto" w:before="2"/>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225"/>
        <w:gridCol w:w="2222"/>
        <w:gridCol w:w="2225"/>
        <w:gridCol w:w="2223"/>
      </w:tblGrid>
      <w:tr>
        <w:trPr>
          <w:trHeight w:val="30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股票代码</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2225"/>
        <w:gridCol w:w="2222"/>
        <w:gridCol w:w="2225"/>
        <w:gridCol w:w="2223"/>
      </w:tblGrid>
      <w:tr>
        <w:trPr>
          <w:trHeight w:val="305"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Calibri" w:hAnsi="Calibri" w:cs="Calibri" w:eastAsia="Calibri" w:hint="default"/>
                <w:sz w:val="21"/>
                <w:szCs w:val="21"/>
              </w:rPr>
              <w:t>A</w:t>
            </w:r>
            <w:r>
              <w:rPr>
                <w:rFonts w:ascii="宋体" w:hAnsi="宋体" w:cs="宋体" w:eastAsia="宋体" w:hint="default"/>
                <w:sz w:val="21"/>
                <w:szCs w:val="21"/>
              </w:rPr>
              <w:t>股</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69"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86" w:right="0"/>
              <w:jc w:val="left"/>
              <w:rPr>
                <w:rFonts w:ascii="宋体" w:hAnsi="宋体" w:cs="宋体" w:eastAsia="宋体" w:hint="default"/>
                <w:sz w:val="21"/>
                <w:szCs w:val="21"/>
              </w:rPr>
            </w:pPr>
            <w:r>
              <w:rPr>
                <w:rFonts w:ascii="宋体" w:hAnsi="宋体" w:cs="宋体" w:eastAsia="宋体" w:hint="default"/>
                <w:sz w:val="21"/>
                <w:szCs w:val="21"/>
              </w:rPr>
              <w:t>浙大网新</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600797</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Heading2"/>
        <w:spacing w:line="240" w:lineRule="auto"/>
        <w:ind w:right="3223"/>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杭州市江干区钱江路</w:t>
            </w:r>
            <w:r>
              <w:rPr>
                <w:rFonts w:ascii="宋体" w:hAnsi="宋体" w:cs="宋体" w:eastAsia="宋体" w:hint="default"/>
                <w:spacing w:val="-54"/>
                <w:sz w:val="21"/>
                <w:szCs w:val="21"/>
              </w:rPr>
              <w:t> </w:t>
            </w:r>
            <w:r>
              <w:rPr>
                <w:rFonts w:ascii="Calibri" w:hAnsi="Calibri" w:cs="Calibri" w:eastAsia="Calibri" w:hint="default"/>
                <w:sz w:val="21"/>
                <w:szCs w:val="21"/>
              </w:rPr>
              <w:t>1366</w:t>
            </w:r>
            <w:r>
              <w:rPr>
                <w:rFonts w:ascii="Calibri" w:hAnsi="Calibri" w:cs="Calibri" w:eastAsia="Calibri" w:hint="default"/>
                <w:spacing w:val="3"/>
                <w:sz w:val="21"/>
                <w:szCs w:val="21"/>
              </w:rPr>
              <w:t> </w:t>
            </w:r>
            <w:r>
              <w:rPr>
                <w:rFonts w:ascii="宋体" w:hAnsi="宋体" w:cs="宋体" w:eastAsia="宋体" w:hint="default"/>
                <w:sz w:val="21"/>
                <w:szCs w:val="21"/>
              </w:rPr>
              <w:t>号华润大厦</w:t>
            </w:r>
            <w:r>
              <w:rPr>
                <w:rFonts w:ascii="宋体" w:hAnsi="宋体" w:cs="宋体" w:eastAsia="宋体" w:hint="default"/>
                <w:spacing w:val="-54"/>
                <w:sz w:val="21"/>
                <w:szCs w:val="21"/>
              </w:rPr>
              <w:t> </w:t>
            </w:r>
            <w:r>
              <w:rPr>
                <w:rFonts w:ascii="Calibri" w:hAnsi="Calibri" w:cs="Calibri" w:eastAsia="Calibri" w:hint="default"/>
                <w:sz w:val="21"/>
                <w:szCs w:val="21"/>
              </w:rPr>
              <w:t>B</w:t>
            </w:r>
            <w:r>
              <w:rPr>
                <w:rFonts w:ascii="Calibri" w:hAnsi="Calibri" w:cs="Calibri" w:eastAsia="Calibri" w:hint="default"/>
                <w:spacing w:val="2"/>
                <w:sz w:val="21"/>
                <w:szCs w:val="21"/>
              </w:rPr>
              <w:t> </w:t>
            </w:r>
            <w:r>
              <w:rPr>
                <w:rFonts w:ascii="宋体" w:hAnsi="宋体" w:cs="宋体" w:eastAsia="宋体" w:hint="default"/>
                <w:sz w:val="21"/>
                <w:szCs w:val="21"/>
              </w:rPr>
              <w:t>座</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王越豪、宁一锋</w:t>
            </w:r>
          </w:p>
        </w:tc>
      </w:tr>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浙商证券股份有限公司</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杭州市江干区五星路</w:t>
            </w:r>
            <w:r>
              <w:rPr>
                <w:rFonts w:ascii="宋体" w:hAnsi="宋体" w:cs="宋体" w:eastAsia="宋体" w:hint="default"/>
                <w:spacing w:val="-55"/>
                <w:sz w:val="21"/>
                <w:szCs w:val="21"/>
              </w:rPr>
              <w:t> </w:t>
            </w:r>
            <w:r>
              <w:rPr>
                <w:rFonts w:ascii="Calibri" w:hAnsi="Calibri" w:cs="Calibri" w:eastAsia="Calibri" w:hint="default"/>
                <w:sz w:val="21"/>
                <w:szCs w:val="21"/>
              </w:rPr>
              <w:t>201</w:t>
            </w:r>
            <w:r>
              <w:rPr>
                <w:rFonts w:ascii="Calibri" w:hAnsi="Calibri" w:cs="Calibri" w:eastAsia="Calibri" w:hint="default"/>
                <w:spacing w:val="2"/>
                <w:sz w:val="21"/>
                <w:szCs w:val="21"/>
              </w:rPr>
              <w:t> </w:t>
            </w:r>
            <w:r>
              <w:rPr>
                <w:rFonts w:ascii="宋体" w:hAnsi="宋体" w:cs="宋体" w:eastAsia="宋体" w:hint="default"/>
                <w:sz w:val="21"/>
                <w:szCs w:val="21"/>
              </w:rPr>
              <w:t>号</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洪涛、陈辰</w:t>
            </w:r>
          </w:p>
        </w:tc>
      </w:tr>
      <w:tr>
        <w:trPr>
          <w:trHeight w:val="284"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25</w:t>
            </w:r>
            <w:r>
              <w:rPr>
                <w:rFonts w:ascii="Calibri" w:hAnsi="Calibri" w:cs="Calibri" w:eastAsia="Calibri" w:hint="default"/>
                <w:spacing w:val="3"/>
                <w:sz w:val="21"/>
                <w:szCs w:val="21"/>
              </w:rPr>
              <w:t> </w:t>
            </w:r>
            <w:r>
              <w:rPr>
                <w:rFonts w:ascii="宋体" w:hAnsi="宋体" w:cs="宋体" w:eastAsia="宋体" w:hint="default"/>
                <w:sz w:val="21"/>
                <w:szCs w:val="21"/>
              </w:rPr>
              <w:t>日</w:t>
            </w: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3"/>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2"/>
        <w:spacing w:line="240" w:lineRule="auto"/>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6"/>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5"/>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413"/>
        <w:gridCol w:w="1704"/>
        <w:gridCol w:w="1805"/>
        <w:gridCol w:w="1236"/>
        <w:gridCol w:w="1892"/>
      </w:tblGrid>
      <w:tr>
        <w:trPr>
          <w:trHeight w:val="828"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宋体" w:hAnsi="宋体" w:cs="宋体" w:eastAsia="宋体" w:hint="default"/>
                <w:sz w:val="21"/>
                <w:szCs w:val="21"/>
              </w:rPr>
              <w:t>年</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8"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宋体" w:hAnsi="宋体" w:cs="宋体" w:eastAsia="宋体" w:hint="default"/>
                <w:sz w:val="21"/>
                <w:szCs w:val="21"/>
              </w:rPr>
              <w:t>年</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40" w:lineRule="auto"/>
              <w:ind w:left="367" w:right="192" w:hanging="178"/>
              <w:jc w:val="left"/>
              <w:rPr>
                <w:rFonts w:ascii="Calibri" w:hAnsi="Calibri" w:cs="Calibri" w:eastAsia="Calibri"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2"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宋体" w:hAnsi="宋体" w:cs="宋体" w:eastAsia="宋体" w:hint="default"/>
                <w:sz w:val="21"/>
                <w:szCs w:val="21"/>
              </w:rPr>
              <w:t>年</w:t>
            </w:r>
          </w:p>
        </w:tc>
      </w:tr>
      <w:tr>
        <w:trPr>
          <w:trHeight w:val="296"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3,253,210,634.08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4,079,562,141.53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21"/>
                <w:szCs w:val="21"/>
              </w:rPr>
            </w:pPr>
            <w:r>
              <w:rPr>
                <w:rFonts w:ascii="Calibri"/>
                <w:spacing w:val="-1"/>
                <w:sz w:val="21"/>
              </w:rPr>
              <w:t>-20.26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5,435,022,715.11</w:t>
            </w:r>
          </w:p>
        </w:tc>
      </w:tr>
      <w:tr>
        <w:trPr>
          <w:trHeight w:val="554"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303,228,146.79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245,225,760.65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23.65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220,633,225.78</w:t>
            </w:r>
          </w:p>
        </w:tc>
      </w:tr>
      <w:tr>
        <w:trPr>
          <w:trHeight w:val="828"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w:t>
            </w:r>
            <w:r>
              <w:rPr>
                <w:rFonts w:ascii="宋体" w:hAnsi="宋体" w:cs="宋体" w:eastAsia="宋体" w:hint="default"/>
                <w:sz w:val="21"/>
                <w:szCs w:val="21"/>
              </w:rPr>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pacing w:val="8"/>
                <w:sz w:val="21"/>
                <w:szCs w:val="21"/>
              </w:rPr>
              <w:t>扣除非经常性损益的净</w:t>
            </w:r>
            <w:r>
              <w:rPr>
                <w:rFonts w:ascii="宋体" w:hAnsi="宋体" w:cs="宋体" w:eastAsia="宋体" w:hint="default"/>
                <w:spacing w:val="-84"/>
                <w:sz w:val="21"/>
                <w:szCs w:val="21"/>
              </w:rPr>
              <w:t> </w:t>
            </w:r>
            <w:r>
              <w:rPr>
                <w:rFonts w:ascii="宋体" w:hAnsi="宋体" w:cs="宋体" w:eastAsia="宋体" w:hint="default"/>
                <w:sz w:val="21"/>
                <w:szCs w:val="21"/>
              </w:rPr>
              <w:t>利润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82,241,597.01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60,368,213.72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36.23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-226,331,262.85</w:t>
            </w:r>
          </w:p>
        </w:tc>
      </w:tr>
      <w:tr>
        <w:trPr>
          <w:trHeight w:val="554"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1"/>
                <w:sz w:val="21"/>
              </w:rPr>
              <w:t>-61,682,040.17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81,660,942.61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-175.53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52,907,185.77</w:t>
            </w:r>
          </w:p>
        </w:tc>
      </w:tr>
      <w:tr>
        <w:trPr>
          <w:trHeight w:val="1099" w:hRule="exact"/>
        </w:trPr>
        <w:tc>
          <w:tcPr>
            <w:tcW w:w="2413"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宋体" w:hAnsi="宋体" w:cs="宋体" w:eastAsia="宋体" w:hint="default"/>
                <w:sz w:val="21"/>
                <w:szCs w:val="21"/>
              </w:rPr>
              <w:t>年末</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75"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宋体" w:hAnsi="宋体" w:cs="宋体" w:eastAsia="宋体" w:hint="default"/>
                <w:sz w:val="21"/>
                <w:szCs w:val="21"/>
              </w:rPr>
              <w:t>年末</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40" w:lineRule="auto"/>
              <w:ind w:left="115" w:right="115" w:hanging="3"/>
              <w:jc w:val="center"/>
              <w:rPr>
                <w:rFonts w:ascii="Calibri" w:hAnsi="Calibri" w:cs="Calibri" w:eastAsia="Calibri"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末增减（</w:t>
            </w:r>
            <w:r>
              <w:rPr>
                <w:rFonts w:ascii="Calibri" w:hAnsi="Calibri" w:cs="Calibri" w:eastAsia="Calibri" w:hint="default"/>
                <w:sz w:val="21"/>
                <w:szCs w:val="21"/>
              </w:rPr>
              <w:t>%</w:t>
            </w:r>
          </w:p>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16"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宋体" w:hAnsi="宋体" w:cs="宋体" w:eastAsia="宋体" w:hint="default"/>
                <w:sz w:val="21"/>
                <w:szCs w:val="21"/>
              </w:rPr>
              <w:t>年末</w:t>
            </w:r>
          </w:p>
        </w:tc>
      </w:tr>
      <w:tr>
        <w:trPr>
          <w:trHeight w:val="55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4,464,907,453.50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2,265,484,707.33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97.08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2,177,467,966.81</w:t>
            </w:r>
          </w:p>
        </w:tc>
      </w:tr>
      <w:tr>
        <w:trPr>
          <w:trHeight w:val="29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6,532,676,922.95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4,060,633,163.95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21"/>
                <w:szCs w:val="21"/>
              </w:rPr>
            </w:pPr>
            <w:r>
              <w:rPr>
                <w:rFonts w:ascii="Calibri"/>
                <w:spacing w:val="-1"/>
                <w:sz w:val="21"/>
              </w:rPr>
              <w:t>60.88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4,699,920,339.87</w:t>
            </w:r>
          </w:p>
        </w:tc>
      </w:tr>
    </w:tbl>
    <w:p>
      <w:pPr>
        <w:spacing w:line="240" w:lineRule="auto" w:before="2"/>
        <w:rPr>
          <w:rFonts w:ascii="宋体" w:hAnsi="宋体" w:cs="宋体" w:eastAsia="宋体" w:hint="default"/>
          <w:sz w:val="20"/>
          <w:szCs w:val="20"/>
        </w:rPr>
      </w:pPr>
    </w:p>
    <w:p>
      <w:pPr>
        <w:pStyle w:val="Heading2"/>
        <w:tabs>
          <w:tab w:pos="1057" w:val="left" w:leader="none"/>
        </w:tabs>
        <w:spacing w:line="240" w:lineRule="auto"/>
        <w:ind w:right="3223"/>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8"/>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9"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300" w:lineRule="exact"/>
              <w:ind w:right="1"/>
              <w:jc w:val="center"/>
              <w:rPr>
                <w:rFonts w:ascii="Calibri" w:hAnsi="Calibri" w:cs="Calibri" w:eastAsia="Calibri" w:hint="default"/>
                <w:sz w:val="21"/>
                <w:szCs w:val="21"/>
              </w:rPr>
            </w:pPr>
            <w:r>
              <w:rPr>
                <w:rFonts w:ascii="宋体" w:hAnsi="宋体" w:cs="宋体" w:eastAsia="宋体" w:hint="default"/>
                <w:sz w:val="21"/>
                <w:szCs w:val="21"/>
              </w:rPr>
              <w:t>期增减</w:t>
            </w:r>
            <w:r>
              <w:rPr>
                <w:rFonts w:ascii="Calibri" w:hAnsi="Calibri" w:cs="Calibri" w:eastAsia="Calibri"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0.32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0.27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18.52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0.26</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0.32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0.27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18.52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0.26</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0.09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0.07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28.57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-0.26</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Calibri" w:hAnsi="Calibri" w:cs="Calibri" w:eastAsia="Calibri"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10.38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10.98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减少</w:t>
            </w:r>
            <w:r>
              <w:rPr>
                <w:rFonts w:ascii="Calibri" w:hAnsi="Calibri" w:cs="Calibri" w:eastAsia="Calibri" w:hint="default"/>
                <w:spacing w:val="-2"/>
                <w:sz w:val="21"/>
                <w:szCs w:val="21"/>
              </w:rPr>
              <w:t>0.6</w:t>
            </w:r>
            <w:r>
              <w:rPr>
                <w:rFonts w:ascii="宋体" w:hAnsi="宋体" w:cs="宋体" w:eastAsia="宋体" w:hint="default"/>
                <w:spacing w:val="-2"/>
                <w:sz w:val="21"/>
                <w:szCs w:val="21"/>
              </w:rPr>
              <w:t>个百分</w:t>
            </w:r>
          </w:p>
          <w:p>
            <w:pPr>
              <w:pStyle w:val="TableParagraph"/>
              <w:spacing w:line="26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10.13</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300"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Calibri" w:hAnsi="Calibri" w:cs="Calibri" w:eastAsia="Calibri"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26" w:right="0"/>
              <w:jc w:val="left"/>
              <w:rPr>
                <w:rFonts w:ascii="Calibri" w:hAnsi="Calibri" w:cs="Calibri" w:eastAsia="Calibri" w:hint="default"/>
                <w:sz w:val="21"/>
                <w:szCs w:val="21"/>
              </w:rPr>
            </w:pPr>
            <w:r>
              <w:rPr>
                <w:rFonts w:ascii="Calibri"/>
                <w:sz w:val="21"/>
              </w:rPr>
              <w:t>2.81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2"/>
              <w:jc w:val="right"/>
              <w:rPr>
                <w:rFonts w:ascii="Calibri" w:hAnsi="Calibri" w:cs="Calibri" w:eastAsia="Calibri" w:hint="default"/>
                <w:sz w:val="21"/>
                <w:szCs w:val="21"/>
              </w:rPr>
            </w:pPr>
            <w:r>
              <w:rPr>
                <w:rFonts w:ascii="Calibri"/>
                <w:spacing w:val="-1"/>
                <w:sz w:val="21"/>
              </w:rPr>
              <w:t>2.70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Calibri" w:hAnsi="Calibri" w:cs="Calibri" w:eastAsia="Calibri" w:hint="default"/>
                <w:sz w:val="21"/>
                <w:szCs w:val="21"/>
              </w:rPr>
              <w:t>0.11</w:t>
            </w:r>
            <w:r>
              <w:rPr>
                <w:rFonts w:ascii="宋体" w:hAnsi="宋体" w:cs="宋体" w:eastAsia="宋体" w:hint="default"/>
                <w:sz w:val="21"/>
                <w:szCs w:val="21"/>
              </w:rPr>
              <w:t>个百</w:t>
            </w:r>
          </w:p>
          <w:p>
            <w:pPr>
              <w:pStyle w:val="TableParagraph"/>
              <w:spacing w:line="260"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80" w:right="0"/>
              <w:jc w:val="left"/>
              <w:rPr>
                <w:rFonts w:ascii="Calibri" w:hAnsi="Calibri" w:cs="Calibri" w:eastAsia="Calibri" w:hint="default"/>
                <w:sz w:val="21"/>
                <w:szCs w:val="21"/>
              </w:rPr>
            </w:pPr>
            <w:r>
              <w:rPr>
                <w:rFonts w:ascii="Calibri"/>
                <w:sz w:val="21"/>
              </w:rPr>
              <w:t>-10.39</w:t>
            </w:r>
          </w:p>
        </w:tc>
      </w:tr>
    </w:tbl>
    <w:p>
      <w:pPr>
        <w:spacing w:line="240" w:lineRule="auto" w:before="5"/>
        <w:rPr>
          <w:rFonts w:ascii="宋体" w:hAnsi="宋体" w:cs="宋体" w:eastAsia="宋体" w:hint="default"/>
          <w:b/>
          <w:bCs/>
          <w:sz w:val="15"/>
          <w:szCs w:val="15"/>
        </w:rPr>
      </w:pPr>
    </w:p>
    <w:p>
      <w:pPr>
        <w:pStyle w:val="BodyText"/>
        <w:spacing w:line="274" w:lineRule="exact" w:before="36"/>
        <w:ind w:left="218" w:right="3223"/>
        <w:jc w:val="left"/>
      </w:pPr>
      <w:r>
        <w:rPr/>
        <w:t>报告期末公司前三年主要会计数据和财务指标的说明</w:t>
      </w:r>
    </w:p>
    <w:p>
      <w:pPr>
        <w:pStyle w:val="BodyText"/>
        <w:spacing w:line="274" w:lineRule="exact"/>
        <w:ind w:left="218" w:right="322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3223"/>
        <w:jc w:val="left"/>
        <w:rPr>
          <w:b w:val="0"/>
          <w:bCs w:val="0"/>
        </w:rPr>
      </w:pPr>
      <w:r>
        <w:rPr/>
        <w:t>八、</w:t>
      </w:r>
      <w:r>
        <w:rPr>
          <w:spacing w:val="-32"/>
        </w:rPr>
        <w:t> </w:t>
      </w:r>
      <w:r>
        <w:rPr/>
        <w:t>境内外会计准则下会计数据差异</w:t>
      </w:r>
      <w:r>
        <w:rPr>
          <w:b w:val="0"/>
          <w:bCs w:val="0"/>
        </w:rPr>
      </w:r>
    </w:p>
    <w:p>
      <w:pPr>
        <w:pStyle w:val="Heading2"/>
        <w:spacing w:line="274" w:lineRule="exact" w:before="82"/>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218" w:right="3223"/>
        <w:jc w:val="left"/>
      </w:pPr>
      <w:r>
        <w:rPr/>
        <w:t>□适用</w:t>
      </w:r>
      <w:r>
        <w:rPr>
          <w:spacing w:val="-1"/>
        </w:rPr>
        <w:t> </w:t>
      </w:r>
      <w:r>
        <w:rPr/>
        <w:t>√不适用</w:t>
      </w:r>
    </w:p>
    <w:p>
      <w:pPr>
        <w:pStyle w:val="Heading2"/>
        <w:spacing w:line="272" w:lineRule="exact" w:before="86"/>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left="218" w:right="3223"/>
        <w:jc w:val="left"/>
      </w:pPr>
      <w:r>
        <w:rPr/>
        <w:t>□适用</w:t>
      </w:r>
      <w:r>
        <w:rPr>
          <w:spacing w:val="-1"/>
        </w:rPr>
        <w:t> </w:t>
      </w:r>
      <w:r>
        <w:rPr/>
        <w:t>√不适用</w:t>
      </w:r>
    </w:p>
    <w:p>
      <w:pPr>
        <w:pStyle w:val="Heading2"/>
        <w:spacing w:line="240" w:lineRule="auto" w:before="58"/>
        <w:ind w:right="322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29"/>
        <w:ind w:left="218" w:right="322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3223"/>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21"/>
        <w:gridCol w:w="1745"/>
        <w:gridCol w:w="1652"/>
        <w:gridCol w:w="1585"/>
        <w:gridCol w:w="1747"/>
      </w:tblGrid>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30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1-3</w:t>
            </w:r>
            <w:r>
              <w:rPr>
                <w:rFonts w:ascii="Calibri" w:hAnsi="Calibri" w:cs="Calibri" w:eastAsia="Calibri" w:hint="default"/>
                <w:spacing w:val="3"/>
                <w:sz w:val="21"/>
                <w:szCs w:val="21"/>
              </w:rPr>
              <w:t> </w:t>
            </w:r>
            <w:r>
              <w:rPr>
                <w:rFonts w:ascii="宋体" w:hAnsi="宋体" w:cs="宋体" w:eastAsia="宋体" w:hint="default"/>
                <w:sz w:val="21"/>
                <w:szCs w:val="21"/>
              </w:rPr>
              <w:t>月份）</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30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4-6</w:t>
            </w:r>
            <w:r>
              <w:rPr>
                <w:rFonts w:ascii="Calibri" w:hAnsi="Calibri" w:cs="Calibri" w:eastAsia="Calibri" w:hint="default"/>
                <w:spacing w:val="4"/>
                <w:sz w:val="21"/>
                <w:szCs w:val="21"/>
              </w:rPr>
              <w:t> </w:t>
            </w:r>
            <w:r>
              <w:rPr>
                <w:rFonts w:ascii="宋体" w:hAnsi="宋体" w:cs="宋体" w:eastAsia="宋体" w:hint="default"/>
                <w:sz w:val="21"/>
                <w:szCs w:val="21"/>
              </w:rPr>
              <w:t>月份）</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301"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7-9</w:t>
            </w:r>
            <w:r>
              <w:rPr>
                <w:rFonts w:ascii="Calibri" w:hAnsi="Calibri" w:cs="Calibri" w:eastAsia="Calibri" w:hint="default"/>
                <w:spacing w:val="3"/>
                <w:sz w:val="21"/>
                <w:szCs w:val="21"/>
              </w:rPr>
              <w:t> </w:t>
            </w:r>
            <w:r>
              <w:rPr>
                <w:rFonts w:ascii="宋体" w:hAnsi="宋体" w:cs="宋体" w:eastAsia="宋体" w:hint="default"/>
                <w:sz w:val="21"/>
                <w:szCs w:val="21"/>
              </w:rPr>
              <w:t>月份）</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30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10-12</w:t>
            </w:r>
            <w:r>
              <w:rPr>
                <w:rFonts w:ascii="Calibri" w:hAnsi="Calibri" w:cs="Calibri" w:eastAsia="Calibri" w:hint="default"/>
                <w:spacing w:val="2"/>
                <w:sz w:val="21"/>
                <w:szCs w:val="21"/>
              </w:rPr>
              <w:t> </w:t>
            </w:r>
            <w:r>
              <w:rPr>
                <w:rFonts w:ascii="宋体" w:hAnsi="宋体" w:cs="宋体" w:eastAsia="宋体" w:hint="default"/>
                <w:sz w:val="21"/>
                <w:szCs w:val="21"/>
              </w:rPr>
              <w:t>月份）</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573,207,984.53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691,510,684.01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 w:right="0"/>
              <w:jc w:val="center"/>
              <w:rPr>
                <w:rFonts w:ascii="Calibri" w:hAnsi="Calibri" w:cs="Calibri" w:eastAsia="Calibri" w:hint="default"/>
                <w:sz w:val="21"/>
                <w:szCs w:val="21"/>
              </w:rPr>
            </w:pPr>
            <w:r>
              <w:rPr>
                <w:rFonts w:ascii="Calibri"/>
                <w:sz w:val="21"/>
              </w:rPr>
              <w:t>800,546,958.65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1,187,945,006.89</w:t>
            </w:r>
          </w:p>
        </w:tc>
      </w:tr>
      <w:tr>
        <w:trPr>
          <w:trHeight w:val="555"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1"/>
                <w:sz w:val="21"/>
              </w:rPr>
              <w:t>9,128,957.48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159,502,465.36</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1" w:right="0"/>
              <w:jc w:val="center"/>
              <w:rPr>
                <w:rFonts w:ascii="Calibri" w:hAnsi="Calibri" w:cs="Calibri" w:eastAsia="Calibri" w:hint="default"/>
                <w:sz w:val="21"/>
                <w:szCs w:val="21"/>
              </w:rPr>
            </w:pPr>
            <w:r>
              <w:rPr>
                <w:rFonts w:ascii="Calibri"/>
                <w:sz w:val="21"/>
              </w:rPr>
              <w:t>38,871,408.93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95,725,315.02</w:t>
            </w:r>
          </w:p>
        </w:tc>
      </w:tr>
      <w:tr>
        <w:trPr>
          <w:trHeight w:val="828"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净利润</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-9,735,041.71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20,533,203.05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41" w:right="0"/>
              <w:jc w:val="center"/>
              <w:rPr>
                <w:rFonts w:ascii="Calibri" w:hAnsi="Calibri" w:cs="Calibri" w:eastAsia="Calibri" w:hint="default"/>
                <w:sz w:val="21"/>
                <w:szCs w:val="21"/>
              </w:rPr>
            </w:pPr>
            <w:r>
              <w:rPr>
                <w:rFonts w:ascii="Calibri"/>
                <w:sz w:val="21"/>
              </w:rPr>
              <w:t>29,163,341.65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42,280,094.02</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-327,073,823.49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-127,028,612.62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1" w:right="0"/>
              <w:jc w:val="center"/>
              <w:rPr>
                <w:rFonts w:ascii="Calibri" w:hAnsi="Calibri" w:cs="Calibri" w:eastAsia="Calibri" w:hint="default"/>
                <w:sz w:val="21"/>
                <w:szCs w:val="21"/>
              </w:rPr>
            </w:pPr>
            <w:r>
              <w:rPr>
                <w:rFonts w:ascii="Calibri"/>
                <w:sz w:val="21"/>
              </w:rPr>
              <w:t>64,322,091.99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328,098,303.95</w:t>
            </w:r>
          </w:p>
        </w:tc>
      </w:tr>
    </w:tbl>
    <w:p>
      <w:pPr>
        <w:spacing w:line="240" w:lineRule="auto" w:before="7"/>
        <w:rPr>
          <w:rFonts w:ascii="宋体" w:hAnsi="宋体" w:cs="宋体" w:eastAsia="宋体" w:hint="default"/>
          <w:sz w:val="15"/>
          <w:szCs w:val="15"/>
        </w:rPr>
      </w:pPr>
    </w:p>
    <w:p>
      <w:pPr>
        <w:pStyle w:val="BodyText"/>
        <w:spacing w:line="273" w:lineRule="exact" w:before="36"/>
        <w:ind w:left="218" w:right="3223"/>
        <w:jc w:val="left"/>
      </w:pPr>
      <w:r>
        <w:rPr/>
        <w:t>季度数据与已披露定期报告数据差异说明</w:t>
      </w:r>
    </w:p>
    <w:p>
      <w:pPr>
        <w:pStyle w:val="BodyText"/>
        <w:tabs>
          <w:tab w:pos="1060" w:val="left" w:leader="none"/>
        </w:tabs>
        <w:spacing w:line="273" w:lineRule="exact"/>
        <w:ind w:left="218" w:right="3223"/>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5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0"/>
        <w:gridCol w:w="1589"/>
        <w:gridCol w:w="1332"/>
        <w:gridCol w:w="1592"/>
        <w:gridCol w:w="1586"/>
      </w:tblGrid>
      <w:tr>
        <w:trPr>
          <w:trHeight w:val="557"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8"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附注（如适</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用）</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214,304,824.08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处置股权收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4"/>
              <w:jc w:val="right"/>
              <w:rPr>
                <w:rFonts w:ascii="Calibri" w:hAnsi="Calibri" w:cs="Calibri" w:eastAsia="Calibri" w:hint="default"/>
                <w:sz w:val="21"/>
                <w:szCs w:val="21"/>
              </w:rPr>
            </w:pPr>
            <w:r>
              <w:rPr>
                <w:rFonts w:ascii="Calibri"/>
                <w:spacing w:val="-2"/>
                <w:sz w:val="21"/>
              </w:rPr>
              <w:t>176,277,981.23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463,112,297.43</w:t>
            </w:r>
          </w:p>
        </w:tc>
      </w:tr>
      <w:tr>
        <w:trPr>
          <w:trHeight w:val="1370"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一定标准定额或定量持续享受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的政府补助除外</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19,689,169.01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30,273,537.88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22,092,916.16</w:t>
            </w:r>
          </w:p>
        </w:tc>
      </w:tr>
      <w:tr>
        <w:trPr>
          <w:trHeight w:val="555"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2,016,771.43</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1"/>
                <w:sz w:val="21"/>
              </w:rPr>
              <w:t>2,866,291.81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249,971.06</w:t>
            </w:r>
          </w:p>
        </w:tc>
      </w:tr>
      <w:tr>
        <w:trPr>
          <w:trHeight w:val="283"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-13,837,771.33</w:t>
            </w:r>
          </w:p>
        </w:tc>
        <w:tc>
          <w:tcPr>
            <w:tcW w:w="15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0"/>
        <w:gridCol w:w="1589"/>
        <w:gridCol w:w="1332"/>
        <w:gridCol w:w="1592"/>
        <w:gridCol w:w="1586"/>
      </w:tblGrid>
      <w:tr>
        <w:trPr>
          <w:trHeight w:val="828"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58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499,770.71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35,336,375.93</w:t>
            </w:r>
          </w:p>
        </w:tc>
      </w:tr>
      <w:tr>
        <w:trPr>
          <w:trHeight w:val="1918"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pacing w:val="-2"/>
                <w:sz w:val="21"/>
                <w:szCs w:val="21"/>
              </w:rPr>
              <w:t>有效套期保值业务外，持有交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以及处置交易性金融资产、交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易性金融负债和可供出售金融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资产取得的投资收益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11,179,712.38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9"/>
              <w:jc w:val="both"/>
              <w:rPr>
                <w:rFonts w:ascii="宋体" w:hAnsi="宋体" w:cs="宋体" w:eastAsia="宋体" w:hint="default"/>
                <w:sz w:val="21"/>
                <w:szCs w:val="21"/>
              </w:rPr>
            </w:pPr>
            <w:r>
              <w:rPr>
                <w:rFonts w:ascii="宋体" w:hAnsi="宋体" w:cs="宋体" w:eastAsia="宋体" w:hint="default"/>
                <w:spacing w:val="11"/>
                <w:sz w:val="21"/>
                <w:szCs w:val="21"/>
              </w:rPr>
              <w:t>其中包括华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通云数据业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绩不达标确</w:t>
            </w:r>
          </w:p>
          <w:p>
            <w:pPr>
              <w:pStyle w:val="TableParagraph"/>
              <w:spacing w:line="272" w:lineRule="exact" w:before="1"/>
              <w:ind w:left="103" w:right="99"/>
              <w:jc w:val="both"/>
              <w:rPr>
                <w:rFonts w:ascii="宋体" w:hAnsi="宋体" w:cs="宋体" w:eastAsia="宋体" w:hint="default"/>
                <w:sz w:val="21"/>
                <w:szCs w:val="21"/>
              </w:rPr>
            </w:pPr>
            <w:r>
              <w:rPr>
                <w:rFonts w:ascii="宋体" w:hAnsi="宋体" w:cs="宋体" w:eastAsia="宋体" w:hint="default"/>
                <w:spacing w:val="11"/>
                <w:sz w:val="21"/>
                <w:szCs w:val="21"/>
              </w:rPr>
              <w:t>认的公允价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值变动损益</w:t>
            </w:r>
          </w:p>
          <w:p>
            <w:pPr>
              <w:pStyle w:val="TableParagraph"/>
              <w:spacing w:line="241" w:lineRule="exact" w:before="5"/>
              <w:ind w:left="103" w:right="0"/>
              <w:jc w:val="both"/>
              <w:rPr>
                <w:rFonts w:ascii="Calibri" w:hAnsi="Calibri" w:cs="Calibri" w:eastAsia="Calibri" w:hint="default"/>
                <w:sz w:val="21"/>
                <w:szCs w:val="21"/>
              </w:rPr>
            </w:pPr>
            <w:r>
              <w:rPr>
                <w:rFonts w:ascii="Calibri"/>
                <w:sz w:val="21"/>
              </w:rPr>
              <w:t>9,093,470.35</w:t>
            </w:r>
          </w:p>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元</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3,050,298.02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4,781,674.98</w:t>
            </w: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1,351,492.86</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4"/>
              <w:jc w:val="right"/>
              <w:rPr>
                <w:rFonts w:ascii="Calibri" w:hAnsi="Calibri" w:cs="Calibri" w:eastAsia="Calibri" w:hint="default"/>
                <w:sz w:val="21"/>
                <w:szCs w:val="21"/>
              </w:rPr>
            </w:pPr>
            <w:r>
              <w:rPr>
                <w:rFonts w:ascii="Calibri"/>
                <w:spacing w:val="-1"/>
                <w:sz w:val="21"/>
              </w:rPr>
              <w:t>-346,011.94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-7,233,722.75</w:t>
            </w:r>
          </w:p>
        </w:tc>
      </w:tr>
      <w:tr>
        <w:trPr>
          <w:trHeight w:val="51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损益项目</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4,362,735.03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公司处置子</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公司控股权</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后对剩余股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权按公允价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值重新计量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确认的投资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收     </w:t>
            </w:r>
            <w:r>
              <w:rPr>
                <w:rFonts w:ascii="宋体" w:hAnsi="宋体" w:cs="宋体" w:eastAsia="宋体" w:hint="default"/>
                <w:spacing w:val="68"/>
                <w:sz w:val="21"/>
                <w:szCs w:val="21"/>
              </w:rPr>
              <w:t> </w:t>
            </w:r>
            <w:r>
              <w:rPr>
                <w:rFonts w:ascii="宋体" w:hAnsi="宋体" w:cs="宋体" w:eastAsia="宋体" w:hint="default"/>
                <w:sz w:val="21"/>
                <w:szCs w:val="21"/>
              </w:rPr>
              <w:t>益</w:t>
            </w:r>
          </w:p>
          <w:p>
            <w:pPr>
              <w:pStyle w:val="TableParagraph"/>
              <w:spacing w:line="241" w:lineRule="exact" w:before="27"/>
              <w:ind w:left="103" w:right="0"/>
              <w:jc w:val="both"/>
              <w:rPr>
                <w:rFonts w:ascii="Calibri" w:hAnsi="Calibri" w:cs="Calibri" w:eastAsia="Calibri" w:hint="default"/>
                <w:sz w:val="21"/>
                <w:szCs w:val="21"/>
              </w:rPr>
            </w:pPr>
            <w:r>
              <w:rPr>
                <w:rFonts w:ascii="Calibri"/>
                <w:sz w:val="21"/>
              </w:rPr>
              <w:t>806,512.12</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元；华通云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数据由权益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法转为成本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法原持有股</w:t>
            </w:r>
          </w:p>
          <w:p>
            <w:pPr>
              <w:pStyle w:val="TableParagraph"/>
              <w:spacing w:line="242" w:lineRule="auto"/>
              <w:ind w:left="103" w:right="99"/>
              <w:jc w:val="both"/>
              <w:rPr>
                <w:rFonts w:ascii="Calibri" w:hAnsi="Calibri" w:cs="Calibri" w:eastAsia="Calibri" w:hint="default"/>
                <w:sz w:val="21"/>
                <w:szCs w:val="21"/>
              </w:rPr>
            </w:pPr>
            <w:r>
              <w:rPr>
                <w:rFonts w:ascii="宋体" w:hAnsi="宋体" w:cs="宋体" w:eastAsia="宋体" w:hint="default"/>
                <w:spacing w:val="11"/>
                <w:sz w:val="21"/>
                <w:szCs w:val="21"/>
              </w:rPr>
              <w:t>权的公允价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值与账面价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值之间的差</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额确认的投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 收</w:t>
            </w:r>
            <w:r>
              <w:rPr>
                <w:rFonts w:ascii="宋体" w:hAnsi="宋体" w:cs="宋体" w:eastAsia="宋体" w:hint="default"/>
                <w:spacing w:val="67"/>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Calibri" w:hAnsi="Calibri" w:cs="Calibri" w:eastAsia="Calibri" w:hint="default"/>
                <w:sz w:val="21"/>
                <w:szCs w:val="21"/>
              </w:rPr>
              <w:t>3,556,222.91</w:t>
            </w:r>
          </w:p>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元</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26,206,748.25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19,021,105.70</w:t>
            </w:r>
          </w:p>
        </w:tc>
      </w:tr>
      <w:tr>
        <w:trPr>
          <w:trHeight w:val="281"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-62,465.15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Calibri" w:hAnsi="Calibri" w:cs="Calibri" w:eastAsia="Calibri" w:hint="default"/>
                <w:sz w:val="21"/>
                <w:szCs w:val="21"/>
              </w:rPr>
            </w:pPr>
            <w:r>
              <w:rPr>
                <w:rFonts w:ascii="Calibri"/>
                <w:spacing w:val="-1"/>
                <w:sz w:val="21"/>
              </w:rPr>
              <w:t>-2,519,074.28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-11,672,691.29</w:t>
            </w:r>
          </w:p>
        </w:tc>
      </w:tr>
      <w:tr>
        <w:trPr>
          <w:trHeight w:val="283"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-31,855,689.86</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-37,614,223.42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-78,723,438.59</w:t>
            </w:r>
          </w:p>
        </w:tc>
      </w:tr>
      <w:tr>
        <w:trPr>
          <w:trHeight w:val="283"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220,986,549.78</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Calibri" w:hAnsi="Calibri" w:cs="Calibri" w:eastAsia="Calibri" w:hint="default"/>
                <w:sz w:val="21"/>
                <w:szCs w:val="21"/>
              </w:rPr>
            </w:pPr>
            <w:r>
              <w:rPr>
                <w:rFonts w:ascii="Calibri"/>
                <w:spacing w:val="-2"/>
                <w:sz w:val="21"/>
              </w:rPr>
              <w:t>184,857,546.93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446,964,488.63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2"/>
        <w:tabs>
          <w:tab w:pos="1057" w:val="left" w:leader="none"/>
        </w:tabs>
        <w:spacing w:line="240" w:lineRule="auto"/>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56"/>
        <w:ind w:left="218" w:right="-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79" w:space="314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益的金融资产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6,733,619.25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15,701,100.52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8,967,481.27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13,114,355.08</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益的金融负债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185,301.00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-185,301.00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185,301.00</w:t>
            </w:r>
          </w:p>
        </w:tc>
      </w:tr>
      <w:tr>
        <w:trPr>
          <w:trHeight w:val="28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1"/>
                <w:sz w:val="21"/>
              </w:rPr>
              <w:t>6,918,920.25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15,701,100.52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Calibri" w:hAnsi="Calibri" w:cs="Calibri" w:eastAsia="Calibri" w:hint="default"/>
                <w:sz w:val="21"/>
                <w:szCs w:val="21"/>
              </w:rPr>
            </w:pPr>
            <w:r>
              <w:rPr>
                <w:rFonts w:ascii="Calibri"/>
                <w:spacing w:val="-1"/>
                <w:sz w:val="21"/>
              </w:rPr>
              <w:t>8,782,180.27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13,299,656.08</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2"/>
          <w:pgSz w:w="11910" w:h="16840"/>
          <w:pgMar w:footer="1195" w:header="880" w:top="1120" w:bottom="1380" w:left="1660" w:right="1140"/>
        </w:sectPr>
      </w:pPr>
    </w:p>
    <w:p>
      <w:pPr>
        <w:pStyle w:val="Heading2"/>
        <w:tabs>
          <w:tab w:pos="977" w:val="left" w:leader="none"/>
        </w:tabs>
        <w:spacing w:line="240" w:lineRule="auto"/>
        <w:ind w:left="138" w:right="-18"/>
        <w:jc w:val="left"/>
        <w:rPr>
          <w:b w:val="0"/>
          <w:bCs w:val="0"/>
        </w:rPr>
      </w:pPr>
      <w:r>
        <w:rPr/>
        <w:t>十二、</w:t>
        <w:tab/>
        <w:t>其他</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398" w:val="left" w:leader="none"/>
        </w:tabs>
        <w:spacing w:line="240" w:lineRule="auto" w:before="0"/>
        <w:ind w:left="138"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380" w:left="1660" w:right="1140"/>
          <w:cols w:num="2" w:equalWidth="0">
            <w:col w:w="1715" w:space="1228"/>
            <w:col w:w="6167"/>
          </w:cols>
        </w:sectPr>
      </w:pPr>
    </w:p>
    <w:p>
      <w:pPr>
        <w:spacing w:line="240" w:lineRule="auto" w:before="7"/>
        <w:rPr>
          <w:rFonts w:ascii="黑体" w:hAnsi="黑体" w:cs="黑体" w:eastAsia="黑体" w:hint="default"/>
          <w:b/>
          <w:bCs/>
          <w:sz w:val="16"/>
          <w:szCs w:val="16"/>
        </w:rPr>
      </w:pPr>
    </w:p>
    <w:p>
      <w:pPr>
        <w:pStyle w:val="Heading2"/>
        <w:spacing w:line="240" w:lineRule="auto"/>
        <w:ind w:left="138" w:right="0"/>
        <w:jc w:val="both"/>
        <w:rPr>
          <w:b w:val="0"/>
          <w:bCs w:val="0"/>
        </w:rPr>
      </w:pPr>
      <w:r>
        <w:rPr/>
        <w:t>一、报告期内公司所从事的主要业务、经营模式及行业情况说明</w:t>
      </w:r>
      <w:r>
        <w:rPr>
          <w:b w:val="0"/>
          <w:bCs w:val="0"/>
        </w:rPr>
      </w:r>
    </w:p>
    <w:p>
      <w:pPr>
        <w:pStyle w:val="BodyText"/>
        <w:tabs>
          <w:tab w:pos="1397" w:val="left" w:leader="none"/>
        </w:tabs>
        <w:spacing w:line="355" w:lineRule="auto" w:before="58"/>
        <w:ind w:left="558" w:right="186"/>
        <w:jc w:val="left"/>
      </w:pPr>
      <w:r>
        <w:rPr/>
        <w:t>（一）</w:t>
        <w:tab/>
        <w:t>报告期内公司所从事的主要业务、经营模式</w:t>
      </w:r>
      <w:r>
        <w:rPr>
          <w:w w:val="100"/>
        </w:rPr>
        <w:t> </w:t>
      </w:r>
      <w:r>
        <w:rPr>
          <w:spacing w:val="-2"/>
        </w:rPr>
        <w:t>报告期内，公司坚持</w:t>
      </w:r>
      <w:r>
        <w:rPr>
          <w:rFonts w:ascii="Calibri" w:hAnsi="Calibri" w:cs="Calibri" w:eastAsia="Calibri" w:hint="default"/>
          <w:spacing w:val="-2"/>
        </w:rPr>
        <w:t>“</w:t>
      </w:r>
      <w:r>
        <w:rPr>
          <w:spacing w:val="-2"/>
        </w:rPr>
        <w:t>技术洞见，扎根行业</w:t>
      </w:r>
      <w:r>
        <w:rPr>
          <w:rFonts w:ascii="Calibri" w:hAnsi="Calibri" w:cs="Calibri" w:eastAsia="Calibri" w:hint="default"/>
          <w:spacing w:val="-2"/>
        </w:rPr>
        <w:t>”</w:t>
      </w:r>
      <w:r>
        <w:rPr>
          <w:spacing w:val="-2"/>
        </w:rPr>
        <w:t>的战略定位，致力于在智能云服务、智慧城市、</w:t>
      </w:r>
    </w:p>
    <w:p>
      <w:pPr>
        <w:pStyle w:val="BodyText"/>
        <w:spacing w:line="258" w:lineRule="exact"/>
        <w:ind w:right="0"/>
        <w:jc w:val="both"/>
      </w:pPr>
      <w:r>
        <w:rPr/>
        <w:t>智慧商务和智慧生活四大领域提供从咨询规划到架构设计、软件开发、软硬件集成、业务流程外</w:t>
      </w:r>
    </w:p>
    <w:p>
      <w:pPr>
        <w:pStyle w:val="BodyText"/>
        <w:spacing w:line="357" w:lineRule="auto" w:before="133"/>
        <w:ind w:right="137"/>
        <w:jc w:val="both"/>
      </w:pPr>
      <w:r>
        <w:rPr>
          <w:spacing w:val="-2"/>
        </w:rPr>
        <w:t>包、运营维护，再到云计算、大数据、新一代人工智能的全套解决方案以及承揽大型工程总包。</w:t>
      </w:r>
      <w:r>
        <w:rPr>
          <w:spacing w:val="-25"/>
        </w:rPr>
        <w:t> </w:t>
      </w:r>
      <w:r>
        <w:rPr>
          <w:spacing w:val="-25"/>
        </w:rPr>
      </w:r>
      <w:r>
        <w:rPr>
          <w:spacing w:val="-2"/>
        </w:rPr>
        <w:t>基于多年行业经验，公司整合前沿技术，着重深耕三大优势行业：大交通、大金融、大健康，推</w:t>
      </w:r>
      <w:r>
        <w:rPr>
          <w:spacing w:val="-25"/>
        </w:rPr>
        <w:t> </w:t>
      </w:r>
      <w:r>
        <w:rPr>
          <w:spacing w:val="-25"/>
        </w:rPr>
      </w:r>
      <w:r>
        <w:rPr/>
        <w:t>动产业智能化升级。</w:t>
      </w:r>
    </w:p>
    <w:p>
      <w:pPr>
        <w:pStyle w:val="BodyText"/>
        <w:spacing w:line="340" w:lineRule="auto" w:before="30"/>
        <w:ind w:right="137" w:firstLine="419"/>
        <w:jc w:val="both"/>
      </w:pPr>
      <w:r>
        <w:rPr/>
        <w:t>在智能云服务领域，公司利用自身在全国的多个优质数据中心，为行业客户提供</w:t>
      </w:r>
      <w:r>
        <w:rPr>
          <w:spacing w:val="-54"/>
        </w:rPr>
        <w:t> </w:t>
      </w:r>
      <w:r>
        <w:rPr>
          <w:rFonts w:ascii="Calibri" w:hAnsi="Calibri" w:cs="Calibri" w:eastAsia="Calibri" w:hint="default"/>
        </w:rPr>
        <w:t>IDC</w:t>
      </w:r>
      <w:r>
        <w:rPr>
          <w:rFonts w:ascii="Calibri" w:hAnsi="Calibri" w:cs="Calibri" w:eastAsia="Calibri" w:hint="default"/>
          <w:spacing w:val="3"/>
        </w:rPr>
        <w:t> </w:t>
      </w:r>
      <w:r>
        <w:rPr/>
        <w:t>托管、</w:t>
      </w:r>
      <w:r>
        <w:rPr>
          <w:w w:val="100"/>
        </w:rPr>
        <w:t> </w:t>
      </w:r>
      <w:r>
        <w:rPr>
          <w:spacing w:val="-2"/>
        </w:rPr>
        <w:t>云计算和互联网资源加速服务，成为智慧城市、智慧商务、智慧生活解决方案的重要支撑，也是</w:t>
      </w:r>
      <w:r>
        <w:rPr>
          <w:spacing w:val="-25"/>
        </w:rPr>
        <w:t> </w:t>
      </w:r>
      <w:r>
        <w:rPr>
          <w:spacing w:val="-25"/>
        </w:rPr>
      </w:r>
      <w:r>
        <w:rPr>
          <w:spacing w:val="-2"/>
        </w:rPr>
        <w:t>三大板块垂直行业解决方案实施的基础设施与平台。目前智能云服务的客户主要有阿里巴巴、浙</w:t>
      </w:r>
      <w:r>
        <w:rPr>
          <w:spacing w:val="-26"/>
        </w:rPr>
        <w:t> </w:t>
      </w:r>
      <w:r>
        <w:rPr>
          <w:spacing w:val="-26"/>
        </w:rPr>
      </w:r>
      <w:r>
        <w:rPr/>
        <w:t>江省政府、杭州市政府、浙江省金融行业以及百度、腾讯、爱奇艺、</w:t>
      </w:r>
      <w:r>
        <w:rPr>
          <w:rFonts w:ascii="Calibri" w:hAnsi="Calibri" w:cs="Calibri" w:eastAsia="Calibri" w:hint="default"/>
        </w:rPr>
        <w:t>1</w:t>
      </w:r>
      <w:r>
        <w:rPr>
          <w:rFonts w:ascii="Calibri" w:hAnsi="Calibri" w:cs="Calibri" w:eastAsia="Calibri" w:hint="default"/>
          <w:spacing w:val="3"/>
        </w:rPr>
        <w:t> </w:t>
      </w:r>
      <w:r>
        <w:rPr/>
        <w:t>号店、洋码头、搜狐等企</w:t>
      </w:r>
      <w:r>
        <w:rPr>
          <w:w w:val="100"/>
        </w:rPr>
        <w:t> </w:t>
      </w:r>
      <w:r>
        <w:rPr/>
        <w:t>业。</w:t>
      </w:r>
    </w:p>
    <w:p>
      <w:pPr>
        <w:pStyle w:val="BodyText"/>
        <w:spacing w:line="340" w:lineRule="auto" w:before="45"/>
        <w:ind w:right="137" w:firstLine="419"/>
        <w:jc w:val="both"/>
      </w:pPr>
      <w:r>
        <w:rPr>
          <w:spacing w:val="-2"/>
        </w:rPr>
        <w:t>在智慧城市领域，公司基于</w:t>
      </w:r>
      <w:r>
        <w:rPr>
          <w:rFonts w:ascii="Calibri" w:hAnsi="Calibri" w:cs="Calibri" w:eastAsia="Calibri" w:hint="default"/>
          <w:spacing w:val="-2"/>
        </w:rPr>
        <w:t>“</w:t>
      </w:r>
      <w:r>
        <w:rPr>
          <w:spacing w:val="-2"/>
        </w:rPr>
        <w:t>绿色、智能、互联、协同</w:t>
      </w:r>
      <w:r>
        <w:rPr>
          <w:rFonts w:ascii="Calibri" w:hAnsi="Calibri" w:cs="Calibri" w:eastAsia="Calibri" w:hint="default"/>
          <w:spacing w:val="-2"/>
        </w:rPr>
        <w:t>”</w:t>
      </w:r>
      <w:r>
        <w:rPr>
          <w:spacing w:val="-2"/>
        </w:rPr>
        <w:t>的理念，选择经济较发达的二三线城</w:t>
      </w:r>
      <w:r>
        <w:rPr>
          <w:w w:val="100"/>
        </w:rPr>
        <w:t> </w:t>
      </w:r>
      <w:r>
        <w:rPr>
          <w:spacing w:val="-2"/>
        </w:rPr>
        <w:t>市作为突破对象，从智慧城市顶层设计、项目建设、运营三个层面提供服务，为政府提升城市管</w:t>
      </w:r>
      <w:r>
        <w:rPr>
          <w:spacing w:val="-25"/>
        </w:rPr>
        <w:t> </w:t>
      </w:r>
      <w:r>
        <w:rPr>
          <w:spacing w:val="-25"/>
        </w:rPr>
      </w:r>
      <w:r>
        <w:rPr>
          <w:spacing w:val="-2"/>
        </w:rPr>
        <w:t>理、实现城市智能化运营，并深入智慧交通、智慧政务、平安城市、智慧城管等具体领域，通过</w:t>
      </w:r>
    </w:p>
    <w:p>
      <w:pPr>
        <w:pStyle w:val="BodyText"/>
        <w:spacing w:line="355" w:lineRule="auto" w:before="45"/>
        <w:ind w:right="137"/>
        <w:jc w:val="both"/>
      </w:pPr>
      <w:r>
        <w:rPr>
          <w:spacing w:val="-2"/>
        </w:rPr>
        <w:t>叠加人工智能、大数据、物联网等先进技术，发展和完善智慧城市建设。其中，公司重点投入大</w:t>
      </w:r>
      <w:r>
        <w:rPr>
          <w:spacing w:val="-25"/>
        </w:rPr>
        <w:t> </w:t>
      </w:r>
      <w:r>
        <w:rPr>
          <w:spacing w:val="-25"/>
        </w:rPr>
      </w:r>
      <w:r>
        <w:rPr>
          <w:spacing w:val="-2"/>
        </w:rPr>
        <w:t>交通领域，助力交通管理部门从城际交通、城市交通、智慧港口和交通大数据运营管理四大方面</w:t>
      </w:r>
      <w:r>
        <w:rPr>
          <w:spacing w:val="-25"/>
        </w:rPr>
        <w:t> </w:t>
      </w:r>
      <w:r>
        <w:rPr>
          <w:spacing w:val="-25"/>
        </w:rPr>
      </w:r>
      <w:r>
        <w:rPr>
          <w:spacing w:val="-2"/>
        </w:rPr>
        <w:t>提升交通运营效率。主要产品包括车站自助实名制核验闸机（人脸识别闸机）、智慧高铁视频监</w:t>
      </w:r>
      <w:r>
        <w:rPr>
          <w:spacing w:val="-25"/>
        </w:rPr>
        <w:t> </w:t>
      </w:r>
      <w:r>
        <w:rPr>
          <w:spacing w:val="-25"/>
        </w:rPr>
      </w:r>
      <w:r>
        <w:rPr/>
        <w:t>控系统、智慧高铁客服信息系统、隧道智能综合监控平台、公安交通管理综合应用平台等。</w:t>
      </w:r>
    </w:p>
    <w:p>
      <w:pPr>
        <w:pStyle w:val="BodyText"/>
        <w:spacing w:line="348" w:lineRule="auto" w:before="34"/>
        <w:ind w:right="127" w:firstLine="419"/>
        <w:jc w:val="both"/>
      </w:pPr>
      <w:r>
        <w:rPr>
          <w:spacing w:val="-2"/>
        </w:rPr>
        <w:t>在智慧商务领域，公司基于新一代信息技术，帮助企业、传统行业进行业务流程变革，为其</w:t>
      </w:r>
      <w:r>
        <w:rPr>
          <w:w w:val="100"/>
        </w:rPr>
        <w:t> </w:t>
      </w:r>
      <w:r>
        <w:rPr>
          <w:spacing w:val="-2"/>
        </w:rPr>
        <w:t>提供全价值链的增值服务。其中，公司重点投入大金融行业，依托人工智能、区块链、云计算、</w:t>
      </w:r>
      <w:r>
        <w:rPr>
          <w:spacing w:val="-25"/>
        </w:rPr>
        <w:t> </w:t>
      </w:r>
      <w:r>
        <w:rPr>
          <w:spacing w:val="-25"/>
        </w:rPr>
      </w:r>
      <w:r>
        <w:rPr>
          <w:spacing w:val="-2"/>
        </w:rPr>
        <w:t>大数据四大技术，打造全品类、安全、省心的金融信息服务产品。主要产品有银行间市场前中后</w:t>
      </w:r>
      <w:r>
        <w:rPr>
          <w:spacing w:val="-25"/>
        </w:rPr>
        <w:t> </w:t>
      </w:r>
      <w:r>
        <w:rPr>
          <w:spacing w:val="-25"/>
        </w:rPr>
      </w:r>
      <w:r>
        <w:rPr>
          <w:spacing w:val="-4"/>
        </w:rPr>
        <w:t>台系统、期货量化交易系统、智能金融知识图谱、人工智能炒股软件</w:t>
      </w:r>
      <w:r>
        <w:rPr>
          <w:rFonts w:ascii="Calibri" w:hAnsi="Calibri" w:cs="Calibri" w:eastAsia="Calibri" w:hint="default"/>
          <w:spacing w:val="-4"/>
        </w:rPr>
        <w:t>“</w:t>
      </w:r>
      <w:r>
        <w:rPr>
          <w:spacing w:val="-4"/>
        </w:rPr>
        <w:t>智语良投</w:t>
      </w:r>
      <w:r>
        <w:rPr>
          <w:rFonts w:ascii="Calibri" w:hAnsi="Calibri" w:cs="Calibri" w:eastAsia="Calibri" w:hint="default"/>
          <w:spacing w:val="-4"/>
        </w:rPr>
        <w:t>”App</w:t>
      </w:r>
      <w:r>
        <w:rPr>
          <w:spacing w:val="-4"/>
        </w:rPr>
        <w:t>、企业信用信</w:t>
      </w:r>
      <w:r>
        <w:rPr>
          <w:spacing w:val="-20"/>
        </w:rPr>
        <w:t> </w:t>
      </w:r>
      <w:r>
        <w:rPr>
          <w:spacing w:val="-20"/>
        </w:rPr>
      </w:r>
      <w:r>
        <w:rPr/>
        <w:t>息云平台、企业大数据整体解决方案、品牌企业电子商务平台等。</w:t>
      </w:r>
    </w:p>
    <w:p>
      <w:pPr>
        <w:pStyle w:val="BodyText"/>
        <w:spacing w:line="345" w:lineRule="auto" w:before="38"/>
        <w:ind w:right="137" w:firstLine="419"/>
        <w:jc w:val="both"/>
      </w:pPr>
      <w:r>
        <w:rPr>
          <w:spacing w:val="-2"/>
        </w:rPr>
        <w:t>在智慧生活领域，公司重点聚焦在大健康行业，基于</w:t>
      </w:r>
      <w:r>
        <w:rPr>
          <w:rFonts w:ascii="Calibri" w:hAnsi="Calibri" w:cs="Calibri" w:eastAsia="Calibri" w:hint="default"/>
          <w:spacing w:val="-2"/>
        </w:rPr>
        <w:t>“</w:t>
      </w:r>
      <w:r>
        <w:rPr>
          <w:spacing w:val="-2"/>
        </w:rPr>
        <w:t>生命全程呵护，贴心健康服务</w:t>
      </w:r>
      <w:r>
        <w:rPr>
          <w:rFonts w:ascii="Calibri" w:hAnsi="Calibri" w:cs="Calibri" w:eastAsia="Calibri" w:hint="default"/>
          <w:spacing w:val="-2"/>
        </w:rPr>
        <w:t>”</w:t>
      </w:r>
      <w:r>
        <w:rPr>
          <w:spacing w:val="-2"/>
        </w:rPr>
        <w:t>的价值</w:t>
      </w:r>
      <w:r>
        <w:rPr>
          <w:w w:val="100"/>
        </w:rPr>
        <w:t> </w:t>
      </w:r>
      <w:r>
        <w:rPr>
          <w:spacing w:val="-2"/>
        </w:rPr>
        <w:t>理念，整合养老、社保、医疗等健康和民生保障业务，在为广大市民提供贴心健康服务的同时，</w:t>
      </w:r>
      <w:r>
        <w:rPr>
          <w:spacing w:val="-25"/>
        </w:rPr>
        <w:t> </w:t>
      </w:r>
      <w:r>
        <w:rPr>
          <w:spacing w:val="-25"/>
        </w:rPr>
      </w:r>
      <w:r>
        <w:rPr>
          <w:spacing w:val="-2"/>
        </w:rPr>
        <w:t>不断优化智慧生活方式，业务涵盖智慧社保、移动医疗、智慧医院、劳动就业、社会救助、健康</w:t>
      </w:r>
      <w:r>
        <w:rPr>
          <w:spacing w:val="-25"/>
        </w:rPr>
        <w:t> </w:t>
      </w:r>
      <w:r>
        <w:rPr>
          <w:spacing w:val="-25"/>
        </w:rPr>
      </w:r>
      <w:r>
        <w:rPr>
          <w:spacing w:val="-2"/>
        </w:rPr>
        <w:t>大数据等方面；主要产品有飞思电子社保卡人脸识别取证系统、智慧人社解决方案、全国就业监</w:t>
      </w:r>
    </w:p>
    <w:p>
      <w:pPr>
        <w:pStyle w:val="BodyText"/>
        <w:spacing w:line="240" w:lineRule="auto" w:before="43"/>
        <w:ind w:right="0"/>
        <w:jc w:val="both"/>
      </w:pPr>
      <w:r>
        <w:rPr/>
        <w:t>测大数据应用平台、融合医保支付的移动就医软件</w:t>
      </w:r>
      <w:r>
        <w:rPr>
          <w:rFonts w:ascii="Calibri" w:hAnsi="Calibri" w:cs="Calibri" w:eastAsia="Calibri" w:hint="default"/>
        </w:rPr>
        <w:t>“</w:t>
      </w:r>
      <w:r>
        <w:rPr/>
        <w:t>医快付</w:t>
      </w:r>
      <w:r>
        <w:rPr>
          <w:rFonts w:ascii="Calibri" w:hAnsi="Calibri" w:cs="Calibri" w:eastAsia="Calibri" w:hint="default"/>
        </w:rPr>
        <w:t>”App</w:t>
      </w:r>
      <w:r>
        <w:rPr/>
        <w:t>、智慧助残解决方案等。</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tabs>
          <w:tab w:pos="1397" w:val="left" w:leader="none"/>
        </w:tabs>
        <w:spacing w:line="240" w:lineRule="auto"/>
        <w:ind w:left="558" w:right="186"/>
        <w:jc w:val="left"/>
      </w:pPr>
      <w:r>
        <w:rPr/>
        <w:t>（二）</w:t>
        <w:tab/>
        <w:t>报告期内公司所处的行业情况说明</w:t>
      </w:r>
    </w:p>
    <w:p>
      <w:pPr>
        <w:spacing w:after="0" w:line="240" w:lineRule="auto"/>
        <w:jc w:val="left"/>
        <w:sectPr>
          <w:type w:val="continuous"/>
          <w:pgSz w:w="11910" w:h="16840"/>
          <w:pgMar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left="558" w:right="43"/>
        <w:jc w:val="left"/>
      </w:pPr>
      <w:r>
        <w:rPr/>
        <w:t>公司所处行业为软件与信息技术服务业。</w:t>
      </w:r>
    </w:p>
    <w:p>
      <w:pPr>
        <w:pStyle w:val="BodyText"/>
        <w:spacing w:line="240" w:lineRule="auto" w:before="135"/>
        <w:ind w:left="558" w:right="43"/>
        <w:jc w:val="left"/>
      </w:pPr>
      <w:r>
        <w:rPr>
          <w:rFonts w:ascii="Calibri" w:hAnsi="Calibri" w:cs="Calibri" w:eastAsia="Calibri" w:hint="default"/>
        </w:rPr>
        <w:t>1</w:t>
      </w:r>
      <w:r>
        <w:rPr/>
        <w:t>、</w:t>
      </w:r>
      <w:r>
        <w:rPr>
          <w:spacing w:val="-2"/>
        </w:rPr>
        <w:t> </w:t>
      </w:r>
      <w:r>
        <w:rPr/>
        <w:t>信息技术服务业发展现状</w:t>
      </w:r>
    </w:p>
    <w:p>
      <w:pPr>
        <w:pStyle w:val="BodyText"/>
        <w:spacing w:line="333" w:lineRule="auto" w:before="106"/>
        <w:ind w:right="43" w:firstLine="419"/>
        <w:jc w:val="left"/>
      </w:pPr>
      <w:r>
        <w:rPr>
          <w:spacing w:val="-4"/>
        </w:rPr>
        <w:t>数据显示，</w:t>
      </w:r>
      <w:r>
        <w:rPr>
          <w:rFonts w:ascii="Calibri" w:hAnsi="Calibri" w:cs="Calibri" w:eastAsia="Calibri" w:hint="default"/>
          <w:spacing w:val="-4"/>
        </w:rPr>
        <w:t>2017</w:t>
      </w:r>
      <w:r>
        <w:rPr>
          <w:rFonts w:ascii="Calibri" w:hAnsi="Calibri" w:cs="Calibri" w:eastAsia="Calibri" w:hint="default"/>
          <w:spacing w:val="17"/>
        </w:rPr>
        <w:t> </w:t>
      </w:r>
      <w:r>
        <w:rPr>
          <w:spacing w:val="-3"/>
        </w:rPr>
        <w:t>年我国软件和信息技术服务业继续呈现稳中向好的运行态势，收入和效益同</w:t>
      </w:r>
      <w:r>
        <w:rPr>
          <w:w w:val="100"/>
        </w:rPr>
        <w:t> </w:t>
      </w:r>
      <w:r>
        <w:rPr>
          <w:spacing w:val="-2"/>
        </w:rPr>
        <w:t>步加快增长，出口有所恢复，吸纳就业人数平稳增加，创新能力不断提升，产业结构持续调整优</w:t>
      </w:r>
      <w:r>
        <w:rPr>
          <w:spacing w:val="-25"/>
        </w:rPr>
        <w:t> </w:t>
      </w:r>
      <w:r>
        <w:rPr>
          <w:spacing w:val="-25"/>
        </w:rPr>
      </w:r>
      <w:r>
        <w:rPr/>
        <w:t>化，服务和支撑保障能力显著增强。根据工业与信息部发布的《</w:t>
      </w:r>
      <w:r>
        <w:rPr>
          <w:rFonts w:ascii="Calibri" w:hAnsi="Calibri" w:cs="Calibri" w:eastAsia="Calibri" w:hint="default"/>
        </w:rPr>
        <w:t>2017</w:t>
      </w:r>
      <w:r>
        <w:rPr>
          <w:rFonts w:ascii="Calibri" w:hAnsi="Calibri" w:cs="Calibri" w:eastAsia="Calibri" w:hint="default"/>
          <w:spacing w:val="4"/>
        </w:rPr>
        <w:t> </w:t>
      </w:r>
      <w:r>
        <w:rPr/>
        <w:t>年</w:t>
      </w:r>
      <w:r>
        <w:rPr>
          <w:spacing w:val="-57"/>
        </w:rPr>
        <w:t> </w:t>
      </w:r>
      <w:r>
        <w:rPr>
          <w:rFonts w:ascii="Calibri" w:hAnsi="Calibri" w:cs="Calibri" w:eastAsia="Calibri" w:hint="default"/>
        </w:rPr>
        <w:t>1-12</w:t>
      </w:r>
      <w:r>
        <w:rPr>
          <w:rFonts w:ascii="Calibri" w:hAnsi="Calibri" w:cs="Calibri" w:eastAsia="Calibri" w:hint="default"/>
          <w:spacing w:val="1"/>
        </w:rPr>
        <w:t> </w:t>
      </w:r>
      <w:r>
        <w:rPr/>
        <w:t>月全国软件和信息</w:t>
      </w:r>
      <w:r>
        <w:rPr>
          <w:w w:val="100"/>
        </w:rPr>
        <w:t> </w:t>
      </w:r>
      <w:r>
        <w:rPr/>
        <w:t>技术服务业主要指标快报表》，全国软件业务收入已达</w:t>
      </w:r>
      <w:r>
        <w:rPr>
          <w:spacing w:val="-57"/>
        </w:rPr>
        <w:t> </w:t>
      </w:r>
      <w:r>
        <w:rPr>
          <w:rFonts w:ascii="Calibri" w:hAnsi="Calibri" w:cs="Calibri" w:eastAsia="Calibri" w:hint="default"/>
        </w:rPr>
        <w:t>55,037</w:t>
      </w:r>
      <w:r>
        <w:rPr>
          <w:rFonts w:ascii="Calibri" w:hAnsi="Calibri" w:cs="Calibri" w:eastAsia="Calibri" w:hint="default"/>
          <w:spacing w:val="4"/>
        </w:rPr>
        <w:t> </w:t>
      </w:r>
      <w:r>
        <w:rPr/>
        <w:t>亿元，比去年增长</w:t>
      </w:r>
      <w:r>
        <w:rPr>
          <w:spacing w:val="-57"/>
        </w:rPr>
        <w:t> </w:t>
      </w:r>
      <w:r>
        <w:rPr>
          <w:rFonts w:ascii="Calibri" w:hAnsi="Calibri" w:cs="Calibri" w:eastAsia="Calibri" w:hint="default"/>
        </w:rPr>
        <w:t>13.9%</w:t>
      </w:r>
      <w:r>
        <w:rPr/>
        <w:t>，利润总</w:t>
      </w:r>
      <w:r>
        <w:rPr>
          <w:w w:val="100"/>
        </w:rPr>
        <w:t> </w:t>
      </w:r>
      <w:r>
        <w:rPr/>
        <w:t>额</w:t>
      </w:r>
      <w:r>
        <w:rPr>
          <w:spacing w:val="-54"/>
        </w:rPr>
        <w:t> </w:t>
      </w:r>
      <w:r>
        <w:rPr>
          <w:rFonts w:ascii="Calibri" w:hAnsi="Calibri" w:cs="Calibri" w:eastAsia="Calibri" w:hint="default"/>
        </w:rPr>
        <w:t>7,020</w:t>
      </w:r>
      <w:r>
        <w:rPr>
          <w:rFonts w:ascii="Calibri" w:hAnsi="Calibri" w:cs="Calibri" w:eastAsia="Calibri" w:hint="default"/>
          <w:spacing w:val="3"/>
        </w:rPr>
        <w:t> </w:t>
      </w:r>
      <w:r>
        <w:rPr/>
        <w:t>亿元，同比增速</w:t>
      </w:r>
      <w:r>
        <w:rPr>
          <w:spacing w:val="-56"/>
        </w:rPr>
        <w:t> </w:t>
      </w:r>
      <w:r>
        <w:rPr>
          <w:rFonts w:ascii="Calibri" w:hAnsi="Calibri" w:cs="Calibri" w:eastAsia="Calibri" w:hint="default"/>
        </w:rPr>
        <w:t>15.2%</w:t>
      </w:r>
      <w:r>
        <w:rPr/>
        <w:t>。</w:t>
      </w:r>
    </w:p>
    <w:p>
      <w:pPr>
        <w:pStyle w:val="BodyText"/>
        <w:spacing w:line="324" w:lineRule="auto" w:before="6"/>
        <w:ind w:left="558" w:right="43"/>
        <w:jc w:val="left"/>
      </w:pPr>
      <w:r>
        <w:rPr>
          <w:rFonts w:ascii="Calibri" w:hAnsi="Calibri" w:cs="Calibri" w:eastAsia="Calibri" w:hint="default"/>
        </w:rPr>
        <w:t>2</w:t>
      </w:r>
      <w:r>
        <w:rPr/>
        <w:t>、三大重点行业潜能逐步释放</w:t>
      </w:r>
      <w:r>
        <w:rPr>
          <w:w w:val="100"/>
        </w:rPr>
        <w:t> </w:t>
      </w:r>
      <w:r>
        <w:rPr>
          <w:spacing w:val="-2"/>
        </w:rPr>
        <w:t>交通业迎来发展转型黄金时期。国家政策支持交通建设大步向前，《</w:t>
      </w:r>
      <w:r>
        <w:rPr>
          <w:rFonts w:ascii="Calibri" w:hAnsi="Calibri" w:cs="Calibri" w:eastAsia="Calibri" w:hint="default"/>
          <w:spacing w:val="-2"/>
        </w:rPr>
        <w:t>“</w:t>
      </w:r>
      <w:r>
        <w:rPr>
          <w:spacing w:val="-2"/>
        </w:rPr>
        <w:t>十三五</w:t>
      </w:r>
      <w:r>
        <w:rPr>
          <w:rFonts w:ascii="Calibri" w:hAnsi="Calibri" w:cs="Calibri" w:eastAsia="Calibri" w:hint="default"/>
          <w:spacing w:val="-2"/>
        </w:rPr>
        <w:t>”</w:t>
      </w:r>
      <w:r>
        <w:rPr>
          <w:spacing w:val="-2"/>
        </w:rPr>
        <w:t>现代综合交通</w:t>
      </w:r>
    </w:p>
    <w:p>
      <w:pPr>
        <w:pStyle w:val="BodyText"/>
        <w:spacing w:line="340" w:lineRule="auto" w:before="16"/>
        <w:ind w:right="208"/>
        <w:jc w:val="both"/>
      </w:pPr>
      <w:r>
        <w:rPr>
          <w:spacing w:val="-11"/>
        </w:rPr>
        <w:t>运输体系发展规划》指出，到 </w:t>
      </w:r>
      <w:r>
        <w:rPr>
          <w:rFonts w:ascii="Calibri" w:hAnsi="Calibri" w:cs="Calibri" w:eastAsia="Calibri" w:hint="default"/>
        </w:rPr>
        <w:t>2020 </w:t>
      </w:r>
      <w:r>
        <w:rPr>
          <w:spacing w:val="-8"/>
        </w:rPr>
        <w:t>年基本建成安全、便捷、高效、绿色的现代综合交通运输体系，</w:t>
      </w:r>
      <w:r>
        <w:rPr>
          <w:spacing w:val="-89"/>
        </w:rPr>
        <w:t> </w:t>
      </w:r>
      <w:r>
        <w:rPr>
          <w:spacing w:val="-89"/>
        </w:rPr>
      </w:r>
      <w:r>
        <w:rPr>
          <w:spacing w:val="-2"/>
        </w:rPr>
        <w:t>部分地区和领域率先基本实现交通运输现代化。同时，交通运输部发布的《推进智慧交通发展行</w:t>
      </w:r>
      <w:r>
        <w:rPr>
          <w:spacing w:val="-25"/>
        </w:rPr>
        <w:t> </w:t>
      </w:r>
      <w:r>
        <w:rPr>
          <w:spacing w:val="-25"/>
        </w:rPr>
      </w:r>
      <w:r>
        <w:rPr/>
        <w:t>动计划</w:t>
      </w:r>
      <w:r>
        <w:rPr>
          <w:rFonts w:ascii="Calibri" w:hAnsi="Calibri" w:cs="Calibri" w:eastAsia="Calibri" w:hint="default"/>
        </w:rPr>
        <w:t>(2017</w:t>
      </w:r>
      <w:r>
        <w:rPr>
          <w:rFonts w:ascii="Calibri" w:hAnsi="Calibri" w:cs="Calibri" w:eastAsia="Calibri" w:hint="default"/>
        </w:rPr>
        <w:t>—</w:t>
      </w:r>
      <w:r>
        <w:rPr>
          <w:rFonts w:ascii="Calibri" w:hAnsi="Calibri" w:cs="Calibri" w:eastAsia="Calibri" w:hint="default"/>
        </w:rPr>
        <w:t>2020</w:t>
      </w:r>
      <w:r>
        <w:rPr>
          <w:rFonts w:ascii="Calibri" w:hAnsi="Calibri" w:cs="Calibri" w:eastAsia="Calibri" w:hint="default"/>
          <w:spacing w:val="1"/>
        </w:rPr>
        <w:t> </w:t>
      </w:r>
      <w:r>
        <w:rPr/>
        <w:t>年</w:t>
      </w:r>
      <w:r>
        <w:rPr>
          <w:rFonts w:ascii="Calibri" w:hAnsi="Calibri" w:cs="Calibri" w:eastAsia="Calibri" w:hint="default"/>
        </w:rPr>
        <w:t>)</w:t>
      </w:r>
      <w:r>
        <w:rPr/>
        <w:t>》明确指出要推进交通基础设施智能化管理、推动智能化客运枢纽建设、</w:t>
      </w:r>
      <w:r>
        <w:rPr>
          <w:w w:val="100"/>
        </w:rPr>
        <w:t> </w:t>
      </w:r>
      <w:r>
        <w:rPr>
          <w:spacing w:val="-2"/>
        </w:rPr>
        <w:t>智能化港口建设、提高综合交通出行信息服务水平，引导交通服务新业态发展。交通业向智慧交</w:t>
      </w:r>
      <w:r>
        <w:rPr>
          <w:spacing w:val="-25"/>
        </w:rPr>
        <w:t> </w:t>
      </w:r>
      <w:r>
        <w:rPr>
          <w:spacing w:val="-25"/>
        </w:rPr>
      </w:r>
      <w:r>
        <w:rPr/>
        <w:t>通转型成为国家战略导向。</w:t>
      </w:r>
    </w:p>
    <w:p>
      <w:pPr>
        <w:pStyle w:val="BodyText"/>
        <w:spacing w:line="357" w:lineRule="auto" w:before="45"/>
        <w:ind w:right="217" w:firstLine="419"/>
        <w:jc w:val="both"/>
      </w:pPr>
      <w:r>
        <w:rPr>
          <w:spacing w:val="-2"/>
        </w:rPr>
        <w:t>金融科技正在重构金融新生态。人工智能、区块链、云计算、大数据等新兴技术带来金融底</w:t>
      </w:r>
      <w:r>
        <w:rPr>
          <w:w w:val="100"/>
        </w:rPr>
        <w:t> </w:t>
      </w:r>
      <w:r>
        <w:rPr>
          <w:spacing w:val="-2"/>
        </w:rPr>
        <w:t>层基础设施的代际升级，由此，金融科技步入对资产进行精准高效定价，从而实现资产端高效配</w:t>
      </w:r>
      <w:r>
        <w:rPr>
          <w:spacing w:val="-25"/>
        </w:rPr>
        <w:t> </w:t>
      </w:r>
      <w:r>
        <w:rPr>
          <w:spacing w:val="-25"/>
        </w:rPr>
      </w:r>
      <w:r>
        <w:rPr>
          <w:spacing w:val="-2"/>
        </w:rPr>
        <w:t>置的全新阶段。随着国内个人财富规模的平稳增长，社会整体金融需求也在连年增长，网络化、</w:t>
      </w:r>
      <w:r>
        <w:rPr>
          <w:spacing w:val="-25"/>
        </w:rPr>
        <w:t> </w:t>
      </w:r>
      <w:r>
        <w:rPr>
          <w:spacing w:val="-25"/>
        </w:rPr>
      </w:r>
      <w:r>
        <w:rPr>
          <w:spacing w:val="-2"/>
        </w:rPr>
        <w:t>分布式、场景化、数字化的新金融服务模式正在逐步构建。金融科技正以如火如荼之势对传统金</w:t>
      </w:r>
      <w:r>
        <w:rPr>
          <w:spacing w:val="-25"/>
        </w:rPr>
        <w:t> </w:t>
      </w:r>
      <w:r>
        <w:rPr>
          <w:spacing w:val="-25"/>
        </w:rPr>
      </w:r>
      <w:r>
        <w:rPr>
          <w:spacing w:val="-2"/>
        </w:rPr>
        <w:t>融的业态进行深刻改造，为传统金融机构赋能，涉及金融领域的方方面面，如支付清算、智能客</w:t>
      </w:r>
      <w:r>
        <w:rPr>
          <w:spacing w:val="-25"/>
        </w:rPr>
        <w:t> </w:t>
      </w:r>
      <w:r>
        <w:rPr>
          <w:spacing w:val="-25"/>
        </w:rPr>
      </w:r>
      <w:r>
        <w:rPr/>
        <w:t>服、智能投顾、智能信贷、征信等。金融科技已成为国家复兴的战略需要。</w:t>
      </w:r>
    </w:p>
    <w:p>
      <w:pPr>
        <w:pStyle w:val="BodyText"/>
        <w:spacing w:line="324" w:lineRule="auto" w:before="32"/>
        <w:ind w:right="207" w:firstLine="419"/>
        <w:jc w:val="both"/>
      </w:pPr>
      <w:r>
        <w:rPr>
          <w:spacing w:val="-2"/>
        </w:rPr>
        <w:t>健康行业迎来新机遇。根据人力资源社会保障部《</w:t>
      </w:r>
      <w:r>
        <w:rPr>
          <w:rFonts w:ascii="Calibri" w:hAnsi="Calibri" w:cs="Calibri" w:eastAsia="Calibri" w:hint="default"/>
          <w:spacing w:val="-2"/>
        </w:rPr>
        <w:t>“</w:t>
      </w:r>
      <w:r>
        <w:rPr>
          <w:spacing w:val="-2"/>
        </w:rPr>
        <w:t>互联网＋人社</w:t>
      </w:r>
      <w:r>
        <w:rPr>
          <w:rFonts w:ascii="Calibri" w:hAnsi="Calibri" w:cs="Calibri" w:eastAsia="Calibri" w:hint="default"/>
          <w:spacing w:val="-2"/>
        </w:rPr>
        <w:t>”2020</w:t>
      </w:r>
      <w:r>
        <w:rPr>
          <w:rFonts w:ascii="Calibri" w:hAnsi="Calibri" w:cs="Calibri" w:eastAsia="Calibri" w:hint="default"/>
        </w:rPr>
        <w:t> </w:t>
      </w:r>
      <w:r>
        <w:rPr>
          <w:spacing w:val="-2"/>
        </w:rPr>
        <w:t>行动计划》，目前我</w:t>
      </w:r>
      <w:r>
        <w:rPr>
          <w:w w:val="100"/>
        </w:rPr>
        <w:t> </w:t>
      </w:r>
      <w:r>
        <w:rPr/>
        <w:t>国正着力推进</w:t>
      </w:r>
      <w:r>
        <w:rPr>
          <w:rFonts w:ascii="Calibri" w:hAnsi="Calibri" w:cs="Calibri" w:eastAsia="Calibri" w:hint="default"/>
        </w:rPr>
        <w:t>“</w:t>
      </w:r>
      <w:r>
        <w:rPr/>
        <w:t>互联网＋人社</w:t>
      </w:r>
      <w:r>
        <w:rPr>
          <w:rFonts w:ascii="Calibri" w:hAnsi="Calibri" w:cs="Calibri" w:eastAsia="Calibri" w:hint="default"/>
        </w:rPr>
        <w:t>”</w:t>
      </w:r>
      <w:r>
        <w:rPr/>
        <w:t>试点示范工作，到</w:t>
      </w:r>
      <w:r>
        <w:rPr>
          <w:spacing w:val="-48"/>
        </w:rPr>
        <w:t> </w:t>
      </w:r>
      <w:r>
        <w:rPr>
          <w:rFonts w:ascii="Calibri" w:hAnsi="Calibri" w:cs="Calibri" w:eastAsia="Calibri" w:hint="default"/>
        </w:rPr>
        <w:t>2020</w:t>
      </w:r>
      <w:r>
        <w:rPr>
          <w:rFonts w:ascii="Calibri" w:hAnsi="Calibri" w:cs="Calibri" w:eastAsia="Calibri" w:hint="default"/>
          <w:spacing w:val="14"/>
        </w:rPr>
        <w:t> </w:t>
      </w:r>
      <w:r>
        <w:rPr>
          <w:spacing w:val="-3"/>
        </w:rPr>
        <w:t>年之前，要实现</w:t>
      </w:r>
      <w:r>
        <w:rPr>
          <w:rFonts w:ascii="Calibri" w:hAnsi="Calibri" w:cs="Calibri" w:eastAsia="Calibri" w:hint="default"/>
          <w:spacing w:val="-3"/>
        </w:rPr>
        <w:t>“</w:t>
      </w:r>
      <w:r>
        <w:rPr>
          <w:spacing w:val="-3"/>
        </w:rPr>
        <w:t>互联网＋人社</w:t>
      </w:r>
      <w:r>
        <w:rPr>
          <w:rFonts w:ascii="Calibri" w:hAnsi="Calibri" w:cs="Calibri" w:eastAsia="Calibri" w:hint="default"/>
          <w:spacing w:val="-3"/>
        </w:rPr>
        <w:t>”</w:t>
      </w:r>
      <w:r>
        <w:rPr>
          <w:spacing w:val="-3"/>
        </w:rPr>
        <w:t>多元化、规</w:t>
      </w:r>
      <w:r>
        <w:rPr>
          <w:spacing w:val="-102"/>
        </w:rPr>
        <w:t> </w:t>
      </w:r>
      <w:r>
        <w:rPr>
          <w:spacing w:val="-102"/>
        </w:rPr>
      </w:r>
      <w:r>
        <w:rPr>
          <w:spacing w:val="-8"/>
        </w:rPr>
        <w:t>模化发展：建成较为完善的创新能力体系，形成线上线下融合、服务衔接有序、规范安全高效的</w:t>
      </w:r>
      <w:r>
        <w:rPr>
          <w:rFonts w:ascii="Calibri" w:hAnsi="Calibri" w:cs="Calibri" w:eastAsia="Calibri" w:hint="default"/>
          <w:spacing w:val="-8"/>
        </w:rPr>
        <w:t>“</w:t>
      </w:r>
      <w:r>
        <w:rPr>
          <w:spacing w:val="-8"/>
        </w:rPr>
        <w:t>互</w:t>
      </w:r>
      <w:r>
        <w:rPr>
          <w:spacing w:val="-48"/>
        </w:rPr>
        <w:t> </w:t>
      </w:r>
      <w:r>
        <w:rPr>
          <w:spacing w:val="-3"/>
        </w:rPr>
        <w:t>联网＋人社</w:t>
      </w:r>
      <w:r>
        <w:rPr>
          <w:rFonts w:ascii="Calibri" w:hAnsi="Calibri" w:cs="Calibri" w:eastAsia="Calibri" w:hint="default"/>
          <w:spacing w:val="-3"/>
        </w:rPr>
        <w:t>”</w:t>
      </w:r>
      <w:r>
        <w:rPr>
          <w:spacing w:val="-3"/>
        </w:rPr>
        <w:t>发展格局；各项行动主题全面深化，形成开放共享的</w:t>
      </w:r>
      <w:r>
        <w:rPr>
          <w:rFonts w:ascii="Calibri" w:hAnsi="Calibri" w:cs="Calibri" w:eastAsia="Calibri" w:hint="default"/>
          <w:spacing w:val="-3"/>
        </w:rPr>
        <w:t>“</w:t>
      </w:r>
      <w:r>
        <w:rPr>
          <w:spacing w:val="-3"/>
        </w:rPr>
        <w:t>互联网＋人社</w:t>
      </w:r>
      <w:r>
        <w:rPr>
          <w:rFonts w:ascii="Calibri" w:hAnsi="Calibri" w:cs="Calibri" w:eastAsia="Calibri" w:hint="default"/>
          <w:spacing w:val="-3"/>
        </w:rPr>
        <w:t>”</w:t>
      </w:r>
      <w:r>
        <w:rPr>
          <w:spacing w:val="-3"/>
        </w:rPr>
        <w:t>生态环境，社会</w:t>
      </w:r>
      <w:r>
        <w:rPr>
          <w:spacing w:val="-24"/>
        </w:rPr>
        <w:t> </w:t>
      </w:r>
      <w:r>
        <w:rPr>
          <w:spacing w:val="-24"/>
        </w:rPr>
      </w:r>
      <w:r>
        <w:rPr>
          <w:spacing w:val="-2"/>
        </w:rPr>
        <w:t>参与程度大幅提升，服务资源得到充分开发利用，群众满意度显著提升。这标志着智慧人社、民</w:t>
      </w:r>
    </w:p>
    <w:p>
      <w:pPr>
        <w:pStyle w:val="BodyText"/>
        <w:spacing w:line="240" w:lineRule="auto" w:before="59"/>
        <w:ind w:right="43"/>
        <w:jc w:val="left"/>
      </w:pPr>
      <w:r>
        <w:rPr/>
        <w:t>生保障等领域得到国家的扶持，市场前景广阔。</w:t>
      </w:r>
    </w:p>
    <w:p>
      <w:pPr>
        <w:pStyle w:val="BodyText"/>
        <w:spacing w:line="240" w:lineRule="auto" w:before="133"/>
        <w:ind w:left="558" w:right="43"/>
        <w:jc w:val="left"/>
      </w:pPr>
      <w:r>
        <w:rPr>
          <w:rFonts w:ascii="Calibri" w:hAnsi="Calibri" w:cs="Calibri" w:eastAsia="Calibri" w:hint="default"/>
        </w:rPr>
        <w:t>3</w:t>
      </w:r>
      <w:r>
        <w:rPr/>
        <w:t>、人工智能发展进入新阶段</w:t>
      </w:r>
    </w:p>
    <w:p>
      <w:pPr>
        <w:pStyle w:val="BodyText"/>
        <w:spacing w:line="340" w:lineRule="auto" w:before="106"/>
        <w:ind w:right="207" w:firstLine="419"/>
        <w:jc w:val="both"/>
      </w:pPr>
      <w:r>
        <w:rPr>
          <w:spacing w:val="-2"/>
          <w:w w:val="100"/>
        </w:rPr>
        <w:t>人工智能在</w:t>
      </w:r>
      <w:r>
        <w:rPr>
          <w:spacing w:val="-44"/>
          <w:w w:val="100"/>
        </w:rPr>
        <w:t> </w:t>
      </w:r>
      <w:r>
        <w:rPr>
          <w:rFonts w:ascii="Calibri" w:hAnsi="Calibri" w:cs="Calibri" w:eastAsia="Calibri" w:hint="default"/>
          <w:spacing w:val="-1"/>
          <w:w w:val="100"/>
        </w:rPr>
        <w:t>2017</w:t>
      </w:r>
      <w:r>
        <w:rPr>
          <w:rFonts w:ascii="Calibri" w:hAnsi="Calibri" w:cs="Calibri" w:eastAsia="Calibri" w:hint="default"/>
          <w:spacing w:val="13"/>
          <w:w w:val="100"/>
        </w:rPr>
        <w:t> </w:t>
      </w:r>
      <w:r>
        <w:rPr>
          <w:spacing w:val="-11"/>
          <w:w w:val="100"/>
        </w:rPr>
        <w:t>年里迅速进入爆发期，成为推动技术革新、产业升级、社会进步的巨大力量。</w:t>
      </w:r>
      <w:r>
        <w:rPr>
          <w:w w:val="100"/>
        </w:rPr>
        <w:t> </w:t>
      </w:r>
      <w:r>
        <w:rPr>
          <w:spacing w:val="-2"/>
        </w:rPr>
        <w:t>国际市场上谷歌、苹果、软银等都在大力推动人工智能发展，国内百度、阿里等巨头也在加快人</w:t>
      </w:r>
      <w:r>
        <w:rPr>
          <w:spacing w:val="-25"/>
        </w:rPr>
        <w:t> </w:t>
      </w:r>
      <w:r>
        <w:rPr>
          <w:spacing w:val="-25"/>
        </w:rPr>
      </w:r>
      <w:r>
        <w:rPr/>
        <w:t>工智能技术的开发。世界主要科技强国纷纷出台人工智能相关发展战略，中国在</w:t>
      </w:r>
      <w:r>
        <w:rPr>
          <w:spacing w:val="-56"/>
        </w:rPr>
        <w:t> </w:t>
      </w: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7</w:t>
      </w:r>
      <w:r>
        <w:rPr>
          <w:rFonts w:ascii="Calibri" w:hAnsi="Calibri" w:cs="Calibri" w:eastAsia="Calibri" w:hint="default"/>
          <w:spacing w:val="2"/>
        </w:rPr>
        <w:t> </w:t>
      </w:r>
      <w:r>
        <w:rPr/>
        <w:t>月与</w:t>
      </w:r>
    </w:p>
    <w:p>
      <w:pPr>
        <w:pStyle w:val="BodyText"/>
        <w:spacing w:line="340" w:lineRule="auto"/>
        <w:ind w:right="43"/>
        <w:jc w:val="left"/>
      </w:pPr>
      <w:r>
        <w:rPr>
          <w:rFonts w:ascii="Calibri" w:hAnsi="Calibri" w:cs="Calibri" w:eastAsia="Calibri" w:hint="default"/>
        </w:rPr>
        <w:t>12 </w:t>
      </w:r>
      <w:r>
        <w:rPr/>
        <w:t>月陆续发布《新一代人工智能发展规划》与《促进新一代人工智能产业发展三年行动计划》，</w:t>
      </w:r>
      <w:r>
        <w:rPr>
          <w:spacing w:val="-98"/>
        </w:rPr>
        <w:t> </w:t>
      </w:r>
      <w:r>
        <w:rPr>
          <w:spacing w:val="-98"/>
        </w:rPr>
      </w:r>
      <w:r>
        <w:rPr/>
        <w:t>提出以信息技术与制造技术深度融合为主线，推动新一代人工智能技术的产业化与集成应用，发</w:t>
      </w:r>
      <w:r>
        <w:rPr>
          <w:w w:val="100"/>
        </w:rPr>
        <w:t> </w:t>
      </w:r>
      <w:r>
        <w:rPr/>
        <w:t>展高端智能产品，夯实核心基础，提升智能制造水平，完善公共支撑体系，促进新一代人工智能</w:t>
      </w:r>
    </w:p>
    <w:p>
      <w:pPr>
        <w:spacing w:after="0" w:line="340" w:lineRule="auto"/>
        <w:jc w:val="left"/>
        <w:sectPr>
          <w:footerReference w:type="default" r:id="rId13"/>
          <w:pgSz w:w="11910" w:h="16840"/>
          <w:pgMar w:footer="1195" w:header="880" w:top="1120" w:bottom="1380" w:left="1660" w:right="1060"/>
          <w:pgNumType w:start="11"/>
        </w:sectPr>
      </w:pPr>
    </w:p>
    <w:p>
      <w:pPr>
        <w:spacing w:line="240" w:lineRule="auto" w:before="4"/>
        <w:rPr>
          <w:rFonts w:ascii="宋体" w:hAnsi="宋体" w:cs="宋体" w:eastAsia="宋体" w:hint="default"/>
          <w:sz w:val="25"/>
          <w:szCs w:val="25"/>
        </w:rPr>
      </w:pPr>
    </w:p>
    <w:p>
      <w:pPr>
        <w:pStyle w:val="BodyText"/>
        <w:spacing w:line="357" w:lineRule="auto" w:before="36"/>
        <w:ind w:right="137"/>
        <w:jc w:val="both"/>
      </w:pPr>
      <w:r>
        <w:rPr>
          <w:spacing w:val="-2"/>
        </w:rPr>
        <w:t>产业发展，推动制造强国和网络强国建设，助力实体经济转型升级。由此将人工智能上升为国家</w:t>
      </w:r>
      <w:r>
        <w:rPr>
          <w:spacing w:val="-25"/>
        </w:rPr>
        <w:t> </w:t>
      </w:r>
      <w:r>
        <w:rPr>
          <w:spacing w:val="-25"/>
        </w:rPr>
      </w:r>
      <w:r>
        <w:rPr/>
        <w:t>战略。</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before="0"/>
        <w:ind w:left="138" w:right="0"/>
        <w:jc w:val="both"/>
        <w:rPr>
          <w:b w:val="0"/>
          <w:bCs w:val="0"/>
        </w:rPr>
      </w:pPr>
      <w:r>
        <w:rPr/>
        <w:t>二、报告期内公司主要资产发生重大变化情况的说明</w:t>
      </w:r>
      <w:r>
        <w:rPr>
          <w:b w:val="0"/>
          <w:bCs w:val="0"/>
        </w:rPr>
      </w:r>
    </w:p>
    <w:p>
      <w:pPr>
        <w:pStyle w:val="BodyText"/>
        <w:spacing w:line="274" w:lineRule="exact" w:before="56"/>
        <w:ind w:right="0"/>
        <w:jc w:val="both"/>
      </w:pPr>
      <w:r>
        <w:rPr/>
        <w:t>√适用</w:t>
      </w:r>
      <w:r>
        <w:rPr>
          <w:spacing w:val="-1"/>
        </w:rPr>
        <w:t> </w:t>
      </w:r>
      <w:r>
        <w:rPr/>
        <w:t>□不适用</w:t>
      </w:r>
    </w:p>
    <w:p>
      <w:pPr>
        <w:pStyle w:val="BodyText"/>
        <w:spacing w:line="336" w:lineRule="auto"/>
        <w:ind w:right="127" w:firstLine="419"/>
        <w:jc w:val="both"/>
      </w:pPr>
      <w:r>
        <w:rPr>
          <w:spacing w:val="-2"/>
          <w:w w:val="100"/>
        </w:rPr>
        <w:t>报告期内公司以发行股份及支付现金方式收购华通云数据</w:t>
      </w:r>
      <w:r>
        <w:rPr>
          <w:spacing w:val="-51"/>
          <w:w w:val="100"/>
        </w:rPr>
        <w:t> </w:t>
      </w:r>
      <w:r>
        <w:rPr>
          <w:rFonts w:ascii="Calibri" w:hAnsi="Calibri" w:cs="Calibri" w:eastAsia="Calibri" w:hint="default"/>
          <w:spacing w:val="-12"/>
          <w:w w:val="100"/>
        </w:rPr>
        <w:t>80%</w:t>
      </w:r>
      <w:r>
        <w:rPr>
          <w:spacing w:val="-12"/>
          <w:w w:val="100"/>
        </w:rPr>
        <w:t>的股权，并于</w:t>
      </w:r>
      <w:r>
        <w:rPr>
          <w:spacing w:val="-53"/>
          <w:w w:val="100"/>
        </w:rPr>
        <w:t> </w:t>
      </w:r>
      <w:r>
        <w:rPr>
          <w:rFonts w:ascii="Calibri" w:hAnsi="Calibri" w:cs="Calibri" w:eastAsia="Calibri" w:hint="default"/>
          <w:spacing w:val="-1"/>
          <w:w w:val="100"/>
        </w:rPr>
        <w:t>2017</w:t>
      </w:r>
      <w:r>
        <w:rPr>
          <w:rFonts w:ascii="Calibri" w:hAnsi="Calibri" w:cs="Calibri" w:eastAsia="Calibri" w:hint="default"/>
          <w:spacing w:val="7"/>
          <w:w w:val="100"/>
        </w:rPr>
        <w:t> </w:t>
      </w:r>
      <w:r>
        <w:rPr>
          <w:w w:val="100"/>
        </w:rPr>
        <w:t>年</w:t>
      </w:r>
      <w:r>
        <w:rPr>
          <w:spacing w:val="-51"/>
          <w:w w:val="100"/>
        </w:rPr>
        <w:t> </w:t>
      </w:r>
      <w:r>
        <w:rPr>
          <w:rFonts w:ascii="Calibri" w:hAnsi="Calibri" w:cs="Calibri" w:eastAsia="Calibri" w:hint="default"/>
          <w:w w:val="100"/>
        </w:rPr>
        <w:t>9</w:t>
      </w:r>
      <w:r>
        <w:rPr>
          <w:rFonts w:ascii="Calibri" w:hAnsi="Calibri" w:cs="Calibri" w:eastAsia="Calibri" w:hint="default"/>
          <w:spacing w:val="6"/>
          <w:w w:val="100"/>
        </w:rPr>
        <w:t> </w:t>
      </w:r>
      <w:r>
        <w:rPr>
          <w:spacing w:val="-1"/>
          <w:w w:val="100"/>
        </w:rPr>
        <w:t>月将华</w:t>
      </w:r>
      <w:r>
        <w:rPr>
          <w:w w:val="100"/>
        </w:rPr>
        <w:t> </w:t>
      </w:r>
      <w:r>
        <w:rPr>
          <w:spacing w:val="-2"/>
        </w:rPr>
        <w:t>通云数据纳入合并报表范围。受此影响，报告期末，公司应付帐款、预付帐款、固定资产、在建</w:t>
      </w:r>
      <w:r>
        <w:rPr>
          <w:spacing w:val="-25"/>
        </w:rPr>
        <w:t> </w:t>
      </w:r>
      <w:r>
        <w:rPr>
          <w:spacing w:val="-25"/>
        </w:rPr>
      </w:r>
      <w:r>
        <w:rPr/>
        <w:t>工程、无形资产、商誉等均比去年同期大幅上升，具体内容请参见本报告</w:t>
      </w:r>
      <w:r>
        <w:rPr>
          <w:rFonts w:ascii="Calibri" w:hAnsi="Calibri" w:cs="Calibri" w:eastAsia="Calibri" w:hint="default"/>
        </w:rPr>
        <w:t>“</w:t>
      </w:r>
      <w:r>
        <w:rPr/>
        <w:t>第四节</w:t>
      </w:r>
      <w:r>
        <w:rPr>
          <w:spacing w:val="-5"/>
        </w:rPr>
        <w:t> </w:t>
      </w:r>
      <w:r>
        <w:rPr/>
        <w:t>经营情况讨论</w:t>
      </w:r>
      <w:r>
        <w:rPr>
          <w:w w:val="100"/>
        </w:rPr>
        <w:t> </w:t>
      </w:r>
      <w:r>
        <w:rPr/>
        <w:t>与分析</w:t>
      </w:r>
      <w:r>
        <w:rPr>
          <w:rFonts w:ascii="Calibri" w:hAnsi="Calibri" w:cs="Calibri" w:eastAsia="Calibri" w:hint="default"/>
        </w:rPr>
        <w:t>”</w:t>
      </w:r>
      <w:r>
        <w:rPr/>
        <w:t>中</w:t>
      </w:r>
      <w:r>
        <w:rPr>
          <w:rFonts w:ascii="Calibri" w:hAnsi="Calibri" w:cs="Calibri" w:eastAsia="Calibri" w:hint="default"/>
        </w:rPr>
        <w:t>“</w:t>
      </w:r>
      <w:r>
        <w:rPr/>
        <w:t>二、报告期内主要经营情况</w:t>
      </w:r>
      <w:r>
        <w:rPr>
          <w:rFonts w:ascii="Calibri" w:hAnsi="Calibri" w:cs="Calibri" w:eastAsia="Calibri" w:hint="default"/>
        </w:rPr>
        <w:t>”</w:t>
      </w:r>
      <w:r>
        <w:rPr/>
        <w:t>中的</w:t>
      </w:r>
      <w:r>
        <w:rPr>
          <w:rFonts w:ascii="Calibri" w:hAnsi="Calibri" w:cs="Calibri" w:eastAsia="Calibri" w:hint="default"/>
        </w:rPr>
        <w:t>“</w:t>
      </w:r>
      <w:r>
        <w:rPr/>
        <w:t>（三）资产、负债情况分析</w:t>
      </w:r>
      <w:r>
        <w:rPr>
          <w:rFonts w:ascii="Calibri" w:hAnsi="Calibri" w:cs="Calibri" w:eastAsia="Calibri" w:hint="default"/>
        </w:rPr>
        <w:t>”</w:t>
      </w:r>
      <w:r>
        <w:rPr/>
        <w:t>。</w:t>
      </w:r>
    </w:p>
    <w:p>
      <w:pPr>
        <w:tabs>
          <w:tab w:pos="4146" w:val="left" w:leader="none"/>
        </w:tabs>
        <w:spacing w:line="570" w:lineRule="atLeast" w:before="9"/>
        <w:ind w:left="138" w:right="809" w:firstLine="0"/>
        <w:jc w:val="left"/>
        <w:rPr>
          <w:rFonts w:ascii="宋体" w:hAnsi="宋体" w:cs="宋体" w:eastAsia="宋体" w:hint="default"/>
          <w:sz w:val="21"/>
          <w:szCs w:val="21"/>
        </w:rPr>
      </w:pPr>
      <w:r>
        <w:rPr>
          <w:rFonts w:ascii="宋体" w:hAnsi="宋体" w:cs="宋体" w:eastAsia="宋体" w:hint="default"/>
          <w:sz w:val="21"/>
          <w:szCs w:val="21"/>
        </w:rPr>
        <w:t>其中：境外资产</w:t>
      </w:r>
      <w:r>
        <w:rPr>
          <w:rFonts w:ascii="宋体" w:hAnsi="宋体" w:cs="宋体" w:eastAsia="宋体" w:hint="default"/>
          <w:spacing w:val="-61"/>
          <w:sz w:val="21"/>
          <w:szCs w:val="21"/>
        </w:rPr>
        <w:t> </w:t>
      </w:r>
      <w:r>
        <w:rPr>
          <w:rFonts w:ascii="Calibri" w:hAnsi="Calibri" w:cs="Calibri" w:eastAsia="Calibri" w:hint="default"/>
          <w:sz w:val="21"/>
          <w:szCs w:val="21"/>
        </w:rPr>
        <w:t>59,469,722.81</w:t>
      </w:r>
      <w:r>
        <w:rPr>
          <w:rFonts w:ascii="宋体" w:hAnsi="宋体" w:cs="宋体" w:eastAsia="宋体" w:hint="default"/>
          <w:sz w:val="21"/>
          <w:szCs w:val="21"/>
        </w:rPr>
        <w:t>（单位：元</w:t>
        <w:tab/>
        <w:t>币种：人民币），占总资产的比例为</w:t>
      </w:r>
      <w:r>
        <w:rPr>
          <w:rFonts w:ascii="宋体" w:hAnsi="宋体" w:cs="宋体" w:eastAsia="宋体" w:hint="default"/>
          <w:spacing w:val="-58"/>
          <w:sz w:val="21"/>
          <w:szCs w:val="21"/>
        </w:rPr>
        <w:t> </w:t>
      </w:r>
      <w:r>
        <w:rPr>
          <w:rFonts w:ascii="Calibri" w:hAnsi="Calibri" w:cs="Calibri" w:eastAsia="Calibri" w:hint="default"/>
          <w:sz w:val="21"/>
          <w:szCs w:val="21"/>
        </w:rPr>
        <w:t>0.91%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272" w:lineRule="exact" w:before="86"/>
        <w:ind w:left="558" w:right="0" w:hanging="420"/>
        <w:jc w:val="left"/>
      </w:pPr>
      <w:r>
        <w:rPr/>
        <w:t>√适用</w:t>
      </w:r>
      <w:r>
        <w:rPr>
          <w:spacing w:val="-2"/>
        </w:rPr>
        <w:t> </w:t>
      </w:r>
      <w:r>
        <w:rPr/>
        <w:t>□不适用</w:t>
      </w:r>
      <w:r>
        <w:rPr>
          <w:w w:val="100"/>
        </w:rPr>
        <w:t> </w:t>
      </w:r>
      <w:r>
        <w:rPr>
          <w:spacing w:val="-3"/>
        </w:rPr>
        <w:t>浙大网新依托浙江大学综合应用学科，形成</w:t>
      </w:r>
      <w:r>
        <w:rPr>
          <w:rFonts w:ascii="Calibri" w:hAnsi="Calibri" w:cs="Calibri" w:eastAsia="Calibri" w:hint="default"/>
          <w:spacing w:val="-3"/>
        </w:rPr>
        <w:t>“</w:t>
      </w:r>
      <w:r>
        <w:rPr>
          <w:spacing w:val="-3"/>
        </w:rPr>
        <w:t>技术</w:t>
      </w:r>
      <w:r>
        <w:rPr>
          <w:rFonts w:ascii="Calibri" w:hAnsi="Calibri" w:cs="Calibri" w:eastAsia="Calibri" w:hint="default"/>
          <w:spacing w:val="-3"/>
        </w:rPr>
        <w:t>+</w:t>
      </w:r>
      <w:r>
        <w:rPr>
          <w:spacing w:val="-3"/>
        </w:rPr>
        <w:t>资本</w:t>
      </w:r>
      <w:r>
        <w:rPr>
          <w:rFonts w:ascii="Calibri" w:hAnsi="Calibri" w:cs="Calibri" w:eastAsia="Calibri" w:hint="default"/>
          <w:spacing w:val="-3"/>
        </w:rPr>
        <w:t>”</w:t>
      </w:r>
      <w:r>
        <w:rPr>
          <w:spacing w:val="-3"/>
        </w:rPr>
        <w:t>的强大孵化与加速力，形成了公司独</w:t>
      </w:r>
    </w:p>
    <w:p>
      <w:pPr>
        <w:pStyle w:val="BodyText"/>
        <w:spacing w:line="355" w:lineRule="auto" w:before="108"/>
        <w:ind w:right="137"/>
        <w:jc w:val="both"/>
      </w:pPr>
      <w:r>
        <w:rPr>
          <w:spacing w:val="-2"/>
        </w:rPr>
        <w:t>有的产学研用一体化创新发展模式。经过十七年的积累沉淀以及顺应科技发展的不断进化，公司</w:t>
      </w:r>
      <w:r>
        <w:rPr>
          <w:spacing w:val="-25"/>
        </w:rPr>
        <w:t> </w:t>
      </w:r>
      <w:r>
        <w:rPr>
          <w:spacing w:val="-25"/>
        </w:rPr>
      </w:r>
      <w:r>
        <w:rPr/>
        <w:t>夯实了四大核心能力：</w:t>
      </w:r>
    </w:p>
    <w:p>
      <w:pPr>
        <w:pStyle w:val="BodyText"/>
        <w:tabs>
          <w:tab w:pos="1397" w:val="left" w:leader="none"/>
        </w:tabs>
        <w:spacing w:line="357" w:lineRule="auto" w:before="34"/>
        <w:ind w:left="558" w:right="137"/>
        <w:jc w:val="left"/>
      </w:pPr>
      <w:r>
        <w:rPr/>
        <w:t>（一）</w:t>
        <w:tab/>
        <w:t>全国一流的云服务硬件平台</w:t>
      </w:r>
      <w:r>
        <w:rPr>
          <w:w w:val="100"/>
        </w:rPr>
        <w:t> </w:t>
      </w:r>
      <w:r>
        <w:rPr/>
        <w:t>公司已构建较为完善的云计算基础设施资源，在杭州、上海等地拥有</w:t>
      </w:r>
      <w:r>
        <w:rPr>
          <w:spacing w:val="-57"/>
        </w:rPr>
        <w:t> </w:t>
      </w:r>
      <w:r>
        <w:rPr>
          <w:rFonts w:ascii="Calibri" w:hAnsi="Calibri" w:cs="Calibri" w:eastAsia="Calibri" w:hint="default"/>
        </w:rPr>
        <w:t>6</w:t>
      </w:r>
      <w:r>
        <w:rPr>
          <w:rFonts w:ascii="Calibri" w:hAnsi="Calibri" w:cs="Calibri" w:eastAsia="Calibri" w:hint="default"/>
          <w:spacing w:val="4"/>
        </w:rPr>
        <w:t> </w:t>
      </w:r>
      <w:r>
        <w:rPr/>
        <w:t>个全国一流的数据中</w:t>
      </w:r>
    </w:p>
    <w:p>
      <w:pPr>
        <w:pStyle w:val="BodyText"/>
        <w:spacing w:line="282" w:lineRule="exact"/>
        <w:ind w:right="0"/>
        <w:jc w:val="both"/>
      </w:pPr>
      <w:r>
        <w:rPr>
          <w:spacing w:val="-3"/>
        </w:rPr>
        <w:t>心，规模达到 </w:t>
      </w:r>
      <w:r>
        <w:rPr>
          <w:rFonts w:ascii="Calibri" w:hAnsi="Calibri" w:cs="Calibri" w:eastAsia="Calibri" w:hint="default"/>
        </w:rPr>
        <w:t>6 </w:t>
      </w:r>
      <w:r>
        <w:rPr>
          <w:spacing w:val="-4"/>
        </w:rPr>
        <w:t>万平方米、近 </w:t>
      </w:r>
      <w:r>
        <w:rPr>
          <w:rFonts w:ascii="Calibri" w:hAnsi="Calibri" w:cs="Calibri" w:eastAsia="Calibri" w:hint="default"/>
        </w:rPr>
        <w:t>1 </w:t>
      </w:r>
      <w:r>
        <w:rPr>
          <w:spacing w:val="-3"/>
        </w:rPr>
        <w:t>万个机柜、</w:t>
      </w:r>
      <w:r>
        <w:rPr>
          <w:rFonts w:ascii="Calibri" w:hAnsi="Calibri" w:cs="Calibri" w:eastAsia="Calibri" w:hint="default"/>
          <w:spacing w:val="-3"/>
        </w:rPr>
        <w:t>10</w:t>
      </w:r>
      <w:r>
        <w:rPr>
          <w:rFonts w:ascii="Calibri" w:hAnsi="Calibri" w:cs="Calibri" w:eastAsia="Calibri" w:hint="default"/>
          <w:spacing w:val="-11"/>
        </w:rPr>
        <w:t> </w:t>
      </w:r>
      <w:r>
        <w:rPr>
          <w:spacing w:val="-3"/>
        </w:rPr>
        <w:t>万多台服务器的计算能力。其中，千岛湖数据中心</w:t>
      </w:r>
    </w:p>
    <w:p>
      <w:pPr>
        <w:pStyle w:val="BodyText"/>
        <w:spacing w:line="357" w:lineRule="auto" w:before="106"/>
        <w:ind w:right="137"/>
        <w:jc w:val="both"/>
      </w:pPr>
      <w:r>
        <w:rPr>
          <w:spacing w:val="-2"/>
        </w:rPr>
        <w:t>创新利用湖水制冷，能耗低，且安全等级超过现行通用等级规范，创全国最高标准，可有效保障</w:t>
      </w:r>
      <w:r>
        <w:rPr>
          <w:spacing w:val="-25"/>
        </w:rPr>
        <w:t> </w:t>
      </w:r>
      <w:r>
        <w:rPr>
          <w:spacing w:val="-25"/>
        </w:rPr>
      </w:r>
      <w:r>
        <w:rPr>
          <w:spacing w:val="-2"/>
        </w:rPr>
        <w:t>数据安全。同时，公司还在全国构建了一张与国内几乎所有主流云计算平台互联互通、与互联网</w:t>
      </w:r>
      <w:r>
        <w:rPr>
          <w:spacing w:val="-25"/>
        </w:rPr>
        <w:t> </w:t>
      </w:r>
      <w:r>
        <w:rPr>
          <w:spacing w:val="-25"/>
        </w:rPr>
      </w:r>
      <w:r>
        <w:rPr>
          <w:spacing w:val="-2"/>
        </w:rPr>
        <w:t>互联互通的加速网络，并采用软件定义网络技术为专有应用、专有客户提供服务。优质的云服务</w:t>
      </w:r>
      <w:r>
        <w:rPr>
          <w:spacing w:val="-25"/>
        </w:rPr>
        <w:t> </w:t>
      </w:r>
      <w:r>
        <w:rPr>
          <w:spacing w:val="-25"/>
        </w:rPr>
      </w:r>
      <w:r>
        <w:rPr>
          <w:spacing w:val="-2"/>
        </w:rPr>
        <w:t>已成为智慧城市、智慧商务、智慧生活解决方案的重要支撑，也是三大板块垂直行业解决方案实</w:t>
      </w:r>
      <w:r>
        <w:rPr>
          <w:spacing w:val="-25"/>
        </w:rPr>
        <w:t> </w:t>
      </w:r>
      <w:r>
        <w:rPr>
          <w:spacing w:val="-25"/>
        </w:rPr>
      </w:r>
      <w:r>
        <w:rPr/>
        <w:t>施的基础设施与平台。</w:t>
      </w:r>
    </w:p>
    <w:p>
      <w:pPr>
        <w:pStyle w:val="BodyText"/>
        <w:tabs>
          <w:tab w:pos="1397" w:val="left" w:leader="none"/>
        </w:tabs>
        <w:spacing w:line="360" w:lineRule="auto" w:before="30"/>
        <w:ind w:left="558" w:right="186"/>
        <w:jc w:val="left"/>
      </w:pPr>
      <w:r>
        <w:rPr/>
        <w:t>（二）</w:t>
        <w:tab/>
        <w:t>在信息技术领域的深厚技术积淀，规模化的大型信息系统开发能力</w:t>
      </w:r>
      <w:r>
        <w:rPr>
          <w:w w:val="100"/>
        </w:rPr>
        <w:t> </w:t>
      </w:r>
      <w:r>
        <w:rPr>
          <w:spacing w:val="-2"/>
        </w:rPr>
        <w:t>以公司与浙江大学共建的一系列联合技术中心的科研力量为内核，公司积累了人工智能、大</w:t>
      </w:r>
    </w:p>
    <w:p>
      <w:pPr>
        <w:pStyle w:val="BodyText"/>
        <w:spacing w:line="345" w:lineRule="auto" w:before="28"/>
        <w:ind w:right="128"/>
        <w:jc w:val="both"/>
      </w:pPr>
      <w:r>
        <w:rPr>
          <w:spacing w:val="-4"/>
        </w:rPr>
        <w:t>数据、计算金融技术、</w:t>
      </w:r>
      <w:r>
        <w:rPr>
          <w:rFonts w:ascii="Calibri" w:hAnsi="Calibri" w:cs="Calibri" w:eastAsia="Calibri" w:hint="default"/>
          <w:spacing w:val="-4"/>
        </w:rPr>
        <w:t>Linux </w:t>
      </w:r>
      <w:r>
        <w:rPr>
          <w:spacing w:val="-3"/>
        </w:rPr>
        <w:t>兼容内核、智能互联的数据交换系统、残疾人信息无障碍等一系列核</w:t>
      </w:r>
      <w:r>
        <w:rPr>
          <w:spacing w:val="-68"/>
        </w:rPr>
        <w:t> </w:t>
      </w:r>
      <w:r>
        <w:rPr>
          <w:spacing w:val="-68"/>
        </w:rPr>
      </w:r>
      <w:r>
        <w:rPr>
          <w:spacing w:val="-2"/>
        </w:rPr>
        <w:t>心技术。同时，公司以全球布局的十大软件开发交付基地为主体，具备从需求规划、研发阶段承</w:t>
      </w:r>
      <w:r>
        <w:rPr>
          <w:spacing w:val="-25"/>
        </w:rPr>
        <w:t> </w:t>
      </w:r>
      <w:r>
        <w:rPr>
          <w:spacing w:val="-25"/>
        </w:rPr>
      </w:r>
      <w:r>
        <w:rPr>
          <w:spacing w:val="-2"/>
        </w:rPr>
        <w:t>接国际大型软件系统项目的卓越开发能力。基于以上先进技术，公司能为各类行业客户做定制开</w:t>
      </w:r>
      <w:r>
        <w:rPr>
          <w:spacing w:val="-25"/>
        </w:rPr>
        <w:t> </w:t>
      </w:r>
      <w:r>
        <w:rPr>
          <w:spacing w:val="-25"/>
        </w:rPr>
      </w:r>
      <w:r>
        <w:rPr/>
        <w:t>发，助力客户实现</w:t>
      </w:r>
      <w:r>
        <w:rPr>
          <w:rFonts w:ascii="Calibri" w:hAnsi="Calibri" w:cs="Calibri" w:eastAsia="Calibri" w:hint="default"/>
        </w:rPr>
        <w:t>“</w:t>
      </w:r>
      <w:r>
        <w:rPr/>
        <w:t>互联网</w:t>
      </w:r>
      <w:r>
        <w:rPr>
          <w:rFonts w:ascii="Calibri" w:hAnsi="Calibri" w:cs="Calibri" w:eastAsia="Calibri" w:hint="default"/>
        </w:rPr>
        <w:t>+”</w:t>
      </w:r>
      <w:r>
        <w:rPr/>
        <w:t>、</w:t>
      </w:r>
      <w:r>
        <w:rPr>
          <w:spacing w:val="-8"/>
        </w:rPr>
        <w:t> </w:t>
      </w:r>
      <w:r>
        <w:rPr>
          <w:rFonts w:ascii="Calibri" w:hAnsi="Calibri" w:cs="Calibri" w:eastAsia="Calibri" w:hint="default"/>
        </w:rPr>
        <w:t>“</w:t>
      </w:r>
      <w:r>
        <w:rPr/>
        <w:t>大数据</w:t>
      </w:r>
      <w:r>
        <w:rPr>
          <w:rFonts w:ascii="Calibri" w:hAnsi="Calibri" w:cs="Calibri" w:eastAsia="Calibri" w:hint="default"/>
        </w:rPr>
        <w:t>+”</w:t>
      </w:r>
      <w:r>
        <w:rPr/>
        <w:t>和</w:t>
      </w:r>
      <w:r>
        <w:rPr>
          <w:rFonts w:ascii="Calibri" w:hAnsi="Calibri" w:cs="Calibri" w:eastAsia="Calibri" w:hint="default"/>
        </w:rPr>
        <w:t>“</w:t>
      </w:r>
      <w:r>
        <w:rPr/>
        <w:t>人工智能</w:t>
      </w:r>
      <w:r>
        <w:rPr>
          <w:rFonts w:ascii="Calibri" w:hAnsi="Calibri" w:cs="Calibri" w:eastAsia="Calibri" w:hint="default"/>
        </w:rPr>
        <w:t>+”</w:t>
      </w:r>
      <w:r>
        <w:rPr/>
        <w:t>的转型升级。</w:t>
      </w:r>
    </w:p>
    <w:p>
      <w:pPr>
        <w:pStyle w:val="BodyText"/>
        <w:tabs>
          <w:tab w:pos="1397" w:val="left" w:leader="none"/>
        </w:tabs>
        <w:spacing w:line="355" w:lineRule="auto"/>
        <w:ind w:left="558" w:right="186"/>
        <w:jc w:val="left"/>
      </w:pPr>
      <w:r>
        <w:rPr/>
        <w:t>（三）</w:t>
        <w:tab/>
        <w:t>深入垂直行业的云应用解决方案能力</w:t>
      </w:r>
      <w:r>
        <w:rPr>
          <w:w w:val="100"/>
        </w:rPr>
        <w:t> </w:t>
      </w:r>
      <w:r>
        <w:rPr>
          <w:spacing w:val="-2"/>
        </w:rPr>
        <w:t>公司在智慧城市各个行业领域均拥有国内顶尖的行业专家智库，积累了行业高端的核心技术</w:t>
      </w:r>
    </w:p>
    <w:p>
      <w:pPr>
        <w:pStyle w:val="BodyText"/>
        <w:spacing w:line="324" w:lineRule="auto" w:before="32"/>
        <w:ind w:right="127"/>
        <w:jc w:val="both"/>
      </w:pPr>
      <w:r>
        <w:rPr>
          <w:spacing w:val="-4"/>
        </w:rPr>
        <w:t>与行业差异化能力资源。公司已经形成以智慧城市总包、智慧交通、智慧会展等产品为核心的</w:t>
      </w:r>
      <w:r>
        <w:rPr>
          <w:rFonts w:ascii="Calibri" w:hAnsi="Calibri" w:cs="Calibri" w:eastAsia="Calibri" w:hint="default"/>
          <w:spacing w:val="-4"/>
        </w:rPr>
        <w:t>“</w:t>
      </w:r>
      <w:r>
        <w:rPr>
          <w:spacing w:val="-4"/>
        </w:rPr>
        <w:t>智</w:t>
      </w:r>
      <w:r>
        <w:rPr>
          <w:spacing w:val="-18"/>
        </w:rPr>
        <w:t> </w:t>
      </w:r>
      <w:r>
        <w:rPr>
          <w:spacing w:val="-3"/>
        </w:rPr>
        <w:t>慧城市</w:t>
      </w:r>
      <w:r>
        <w:rPr>
          <w:rFonts w:ascii="Calibri" w:hAnsi="Calibri" w:cs="Calibri" w:eastAsia="Calibri" w:hint="default"/>
          <w:spacing w:val="-3"/>
        </w:rPr>
        <w:t>”</w:t>
      </w:r>
      <w:r>
        <w:rPr>
          <w:spacing w:val="-3"/>
        </w:rPr>
        <w:t>解决方案群，以智慧金融、电子商务、企业信用服务等产品为核心的</w:t>
      </w:r>
      <w:r>
        <w:rPr>
          <w:rFonts w:ascii="Calibri" w:hAnsi="Calibri" w:cs="Calibri" w:eastAsia="Calibri" w:hint="default"/>
          <w:spacing w:val="-3"/>
        </w:rPr>
        <w:t>“</w:t>
      </w:r>
      <w:r>
        <w:rPr>
          <w:spacing w:val="-3"/>
        </w:rPr>
        <w:t>智慧商务</w:t>
      </w:r>
      <w:r>
        <w:rPr>
          <w:rFonts w:ascii="Calibri" w:hAnsi="Calibri" w:cs="Calibri" w:eastAsia="Calibri" w:hint="default"/>
          <w:spacing w:val="-3"/>
        </w:rPr>
        <w:t>”</w:t>
      </w:r>
      <w:r>
        <w:rPr>
          <w:spacing w:val="-3"/>
        </w:rPr>
        <w:t>解决方案</w:t>
      </w:r>
    </w:p>
    <w:p>
      <w:pPr>
        <w:spacing w:after="0" w:line="324"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36" w:lineRule="auto" w:before="36"/>
        <w:ind w:right="137"/>
        <w:jc w:val="both"/>
      </w:pPr>
      <w:r>
        <w:rPr>
          <w:spacing w:val="-2"/>
        </w:rPr>
        <w:t>群，和以智慧人社、移动医疗等产品为核心的</w:t>
      </w:r>
      <w:r>
        <w:rPr>
          <w:rFonts w:ascii="Calibri" w:hAnsi="Calibri" w:cs="Calibri" w:eastAsia="Calibri" w:hint="default"/>
          <w:spacing w:val="-2"/>
        </w:rPr>
        <w:t>“</w:t>
      </w:r>
      <w:r>
        <w:rPr>
          <w:spacing w:val="-2"/>
        </w:rPr>
        <w:t>智慧生活</w:t>
      </w:r>
      <w:r>
        <w:rPr>
          <w:rFonts w:ascii="Calibri" w:hAnsi="Calibri" w:cs="Calibri" w:eastAsia="Calibri" w:hint="default"/>
          <w:spacing w:val="-2"/>
        </w:rPr>
        <w:t>”</w:t>
      </w:r>
      <w:r>
        <w:rPr>
          <w:spacing w:val="-2"/>
        </w:rPr>
        <w:t>解决方案群。基于对行业的深入理解和</w:t>
      </w:r>
      <w:r>
        <w:rPr>
          <w:spacing w:val="-28"/>
        </w:rPr>
        <w:t> </w:t>
      </w:r>
      <w:r>
        <w:rPr>
          <w:spacing w:val="-28"/>
        </w:rPr>
      </w:r>
      <w:r>
        <w:rPr/>
        <w:t>服务渗透，公司集中发力</w:t>
      </w:r>
      <w:r>
        <w:rPr>
          <w:rFonts w:ascii="Calibri" w:hAnsi="Calibri" w:cs="Calibri" w:eastAsia="Calibri" w:hint="default"/>
        </w:rPr>
        <w:t>“</w:t>
      </w:r>
      <w:r>
        <w:rPr/>
        <w:t>大交通</w:t>
      </w:r>
      <w:r>
        <w:rPr>
          <w:rFonts w:ascii="Calibri" w:hAnsi="Calibri" w:cs="Calibri" w:eastAsia="Calibri" w:hint="default"/>
        </w:rPr>
        <w:t>”</w:t>
      </w:r>
      <w:r>
        <w:rPr/>
        <w:t>、</w:t>
      </w:r>
      <w:r>
        <w:rPr>
          <w:spacing w:val="-10"/>
        </w:rPr>
        <w:t> </w:t>
      </w:r>
      <w:r>
        <w:rPr>
          <w:rFonts w:ascii="Calibri" w:hAnsi="Calibri" w:cs="Calibri" w:eastAsia="Calibri" w:hint="default"/>
        </w:rPr>
        <w:t>“</w:t>
      </w:r>
      <w:r>
        <w:rPr/>
        <w:t>大金融</w:t>
      </w:r>
      <w:r>
        <w:rPr>
          <w:rFonts w:ascii="Calibri" w:hAnsi="Calibri" w:cs="Calibri" w:eastAsia="Calibri" w:hint="default"/>
        </w:rPr>
        <w:t>”</w:t>
      </w:r>
      <w:r>
        <w:rPr/>
        <w:t>和</w:t>
      </w:r>
      <w:r>
        <w:rPr>
          <w:rFonts w:ascii="Calibri" w:hAnsi="Calibri" w:cs="Calibri" w:eastAsia="Calibri" w:hint="default"/>
        </w:rPr>
        <w:t>“</w:t>
      </w:r>
      <w:r>
        <w:rPr/>
        <w:t>大健康</w:t>
      </w:r>
      <w:r>
        <w:rPr>
          <w:rFonts w:ascii="Calibri" w:hAnsi="Calibri" w:cs="Calibri" w:eastAsia="Calibri" w:hint="default"/>
        </w:rPr>
        <w:t>”</w:t>
      </w:r>
      <w:r>
        <w:rPr/>
        <w:t>三大优势行业，智慧高铁领域市场份额</w:t>
      </w:r>
      <w:r>
        <w:rPr>
          <w:w w:val="100"/>
        </w:rPr>
        <w:t> </w:t>
      </w:r>
      <w:r>
        <w:rPr>
          <w:spacing w:val="-2"/>
        </w:rPr>
        <w:t>位居全国前三甲，智慧人社业务覆盖近两亿人群，智慧金融领域服务近百家全球金融企业，引领</w:t>
      </w:r>
      <w:r>
        <w:rPr>
          <w:spacing w:val="-25"/>
        </w:rPr>
        <w:t> </w:t>
      </w:r>
      <w:r>
        <w:rPr>
          <w:spacing w:val="-25"/>
        </w:rPr>
      </w:r>
      <w:r>
        <w:rPr/>
        <w:t>行业发展。</w:t>
      </w:r>
    </w:p>
    <w:p>
      <w:pPr>
        <w:pStyle w:val="BodyText"/>
        <w:tabs>
          <w:tab w:pos="1397" w:val="left" w:leader="none"/>
        </w:tabs>
        <w:spacing w:line="240" w:lineRule="auto" w:before="49"/>
        <w:ind w:left="558" w:right="186"/>
        <w:jc w:val="left"/>
      </w:pPr>
      <w:r>
        <w:rPr/>
        <w:t>（四）</w:t>
        <w:tab/>
        <w:t>大型项目总包实施管理能力</w:t>
      </w:r>
    </w:p>
    <w:p>
      <w:pPr>
        <w:pStyle w:val="BodyText"/>
        <w:spacing w:line="345" w:lineRule="auto" w:before="133"/>
        <w:ind w:right="130" w:firstLine="419"/>
        <w:jc w:val="both"/>
      </w:pPr>
      <w:r>
        <w:rPr/>
        <w:t>公司经过 </w:t>
      </w:r>
      <w:r>
        <w:rPr>
          <w:rFonts w:ascii="Calibri" w:hAnsi="Calibri" w:cs="Calibri" w:eastAsia="Calibri" w:hint="default"/>
        </w:rPr>
        <w:t>17</w:t>
      </w:r>
      <w:r>
        <w:rPr>
          <w:rFonts w:ascii="Calibri" w:hAnsi="Calibri" w:cs="Calibri" w:eastAsia="Calibri" w:hint="default"/>
          <w:spacing w:val="9"/>
        </w:rPr>
        <w:t> </w:t>
      </w:r>
      <w:r>
        <w:rPr>
          <w:spacing w:val="-5"/>
        </w:rPr>
        <w:t>年的技术积累、大型现代化项目管理经验积累，具备从咨询设计到软件开发、软</w:t>
      </w:r>
      <w:r>
        <w:rPr>
          <w:w w:val="100"/>
        </w:rPr>
        <w:t> </w:t>
      </w:r>
      <w:r>
        <w:rPr>
          <w:spacing w:val="-2"/>
        </w:rPr>
        <w:t>硬件总集成、运营维护，再到大数据、云计算、新一代人工智能的大型工程总包实施能力，已成</w:t>
      </w:r>
      <w:r>
        <w:rPr>
          <w:spacing w:val="-25"/>
        </w:rPr>
        <w:t> </w:t>
      </w:r>
      <w:r>
        <w:rPr>
          <w:spacing w:val="-25"/>
        </w:rPr>
      </w:r>
      <w:r>
        <w:rPr>
          <w:spacing w:val="-2"/>
        </w:rPr>
        <w:t>功交付多个亿元级以上具有重大社会影响力的国际、国内软硬件集成总包项目，如老挝国家教育</w:t>
      </w:r>
      <w:r>
        <w:rPr>
          <w:spacing w:val="-25"/>
        </w:rPr>
        <w:t> </w:t>
      </w:r>
      <w:r>
        <w:rPr>
          <w:spacing w:val="-25"/>
        </w:rPr>
      </w:r>
      <w:r>
        <w:rPr/>
        <w:t>信息化、中国贵州银行新一代银行系统、杭州国博中心、重庆国博中心等。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1"/>
        <w:tabs>
          <w:tab w:pos="1260" w:val="left" w:leader="none"/>
        </w:tabs>
        <w:spacing w:line="240" w:lineRule="auto" w:before="0"/>
        <w:ind w:right="0"/>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0"/>
        <w:jc w:val="both"/>
        <w:rPr>
          <w:b w:val="0"/>
          <w:bCs w:val="0"/>
        </w:rPr>
      </w:pPr>
      <w:r>
        <w:rPr/>
        <w:t>一、经营情况讨论与分析</w:t>
      </w:r>
      <w:r>
        <w:rPr>
          <w:b w:val="0"/>
          <w:bCs w:val="0"/>
        </w:rPr>
      </w:r>
    </w:p>
    <w:p>
      <w:pPr>
        <w:pStyle w:val="BodyText"/>
        <w:tabs>
          <w:tab w:pos="1397" w:val="left" w:leader="none"/>
        </w:tabs>
        <w:spacing w:line="240" w:lineRule="auto" w:before="56"/>
        <w:ind w:left="558" w:right="186"/>
        <w:jc w:val="left"/>
      </w:pPr>
      <w:r>
        <w:rPr/>
        <w:t>（一）</w:t>
        <w:tab/>
        <w:t>总体经营情况</w:t>
      </w:r>
    </w:p>
    <w:p>
      <w:pPr>
        <w:pStyle w:val="BodyText"/>
        <w:spacing w:line="326" w:lineRule="auto" w:before="133"/>
        <w:ind w:right="128" w:firstLine="419"/>
        <w:jc w:val="both"/>
        <w:rPr>
          <w:rFonts w:ascii="Calibri" w:hAnsi="Calibri" w:cs="Calibri" w:eastAsia="Calibri" w:hint="default"/>
        </w:rPr>
      </w:pPr>
      <w:r>
        <w:rPr>
          <w:spacing w:val="-3"/>
        </w:rPr>
        <w:t>报告期内，公司实现营业收入 </w:t>
      </w:r>
      <w:r>
        <w:rPr>
          <w:rFonts w:ascii="Calibri" w:hAnsi="Calibri" w:cs="Calibri" w:eastAsia="Calibri" w:hint="default"/>
        </w:rPr>
        <w:t>325,321.06 </w:t>
      </w:r>
      <w:r>
        <w:rPr>
          <w:spacing w:val="-3"/>
        </w:rPr>
        <w:t>万元，较上年同期减少</w:t>
      </w:r>
      <w:r>
        <w:rPr>
          <w:spacing w:val="-56"/>
        </w:rPr>
        <w:t> </w:t>
      </w:r>
      <w:r>
        <w:rPr>
          <w:rFonts w:ascii="Calibri" w:hAnsi="Calibri" w:cs="Calibri" w:eastAsia="Calibri" w:hint="default"/>
          <w:spacing w:val="-3"/>
        </w:rPr>
        <w:t>20.26%</w:t>
      </w:r>
      <w:r>
        <w:rPr>
          <w:spacing w:val="-3"/>
        </w:rPr>
        <w:t>，主要系公司进行了</w:t>
      </w:r>
      <w:r>
        <w:rPr>
          <w:w w:val="100"/>
        </w:rPr>
        <w:t> </w:t>
      </w:r>
      <w:r>
        <w:rPr/>
        <w:t>业务结构调整，智慧城市业务收入下降所致。同时由于公司在</w:t>
      </w:r>
      <w:r>
        <w:rPr>
          <w:spacing w:val="-55"/>
        </w:rPr>
        <w:t> </w:t>
      </w:r>
      <w:r>
        <w:rPr>
          <w:rFonts w:ascii="Calibri" w:hAnsi="Calibri" w:cs="Calibri" w:eastAsia="Calibri" w:hint="default"/>
        </w:rPr>
        <w:t>2017</w:t>
      </w:r>
      <w:r>
        <w:rPr>
          <w:rFonts w:ascii="Calibri" w:hAnsi="Calibri" w:cs="Calibri" w:eastAsia="Calibri" w:hint="default"/>
          <w:spacing w:val="2"/>
        </w:rPr>
        <w:t> </w:t>
      </w:r>
      <w:r>
        <w:rPr/>
        <w:t>年度收购了华通云数据</w:t>
      </w:r>
      <w:r>
        <w:rPr>
          <w:spacing w:val="-57"/>
        </w:rPr>
        <w:t> </w:t>
      </w:r>
      <w:r>
        <w:rPr>
          <w:rFonts w:ascii="Calibri" w:hAnsi="Calibri" w:cs="Calibri" w:eastAsia="Calibri" w:hint="default"/>
        </w:rPr>
        <w:t>80%</w:t>
      </w:r>
    </w:p>
    <w:p>
      <w:pPr>
        <w:pStyle w:val="BodyText"/>
        <w:spacing w:line="240" w:lineRule="auto" w:before="14"/>
        <w:ind w:right="0"/>
        <w:jc w:val="both"/>
      </w:pPr>
      <w:r>
        <w:rPr/>
        <w:t>的股权，公司整体盈利能力上升。报告期内公司实现营业利润</w:t>
      </w:r>
      <w:r>
        <w:rPr>
          <w:spacing w:val="-58"/>
        </w:rPr>
        <w:t> </w:t>
      </w:r>
      <w:r>
        <w:rPr>
          <w:rFonts w:ascii="Calibri" w:hAnsi="Calibri" w:cs="Calibri" w:eastAsia="Calibri" w:hint="default"/>
        </w:rPr>
        <w:t>38,902.86</w:t>
      </w:r>
      <w:r>
        <w:rPr>
          <w:rFonts w:ascii="Calibri" w:hAnsi="Calibri" w:cs="Calibri" w:eastAsia="Calibri" w:hint="default"/>
          <w:spacing w:val="-1"/>
        </w:rPr>
        <w:t> </w:t>
      </w:r>
      <w:r>
        <w:rPr/>
        <w:t>万元，较上年同期增加</w:t>
      </w:r>
    </w:p>
    <w:p>
      <w:pPr>
        <w:pStyle w:val="BodyText"/>
        <w:spacing w:line="324" w:lineRule="auto" w:before="106"/>
        <w:ind w:left="558" w:right="186" w:hanging="420"/>
        <w:jc w:val="left"/>
      </w:pPr>
      <w:r>
        <w:rPr>
          <w:rFonts w:ascii="Calibri" w:hAnsi="Calibri" w:cs="Calibri" w:eastAsia="Calibri" w:hint="default"/>
        </w:rPr>
        <w:t>29.82%</w:t>
      </w:r>
      <w:r>
        <w:rPr/>
        <w:t>，实现归属于母公司所有者的净利润</w:t>
      </w:r>
      <w:r>
        <w:rPr>
          <w:spacing w:val="-56"/>
        </w:rPr>
        <w:t> </w:t>
      </w:r>
      <w:r>
        <w:rPr>
          <w:rFonts w:ascii="Calibri" w:hAnsi="Calibri" w:cs="Calibri" w:eastAsia="Calibri" w:hint="default"/>
        </w:rPr>
        <w:t>30,322.81</w:t>
      </w:r>
      <w:r>
        <w:rPr>
          <w:rFonts w:ascii="Calibri" w:hAnsi="Calibri" w:cs="Calibri" w:eastAsia="Calibri" w:hint="default"/>
          <w:spacing w:val="4"/>
        </w:rPr>
        <w:t> </w:t>
      </w:r>
      <w:r>
        <w:rPr/>
        <w:t>万元，较上年同期增加</w:t>
      </w:r>
      <w:r>
        <w:rPr>
          <w:spacing w:val="-56"/>
        </w:rPr>
        <w:t> </w:t>
      </w:r>
      <w:r>
        <w:rPr>
          <w:rFonts w:ascii="Calibri" w:hAnsi="Calibri" w:cs="Calibri" w:eastAsia="Calibri" w:hint="default"/>
        </w:rPr>
        <w:t>23.65%</w:t>
      </w:r>
      <w:r>
        <w:rPr/>
        <w:t>。</w:t>
      </w:r>
      <w:r>
        <w:rPr>
          <w:w w:val="100"/>
        </w:rPr>
        <w:t> </w:t>
      </w:r>
      <w:r>
        <w:rPr>
          <w:spacing w:val="-2"/>
        </w:rPr>
        <w:t>报告期内，公司秉承</w:t>
      </w:r>
      <w:r>
        <w:rPr>
          <w:rFonts w:ascii="Calibri" w:hAnsi="Calibri" w:cs="Calibri" w:eastAsia="Calibri" w:hint="default"/>
          <w:spacing w:val="-2"/>
        </w:rPr>
        <w:t>“</w:t>
      </w:r>
      <w:r>
        <w:rPr>
          <w:spacing w:val="-2"/>
        </w:rPr>
        <w:t>技术洞见，扎根行业</w:t>
      </w:r>
      <w:r>
        <w:rPr>
          <w:rFonts w:ascii="Calibri" w:hAnsi="Calibri" w:cs="Calibri" w:eastAsia="Calibri" w:hint="default"/>
          <w:spacing w:val="-2"/>
        </w:rPr>
        <w:t>”</w:t>
      </w:r>
      <w:r>
        <w:rPr>
          <w:spacing w:val="-2"/>
        </w:rPr>
        <w:t>的战略路线，在业务布局上，基于智能云服务、</w:t>
      </w:r>
    </w:p>
    <w:p>
      <w:pPr>
        <w:pStyle w:val="BodyText"/>
        <w:spacing w:line="357" w:lineRule="auto" w:before="16"/>
        <w:ind w:right="137"/>
        <w:jc w:val="both"/>
      </w:pPr>
      <w:r>
        <w:rPr>
          <w:spacing w:val="-2"/>
        </w:rPr>
        <w:t>智慧城市、智慧商务、智慧生活四大业务板块，继续深耕大交通、大金融、大健康三大行业，整</w:t>
      </w:r>
      <w:r>
        <w:rPr>
          <w:spacing w:val="-25"/>
        </w:rPr>
        <w:t> </w:t>
      </w:r>
      <w:r>
        <w:rPr>
          <w:spacing w:val="-25"/>
        </w:rPr>
      </w:r>
      <w:r>
        <w:rPr>
          <w:spacing w:val="-2"/>
        </w:rPr>
        <w:t>合人工智能、大数据等前沿技术，推动产业智能化升级。同时，公司持续加强新技术的研发和投</w:t>
      </w:r>
      <w:r>
        <w:rPr>
          <w:spacing w:val="-25"/>
        </w:rPr>
        <w:t> </w:t>
      </w:r>
      <w:r>
        <w:rPr>
          <w:spacing w:val="-25"/>
        </w:rPr>
      </w:r>
      <w:r>
        <w:rPr/>
        <w:t>入，着力推进人工智能在金融、交通、健康等垂直行业的具体应用。</w:t>
      </w:r>
    </w:p>
    <w:p>
      <w:pPr>
        <w:pStyle w:val="BodyText"/>
        <w:spacing w:line="340" w:lineRule="auto" w:before="30"/>
        <w:ind w:right="127" w:firstLine="419"/>
        <w:jc w:val="both"/>
      </w:pPr>
      <w:r>
        <w:rPr>
          <w:spacing w:val="-2"/>
        </w:rPr>
        <w:t>公司进一步优化业务结构。报告期内，公司剥离了北京新思软件外包业务，调整了网新图灵</w:t>
      </w:r>
      <w:r>
        <w:rPr>
          <w:w w:val="100"/>
        </w:rPr>
        <w:t> </w:t>
      </w:r>
      <w:r>
        <w:rPr>
          <w:spacing w:val="-3"/>
        </w:rPr>
        <w:t>的股权结构，并完成了收购华通云数据</w:t>
      </w:r>
      <w:r>
        <w:rPr>
          <w:spacing w:val="-36"/>
        </w:rPr>
        <w:t> </w:t>
      </w:r>
      <w:r>
        <w:rPr>
          <w:rFonts w:ascii="Calibri" w:hAnsi="Calibri" w:cs="Calibri" w:eastAsia="Calibri" w:hint="default"/>
          <w:spacing w:val="-3"/>
        </w:rPr>
        <w:t>80%</w:t>
      </w:r>
      <w:r>
        <w:rPr>
          <w:spacing w:val="-3"/>
        </w:rPr>
        <w:t>股权事项。通过一系列的剥离传统</w:t>
      </w:r>
      <w:r>
        <w:rPr>
          <w:spacing w:val="-32"/>
        </w:rPr>
        <w:t> </w:t>
      </w:r>
      <w:r>
        <w:rPr>
          <w:rFonts w:ascii="Calibri" w:hAnsi="Calibri" w:cs="Calibri" w:eastAsia="Calibri" w:hint="default"/>
        </w:rPr>
        <w:t>IT</w:t>
      </w:r>
      <w:r>
        <w:rPr>
          <w:rFonts w:ascii="Calibri" w:hAnsi="Calibri" w:cs="Calibri" w:eastAsia="Calibri" w:hint="default"/>
          <w:spacing w:val="22"/>
        </w:rPr>
        <w:t> </w:t>
      </w:r>
      <w:r>
        <w:rPr/>
        <w:t>业务和并购优质</w:t>
      </w:r>
      <w:r>
        <w:rPr>
          <w:spacing w:val="-97"/>
        </w:rPr>
        <w:t> </w:t>
      </w:r>
      <w:r>
        <w:rPr>
          <w:spacing w:val="-97"/>
        </w:rPr>
      </w:r>
      <w:r>
        <w:rPr>
          <w:spacing w:val="-2"/>
        </w:rPr>
        <w:t>资产，公司大幅增强了自身的云服务平台资源，为下一阶段业务开展和技术发展提供坚实基础。</w:t>
      </w:r>
    </w:p>
    <w:p>
      <w:pPr>
        <w:pStyle w:val="BodyText"/>
        <w:tabs>
          <w:tab w:pos="1397" w:val="left" w:leader="none"/>
        </w:tabs>
        <w:spacing w:line="355" w:lineRule="auto" w:before="45"/>
        <w:ind w:left="558" w:right="186"/>
        <w:jc w:val="left"/>
      </w:pPr>
      <w:r>
        <w:rPr/>
        <w:t>（二）</w:t>
        <w:tab/>
        <w:t>主营业务经营情况</w:t>
      </w:r>
      <w:r>
        <w:rPr>
          <w:w w:val="100"/>
        </w:rPr>
        <w:t> </w:t>
      </w:r>
      <w:r>
        <w:rPr>
          <w:spacing w:val="-2"/>
        </w:rPr>
        <w:t>报告期内公司在调整转型中，致力于提供智能云服务、智慧城市、智慧商务和智慧生活四大</w:t>
      </w:r>
    </w:p>
    <w:p>
      <w:pPr>
        <w:pStyle w:val="BodyText"/>
        <w:spacing w:line="355" w:lineRule="auto" w:before="32"/>
        <w:ind w:left="558" w:right="199" w:hanging="420"/>
        <w:jc w:val="left"/>
      </w:pPr>
      <w:r>
        <w:rPr/>
        <w:t>领域的信息技术服务，着重深耕三大优势行业：大交通、大金融、大健康。</w:t>
      </w:r>
      <w:r>
        <w:rPr>
          <w:w w:val="100"/>
        </w:rPr>
        <w:t> </w:t>
      </w:r>
      <w:r>
        <w:rPr>
          <w:spacing w:val="-2"/>
        </w:rPr>
        <w:t>在品牌建设上，报告期内，公司入选中国电子信息行业联合会颁发的</w:t>
      </w:r>
      <w:r>
        <w:rPr>
          <w:rFonts w:ascii="Calibri" w:hAnsi="Calibri" w:cs="Calibri" w:eastAsia="Calibri" w:hint="default"/>
          <w:spacing w:val="-2"/>
        </w:rPr>
        <w:t>“2017</w:t>
      </w:r>
      <w:r>
        <w:rPr>
          <w:rFonts w:ascii="Calibri" w:hAnsi="Calibri" w:cs="Calibri" w:eastAsia="Calibri" w:hint="default"/>
        </w:rPr>
        <w:t> </w:t>
      </w:r>
      <w:r>
        <w:rPr>
          <w:rFonts w:ascii="Calibri" w:hAnsi="Calibri" w:cs="Calibri" w:eastAsia="Calibri" w:hint="default"/>
          <w:spacing w:val="34"/>
        </w:rPr>
        <w:t> </w:t>
      </w:r>
      <w:r>
        <w:rPr>
          <w:spacing w:val="-2"/>
        </w:rPr>
        <w:t>中国软件和信息</w:t>
      </w:r>
    </w:p>
    <w:p>
      <w:pPr>
        <w:pStyle w:val="BodyText"/>
        <w:spacing w:line="287" w:lineRule="exact"/>
        <w:ind w:right="0"/>
        <w:jc w:val="both"/>
      </w:pPr>
      <w:r>
        <w:rPr/>
        <w:t>技术服务综合竞争力百强企业</w:t>
      </w:r>
      <w:r>
        <w:rPr>
          <w:rFonts w:ascii="Calibri" w:hAnsi="Calibri" w:cs="Calibri" w:eastAsia="Calibri" w:hint="default"/>
        </w:rPr>
        <w:t>”</w:t>
      </w:r>
      <w:r>
        <w:rPr/>
        <w:t>，荣获中国国际投资促进会联合国际数据中心（</w:t>
      </w:r>
      <w:r>
        <w:rPr>
          <w:rFonts w:ascii="Calibri" w:hAnsi="Calibri" w:cs="Calibri" w:eastAsia="Calibri" w:hint="default"/>
        </w:rPr>
        <w:t>IDC</w:t>
      </w:r>
      <w:r>
        <w:rPr/>
        <w:t>）和美国高德</w:t>
      </w:r>
    </w:p>
    <w:p>
      <w:pPr>
        <w:pStyle w:val="BodyText"/>
        <w:spacing w:line="324" w:lineRule="auto" w:before="106"/>
        <w:ind w:right="127"/>
        <w:jc w:val="both"/>
      </w:pPr>
      <w:r>
        <w:rPr>
          <w:spacing w:val="-2"/>
        </w:rPr>
        <w:t>纳公司（</w:t>
      </w:r>
      <w:r>
        <w:rPr>
          <w:rFonts w:ascii="Calibri" w:hAnsi="Calibri" w:cs="Calibri" w:eastAsia="Calibri" w:hint="default"/>
          <w:spacing w:val="-2"/>
        </w:rPr>
        <w:t>Gartner</w:t>
      </w:r>
      <w:r>
        <w:rPr>
          <w:spacing w:val="-2"/>
        </w:rPr>
        <w:t>）联合颁发的</w:t>
      </w:r>
      <w:r>
        <w:rPr>
          <w:rFonts w:ascii="Calibri" w:hAnsi="Calibri" w:cs="Calibri" w:eastAsia="Calibri" w:hint="default"/>
          <w:spacing w:val="-2"/>
        </w:rPr>
        <w:t>“</w:t>
      </w:r>
      <w:r>
        <w:rPr>
          <w:spacing w:val="-2"/>
        </w:rPr>
        <w:t>中国服务外包领军企业</w:t>
      </w:r>
      <w:r>
        <w:rPr>
          <w:rFonts w:ascii="Calibri" w:hAnsi="Calibri" w:cs="Calibri" w:eastAsia="Calibri" w:hint="default"/>
          <w:spacing w:val="-2"/>
        </w:rPr>
        <w:t>”</w:t>
      </w:r>
      <w:r>
        <w:rPr>
          <w:spacing w:val="-2"/>
        </w:rPr>
        <w:t>、</w:t>
      </w:r>
      <w:r>
        <w:rPr>
          <w:rFonts w:ascii="Calibri" w:hAnsi="Calibri" w:cs="Calibri" w:eastAsia="Calibri" w:hint="default"/>
          <w:spacing w:val="-2"/>
        </w:rPr>
        <w:t>“</w:t>
      </w:r>
      <w:r>
        <w:rPr>
          <w:spacing w:val="-2"/>
        </w:rPr>
        <w:t>中国服务外包最具竞争力企业</w:t>
      </w:r>
      <w:r>
        <w:rPr>
          <w:rFonts w:ascii="Calibri" w:hAnsi="Calibri" w:cs="Calibri" w:eastAsia="Calibri" w:hint="default"/>
          <w:spacing w:val="-2"/>
        </w:rPr>
        <w:t>”</w:t>
      </w:r>
      <w:r>
        <w:rPr>
          <w:spacing w:val="-2"/>
        </w:rPr>
        <w:t>，工业</w:t>
      </w:r>
      <w:r>
        <w:rPr>
          <w:spacing w:val="-21"/>
        </w:rPr>
        <w:t> </w:t>
      </w:r>
      <w:r>
        <w:rPr>
          <w:spacing w:val="-21"/>
        </w:rPr>
      </w:r>
      <w:r>
        <w:rPr/>
        <w:t>和信息化部国际经济技术合作中心颁发的</w:t>
      </w:r>
      <w:r>
        <w:rPr>
          <w:rFonts w:ascii="Calibri" w:hAnsi="Calibri" w:cs="Calibri" w:eastAsia="Calibri" w:hint="default"/>
        </w:rPr>
        <w:t>“Cloud China 2</w:t>
      </w:r>
      <w:r>
        <w:rPr>
          <w:rFonts w:ascii="Calibri" w:hAnsi="Calibri" w:cs="Calibri" w:eastAsia="Calibri" w:hint="default"/>
        </w:rPr>
        <w:t>017 </w:t>
      </w:r>
      <w:r>
        <w:rPr>
          <w:rFonts w:ascii="Calibri" w:hAnsi="Calibri" w:cs="Calibri" w:eastAsia="Calibri" w:hint="default"/>
          <w:spacing w:val="40"/>
        </w:rPr>
        <w:t> </w:t>
      </w:r>
      <w:r>
        <w:rPr>
          <w:spacing w:val="-6"/>
        </w:rPr>
        <w:t>云帆奖</w:t>
      </w:r>
      <w:r>
        <w:rPr>
          <w:rFonts w:ascii="Calibri" w:hAnsi="Calibri" w:cs="Calibri" w:eastAsia="Calibri" w:hint="default"/>
          <w:spacing w:val="-6"/>
        </w:rPr>
        <w:t>—</w:t>
      </w:r>
      <w:r>
        <w:rPr>
          <w:spacing w:val="-6"/>
        </w:rPr>
        <w:t>云计算优秀解决方案</w:t>
      </w:r>
      <w:r>
        <w:rPr>
          <w:rFonts w:ascii="Calibri" w:hAnsi="Calibri" w:cs="Calibri" w:eastAsia="Calibri" w:hint="default"/>
          <w:spacing w:val="-6"/>
        </w:rPr>
        <w:t>”</w:t>
      </w:r>
      <w:r>
        <w:rPr>
          <w:spacing w:val="-6"/>
        </w:rPr>
        <w:t>，以及</w:t>
      </w:r>
    </w:p>
    <w:p>
      <w:pPr>
        <w:spacing w:after="0" w:line="324"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right="0"/>
        <w:jc w:val="both"/>
      </w:pPr>
      <w:r>
        <w:rPr>
          <w:rFonts w:ascii="Calibri" w:hAnsi="Calibri" w:cs="Calibri" w:eastAsia="Calibri" w:hint="default"/>
        </w:rPr>
        <w:t>“</w:t>
      </w:r>
      <w:r>
        <w:rPr/>
        <w:t>中国建筑行业最具影响力品牌</w:t>
      </w:r>
      <w:r>
        <w:rPr>
          <w:rFonts w:ascii="Calibri" w:hAnsi="Calibri" w:cs="Calibri" w:eastAsia="Calibri" w:hint="default"/>
        </w:rPr>
        <w:t>”</w:t>
      </w:r>
      <w:r>
        <w:rPr/>
        <w:t>、 </w:t>
      </w:r>
      <w:r>
        <w:rPr>
          <w:rFonts w:ascii="Calibri" w:hAnsi="Calibri" w:cs="Calibri" w:eastAsia="Calibri" w:hint="default"/>
        </w:rPr>
        <w:t>“2017 </w:t>
      </w:r>
      <w:r>
        <w:rPr/>
        <w:t>年浙江省信息经济重点企业</w:t>
      </w:r>
      <w:r>
        <w:rPr>
          <w:rFonts w:ascii="Calibri" w:hAnsi="Calibri" w:cs="Calibri" w:eastAsia="Calibri" w:hint="default"/>
        </w:rPr>
        <w:t>‘</w:t>
      </w:r>
      <w:r>
        <w:rPr/>
        <w:t>龙头骨干企业</w:t>
      </w:r>
      <w:r>
        <w:rPr>
          <w:rFonts w:ascii="Calibri" w:hAnsi="Calibri" w:cs="Calibri" w:eastAsia="Calibri" w:hint="default"/>
        </w:rPr>
        <w:t>’”</w:t>
      </w:r>
      <w:r>
        <w:rPr/>
        <w:t>、</w:t>
      </w:r>
      <w:r>
        <w:rPr>
          <w:rFonts w:ascii="Calibri" w:hAnsi="Calibri" w:cs="Calibri" w:eastAsia="Calibri" w:hint="default"/>
        </w:rPr>
        <w:t>“2017</w:t>
      </w:r>
      <w:r>
        <w:rPr>
          <w:rFonts w:ascii="Calibri" w:hAnsi="Calibri" w:cs="Calibri" w:eastAsia="Calibri" w:hint="default"/>
          <w:spacing w:val="-6"/>
        </w:rPr>
        <w:t> </w:t>
      </w:r>
      <w:r>
        <w:rPr/>
        <w:t>年</w:t>
      </w:r>
    </w:p>
    <w:p>
      <w:pPr>
        <w:pStyle w:val="BodyText"/>
        <w:spacing w:line="240" w:lineRule="auto" w:before="108"/>
        <w:ind w:right="0"/>
        <w:jc w:val="both"/>
      </w:pPr>
      <w:r>
        <w:rPr/>
        <w:t>（第</w:t>
      </w:r>
      <w:r>
        <w:rPr>
          <w:spacing w:val="-56"/>
        </w:rPr>
        <w:t> </w:t>
      </w:r>
      <w:r>
        <w:rPr>
          <w:rFonts w:ascii="Calibri" w:hAnsi="Calibri" w:cs="Calibri" w:eastAsia="Calibri" w:hint="default"/>
        </w:rPr>
        <w:t>17</w:t>
      </w:r>
      <w:r>
        <w:rPr>
          <w:rFonts w:ascii="Calibri" w:hAnsi="Calibri" w:cs="Calibri" w:eastAsia="Calibri" w:hint="default"/>
          <w:spacing w:val="5"/>
        </w:rPr>
        <w:t> </w:t>
      </w:r>
      <w:r>
        <w:rPr/>
        <w:t>届）浙江省软件业</w:t>
      </w:r>
      <w:r>
        <w:rPr>
          <w:spacing w:val="-53"/>
        </w:rPr>
        <w:t> </w:t>
      </w:r>
      <w:r>
        <w:rPr>
          <w:rFonts w:ascii="Calibri" w:hAnsi="Calibri" w:cs="Calibri" w:eastAsia="Calibri" w:hint="default"/>
        </w:rPr>
        <w:t>20</w:t>
      </w:r>
      <w:r>
        <w:rPr>
          <w:rFonts w:ascii="Calibri" w:hAnsi="Calibri" w:cs="Calibri" w:eastAsia="Calibri" w:hint="default"/>
          <w:spacing w:val="2"/>
        </w:rPr>
        <w:t> </w:t>
      </w:r>
      <w:r>
        <w:rPr/>
        <w:t>家重点企业</w:t>
      </w:r>
      <w:r>
        <w:rPr>
          <w:rFonts w:ascii="Calibri" w:hAnsi="Calibri" w:cs="Calibri" w:eastAsia="Calibri" w:hint="default"/>
        </w:rPr>
        <w:t>”</w:t>
      </w:r>
      <w:r>
        <w:rPr/>
        <w:t>等多项荣誉。</w:t>
      </w:r>
    </w:p>
    <w:p>
      <w:pPr>
        <w:pStyle w:val="BodyText"/>
        <w:spacing w:line="324" w:lineRule="auto" w:before="106"/>
        <w:ind w:left="558" w:right="186"/>
        <w:jc w:val="left"/>
      </w:pPr>
      <w:r>
        <w:rPr>
          <w:rFonts w:ascii="Calibri" w:hAnsi="Calibri" w:cs="Calibri" w:eastAsia="Calibri" w:hint="default"/>
        </w:rPr>
        <w:t>1</w:t>
      </w:r>
      <w:r>
        <w:rPr/>
        <w:t>、</w:t>
      </w:r>
      <w:r>
        <w:rPr>
          <w:spacing w:val="-5"/>
        </w:rPr>
        <w:t> </w:t>
      </w:r>
      <w:r>
        <w:rPr/>
        <w:t>智能云服务</w:t>
      </w:r>
      <w:r>
        <w:rPr>
          <w:spacing w:val="-101"/>
        </w:rPr>
        <w:t> </w:t>
      </w:r>
      <w:r>
        <w:rPr>
          <w:spacing w:val="-101"/>
        </w:rPr>
      </w:r>
      <w:r>
        <w:rPr>
          <w:spacing w:val="-2"/>
        </w:rPr>
        <w:t>报告期内，公司完成收购华通云数据事项，为公司业务板块注入强大云服务能力。目前公司</w:t>
      </w:r>
    </w:p>
    <w:p>
      <w:pPr>
        <w:pStyle w:val="BodyText"/>
        <w:spacing w:line="324" w:lineRule="auto" w:before="59"/>
        <w:ind w:right="128"/>
        <w:jc w:val="both"/>
      </w:pPr>
      <w:r>
        <w:rPr>
          <w:spacing w:val="-4"/>
        </w:rPr>
        <w:t>在智能云服务板块主要推进数据中心（</w:t>
      </w:r>
      <w:r>
        <w:rPr>
          <w:rFonts w:ascii="Calibri" w:hAnsi="Calibri" w:cs="Calibri" w:eastAsia="Calibri" w:hint="default"/>
          <w:spacing w:val="-4"/>
        </w:rPr>
        <w:t>IDC</w:t>
      </w:r>
      <w:r>
        <w:rPr>
          <w:spacing w:val="-4"/>
        </w:rPr>
        <w:t>）托管服务、政务专有云服务、互联网资源服务三大业</w:t>
      </w:r>
      <w:r>
        <w:rPr>
          <w:spacing w:val="-11"/>
        </w:rPr>
        <w:t> </w:t>
      </w:r>
      <w:r>
        <w:rPr>
          <w:spacing w:val="-11"/>
        </w:rPr>
      </w:r>
      <w:r>
        <w:rPr/>
        <w:t>务。</w:t>
      </w:r>
    </w:p>
    <w:p>
      <w:pPr>
        <w:pStyle w:val="BodyText"/>
        <w:spacing w:line="336" w:lineRule="auto" w:before="62"/>
        <w:ind w:right="128" w:firstLine="419"/>
        <w:jc w:val="both"/>
      </w:pPr>
      <w:r>
        <w:rPr>
          <w:spacing w:val="-4"/>
        </w:rPr>
        <w:t>在数据中心（</w:t>
      </w:r>
      <w:r>
        <w:rPr>
          <w:rFonts w:ascii="Calibri" w:hAnsi="Calibri" w:cs="Calibri" w:eastAsia="Calibri" w:hint="default"/>
          <w:spacing w:val="-4"/>
        </w:rPr>
        <w:t>IDC</w:t>
      </w:r>
      <w:r>
        <w:rPr>
          <w:spacing w:val="-4"/>
        </w:rPr>
        <w:t>）托管服务业务方面，公司已经构建一流云计算基础设施，在杭州、上海等</w:t>
      </w:r>
      <w:r>
        <w:rPr>
          <w:w w:val="100"/>
        </w:rPr>
        <w:t> </w:t>
      </w:r>
      <w:r>
        <w:rPr>
          <w:spacing w:val="-2"/>
        </w:rPr>
        <w:t>地拥有六大数据中心。其中，千岛湖数据中心等级超过现行通用等级规范，创全国最高标准，可</w:t>
      </w:r>
      <w:r>
        <w:rPr>
          <w:spacing w:val="-25"/>
        </w:rPr>
        <w:t> </w:t>
      </w:r>
      <w:r>
        <w:rPr>
          <w:spacing w:val="-25"/>
        </w:rPr>
      </w:r>
      <w:r>
        <w:rPr/>
        <w:t>有效保障数据中心 </w:t>
      </w:r>
      <w:r>
        <w:rPr>
          <w:rFonts w:ascii="Calibri" w:hAnsi="Calibri" w:cs="Calibri" w:eastAsia="Calibri" w:hint="default"/>
        </w:rPr>
        <w:t>IT </w:t>
      </w:r>
      <w:r>
        <w:rPr>
          <w:spacing w:val="-3"/>
        </w:rPr>
        <w:t>设施的安全稳固运行。依托一流的数据中心，公司成为阿里云重要的合作伙</w:t>
      </w:r>
      <w:r>
        <w:rPr>
          <w:spacing w:val="-100"/>
        </w:rPr>
        <w:t> </w:t>
      </w:r>
      <w:r>
        <w:rPr>
          <w:spacing w:val="-100"/>
        </w:rPr>
      </w:r>
      <w:r>
        <w:rPr/>
        <w:t>伴，也是浙江省政府、杭州市政府、浙江省金融行业数据中心托管的主要服务商。</w:t>
      </w:r>
    </w:p>
    <w:p>
      <w:pPr>
        <w:pStyle w:val="BodyText"/>
        <w:spacing w:line="355" w:lineRule="auto" w:before="51"/>
        <w:ind w:right="137" w:firstLine="419"/>
        <w:jc w:val="both"/>
      </w:pPr>
      <w:r>
        <w:rPr>
          <w:spacing w:val="-2"/>
        </w:rPr>
        <w:t>在政务专有云服务业务方面，公司是浙江省政府、杭州市政府、丽水市政府政务专有云服务</w:t>
      </w:r>
      <w:r>
        <w:rPr>
          <w:w w:val="100"/>
        </w:rPr>
        <w:t> </w:t>
      </w:r>
      <w:r>
        <w:rPr>
          <w:spacing w:val="-2"/>
        </w:rPr>
        <w:t>的提供商，为政务信息化、智慧城市系统搭建专有云计算平台，提供计算、存储、数据库等综合</w:t>
      </w:r>
      <w:r>
        <w:rPr>
          <w:spacing w:val="-26"/>
        </w:rPr>
        <w:t> </w:t>
      </w:r>
      <w:r>
        <w:rPr>
          <w:spacing w:val="-26"/>
        </w:rPr>
      </w:r>
      <w:r>
        <w:rPr/>
        <w:t>服务。</w:t>
      </w:r>
    </w:p>
    <w:p>
      <w:pPr>
        <w:pStyle w:val="BodyText"/>
        <w:spacing w:line="357" w:lineRule="auto" w:before="32"/>
        <w:ind w:right="137" w:firstLine="419"/>
        <w:jc w:val="both"/>
      </w:pPr>
      <w:r>
        <w:rPr>
          <w:spacing w:val="-2"/>
        </w:rPr>
        <w:t>在互联网资源加速服务业务方面，公司构建了一张覆盖全国、与国内几乎所有主流云计算平</w:t>
      </w:r>
      <w:r>
        <w:rPr>
          <w:w w:val="100"/>
        </w:rPr>
        <w:t> </w:t>
      </w:r>
      <w:r>
        <w:rPr>
          <w:spacing w:val="-2"/>
        </w:rPr>
        <w:t>台互联互通、与互联网互联互通的加速网络平台，为广大客户提供端到端的网络解决方案。报告</w:t>
      </w:r>
      <w:r>
        <w:rPr>
          <w:spacing w:val="-25"/>
        </w:rPr>
        <w:t> </w:t>
      </w:r>
      <w:r>
        <w:rPr>
          <w:spacing w:val="-25"/>
        </w:rPr>
      </w:r>
      <w:r>
        <w:rPr/>
        <w:t>期内，公司的互联网资源业务流量规模超过</w:t>
      </w:r>
      <w:r>
        <w:rPr>
          <w:spacing w:val="-58"/>
        </w:rPr>
        <w:t> </w:t>
      </w:r>
      <w:r>
        <w:rPr>
          <w:rFonts w:ascii="Calibri" w:hAnsi="Calibri" w:cs="Calibri" w:eastAsia="Calibri" w:hint="default"/>
        </w:rPr>
        <w:t>1,500G</w:t>
      </w:r>
      <w:r>
        <w:rPr/>
        <w:t>，服务于</w:t>
      </w:r>
      <w:r>
        <w:rPr>
          <w:spacing w:val="-58"/>
        </w:rPr>
        <w:t> </w:t>
      </w:r>
      <w:r>
        <w:rPr>
          <w:rFonts w:ascii="Calibri" w:hAnsi="Calibri" w:cs="Calibri" w:eastAsia="Calibri" w:hint="default"/>
        </w:rPr>
        <w:t>1,000</w:t>
      </w:r>
      <w:r>
        <w:rPr>
          <w:rFonts w:ascii="Calibri" w:hAnsi="Calibri" w:cs="Calibri" w:eastAsia="Calibri" w:hint="default"/>
          <w:spacing w:val="3"/>
        </w:rPr>
        <w:t> </w:t>
      </w:r>
      <w:r>
        <w:rPr/>
        <w:t>万宽带用户。</w:t>
      </w:r>
    </w:p>
    <w:p>
      <w:pPr>
        <w:pStyle w:val="BodyText"/>
        <w:spacing w:line="283" w:lineRule="exact"/>
        <w:ind w:left="558" w:right="186"/>
        <w:jc w:val="left"/>
      </w:pPr>
      <w:r>
        <w:rPr>
          <w:rFonts w:ascii="Calibri" w:hAnsi="Calibri" w:cs="Calibri" w:eastAsia="Calibri" w:hint="default"/>
        </w:rPr>
        <w:t>2</w:t>
      </w:r>
      <w:r>
        <w:rPr/>
        <w:t>、</w:t>
      </w:r>
      <w:r>
        <w:rPr>
          <w:spacing w:val="-2"/>
        </w:rPr>
        <w:t> </w:t>
      </w:r>
      <w:r>
        <w:rPr/>
        <w:t>智慧城市</w:t>
      </w:r>
    </w:p>
    <w:p>
      <w:pPr>
        <w:pStyle w:val="BodyText"/>
        <w:spacing w:line="355" w:lineRule="auto" w:before="106"/>
        <w:ind w:right="137" w:firstLine="419"/>
        <w:jc w:val="both"/>
      </w:pPr>
      <w:r>
        <w:rPr>
          <w:spacing w:val="-2"/>
        </w:rPr>
        <w:t>报告期内，公司结合自身多年技术沉淀及客户资源积累，加快推进智慧交通、智慧政务、智</w:t>
      </w:r>
      <w:r>
        <w:rPr>
          <w:w w:val="100"/>
        </w:rPr>
        <w:t> </w:t>
      </w:r>
      <w:r>
        <w:rPr/>
        <w:t>能建筑等</w:t>
      </w:r>
      <w:r>
        <w:rPr>
          <w:rFonts w:ascii="Calibri" w:hAnsi="Calibri" w:cs="Calibri" w:eastAsia="Calibri" w:hint="default"/>
        </w:rPr>
        <w:t>“</w:t>
      </w:r>
      <w:r>
        <w:rPr/>
        <w:t>智慧城市</w:t>
      </w:r>
      <w:r>
        <w:rPr>
          <w:rFonts w:ascii="Calibri" w:hAnsi="Calibri" w:cs="Calibri" w:eastAsia="Calibri" w:hint="default"/>
        </w:rPr>
        <w:t>”</w:t>
      </w:r>
      <w:r>
        <w:rPr/>
        <w:t>解决方案群，并重点投入大交通领域。</w:t>
      </w:r>
    </w:p>
    <w:p>
      <w:pPr>
        <w:pStyle w:val="BodyText"/>
        <w:spacing w:line="285" w:lineRule="exact"/>
        <w:ind w:left="558" w:right="186"/>
        <w:jc w:val="left"/>
      </w:pPr>
      <w:r>
        <w:rPr/>
        <w:t>（</w:t>
      </w:r>
      <w:r>
        <w:rPr>
          <w:rFonts w:ascii="Calibri" w:hAnsi="Calibri" w:cs="Calibri" w:eastAsia="Calibri" w:hint="default"/>
        </w:rPr>
        <w:t>1</w:t>
      </w:r>
      <w:r>
        <w:rPr/>
        <w:t>）智慧交通</w:t>
      </w:r>
    </w:p>
    <w:p>
      <w:pPr>
        <w:pStyle w:val="BodyText"/>
        <w:spacing w:line="355" w:lineRule="auto" w:before="108"/>
        <w:ind w:left="558" w:right="186"/>
        <w:jc w:val="left"/>
      </w:pPr>
      <w:r>
        <w:rPr/>
        <w:t>公司从城际交通、城市交通、智慧港口、交通大数据等方面展开智慧交通业务。</w:t>
      </w:r>
      <w:r>
        <w:rPr>
          <w:w w:val="100"/>
        </w:rPr>
        <w:t> </w:t>
      </w:r>
      <w:r>
        <w:rPr>
          <w:spacing w:val="-2"/>
        </w:rPr>
        <w:t>在城际交通业务领域，公司扎实完成九景衢铁路信息系统及相关工程施工、德龙烟铁路龙烟</w:t>
      </w:r>
    </w:p>
    <w:p>
      <w:pPr>
        <w:pStyle w:val="BodyText"/>
        <w:spacing w:line="357" w:lineRule="auto" w:before="32"/>
        <w:ind w:right="137"/>
        <w:jc w:val="both"/>
      </w:pPr>
      <w:r>
        <w:rPr>
          <w:spacing w:val="-2"/>
        </w:rPr>
        <w:t>段工程信息系统项目、重庆至贵阳铁路扩能改造工程重庆西站站房及客服信息系统项目；中标了</w:t>
      </w:r>
      <w:r>
        <w:rPr>
          <w:spacing w:val="-25"/>
        </w:rPr>
        <w:t> </w:t>
      </w:r>
      <w:r>
        <w:rPr>
          <w:spacing w:val="-25"/>
        </w:rPr>
      </w:r>
      <w:r>
        <w:rPr>
          <w:spacing w:val="-2"/>
        </w:rPr>
        <w:t>南平至龙岩铁路扩能改造工程信息工程施工总价承包项目及新建连云港至盐城铁路站后四电及相</w:t>
      </w:r>
      <w:r>
        <w:rPr>
          <w:spacing w:val="-25"/>
        </w:rPr>
        <w:t> </w:t>
      </w:r>
      <w:r>
        <w:rPr>
          <w:spacing w:val="-25"/>
        </w:rPr>
      </w:r>
      <w:r>
        <w:rPr/>
        <w:t>关工程等较大型项目；并着力推进智能终端产品业务的开拓。</w:t>
      </w:r>
    </w:p>
    <w:p>
      <w:pPr>
        <w:pStyle w:val="BodyText"/>
        <w:spacing w:line="345" w:lineRule="auto" w:before="30"/>
        <w:ind w:right="128" w:firstLine="419"/>
        <w:jc w:val="both"/>
      </w:pPr>
      <w:r>
        <w:rPr>
          <w:spacing w:val="-2"/>
        </w:rPr>
        <w:t>在城市交通业务领域，公司参建的紫之隧道项目荣获中国建筑质量的最高荣誉</w:t>
      </w:r>
      <w:r>
        <w:rPr>
          <w:rFonts w:ascii="Calibri" w:hAnsi="Calibri" w:cs="Calibri" w:eastAsia="Calibri" w:hint="default"/>
          <w:spacing w:val="-2"/>
        </w:rPr>
        <w:t>——</w:t>
      </w:r>
      <w:r>
        <w:rPr>
          <w:spacing w:val="-2"/>
        </w:rPr>
        <w:t>鲁班奖，</w:t>
      </w:r>
      <w:r>
        <w:rPr>
          <w:w w:val="100"/>
        </w:rPr>
        <w:t> </w:t>
      </w:r>
      <w:r>
        <w:rPr>
          <w:spacing w:val="-6"/>
          <w:w w:val="100"/>
        </w:rPr>
        <w:t>报告期内，公司持续做好紫之隧道平台的维护工作，并着力做好文一路隧道工程的前期准备工作。</w:t>
      </w:r>
      <w:r>
        <w:rPr>
          <w:w w:val="100"/>
        </w:rPr>
        <w:t> </w:t>
      </w:r>
      <w:r>
        <w:rPr>
          <w:spacing w:val="-2"/>
        </w:rPr>
        <w:t>在城市综合管廊这一新兴业务上，公司也取得了实质性的突破，中标了一个智慧管廊项目，为今</w:t>
      </w:r>
      <w:r>
        <w:rPr>
          <w:spacing w:val="-25"/>
        </w:rPr>
        <w:t> </w:t>
      </w:r>
      <w:r>
        <w:rPr>
          <w:spacing w:val="-25"/>
        </w:rPr>
      </w:r>
      <w:r>
        <w:rPr/>
        <w:t>后承接该类业务打下坚实基础。</w:t>
      </w:r>
    </w:p>
    <w:p>
      <w:pPr>
        <w:pStyle w:val="BodyText"/>
        <w:spacing w:line="355" w:lineRule="auto" w:before="43"/>
        <w:ind w:right="137" w:firstLine="419"/>
        <w:jc w:val="both"/>
      </w:pPr>
      <w:r>
        <w:rPr>
          <w:spacing w:val="-2"/>
        </w:rPr>
        <w:t>在智慧港口业务领域，公司签署了浙江省海洋港口综合信息服务平台总体方案的咨询合同，</w:t>
      </w:r>
      <w:r>
        <w:rPr>
          <w:w w:val="100"/>
        </w:rPr>
        <w:t> </w:t>
      </w:r>
      <w:r>
        <w:rPr/>
        <w:t>着力建设全省统一的集</w:t>
      </w:r>
      <w:r>
        <w:rPr>
          <w:rFonts w:ascii="Calibri" w:hAnsi="Calibri" w:cs="Calibri" w:eastAsia="Calibri" w:hint="default"/>
        </w:rPr>
        <w:t>“</w:t>
      </w:r>
      <w:r>
        <w:rPr/>
        <w:t>船、港、货</w:t>
      </w:r>
      <w:r>
        <w:rPr>
          <w:rFonts w:ascii="Calibri" w:hAnsi="Calibri" w:cs="Calibri" w:eastAsia="Calibri" w:hint="default"/>
        </w:rPr>
        <w:t>”</w:t>
      </w:r>
      <w:r>
        <w:rPr/>
        <w:t>物流信息与政府管理服务等于一体的海洋港口信息平台。</w:t>
      </w:r>
    </w:p>
    <w:p>
      <w:pPr>
        <w:pStyle w:val="BodyText"/>
        <w:spacing w:line="258" w:lineRule="exact"/>
        <w:ind w:left="558" w:right="186"/>
        <w:jc w:val="left"/>
      </w:pPr>
      <w:r>
        <w:rPr/>
        <w:t>在交通大数据业务领域，公司圆满交付山东省公安交通四级联动指挥系统。</w:t>
      </w:r>
    </w:p>
    <w:p>
      <w:pPr>
        <w:pStyle w:val="BodyText"/>
        <w:spacing w:line="240" w:lineRule="auto" w:before="133"/>
        <w:ind w:left="558" w:right="186"/>
        <w:jc w:val="left"/>
      </w:pPr>
      <w:r>
        <w:rPr/>
        <w:t>（</w:t>
      </w:r>
      <w:r>
        <w:rPr>
          <w:rFonts w:ascii="Calibri" w:hAnsi="Calibri" w:cs="Calibri" w:eastAsia="Calibri" w:hint="default"/>
        </w:rPr>
        <w:t>2</w:t>
      </w:r>
      <w:r>
        <w:rPr/>
        <w:t>）智慧政务</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right="217" w:firstLine="419"/>
        <w:jc w:val="both"/>
      </w:pPr>
      <w:r>
        <w:rPr>
          <w:spacing w:val="-2"/>
        </w:rPr>
        <w:t>公司导入人工智能、大数据、云计算等先进技术，在工商、信访、公务员管理等领域升级智</w:t>
      </w:r>
      <w:r>
        <w:rPr>
          <w:w w:val="100"/>
        </w:rPr>
        <w:t> </w:t>
      </w:r>
      <w:r>
        <w:rPr>
          <w:spacing w:val="-2"/>
        </w:rPr>
        <w:t>慧政务，为客户提供政务公开、便民化的政务服务、数据共享和交换、舆情洞察等的综合解决方</w:t>
      </w:r>
      <w:r>
        <w:rPr>
          <w:spacing w:val="-25"/>
        </w:rPr>
        <w:t> </w:t>
      </w:r>
      <w:r>
        <w:rPr>
          <w:spacing w:val="-25"/>
        </w:rPr>
      </w:r>
      <w:r>
        <w:rPr>
          <w:spacing w:val="-2"/>
        </w:rPr>
        <w:t>案。报告期内，公司取得浙江政务服务网电子证照共享服务项目；浙江省统一政务咨询投诉举报</w:t>
      </w:r>
      <w:r>
        <w:rPr>
          <w:spacing w:val="-25"/>
        </w:rPr>
        <w:t> </w:t>
      </w:r>
      <w:r>
        <w:rPr>
          <w:spacing w:val="-25"/>
        </w:rPr>
      </w:r>
      <w:r>
        <w:rPr>
          <w:spacing w:val="-2"/>
        </w:rPr>
        <w:t>平台功能升级、对接及全省应用推广项目。全国公务员系统在全国推广，公务员管理业务新增二</w:t>
      </w:r>
      <w:r>
        <w:rPr>
          <w:spacing w:val="-25"/>
        </w:rPr>
        <w:t> </w:t>
      </w:r>
      <w:r>
        <w:rPr>
          <w:spacing w:val="-25"/>
        </w:rPr>
      </w:r>
      <w:r>
        <w:rPr>
          <w:spacing w:val="-2"/>
        </w:rPr>
        <w:t>个省级项目：浙江省委组织部公务员系统和云南公务员管理项目；湖北省省委组织部公务员项目</w:t>
      </w:r>
      <w:r>
        <w:rPr>
          <w:spacing w:val="-25"/>
        </w:rPr>
        <w:t> </w:t>
      </w:r>
      <w:r>
        <w:rPr>
          <w:spacing w:val="-25"/>
        </w:rPr>
      </w:r>
      <w:r>
        <w:rPr/>
        <w:t>获得入围资格。</w:t>
      </w:r>
    </w:p>
    <w:p>
      <w:pPr>
        <w:pStyle w:val="BodyText"/>
        <w:spacing w:line="324" w:lineRule="auto" w:before="32"/>
        <w:ind w:right="256" w:firstLine="419"/>
        <w:jc w:val="both"/>
      </w:pPr>
      <w:r>
        <w:rPr>
          <w:spacing w:val="-2"/>
        </w:rPr>
        <w:t>在浙江省推进</w:t>
      </w:r>
      <w:r>
        <w:rPr>
          <w:rFonts w:ascii="Calibri" w:hAnsi="Calibri" w:cs="Calibri" w:eastAsia="Calibri" w:hint="default"/>
          <w:spacing w:val="-2"/>
        </w:rPr>
        <w:t>“</w:t>
      </w:r>
      <w:r>
        <w:rPr>
          <w:spacing w:val="-2"/>
        </w:rPr>
        <w:t>最多跑一次</w:t>
      </w:r>
      <w:r>
        <w:rPr>
          <w:rFonts w:ascii="Calibri" w:hAnsi="Calibri" w:cs="Calibri" w:eastAsia="Calibri" w:hint="default"/>
          <w:spacing w:val="-2"/>
        </w:rPr>
        <w:t>”</w:t>
      </w:r>
      <w:r>
        <w:rPr>
          <w:spacing w:val="-2"/>
        </w:rPr>
        <w:t>政务改革中，公司以用户需求为已任，集结兵力研发适应性的产</w:t>
      </w:r>
      <w:r>
        <w:rPr>
          <w:w w:val="100"/>
        </w:rPr>
        <w:t> </w:t>
      </w:r>
      <w:r>
        <w:rPr>
          <w:spacing w:val="-2"/>
        </w:rPr>
        <w:t>品和解决方案，加大力度实施，其中浙江省统一投诉举报咨询平台作为浙江省</w:t>
      </w:r>
      <w:r>
        <w:rPr>
          <w:rFonts w:ascii="Calibri" w:hAnsi="Calibri" w:cs="Calibri" w:eastAsia="Calibri" w:hint="default"/>
          <w:spacing w:val="-2"/>
        </w:rPr>
        <w:t>“</w:t>
      </w:r>
      <w:r>
        <w:rPr>
          <w:spacing w:val="-2"/>
        </w:rPr>
        <w:t>最多跑一次</w:t>
      </w:r>
      <w:r>
        <w:rPr>
          <w:rFonts w:ascii="Calibri" w:hAnsi="Calibri" w:cs="Calibri" w:eastAsia="Calibri" w:hint="default"/>
          <w:spacing w:val="-2"/>
        </w:rPr>
        <w:t>”</w:t>
      </w:r>
      <w:r>
        <w:rPr>
          <w:spacing w:val="-2"/>
        </w:rPr>
        <w:t>的样</w:t>
      </w:r>
      <w:r>
        <w:rPr>
          <w:spacing w:val="-29"/>
        </w:rPr>
        <w:t> </w:t>
      </w:r>
      <w:r>
        <w:rPr/>
        <w:t>板，得到了省级和厅级领导的高度认可。</w:t>
      </w:r>
    </w:p>
    <w:p>
      <w:pPr>
        <w:pStyle w:val="BodyText"/>
        <w:spacing w:line="240" w:lineRule="auto" w:before="59"/>
        <w:ind w:left="558" w:right="43"/>
        <w:jc w:val="left"/>
      </w:pPr>
      <w:r>
        <w:rPr/>
        <w:t>（</w:t>
      </w:r>
      <w:r>
        <w:rPr>
          <w:rFonts w:ascii="Calibri" w:hAnsi="Calibri" w:cs="Calibri" w:eastAsia="Calibri" w:hint="default"/>
        </w:rPr>
        <w:t>3</w:t>
      </w:r>
      <w:r>
        <w:rPr/>
        <w:t>）平安城市</w:t>
      </w:r>
    </w:p>
    <w:p>
      <w:pPr>
        <w:pStyle w:val="BodyText"/>
        <w:spacing w:line="345" w:lineRule="auto" w:before="108"/>
        <w:ind w:right="208" w:firstLine="419"/>
        <w:jc w:val="both"/>
      </w:pPr>
      <w:r>
        <w:rPr>
          <w:spacing w:val="-3"/>
        </w:rPr>
        <w:t>在平安城市业务领域，公司参与了呼和浩特</w:t>
      </w:r>
      <w:r>
        <w:rPr>
          <w:spacing w:val="47"/>
        </w:rPr>
        <w:t> </w:t>
      </w:r>
      <w:r>
        <w:rPr>
          <w:rFonts w:ascii="Calibri" w:hAnsi="Calibri" w:cs="Calibri" w:eastAsia="Calibri" w:hint="default"/>
          <w:spacing w:val="-3"/>
        </w:rPr>
        <w:t>“</w:t>
      </w:r>
      <w:r>
        <w:rPr>
          <w:spacing w:val="-3"/>
        </w:rPr>
        <w:t>平安首府</w:t>
      </w:r>
      <w:r>
        <w:rPr>
          <w:rFonts w:ascii="Calibri" w:hAnsi="Calibri" w:cs="Calibri" w:eastAsia="Calibri" w:hint="default"/>
          <w:spacing w:val="-3"/>
        </w:rPr>
        <w:t>”</w:t>
      </w:r>
      <w:r>
        <w:rPr>
          <w:spacing w:val="-3"/>
        </w:rPr>
        <w:t>项目建设，着力打造城市级别的视频</w:t>
      </w:r>
      <w:r>
        <w:rPr>
          <w:w w:val="100"/>
        </w:rPr>
        <w:t> </w:t>
      </w:r>
      <w:r>
        <w:rPr>
          <w:spacing w:val="-2"/>
        </w:rPr>
        <w:t>专网和视频图像综合应用管理平台，并承担治安监控、智慧交通及外围防控卡口等系统的建设工</w:t>
      </w:r>
      <w:r>
        <w:rPr>
          <w:spacing w:val="-25"/>
        </w:rPr>
        <w:t> </w:t>
      </w:r>
      <w:r>
        <w:rPr>
          <w:spacing w:val="-25"/>
        </w:rPr>
      </w:r>
      <w:r>
        <w:rPr>
          <w:spacing w:val="-2"/>
        </w:rPr>
        <w:t>作；新中标山东省公安厅反虚假信息诈骗实战平台项目、山东鲁中强制隔离戒毒所信息基础设施</w:t>
      </w:r>
      <w:r>
        <w:rPr>
          <w:spacing w:val="-26"/>
        </w:rPr>
        <w:t> </w:t>
      </w:r>
      <w:r>
        <w:rPr>
          <w:spacing w:val="-26"/>
        </w:rPr>
      </w:r>
      <w:r>
        <w:rPr/>
        <w:t>项目等。</w:t>
      </w:r>
    </w:p>
    <w:p>
      <w:pPr>
        <w:pStyle w:val="BodyText"/>
        <w:spacing w:line="340" w:lineRule="auto" w:before="40"/>
        <w:ind w:right="208" w:firstLine="419"/>
        <w:jc w:val="both"/>
      </w:pPr>
      <w:r>
        <w:rPr>
          <w:spacing w:val="-7"/>
        </w:rPr>
        <w:t>同时，公司在信息通信、智慧城管、智能楼宇业务方面也都有所斩获。在信息通信业务方面，</w:t>
      </w:r>
      <w:r>
        <w:rPr>
          <w:w w:val="100"/>
        </w:rPr>
        <w:t> </w:t>
      </w:r>
      <w:r>
        <w:rPr/>
        <w:t>公司参与了中国铁塔股份有限公司江苏省分公司</w:t>
      </w:r>
      <w:r>
        <w:rPr>
          <w:spacing w:val="-57"/>
        </w:rPr>
        <w:t> </w:t>
      </w:r>
      <w:r>
        <w:rPr>
          <w:rFonts w:ascii="Calibri" w:hAnsi="Calibri" w:cs="Calibri" w:eastAsia="Calibri" w:hint="default"/>
        </w:rPr>
        <w:t>2017-2018</w:t>
      </w:r>
      <w:r>
        <w:rPr>
          <w:rFonts w:ascii="Calibri" w:hAnsi="Calibri" w:cs="Calibri" w:eastAsia="Calibri" w:hint="default"/>
          <w:spacing w:val="2"/>
        </w:rPr>
        <w:t> </w:t>
      </w:r>
      <w:r>
        <w:rPr/>
        <w:t>年综合代维服务项目，并中标江苏省</w:t>
      </w:r>
      <w:r>
        <w:rPr>
          <w:w w:val="100"/>
        </w:rPr>
        <w:t> </w:t>
      </w:r>
      <w:r>
        <w:rPr>
          <w:spacing w:val="-2"/>
        </w:rPr>
        <w:t>常州、南京、苏州、无锡四个地市的代维业务；在智慧城管业务方面，公司完成德清智慧城管一</w:t>
      </w:r>
      <w:r>
        <w:rPr>
          <w:spacing w:val="-26"/>
        </w:rPr>
        <w:t> </w:t>
      </w:r>
      <w:r>
        <w:rPr>
          <w:spacing w:val="-26"/>
        </w:rPr>
      </w:r>
      <w:r>
        <w:rPr>
          <w:spacing w:val="-4"/>
        </w:rPr>
        <w:t>期采购项目、福州数字化城市管理信息采集服务外包项目，并成为浙江省内第一家参与编制</w:t>
      </w:r>
      <w:r>
        <w:rPr>
          <w:rFonts w:ascii="Calibri" w:hAnsi="Calibri" w:cs="Calibri" w:eastAsia="Calibri" w:hint="default"/>
          <w:spacing w:val="-4"/>
        </w:rPr>
        <w:t>“</w:t>
      </w:r>
      <w:r>
        <w:rPr>
          <w:spacing w:val="-4"/>
        </w:rPr>
        <w:t>智慧</w:t>
      </w:r>
      <w:r>
        <w:rPr>
          <w:spacing w:val="-20"/>
        </w:rPr>
        <w:t> </w:t>
      </w:r>
      <w:r>
        <w:rPr>
          <w:spacing w:val="-4"/>
        </w:rPr>
        <w:t>城管</w:t>
      </w:r>
      <w:r>
        <w:rPr>
          <w:rFonts w:ascii="Calibri" w:hAnsi="Calibri" w:cs="Calibri" w:eastAsia="Calibri" w:hint="default"/>
          <w:spacing w:val="-4"/>
        </w:rPr>
        <w:t>”</w:t>
      </w:r>
      <w:r>
        <w:rPr>
          <w:spacing w:val="-4"/>
        </w:rPr>
        <w:t>标准的企业；在智能楼宇业务方面，公司签约北京副中心建筑智能化、北京新机场建筑智能</w:t>
      </w:r>
      <w:r>
        <w:rPr>
          <w:spacing w:val="-18"/>
        </w:rPr>
        <w:t> </w:t>
      </w:r>
      <w:r>
        <w:rPr>
          <w:spacing w:val="-18"/>
        </w:rPr>
      </w:r>
      <w:r>
        <w:rPr>
          <w:spacing w:val="-2"/>
        </w:rPr>
        <w:t>化、招商银行总部大楼建筑智能化等多个项目。这些项目凝结着公司卓越的科技和管理水平，为</w:t>
      </w:r>
      <w:r>
        <w:rPr>
          <w:spacing w:val="-25"/>
        </w:rPr>
        <w:t> </w:t>
      </w:r>
      <w:r>
        <w:rPr>
          <w:spacing w:val="-25"/>
        </w:rPr>
      </w:r>
      <w:r>
        <w:rPr/>
        <w:t>智慧城市建设板块添砖加瓦。</w:t>
      </w:r>
    </w:p>
    <w:p>
      <w:pPr>
        <w:pStyle w:val="BodyText"/>
        <w:spacing w:line="324" w:lineRule="auto" w:before="45"/>
        <w:ind w:left="558" w:right="43"/>
        <w:jc w:val="left"/>
      </w:pPr>
      <w:r>
        <w:rPr>
          <w:rFonts w:ascii="Calibri" w:hAnsi="Calibri" w:cs="Calibri" w:eastAsia="Calibri" w:hint="default"/>
        </w:rPr>
        <w:t>3</w:t>
      </w:r>
      <w:r>
        <w:rPr/>
        <w:t>、</w:t>
      </w:r>
      <w:r>
        <w:rPr>
          <w:spacing w:val="-5"/>
        </w:rPr>
        <w:t> </w:t>
      </w:r>
      <w:r>
        <w:rPr/>
        <w:t>智慧商务</w:t>
      </w:r>
      <w:r>
        <w:rPr>
          <w:spacing w:val="-102"/>
        </w:rPr>
        <w:t> </w:t>
      </w:r>
      <w:r>
        <w:rPr>
          <w:spacing w:val="-102"/>
        </w:rPr>
      </w:r>
      <w:r>
        <w:rPr>
          <w:spacing w:val="-2"/>
        </w:rPr>
        <w:t>在智慧商务领域，公司聚焦大金融行业，重点发展金融科技，并持续在电子商务、智能制造</w:t>
      </w:r>
    </w:p>
    <w:p>
      <w:pPr>
        <w:pStyle w:val="BodyText"/>
        <w:spacing w:line="360" w:lineRule="auto" w:before="59"/>
        <w:ind w:left="558" w:right="43" w:hanging="420"/>
        <w:jc w:val="left"/>
      </w:pPr>
      <w:r>
        <w:rPr/>
        <w:t>等领域开拓进取，为企业创造价值。</w:t>
      </w:r>
      <w:r>
        <w:rPr>
          <w:w w:val="100"/>
        </w:rPr>
        <w:t> </w:t>
      </w:r>
      <w:r>
        <w:rPr>
          <w:spacing w:val="-2"/>
        </w:rPr>
        <w:t>在金融科技方面，公司利用人工智能、区块链、云计算、大数据四大技术支柱构建下一代金</w:t>
      </w:r>
    </w:p>
    <w:p>
      <w:pPr>
        <w:pStyle w:val="BodyText"/>
        <w:spacing w:line="345" w:lineRule="auto" w:before="28"/>
        <w:ind w:right="208"/>
        <w:jc w:val="both"/>
      </w:pPr>
      <w:r>
        <w:rPr>
          <w:spacing w:val="-2"/>
        </w:rPr>
        <w:t>融的基础设施，为传统金融机构赋能。在国际上，公司继续和道富、</w:t>
      </w:r>
      <w:r>
        <w:rPr>
          <w:rFonts w:ascii="Calibri" w:hAnsi="Calibri" w:cs="Calibri" w:eastAsia="Calibri" w:hint="default"/>
          <w:spacing w:val="-2"/>
        </w:rPr>
        <w:t>DST</w:t>
      </w:r>
      <w:r>
        <w:rPr>
          <w:spacing w:val="-2"/>
        </w:rPr>
        <w:t>、</w:t>
      </w:r>
      <w:r>
        <w:rPr>
          <w:rFonts w:ascii="Calibri" w:hAnsi="Calibri" w:cs="Calibri" w:eastAsia="Calibri" w:hint="default"/>
          <w:spacing w:val="-2"/>
        </w:rPr>
        <w:t>WON</w:t>
      </w:r>
      <w:r>
        <w:rPr>
          <w:rFonts w:ascii="Calibri" w:hAnsi="Calibri" w:cs="Calibri" w:eastAsia="Calibri" w:hint="default"/>
        </w:rPr>
        <w:t> </w:t>
      </w:r>
      <w:r>
        <w:rPr>
          <w:spacing w:val="-2"/>
        </w:rPr>
        <w:t>等重要客户一如</w:t>
      </w:r>
      <w:r>
        <w:rPr>
          <w:spacing w:val="-70"/>
        </w:rPr>
        <w:t> </w:t>
      </w:r>
      <w:r>
        <w:rPr>
          <w:spacing w:val="-70"/>
        </w:rPr>
      </w:r>
      <w:r>
        <w:rPr>
          <w:spacing w:val="-2"/>
        </w:rPr>
        <w:t>既往地保持了良好的合作。在国内，公司与中国外汇交易中心、上海清算所、中国工商银行、杭</w:t>
      </w:r>
      <w:r>
        <w:rPr>
          <w:spacing w:val="-25"/>
        </w:rPr>
        <w:t> </w:t>
      </w:r>
      <w:r>
        <w:rPr>
          <w:spacing w:val="-25"/>
        </w:rPr>
      </w:r>
      <w:r>
        <w:rPr>
          <w:spacing w:val="-2"/>
        </w:rPr>
        <w:t>州银行等核心客户保持紧密的合作，并新签约了包括上海证券交易所、兴业经济研究院、中信资</w:t>
      </w:r>
      <w:r>
        <w:rPr>
          <w:spacing w:val="-25"/>
        </w:rPr>
        <w:t> </w:t>
      </w:r>
      <w:r>
        <w:rPr>
          <w:spacing w:val="-25"/>
        </w:rPr>
      </w:r>
      <w:r>
        <w:rPr>
          <w:spacing w:val="-2"/>
        </w:rPr>
        <w:t>产、金投互联在内的多家金融企业。报告期内，公司结合自身强大的技术实力，重点发展机器人</w:t>
      </w:r>
    </w:p>
    <w:p>
      <w:pPr>
        <w:pStyle w:val="BodyText"/>
        <w:spacing w:line="345" w:lineRule="auto" w:before="43"/>
        <w:ind w:right="102"/>
        <w:jc w:val="both"/>
      </w:pPr>
      <w:r>
        <w:rPr>
          <w:spacing w:val="-4"/>
        </w:rPr>
        <w:t>投资顾问业务，成立浙江网新智语信息技术有限公司，推出</w:t>
      </w:r>
      <w:r>
        <w:rPr>
          <w:rFonts w:ascii="Calibri" w:hAnsi="Calibri" w:cs="Calibri" w:eastAsia="Calibri" w:hint="default"/>
          <w:spacing w:val="-4"/>
        </w:rPr>
        <w:t>“</w:t>
      </w:r>
      <w:r>
        <w:rPr>
          <w:spacing w:val="-4"/>
        </w:rPr>
        <w:t>智语良投</w:t>
      </w:r>
      <w:r>
        <w:rPr>
          <w:rFonts w:ascii="Calibri" w:hAnsi="Calibri" w:cs="Calibri" w:eastAsia="Calibri" w:hint="default"/>
          <w:spacing w:val="-4"/>
        </w:rPr>
        <w:t>”APP</w:t>
      </w:r>
      <w:r>
        <w:rPr>
          <w:spacing w:val="-4"/>
        </w:rPr>
        <w:t>，为投资者优化投资策</w:t>
      </w:r>
      <w:r>
        <w:rPr>
          <w:spacing w:val="-16"/>
        </w:rPr>
        <w:t> </w:t>
      </w:r>
      <w:r>
        <w:rPr>
          <w:spacing w:val="-16"/>
        </w:rPr>
      </w:r>
      <w:r>
        <w:rPr/>
        <w:t>略，实现财富增值。此外，公司还结合大数据、云计算、风控等技术，取得浙江省经济和信息化</w:t>
      </w:r>
      <w:r>
        <w:rPr>
          <w:w w:val="100"/>
        </w:rPr>
        <w:t> </w:t>
      </w:r>
      <w:r>
        <w:rPr/>
        <w:t>委员会的浙江省法人数字证书基础服务项目、宁波地区法人数字证书基础服务项目、浙江省政府</w:t>
      </w:r>
      <w:r>
        <w:rPr>
          <w:w w:val="100"/>
        </w:rPr>
        <w:t> </w:t>
      </w:r>
      <w:r>
        <w:rPr>
          <w:spacing w:val="-6"/>
          <w:w w:val="100"/>
        </w:rPr>
        <w:t>浙江法人综合数据库项目等，浙江省法人证书业务用户突破</w:t>
      </w:r>
      <w:r>
        <w:rPr>
          <w:spacing w:val="-49"/>
          <w:w w:val="100"/>
        </w:rPr>
        <w:t> </w:t>
      </w:r>
      <w:r>
        <w:rPr>
          <w:rFonts w:ascii="Calibri" w:hAnsi="Calibri" w:cs="Calibri" w:eastAsia="Calibri" w:hint="default"/>
          <w:spacing w:val="-2"/>
          <w:w w:val="100"/>
        </w:rPr>
        <w:t>100</w:t>
      </w:r>
      <w:r>
        <w:rPr>
          <w:rFonts w:ascii="Calibri" w:hAnsi="Calibri" w:cs="Calibri" w:eastAsia="Calibri" w:hint="default"/>
          <w:spacing w:val="11"/>
          <w:w w:val="100"/>
        </w:rPr>
        <w:t> </w:t>
      </w:r>
      <w:r>
        <w:rPr>
          <w:spacing w:val="-10"/>
          <w:w w:val="100"/>
        </w:rPr>
        <w:t>万，覆盖全省企事业单位的</w:t>
      </w:r>
      <w:r>
        <w:rPr>
          <w:spacing w:val="-49"/>
          <w:w w:val="100"/>
        </w:rPr>
        <w:t> </w:t>
      </w:r>
      <w:r>
        <w:rPr>
          <w:rFonts w:ascii="Calibri" w:hAnsi="Calibri" w:cs="Calibri" w:eastAsia="Calibri" w:hint="default"/>
          <w:spacing w:val="-1"/>
          <w:w w:val="100"/>
        </w:rPr>
        <w:t>63%</w:t>
      </w:r>
      <w:r>
        <w:rPr>
          <w:rFonts w:ascii="Calibri" w:hAnsi="Calibri" w:cs="Calibri" w:eastAsia="Calibri" w:hint="default"/>
          <w:w w:val="100"/>
        </w:rPr>
        <w:t> </w:t>
      </w:r>
      <w:r>
        <w:rPr>
          <w:rFonts w:ascii="Calibri" w:hAnsi="Calibri" w:cs="Calibri" w:eastAsia="Calibri" w:hint="default"/>
          <w:spacing w:val="18"/>
          <w:w w:val="100"/>
        </w:rPr>
        <w:t> </w:t>
      </w:r>
      <w:r>
        <w:rPr>
          <w:w w:val="100"/>
        </w:rPr>
        <w:t>，</w:t>
      </w:r>
    </w:p>
    <w:p>
      <w:pPr>
        <w:spacing w:after="0" w:line="345"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326" w:lineRule="auto" w:before="36"/>
        <w:ind w:right="135"/>
        <w:jc w:val="both"/>
      </w:pPr>
      <w:r>
        <w:rPr/>
        <w:t>完成</w:t>
      </w:r>
      <w:r>
        <w:rPr>
          <w:spacing w:val="-57"/>
        </w:rPr>
        <w:t> </w:t>
      </w:r>
      <w:r>
        <w:rPr>
          <w:rFonts w:ascii="Calibri" w:hAnsi="Calibri" w:cs="Calibri" w:eastAsia="Calibri" w:hint="default"/>
        </w:rPr>
        <w:t>277</w:t>
      </w:r>
      <w:r>
        <w:rPr>
          <w:rFonts w:ascii="Calibri" w:hAnsi="Calibri" w:cs="Calibri" w:eastAsia="Calibri" w:hint="default"/>
          <w:spacing w:val="2"/>
        </w:rPr>
        <w:t> </w:t>
      </w:r>
      <w:r>
        <w:rPr/>
        <w:t>个系统的接入，为政府部门、金融机构和企业客户提供了可信身份认证与网络信用信息</w:t>
      </w:r>
      <w:r>
        <w:rPr>
          <w:w w:val="100"/>
        </w:rPr>
        <w:t> </w:t>
      </w:r>
      <w:r>
        <w:rPr/>
        <w:t>服务。</w:t>
      </w:r>
    </w:p>
    <w:p>
      <w:pPr>
        <w:pStyle w:val="BodyText"/>
        <w:spacing w:line="324" w:lineRule="auto" w:before="57"/>
        <w:ind w:right="127" w:firstLine="419"/>
        <w:jc w:val="both"/>
      </w:pPr>
      <w:r>
        <w:rPr>
          <w:spacing w:val="-4"/>
        </w:rPr>
        <w:t>在电子商务和智能制造领域，公司新签 </w:t>
      </w:r>
      <w:r>
        <w:rPr>
          <w:rFonts w:ascii="Calibri" w:hAnsi="Calibri" w:cs="Calibri" w:eastAsia="Calibri" w:hint="default"/>
          <w:spacing w:val="-4"/>
        </w:rPr>
        <w:t>Medtronic</w:t>
      </w:r>
      <w:r>
        <w:rPr>
          <w:spacing w:val="-4"/>
        </w:rPr>
        <w:t>，</w:t>
      </w:r>
      <w:r>
        <w:rPr>
          <w:rFonts w:ascii="Calibri" w:hAnsi="Calibri" w:cs="Calibri" w:eastAsia="Calibri" w:hint="default"/>
          <w:spacing w:val="-4"/>
        </w:rPr>
        <w:t>Kone </w:t>
      </w:r>
      <w:r>
        <w:rPr>
          <w:rFonts w:ascii="Calibri" w:hAnsi="Calibri" w:cs="Calibri" w:eastAsia="Calibri" w:hint="default"/>
        </w:rPr>
        <w:t>Elevator</w:t>
      </w:r>
      <w:r>
        <w:rPr>
          <w:rFonts w:ascii="Calibri" w:hAnsi="Calibri" w:cs="Calibri" w:eastAsia="Calibri" w:hint="default"/>
          <w:spacing w:val="-8"/>
        </w:rPr>
        <w:t> </w:t>
      </w:r>
      <w:r>
        <w:rPr/>
        <w:t>等国际客户和中国电子科技</w:t>
      </w:r>
      <w:r>
        <w:rPr>
          <w:w w:val="100"/>
        </w:rPr>
        <w:t> </w:t>
      </w:r>
      <w:r>
        <w:rPr/>
        <w:t>集团、杭萧钢构、亚厦装饰等国内客户。</w:t>
      </w:r>
    </w:p>
    <w:p>
      <w:pPr>
        <w:pStyle w:val="BodyText"/>
        <w:spacing w:line="324" w:lineRule="auto" w:before="59"/>
        <w:ind w:left="558" w:right="186"/>
        <w:jc w:val="left"/>
      </w:pPr>
      <w:r>
        <w:rPr>
          <w:rFonts w:ascii="Calibri" w:hAnsi="Calibri" w:cs="Calibri" w:eastAsia="Calibri" w:hint="default"/>
        </w:rPr>
        <w:t>4</w:t>
      </w:r>
      <w:r>
        <w:rPr/>
        <w:t>、</w:t>
      </w:r>
      <w:r>
        <w:rPr>
          <w:spacing w:val="-5"/>
        </w:rPr>
        <w:t> </w:t>
      </w:r>
      <w:r>
        <w:rPr/>
        <w:t>智慧生活</w:t>
      </w:r>
      <w:r>
        <w:rPr>
          <w:spacing w:val="-102"/>
        </w:rPr>
        <w:t> </w:t>
      </w:r>
      <w:r>
        <w:rPr>
          <w:spacing w:val="-102"/>
        </w:rPr>
      </w:r>
      <w:r>
        <w:rPr>
          <w:spacing w:val="-2"/>
        </w:rPr>
        <w:t>公司依托智慧生活云平台，借助移动终端产品与服务，探索新型智慧化的生活方式，在智慧</w:t>
      </w:r>
    </w:p>
    <w:p>
      <w:pPr>
        <w:pStyle w:val="BodyText"/>
        <w:spacing w:line="355" w:lineRule="auto" w:before="62"/>
        <w:ind w:left="558" w:right="186" w:hanging="420"/>
        <w:jc w:val="left"/>
      </w:pPr>
      <w:r>
        <w:rPr/>
        <w:t>人社、移动医疗、民生保障等方面发力，力图为客户提供生命的全程呵护，贴心的健康服务。</w:t>
      </w:r>
      <w:r>
        <w:rPr>
          <w:w w:val="100"/>
        </w:rPr>
        <w:t> </w:t>
      </w:r>
      <w:r>
        <w:rPr>
          <w:spacing w:val="-2"/>
        </w:rPr>
        <w:t>报告期内，公司在智慧人社领域继续扩大辐射范围，承建浙江省省级医保系统功能扩充、金</w:t>
      </w:r>
    </w:p>
    <w:p>
      <w:pPr>
        <w:pStyle w:val="BodyText"/>
        <w:spacing w:line="345" w:lineRule="auto" w:before="33"/>
        <w:ind w:right="137"/>
        <w:jc w:val="both"/>
      </w:pPr>
      <w:r>
        <w:rPr>
          <w:spacing w:val="-2"/>
        </w:rPr>
        <w:t>华市社会保障市民卡全市社保系统升级改造项目、宁波市信息一体化社会保险（养老统征）信息</w:t>
      </w:r>
      <w:r>
        <w:rPr>
          <w:spacing w:val="-25"/>
        </w:rPr>
        <w:t> </w:t>
      </w:r>
      <w:r>
        <w:rPr>
          <w:spacing w:val="-25"/>
        </w:rPr>
      </w:r>
      <w:r>
        <w:rPr>
          <w:spacing w:val="-2"/>
        </w:rPr>
        <w:t>系统升级改造项目、陕西省社会保障卡采购项目、安康市人社公共服务系统建设项目、湖南省本</w:t>
      </w:r>
      <w:r>
        <w:rPr>
          <w:spacing w:val="-25"/>
        </w:rPr>
        <w:t> </w:t>
      </w:r>
      <w:r>
        <w:rPr>
          <w:spacing w:val="-25"/>
        </w:rPr>
      </w:r>
      <w:r>
        <w:rPr/>
        <w:t>级五证合一系统开发项目、河南省全民参保登记信息系统二期开发维护等，为全国超过</w:t>
      </w:r>
      <w:r>
        <w:rPr>
          <w:spacing w:val="-54"/>
        </w:rPr>
        <w:t> </w:t>
      </w:r>
      <w:r>
        <w:rPr>
          <w:rFonts w:ascii="Calibri" w:hAnsi="Calibri" w:cs="Calibri" w:eastAsia="Calibri" w:hint="default"/>
        </w:rPr>
        <w:t>1.5</w:t>
      </w:r>
      <w:r>
        <w:rPr>
          <w:rFonts w:ascii="Calibri" w:hAnsi="Calibri" w:cs="Calibri" w:eastAsia="Calibri" w:hint="default"/>
          <w:spacing w:val="4"/>
        </w:rPr>
        <w:t> </w:t>
      </w:r>
      <w:r>
        <w:rPr>
          <w:spacing w:val="-3"/>
        </w:rPr>
        <w:t>亿人</w:t>
      </w:r>
      <w:r>
        <w:rPr>
          <w:spacing w:val="-3"/>
          <w:w w:val="100"/>
        </w:rPr>
        <w:t> </w:t>
      </w:r>
      <w:r>
        <w:rPr/>
        <w:t>群提供社保服务。</w:t>
      </w:r>
    </w:p>
    <w:p>
      <w:pPr>
        <w:pStyle w:val="BodyText"/>
        <w:spacing w:line="340" w:lineRule="auto" w:before="40"/>
        <w:ind w:right="137" w:firstLine="419"/>
        <w:jc w:val="both"/>
      </w:pPr>
      <w:r>
        <w:rPr>
          <w:spacing w:val="-2"/>
        </w:rPr>
        <w:t>在移动医疗领域，公司与支付宝签署《医保移动支付业务合作协议书》，在基于医保的移动</w:t>
      </w:r>
      <w:r>
        <w:rPr>
          <w:w w:val="100"/>
        </w:rPr>
        <w:t> </w:t>
      </w:r>
      <w:r>
        <w:rPr/>
        <w:t>就医与支付等方面开展深度合作和应用。公司自主研发的</w:t>
      </w:r>
      <w:r>
        <w:rPr>
          <w:rFonts w:ascii="Calibri" w:hAnsi="Calibri" w:cs="Calibri" w:eastAsia="Calibri" w:hint="default"/>
        </w:rPr>
        <w:t>“</w:t>
      </w:r>
      <w:r>
        <w:rPr/>
        <w:t>医快付</w:t>
      </w:r>
      <w:r>
        <w:rPr>
          <w:rFonts w:ascii="Calibri" w:hAnsi="Calibri" w:cs="Calibri" w:eastAsia="Calibri" w:hint="default"/>
        </w:rPr>
        <w:t>”APP</w:t>
      </w:r>
      <w:r>
        <w:rPr>
          <w:rFonts w:ascii="Calibri" w:hAnsi="Calibri" w:cs="Calibri" w:eastAsia="Calibri" w:hint="default"/>
          <w:spacing w:val="1"/>
        </w:rPr>
        <w:t> </w:t>
      </w:r>
      <w:r>
        <w:rPr/>
        <w:t>平台以生活号的形式正式</w:t>
      </w:r>
      <w:r>
        <w:rPr>
          <w:w w:val="100"/>
        </w:rPr>
        <w:t> </w:t>
      </w:r>
      <w:r>
        <w:rPr>
          <w:spacing w:val="-2"/>
        </w:rPr>
        <w:t>入驻支付宝城市服务。浙江省省级医保用户可以在支付宝里使用</w:t>
      </w:r>
      <w:r>
        <w:rPr>
          <w:rFonts w:ascii="Calibri" w:hAnsi="Calibri" w:cs="Calibri" w:eastAsia="Calibri" w:hint="default"/>
          <w:spacing w:val="-2"/>
        </w:rPr>
        <w:t>“</w:t>
      </w:r>
      <w:r>
        <w:rPr>
          <w:spacing w:val="-2"/>
        </w:rPr>
        <w:t>医快付</w:t>
      </w:r>
      <w:r>
        <w:rPr>
          <w:rFonts w:ascii="Calibri" w:hAnsi="Calibri" w:cs="Calibri" w:eastAsia="Calibri" w:hint="default"/>
          <w:spacing w:val="-2"/>
        </w:rPr>
        <w:t>”</w:t>
      </w:r>
      <w:r>
        <w:rPr>
          <w:spacing w:val="-2"/>
        </w:rPr>
        <w:t>提供的医保移动就医服</w:t>
      </w:r>
      <w:r>
        <w:rPr>
          <w:spacing w:val="-25"/>
        </w:rPr>
        <w:t> </w:t>
      </w:r>
      <w:r>
        <w:rPr>
          <w:spacing w:val="-25"/>
        </w:rPr>
      </w:r>
      <w:r>
        <w:rPr>
          <w:spacing w:val="-2"/>
        </w:rPr>
        <w:t>务。同时，公司也与湖州、义乌、衢州、东阳等地区和多家三甲级医院合作，推进智慧就医与统</w:t>
      </w:r>
      <w:r>
        <w:rPr>
          <w:spacing w:val="-25"/>
        </w:rPr>
        <w:t> </w:t>
      </w:r>
      <w:r>
        <w:rPr>
          <w:spacing w:val="-25"/>
        </w:rPr>
      </w:r>
      <w:r>
        <w:rPr/>
        <w:t>一支付集成平台。</w:t>
      </w:r>
    </w:p>
    <w:p>
      <w:pPr>
        <w:pStyle w:val="BodyText"/>
        <w:spacing w:line="340" w:lineRule="auto" w:before="45"/>
        <w:ind w:right="127" w:firstLine="419"/>
        <w:jc w:val="both"/>
      </w:pPr>
      <w:r>
        <w:rPr>
          <w:spacing w:val="-2"/>
        </w:rPr>
        <w:t>在民生保障领域，公司积极发展智慧助残、智慧民政、就业、公积金等方面，在报告期内承</w:t>
      </w:r>
      <w:r>
        <w:rPr>
          <w:w w:val="100"/>
        </w:rPr>
        <w:t> </w:t>
      </w:r>
      <w:r>
        <w:rPr/>
        <w:t>接全国残疾人就创业服务平台的运营和维护项目、江西省劳动人事争议调解信息系统项目、</w:t>
      </w:r>
      <w:r>
        <w:rPr>
          <w:spacing w:val="-5"/>
        </w:rPr>
        <w:t> </w:t>
      </w:r>
      <w:r>
        <w:rPr>
          <w:rFonts w:ascii="Calibri" w:hAnsi="Calibri" w:cs="Calibri" w:eastAsia="Calibri" w:hint="default"/>
        </w:rPr>
        <w:t>“</w:t>
      </w:r>
      <w:r>
        <w:rPr/>
        <w:t>我</w:t>
      </w:r>
      <w:r>
        <w:rPr>
          <w:w w:val="100"/>
        </w:rPr>
        <w:t> </w:t>
      </w:r>
      <w:r>
        <w:rPr>
          <w:spacing w:val="-3"/>
        </w:rPr>
        <w:t>的南京</w:t>
      </w:r>
      <w:r>
        <w:rPr>
          <w:rFonts w:ascii="Calibri" w:hAnsi="Calibri" w:cs="Calibri" w:eastAsia="Calibri" w:hint="default"/>
          <w:spacing w:val="-3"/>
        </w:rPr>
        <w:t>”</w:t>
      </w:r>
      <w:r>
        <w:rPr>
          <w:spacing w:val="-3"/>
        </w:rPr>
        <w:t>公共支付健全升级项目、南京市就业大数据分析系统、杭州市</w:t>
      </w:r>
      <w:r>
        <w:rPr>
          <w:rFonts w:ascii="Calibri" w:hAnsi="Calibri" w:cs="Calibri" w:eastAsia="Calibri" w:hint="default"/>
          <w:spacing w:val="-3"/>
        </w:rPr>
        <w:t>“</w:t>
      </w:r>
      <w:r>
        <w:rPr>
          <w:spacing w:val="-3"/>
        </w:rPr>
        <w:t>智慧劳动监察</w:t>
      </w:r>
      <w:r>
        <w:rPr>
          <w:rFonts w:ascii="Calibri" w:hAnsi="Calibri" w:cs="Calibri" w:eastAsia="Calibri" w:hint="default"/>
          <w:spacing w:val="-3"/>
        </w:rPr>
        <w:t>”</w:t>
      </w:r>
      <w:r>
        <w:rPr>
          <w:spacing w:val="-3"/>
        </w:rPr>
        <w:t>信息系统二</w:t>
      </w:r>
      <w:r>
        <w:rPr>
          <w:spacing w:val="-25"/>
        </w:rPr>
        <w:t> </w:t>
      </w:r>
      <w:r>
        <w:rPr>
          <w:spacing w:val="-25"/>
        </w:rPr>
      </w:r>
      <w:r>
        <w:rPr>
          <w:spacing w:val="-6"/>
          <w:w w:val="100"/>
        </w:rPr>
        <w:t>期软件项目、广州市集聚产业领军人才及人事人才业务系统升级改造项目等，深化智慧生活建设，</w:t>
      </w:r>
      <w:r>
        <w:rPr>
          <w:w w:val="100"/>
        </w:rPr>
        <w:t> </w:t>
      </w:r>
      <w:r>
        <w:rPr/>
        <w:t>为城市公共服务内容又添新彩。</w:t>
      </w:r>
    </w:p>
    <w:p>
      <w:pPr>
        <w:pStyle w:val="BodyText"/>
        <w:spacing w:line="324" w:lineRule="auto" w:before="45"/>
        <w:ind w:left="558" w:right="1903"/>
        <w:jc w:val="left"/>
      </w:pPr>
      <w:r>
        <w:rPr>
          <w:rFonts w:ascii="Calibri" w:hAnsi="Calibri" w:cs="Calibri" w:eastAsia="Calibri" w:hint="default"/>
        </w:rPr>
        <w:t>5</w:t>
      </w:r>
      <w:r>
        <w:rPr/>
        <w:t>、</w:t>
      </w:r>
      <w:r>
        <w:rPr>
          <w:spacing w:val="-5"/>
        </w:rPr>
        <w:t> </w:t>
      </w:r>
      <w:r>
        <w:rPr/>
        <w:t>技术创新</w:t>
      </w:r>
      <w:r>
        <w:rPr>
          <w:spacing w:val="-102"/>
        </w:rPr>
        <w:t> </w:t>
      </w:r>
      <w:r>
        <w:rPr>
          <w:spacing w:val="-102"/>
        </w:rPr>
      </w:r>
      <w:r>
        <w:rPr>
          <w:spacing w:val="-2"/>
        </w:rPr>
        <w:t>报告期内，公司进一步加强技术研发投入和知识产权建设：</w:t>
      </w:r>
    </w:p>
    <w:p>
      <w:pPr>
        <w:pStyle w:val="BodyText"/>
        <w:spacing w:line="324" w:lineRule="auto" w:before="62"/>
        <w:ind w:left="558" w:right="0"/>
        <w:jc w:val="left"/>
      </w:pPr>
      <w:r>
        <w:rPr/>
        <w:t>（</w:t>
      </w:r>
      <w:r>
        <w:rPr>
          <w:rFonts w:ascii="Calibri" w:hAnsi="Calibri" w:cs="Calibri" w:eastAsia="Calibri" w:hint="default"/>
        </w:rPr>
        <w:t>1</w:t>
      </w:r>
      <w:r>
        <w:rPr/>
        <w:t>）资质认证和知识产权建设</w:t>
      </w:r>
      <w:r>
        <w:rPr>
          <w:w w:val="100"/>
        </w:rPr>
        <w:t> </w:t>
      </w:r>
      <w:r>
        <w:rPr>
          <w:spacing w:val="-2"/>
        </w:rPr>
        <w:t>报告期内，公司获得第一类增值电信业务中的互联网接入服务经营许可证、</w:t>
      </w:r>
      <w:r>
        <w:rPr>
          <w:rFonts w:ascii="Calibri" w:hAnsi="Calibri" w:cs="Calibri" w:eastAsia="Calibri" w:hint="default"/>
          <w:spacing w:val="-2"/>
        </w:rPr>
        <w:t>ISO27000</w:t>
      </w:r>
      <w:r>
        <w:rPr>
          <w:rFonts w:ascii="Calibri" w:hAnsi="Calibri" w:cs="Calibri" w:eastAsia="Calibri" w:hint="default"/>
        </w:rPr>
        <w:t> </w:t>
      </w:r>
      <w:r>
        <w:rPr>
          <w:rFonts w:ascii="Calibri" w:hAnsi="Calibri" w:cs="Calibri" w:eastAsia="Calibri" w:hint="default"/>
          <w:spacing w:val="10"/>
        </w:rPr>
        <w:t> </w:t>
      </w:r>
      <w:r>
        <w:rPr>
          <w:spacing w:val="-1"/>
        </w:rPr>
        <w:t>信息安</w:t>
      </w:r>
    </w:p>
    <w:p>
      <w:pPr>
        <w:pStyle w:val="BodyText"/>
        <w:spacing w:line="340" w:lineRule="auto" w:before="16"/>
        <w:ind w:right="128"/>
        <w:jc w:val="both"/>
      </w:pPr>
      <w:r>
        <w:rPr/>
        <w:t>全体系资质、</w:t>
      </w:r>
      <w:r>
        <w:rPr>
          <w:rFonts w:ascii="Calibri" w:hAnsi="Calibri" w:cs="Calibri" w:eastAsia="Calibri" w:hint="default"/>
        </w:rPr>
        <w:t>ITSS</w:t>
      </w:r>
      <w:r>
        <w:rPr>
          <w:rFonts w:ascii="Calibri" w:hAnsi="Calibri" w:cs="Calibri" w:eastAsia="Calibri" w:hint="default"/>
          <w:spacing w:val="1"/>
        </w:rPr>
        <w:t> </w:t>
      </w:r>
      <w:r>
        <w:rPr/>
        <w:t>信息技术服务运行维护标准证书（叁级）证书，并获得七项专利：一种软件源</w:t>
      </w:r>
      <w:r>
        <w:rPr>
          <w:w w:val="100"/>
        </w:rPr>
        <w:t> </w:t>
      </w:r>
      <w:r>
        <w:rPr>
          <w:spacing w:val="-2"/>
        </w:rPr>
        <w:t>码语言翻译系统及方法、一种基于数据挖掘的医保欺诈行为的检测方法、一种支持多途径结算方</w:t>
      </w:r>
      <w:r>
        <w:rPr>
          <w:spacing w:val="-25"/>
        </w:rPr>
        <w:t> </w:t>
      </w:r>
      <w:r>
        <w:rPr>
          <w:spacing w:val="-25"/>
        </w:rPr>
      </w:r>
      <w:r>
        <w:rPr>
          <w:spacing w:val="-2"/>
        </w:rPr>
        <w:t>式的自动售票机、一种面向轨道交通行业的自动取票机、一种面向轨道交通行业的自动检票机、</w:t>
      </w:r>
      <w:r>
        <w:rPr>
          <w:spacing w:val="-25"/>
        </w:rPr>
        <w:t> </w:t>
      </w:r>
      <w:r>
        <w:rPr>
          <w:spacing w:val="-25"/>
        </w:rPr>
      </w:r>
      <w:r>
        <w:rPr>
          <w:spacing w:val="-3"/>
        </w:rPr>
        <w:t>一种新型磁票窗口制票机等。报告期内，公司还获取了多项软件著作权：闪蝶智能化</w:t>
      </w:r>
      <w:r>
        <w:rPr>
          <w:spacing w:val="-31"/>
        </w:rPr>
        <w:t> </w:t>
      </w:r>
      <w:r>
        <w:rPr>
          <w:rFonts w:ascii="Calibri" w:hAnsi="Calibri" w:cs="Calibri" w:eastAsia="Calibri" w:hint="default"/>
        </w:rPr>
        <w:t>COBOL</w:t>
      </w:r>
      <w:r>
        <w:rPr>
          <w:rFonts w:ascii="Calibri" w:hAnsi="Calibri" w:cs="Calibri" w:eastAsia="Calibri" w:hint="default"/>
          <w:spacing w:val="21"/>
        </w:rPr>
        <w:t> </w:t>
      </w:r>
      <w:r>
        <w:rPr/>
        <w:t>集成</w:t>
      </w:r>
      <w:r>
        <w:rPr>
          <w:spacing w:val="-97"/>
        </w:rPr>
        <w:t> </w:t>
      </w:r>
      <w:r>
        <w:rPr>
          <w:spacing w:val="-2"/>
        </w:rPr>
        <w:t>开发平台软件、分布式数据知识搜索引擎软件、基于视频图像智能识别分析技术的接触网巡检系</w:t>
      </w:r>
      <w:r>
        <w:rPr>
          <w:spacing w:val="-26"/>
        </w:rPr>
        <w:t> </w:t>
      </w:r>
      <w:r>
        <w:rPr>
          <w:spacing w:val="-26"/>
        </w:rPr>
      </w:r>
      <w:r>
        <w:rPr/>
        <w:t>统软件</w:t>
      </w:r>
      <w:r>
        <w:rPr>
          <w:spacing w:val="-45"/>
        </w:rPr>
        <w:t> </w:t>
      </w:r>
      <w:r>
        <w:rPr>
          <w:rFonts w:ascii="Calibri" w:hAnsi="Calibri" w:cs="Calibri" w:eastAsia="Calibri" w:hint="default"/>
          <w:spacing w:val="-9"/>
        </w:rPr>
        <w:t>V1.0</w:t>
      </w:r>
      <w:r>
        <w:rPr>
          <w:spacing w:val="-9"/>
        </w:rPr>
        <w:t>、基于</w:t>
      </w:r>
      <w:r>
        <w:rPr>
          <w:spacing w:val="-45"/>
        </w:rPr>
        <w:t> </w:t>
      </w:r>
      <w:r>
        <w:rPr>
          <w:rFonts w:ascii="Calibri" w:hAnsi="Calibri" w:cs="Calibri" w:eastAsia="Calibri" w:hint="default"/>
        </w:rPr>
        <w:t>RFID</w:t>
      </w:r>
      <w:r>
        <w:rPr>
          <w:rFonts w:ascii="Calibri" w:hAnsi="Calibri" w:cs="Calibri" w:eastAsia="Calibri" w:hint="default"/>
          <w:spacing w:val="11"/>
        </w:rPr>
        <w:t> </w:t>
      </w:r>
      <w:r>
        <w:rPr/>
        <w:t>技术的铁路巡检管理系统软件</w:t>
      </w:r>
      <w:r>
        <w:rPr>
          <w:spacing w:val="-45"/>
        </w:rPr>
        <w:t> </w:t>
      </w:r>
      <w:r>
        <w:rPr>
          <w:rFonts w:ascii="Calibri" w:hAnsi="Calibri" w:cs="Calibri" w:eastAsia="Calibri" w:hint="default"/>
          <w:spacing w:val="-4"/>
        </w:rPr>
        <w:t>V1.0</w:t>
      </w:r>
      <w:r>
        <w:rPr>
          <w:spacing w:val="-4"/>
        </w:rPr>
        <w:t>、基于数据挖掘分析的环境动力监控管</w:t>
      </w:r>
      <w:r>
        <w:rPr>
          <w:spacing w:val="-102"/>
        </w:rPr>
        <w:t> </w:t>
      </w:r>
      <w:r>
        <w:rPr>
          <w:spacing w:val="-102"/>
        </w:rPr>
      </w:r>
      <w:r>
        <w:rPr>
          <w:spacing w:val="-2"/>
        </w:rPr>
        <w:t>理系统软件</w:t>
      </w:r>
      <w:r>
        <w:rPr>
          <w:spacing w:val="21"/>
        </w:rPr>
        <w:t> </w:t>
      </w:r>
      <w:r>
        <w:rPr>
          <w:rFonts w:ascii="Calibri" w:hAnsi="Calibri" w:cs="Calibri" w:eastAsia="Calibri" w:hint="default"/>
          <w:spacing w:val="-2"/>
        </w:rPr>
        <w:t>V1.0</w:t>
      </w:r>
      <w:r>
        <w:rPr>
          <w:spacing w:val="-2"/>
        </w:rPr>
        <w:t>、基于企业大数据的智能问答算法系统软件、大数据云平台管理系统软件、综合</w:t>
      </w:r>
    </w:p>
    <w:p>
      <w:pPr>
        <w:spacing w:after="0" w:line="340"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right="217"/>
        <w:jc w:val="both"/>
      </w:pPr>
      <w:r>
        <w:rPr>
          <w:spacing w:val="-2"/>
        </w:rPr>
        <w:t>管廊管理平台软件、互联网资源智能域名管理软件、互联网资源日志管理系统软件、企业知识库</w:t>
      </w:r>
      <w:r>
        <w:rPr>
          <w:spacing w:val="-25"/>
        </w:rPr>
        <w:t> </w:t>
      </w:r>
      <w:r>
        <w:rPr>
          <w:spacing w:val="-25"/>
        </w:rPr>
      </w:r>
      <w:r>
        <w:rPr/>
        <w:t>管理系统软件、城市地面公交运行监测系统</w:t>
      </w:r>
      <w:r>
        <w:rPr>
          <w:spacing w:val="-56"/>
        </w:rPr>
        <w:t> </w:t>
      </w:r>
      <w:r>
        <w:rPr>
          <w:rFonts w:ascii="Calibri" w:hAnsi="Calibri" w:cs="Calibri" w:eastAsia="Calibri" w:hint="default"/>
        </w:rPr>
        <w:t>v1.0</w:t>
      </w:r>
      <w:r>
        <w:rPr/>
        <w:t>、公安交通三维地理分析平台</w:t>
      </w:r>
      <w:r>
        <w:rPr>
          <w:spacing w:val="-53"/>
        </w:rPr>
        <w:t> </w:t>
      </w:r>
      <w:r>
        <w:rPr>
          <w:rFonts w:ascii="Calibri" w:hAnsi="Calibri" w:cs="Calibri" w:eastAsia="Calibri" w:hint="default"/>
        </w:rPr>
        <w:t>V1.0</w:t>
      </w:r>
      <w:r>
        <w:rPr>
          <w:rFonts w:ascii="Calibri" w:hAnsi="Calibri" w:cs="Calibri" w:eastAsia="Calibri" w:hint="default"/>
          <w:spacing w:val="2"/>
        </w:rPr>
        <w:t> </w:t>
      </w:r>
      <w:r>
        <w:rPr/>
        <w:t>等。</w:t>
      </w:r>
    </w:p>
    <w:p>
      <w:pPr>
        <w:pStyle w:val="BodyText"/>
        <w:spacing w:line="282" w:lineRule="exact"/>
        <w:ind w:left="558" w:right="43"/>
        <w:jc w:val="left"/>
      </w:pPr>
      <w:r>
        <w:rPr/>
        <w:t>（</w:t>
      </w:r>
      <w:r>
        <w:rPr>
          <w:rFonts w:ascii="Calibri" w:hAnsi="Calibri" w:cs="Calibri" w:eastAsia="Calibri" w:hint="default"/>
        </w:rPr>
        <w:t>2</w:t>
      </w:r>
      <w:r>
        <w:rPr/>
        <w:t>）在智慧城市、智慧商务、智慧生活三大领域的技术突破</w:t>
      </w:r>
    </w:p>
    <w:p>
      <w:pPr>
        <w:pStyle w:val="BodyText"/>
        <w:spacing w:line="336" w:lineRule="auto" w:before="106"/>
        <w:ind w:right="208" w:firstLine="419"/>
        <w:jc w:val="both"/>
        <w:rPr>
          <w:rFonts w:ascii="Calibri" w:hAnsi="Calibri" w:cs="Calibri" w:eastAsia="Calibri" w:hint="default"/>
        </w:rPr>
      </w:pPr>
      <w:r>
        <w:rPr>
          <w:spacing w:val="-4"/>
        </w:rPr>
        <w:t>在智慧城市领域，公司的综合视频监控系统实现 </w:t>
      </w:r>
      <w:r>
        <w:rPr>
          <w:rFonts w:ascii="Calibri" w:hAnsi="Calibri" w:cs="Calibri" w:eastAsia="Calibri" w:hint="default"/>
        </w:rPr>
        <w:t>GB28181 2016 </w:t>
      </w:r>
      <w:r>
        <w:rPr>
          <w:spacing w:val="-5"/>
        </w:rPr>
        <w:t>版的技术要求；基础物联平台</w:t>
      </w:r>
      <w:r>
        <w:rPr>
          <w:w w:val="100"/>
        </w:rPr>
        <w:t> </w:t>
      </w:r>
      <w:r>
        <w:rPr/>
        <w:t>实现</w:t>
      </w:r>
      <w:r>
        <w:rPr>
          <w:spacing w:val="-57"/>
        </w:rPr>
        <w:t> </w:t>
      </w:r>
      <w:r>
        <w:rPr>
          <w:rFonts w:ascii="Calibri" w:hAnsi="Calibri" w:cs="Calibri" w:eastAsia="Calibri" w:hint="default"/>
        </w:rPr>
        <w:t>PLC</w:t>
      </w:r>
      <w:r>
        <w:rPr/>
        <w:t>、</w:t>
      </w:r>
      <w:r>
        <w:rPr>
          <w:rFonts w:ascii="Calibri" w:hAnsi="Calibri" w:cs="Calibri" w:eastAsia="Calibri" w:hint="default"/>
        </w:rPr>
        <w:t>Modbus</w:t>
      </w:r>
      <w:r>
        <w:rPr/>
        <w:t>、</w:t>
      </w:r>
      <w:r>
        <w:rPr>
          <w:rFonts w:ascii="Calibri" w:hAnsi="Calibri" w:cs="Calibri" w:eastAsia="Calibri" w:hint="default"/>
        </w:rPr>
        <w:t>OPC</w:t>
      </w:r>
      <w:r>
        <w:rPr>
          <w:rFonts w:ascii="Calibri" w:hAnsi="Calibri" w:cs="Calibri" w:eastAsia="Calibri" w:hint="default"/>
          <w:spacing w:val="-1"/>
        </w:rPr>
        <w:t> </w:t>
      </w:r>
      <w:r>
        <w:rPr/>
        <w:t>的对接功能；完成一版客票公安数据比对分发服务器软件的开发，并应</w:t>
      </w:r>
      <w:r>
        <w:rPr>
          <w:w w:val="100"/>
        </w:rPr>
        <w:t> </w:t>
      </w:r>
      <w:r>
        <w:rPr>
          <w:spacing w:val="-2"/>
        </w:rPr>
        <w:t>用到重庆西站项目。在智慧商务领域，公司研发出多项拥有自主知识产权的技术方案和产品，如</w:t>
      </w:r>
      <w:r>
        <w:rPr>
          <w:spacing w:val="-25"/>
        </w:rPr>
        <w:t> </w:t>
      </w:r>
      <w:r>
        <w:rPr>
          <w:spacing w:val="-25"/>
        </w:rPr>
      </w:r>
      <w:r>
        <w:rPr>
          <w:spacing w:val="-2"/>
        </w:rPr>
        <w:t>恒天云网盘，闪蝶人工智能业务分析平台、系统工程管理平台、恒天工作流引擎、恒天</w:t>
      </w:r>
      <w:r>
        <w:rPr>
          <w:spacing w:val="24"/>
        </w:rPr>
        <w:t> </w:t>
      </w:r>
      <w:r>
        <w:rPr>
          <w:rFonts w:ascii="Calibri" w:hAnsi="Calibri" w:cs="Calibri" w:eastAsia="Calibri" w:hint="default"/>
          <w:spacing w:val="-1"/>
        </w:rPr>
        <w:t>DevOps</w:t>
      </w:r>
    </w:p>
    <w:p>
      <w:pPr>
        <w:pStyle w:val="BodyText"/>
        <w:spacing w:line="340" w:lineRule="auto" w:before="3"/>
        <w:ind w:right="208"/>
        <w:jc w:val="both"/>
      </w:pPr>
      <w:r>
        <w:rPr>
          <w:spacing w:val="-6"/>
        </w:rPr>
        <w:t>解决方案</w:t>
      </w:r>
      <w:r>
        <w:rPr>
          <w:rFonts w:ascii="Calibri" w:hAnsi="Calibri" w:cs="Calibri" w:eastAsia="Calibri" w:hint="default"/>
          <w:spacing w:val="-6"/>
        </w:rPr>
        <w:t>—</w:t>
      </w:r>
      <w:r>
        <w:rPr>
          <w:spacing w:val="-6"/>
        </w:rPr>
        <w:t>天集、遗留系统整体重构解决方案、单体应用微服务化解决方案等。在企业征信行业，</w:t>
      </w:r>
      <w:r>
        <w:rPr>
          <w:spacing w:val="-33"/>
        </w:rPr>
        <w:t> </w:t>
      </w:r>
      <w:r>
        <w:rPr>
          <w:spacing w:val="-33"/>
        </w:rPr>
      </w:r>
      <w:r>
        <w:rPr>
          <w:spacing w:val="-2"/>
        </w:rPr>
        <w:t>公司研制出时间戳服务器，通过对请求时间信息的签名，提供权威时间的证明。公司自主研发的</w:t>
      </w:r>
      <w:r>
        <w:rPr>
          <w:spacing w:val="-25"/>
        </w:rPr>
        <w:t> </w:t>
      </w:r>
      <w:r>
        <w:rPr>
          <w:spacing w:val="-25"/>
        </w:rPr>
      </w:r>
      <w:r>
        <w:rPr>
          <w:spacing w:val="-2"/>
        </w:rPr>
        <w:t>企业信息安全产品</w:t>
      </w:r>
      <w:r>
        <w:rPr>
          <w:rFonts w:ascii="Calibri" w:hAnsi="Calibri" w:cs="Calibri" w:eastAsia="Calibri" w:hint="default"/>
          <w:spacing w:val="-2"/>
        </w:rPr>
        <w:t>“</w:t>
      </w:r>
      <w:r>
        <w:rPr>
          <w:spacing w:val="-2"/>
        </w:rPr>
        <w:t>白盾</w:t>
      </w:r>
      <w:r>
        <w:rPr>
          <w:rFonts w:ascii="Calibri" w:hAnsi="Calibri" w:cs="Calibri" w:eastAsia="Calibri" w:hint="default"/>
          <w:spacing w:val="-2"/>
        </w:rPr>
        <w:t>”</w:t>
      </w:r>
      <w:r>
        <w:rPr>
          <w:spacing w:val="-2"/>
        </w:rPr>
        <w:t>，通过深入操作系统内核，采用白名单机制，捍卫企业的信息安全。在</w:t>
      </w:r>
      <w:r>
        <w:rPr>
          <w:spacing w:val="-24"/>
        </w:rPr>
        <w:t> </w:t>
      </w:r>
      <w:r>
        <w:rPr>
          <w:spacing w:val="-24"/>
        </w:rPr>
      </w:r>
      <w:r>
        <w:rPr>
          <w:spacing w:val="-2"/>
        </w:rPr>
        <w:t>智慧生活领域，公司组建移动开发团队，有序推进与蚂蚁金服的战略合作；公司还成功研发了公</w:t>
      </w:r>
      <w:r>
        <w:rPr>
          <w:spacing w:val="-25"/>
        </w:rPr>
        <w:t> </w:t>
      </w:r>
      <w:r>
        <w:rPr>
          <w:spacing w:val="-25"/>
        </w:rPr>
      </w:r>
      <w:r>
        <w:rPr/>
        <w:t>共服务行业业务标准化平台，并完成多地试点上线工作。</w:t>
      </w:r>
    </w:p>
    <w:p>
      <w:pPr>
        <w:pStyle w:val="BodyText"/>
        <w:spacing w:line="240" w:lineRule="auto" w:before="45"/>
        <w:ind w:left="558" w:right="43"/>
        <w:jc w:val="left"/>
      </w:pPr>
      <w:r>
        <w:rPr/>
        <w:t>（</w:t>
      </w:r>
      <w:r>
        <w:rPr>
          <w:rFonts w:ascii="Calibri" w:hAnsi="Calibri" w:cs="Calibri" w:eastAsia="Calibri" w:hint="default"/>
        </w:rPr>
        <w:t>3</w:t>
      </w:r>
      <w:r>
        <w:rPr/>
        <w:t>）</w:t>
      </w:r>
      <w:r>
        <w:rPr>
          <w:rFonts w:ascii="Calibri" w:hAnsi="Calibri" w:cs="Calibri" w:eastAsia="Calibri" w:hint="default"/>
        </w:rPr>
        <w:t>“</w:t>
      </w:r>
      <w:r>
        <w:rPr/>
        <w:t>大数据</w:t>
      </w:r>
      <w:r>
        <w:rPr>
          <w:rFonts w:ascii="Calibri" w:hAnsi="Calibri" w:cs="Calibri" w:eastAsia="Calibri" w:hint="default"/>
        </w:rPr>
        <w:t>+”</w:t>
      </w:r>
      <w:r>
        <w:rPr/>
        <w:t>持续深耕、</w:t>
      </w:r>
      <w:r>
        <w:rPr>
          <w:rFonts w:ascii="Calibri" w:hAnsi="Calibri" w:cs="Calibri" w:eastAsia="Calibri" w:hint="default"/>
        </w:rPr>
        <w:t>“</w:t>
      </w:r>
      <w:r>
        <w:rPr/>
        <w:t>人工智能</w:t>
      </w:r>
      <w:r>
        <w:rPr>
          <w:rFonts w:ascii="Calibri" w:hAnsi="Calibri" w:cs="Calibri" w:eastAsia="Calibri" w:hint="default"/>
        </w:rPr>
        <w:t>+”</w:t>
      </w:r>
      <w:r>
        <w:rPr/>
        <w:t>落地开花</w:t>
      </w:r>
    </w:p>
    <w:p>
      <w:pPr>
        <w:pStyle w:val="BodyText"/>
        <w:spacing w:line="340" w:lineRule="auto" w:before="106"/>
        <w:ind w:right="204" w:firstLine="419"/>
        <w:jc w:val="left"/>
      </w:pPr>
      <w:r>
        <w:rPr>
          <w:spacing w:val="-3"/>
        </w:rPr>
        <w:t>报告期内，公司在</w:t>
      </w:r>
      <w:r>
        <w:rPr>
          <w:rFonts w:ascii="Calibri" w:hAnsi="Calibri" w:cs="Calibri" w:eastAsia="Calibri" w:hint="default"/>
          <w:spacing w:val="-3"/>
        </w:rPr>
        <w:t>“</w:t>
      </w:r>
      <w:r>
        <w:rPr>
          <w:spacing w:val="-3"/>
        </w:rPr>
        <w:t>大数据</w:t>
      </w:r>
      <w:r>
        <w:rPr>
          <w:rFonts w:ascii="Calibri" w:hAnsi="Calibri" w:cs="Calibri" w:eastAsia="Calibri" w:hint="default"/>
          <w:spacing w:val="-3"/>
        </w:rPr>
        <w:t>+”</w:t>
      </w:r>
      <w:r>
        <w:rPr>
          <w:spacing w:val="-3"/>
        </w:rPr>
        <w:t>方向持续深耕，完成公安交管大数据可视化指挥实战平台、公安</w:t>
      </w:r>
      <w:r>
        <w:rPr>
          <w:w w:val="100"/>
        </w:rPr>
        <w:t> </w:t>
      </w:r>
      <w:r>
        <w:rPr>
          <w:spacing w:val="-2"/>
        </w:rPr>
        <w:t>大数据预警综合管理平台、基于交通大数据的公共出行服务平台、面向公共安全治理的政府大数</w:t>
      </w:r>
      <w:r>
        <w:rPr>
          <w:spacing w:val="-25"/>
        </w:rPr>
        <w:t> </w:t>
      </w:r>
      <w:r>
        <w:rPr>
          <w:spacing w:val="-25"/>
        </w:rPr>
      </w:r>
      <w:r>
        <w:rPr>
          <w:spacing w:val="-2"/>
        </w:rPr>
        <w:t>据分析平台等多个软件项目，并自主研发了文探数据处理服务软件。同时，经过不懈努力，公司</w:t>
      </w:r>
      <w:r>
        <w:rPr>
          <w:spacing w:val="-25"/>
        </w:rPr>
        <w:t> </w:t>
      </w:r>
      <w:r>
        <w:rPr>
          <w:spacing w:val="-25"/>
        </w:rPr>
      </w:r>
      <w:r>
        <w:rPr>
          <w:spacing w:val="-3"/>
        </w:rPr>
        <w:t>在</w:t>
      </w:r>
      <w:r>
        <w:rPr>
          <w:rFonts w:ascii="Calibri" w:hAnsi="Calibri" w:cs="Calibri" w:eastAsia="Calibri" w:hint="default"/>
          <w:spacing w:val="-3"/>
        </w:rPr>
        <w:t>“</w:t>
      </w:r>
      <w:r>
        <w:rPr>
          <w:spacing w:val="-3"/>
        </w:rPr>
        <w:t>人工智能</w:t>
      </w:r>
      <w:r>
        <w:rPr>
          <w:rFonts w:ascii="Calibri" w:hAnsi="Calibri" w:cs="Calibri" w:eastAsia="Calibri" w:hint="default"/>
          <w:spacing w:val="-3"/>
        </w:rPr>
        <w:t>+”</w:t>
      </w:r>
      <w:r>
        <w:rPr>
          <w:spacing w:val="-3"/>
        </w:rPr>
        <w:t>领域有突破性进展，多个项目落地开花。在大交通领域，公司推出了浙大网新人脸</w:t>
      </w:r>
      <w:r>
        <w:rPr>
          <w:spacing w:val="-43"/>
        </w:rPr>
        <w:t> </w:t>
      </w:r>
      <w:r>
        <w:rPr>
          <w:spacing w:val="-43"/>
        </w:rPr>
      </w:r>
      <w:r>
        <w:rPr>
          <w:spacing w:val="-2"/>
        </w:rPr>
        <w:t>识别自助实名制核验闸机，并取得了铁科院联调联试的认证，它与铁路客票系统、旅服系统、公</w:t>
      </w:r>
      <w:r>
        <w:rPr>
          <w:spacing w:val="-25"/>
        </w:rPr>
        <w:t> </w:t>
      </w:r>
      <w:r>
        <w:rPr>
          <w:spacing w:val="-25"/>
        </w:rPr>
      </w:r>
      <w:r>
        <w:rPr>
          <w:spacing w:val="-2"/>
        </w:rPr>
        <w:t>安系统无缝对接，实现刷脸进站，达到人、证、票三证合一，目前已在重庆西站、威海站等投入</w:t>
      </w:r>
      <w:r>
        <w:rPr>
          <w:spacing w:val="-25"/>
        </w:rPr>
        <w:t> </w:t>
      </w:r>
      <w:r>
        <w:rPr>
          <w:spacing w:val="-25"/>
        </w:rPr>
      </w:r>
      <w:r>
        <w:rPr/>
        <w:t>使用。在大金融领域，公司大力推进机器人智能投顾产品的研发</w:t>
      </w:r>
      <w:r>
        <w:rPr>
          <w:rFonts w:ascii="黑体" w:hAnsi="黑体" w:cs="黑体" w:eastAsia="黑体" w:hint="default"/>
        </w:rPr>
        <w:t>——</w:t>
      </w:r>
      <w:r>
        <w:rPr>
          <w:rFonts w:ascii="Calibri" w:hAnsi="Calibri" w:cs="Calibri" w:eastAsia="Calibri" w:hint="default"/>
        </w:rPr>
        <w:t>“</w:t>
      </w:r>
      <w:r>
        <w:rPr/>
        <w:t>智语良投</w:t>
      </w:r>
      <w:r>
        <w:rPr>
          <w:rFonts w:ascii="Calibri" w:hAnsi="Calibri" w:cs="Calibri" w:eastAsia="Calibri" w:hint="default"/>
        </w:rPr>
        <w:t>”</w:t>
      </w:r>
      <w:r>
        <w:rPr>
          <w:rFonts w:ascii="Calibri" w:hAnsi="Calibri" w:cs="Calibri" w:eastAsia="Calibri" w:hint="default"/>
          <w:spacing w:val="-3"/>
        </w:rPr>
        <w:t> </w:t>
      </w:r>
      <w:r>
        <w:rPr>
          <w:rFonts w:ascii="Calibri" w:hAnsi="Calibri" w:cs="Calibri" w:eastAsia="Calibri" w:hint="default"/>
        </w:rPr>
        <w:t>APP</w:t>
      </w:r>
      <w:r>
        <w:rPr/>
        <w:t>，运用量化</w:t>
      </w:r>
      <w:r>
        <w:rPr>
          <w:w w:val="100"/>
        </w:rPr>
        <w:t> </w:t>
      </w:r>
      <w:r>
        <w:rPr>
          <w:spacing w:val="-3"/>
        </w:rPr>
        <w:t>交易模型和人工智能技术，构建智能驱动的投资模型。公司研发的 </w:t>
      </w:r>
      <w:r>
        <w:rPr>
          <w:rFonts w:ascii="Calibri" w:hAnsi="Calibri" w:cs="Calibri" w:eastAsia="Calibri" w:hint="default"/>
        </w:rPr>
        <w:t>In </w:t>
      </w:r>
      <w:r>
        <w:rPr>
          <w:spacing w:val="-3"/>
        </w:rPr>
        <w:t>系列智能问答产品，其核心</w:t>
      </w:r>
      <w:r>
        <w:rPr>
          <w:spacing w:val="-82"/>
        </w:rPr>
        <w:t> </w:t>
      </w:r>
      <w:r>
        <w:rPr>
          <w:spacing w:val="-82"/>
        </w:rPr>
      </w:r>
      <w:r>
        <w:rPr>
          <w:spacing w:val="-2"/>
        </w:rPr>
        <w:t>功能包含机器人智能问答和行业场景模型，该项目已应用在浙江省工商企业数字证书客服中心智</w:t>
      </w:r>
      <w:r>
        <w:rPr>
          <w:spacing w:val="-25"/>
        </w:rPr>
        <w:t> </w:t>
      </w:r>
      <w:r>
        <w:rPr>
          <w:spacing w:val="-25"/>
        </w:rPr>
      </w:r>
      <w:r>
        <w:rPr/>
        <w:t>能客服系统，通过门户网站和微信公众号为浙江全省</w:t>
      </w:r>
      <w:r>
        <w:rPr>
          <w:spacing w:val="-57"/>
        </w:rPr>
        <w:t> </w:t>
      </w:r>
      <w:r>
        <w:rPr>
          <w:rFonts w:ascii="Calibri" w:hAnsi="Calibri" w:cs="Calibri" w:eastAsia="Calibri" w:hint="default"/>
        </w:rPr>
        <w:t>100</w:t>
      </w:r>
      <w:r>
        <w:rPr>
          <w:rFonts w:ascii="Calibri" w:hAnsi="Calibri" w:cs="Calibri" w:eastAsia="Calibri" w:hint="default"/>
          <w:spacing w:val="2"/>
        </w:rPr>
        <w:t> </w:t>
      </w:r>
      <w:r>
        <w:rPr/>
        <w:t>多万企业提供业务咨询服务。在大健康</w:t>
      </w:r>
      <w:r>
        <w:rPr>
          <w:w w:val="100"/>
        </w:rPr>
        <w:t> </w:t>
      </w:r>
      <w:r>
        <w:rPr>
          <w:spacing w:val="-2"/>
        </w:rPr>
        <w:t>领域，公司研发了飞思电子社保卡人脸识别取证系统，实现对参保人面部信息的准确识别，应用</w:t>
      </w:r>
      <w:r>
        <w:rPr>
          <w:spacing w:val="-26"/>
        </w:rPr>
        <w:t> </w:t>
      </w:r>
      <w:r>
        <w:rPr>
          <w:spacing w:val="-26"/>
        </w:rPr>
      </w:r>
      <w:r>
        <w:rPr/>
        <w:t>于浙江省全民参保登记系统和医快付</w:t>
      </w:r>
      <w:r>
        <w:rPr>
          <w:spacing w:val="-57"/>
        </w:rPr>
        <w:t> </w:t>
      </w:r>
      <w:r>
        <w:rPr>
          <w:rFonts w:ascii="Calibri" w:hAnsi="Calibri" w:cs="Calibri" w:eastAsia="Calibri" w:hint="default"/>
        </w:rPr>
        <w:t>APP</w:t>
      </w:r>
      <w:r>
        <w:rPr/>
        <w:t>，提供更加便利的线上认证服务。另外，公司中标浙江</w:t>
      </w:r>
      <w:r>
        <w:rPr>
          <w:w w:val="100"/>
        </w:rPr>
        <w:t> </w:t>
      </w:r>
      <w:r>
        <w:rPr>
          <w:spacing w:val="-3"/>
        </w:rPr>
        <w:t>省科技厅《人工智能技术在特定领域的应用研究与示范项目》，该项目被列入浙江省科技厅 </w:t>
      </w:r>
      <w:r>
        <w:rPr>
          <w:rFonts w:ascii="Calibri" w:hAnsi="Calibri" w:cs="Calibri" w:eastAsia="Calibri" w:hint="default"/>
        </w:rPr>
        <w:t>2018</w:t>
      </w:r>
      <w:r>
        <w:rPr>
          <w:rFonts w:ascii="Calibri" w:hAnsi="Calibri" w:cs="Calibri" w:eastAsia="Calibri" w:hint="default"/>
          <w:spacing w:val="-33"/>
        </w:rPr>
        <w:t> </w:t>
      </w:r>
      <w:r>
        <w:rPr>
          <w:rFonts w:ascii="Calibri" w:hAnsi="Calibri" w:cs="Calibri" w:eastAsia="Calibri" w:hint="default"/>
          <w:spacing w:val="-33"/>
        </w:rPr>
      </w:r>
      <w:r>
        <w:rPr>
          <w:spacing w:val="-6"/>
          <w:w w:val="100"/>
        </w:rPr>
        <w:t>年度重点研发计划，将建设人工智能行业应用基础平台，重点突破知识图谱构建等核心关键技术，</w:t>
      </w:r>
      <w:r>
        <w:rPr>
          <w:w w:val="100"/>
        </w:rPr>
        <w:t> </w:t>
      </w:r>
      <w:r>
        <w:rPr>
          <w:spacing w:val="-3"/>
        </w:rPr>
        <w:t>研发一套智能运营的典型应用系统，包括智能问答</w:t>
      </w:r>
      <w:r>
        <w:rPr>
          <w:rFonts w:ascii="Calibri" w:hAnsi="Calibri" w:cs="Calibri" w:eastAsia="Calibri" w:hint="default"/>
          <w:spacing w:val="-3"/>
        </w:rPr>
        <w:t>/</w:t>
      </w:r>
      <w:r>
        <w:rPr>
          <w:spacing w:val="-3"/>
        </w:rPr>
        <w:t>阅读机器人、智能画像机器人和智能决策机器</w:t>
      </w:r>
      <w:r>
        <w:rPr>
          <w:spacing w:val="-52"/>
        </w:rPr>
        <w:t> </w:t>
      </w:r>
      <w:r>
        <w:rPr>
          <w:spacing w:val="-52"/>
        </w:rPr>
      </w:r>
      <w:r>
        <w:rPr/>
        <w:t>人，并面向金融、商业和政府等部门构建各类智能运营典型应用示范。</w:t>
      </w:r>
    </w:p>
    <w:p>
      <w:pPr>
        <w:pStyle w:val="BodyText"/>
        <w:spacing w:line="240" w:lineRule="auto" w:before="47"/>
        <w:ind w:left="558" w:right="43"/>
        <w:jc w:val="left"/>
      </w:pPr>
      <w:r>
        <w:rPr/>
        <w:t>（</w:t>
      </w:r>
      <w:r>
        <w:rPr>
          <w:rFonts w:ascii="Calibri" w:hAnsi="Calibri" w:cs="Calibri" w:eastAsia="Calibri" w:hint="default"/>
        </w:rPr>
        <w:t>4</w:t>
      </w:r>
      <w:r>
        <w:rPr/>
        <w:t>）继续深化校企合作</w:t>
      </w:r>
    </w:p>
    <w:p>
      <w:pPr>
        <w:pStyle w:val="BodyText"/>
        <w:spacing w:line="336" w:lineRule="auto" w:before="106"/>
        <w:ind w:right="43" w:firstLine="419"/>
        <w:jc w:val="left"/>
      </w:pPr>
      <w:r>
        <w:rPr>
          <w:spacing w:val="-6"/>
        </w:rPr>
        <w:t>报告期内，公司继续深化与浙江大学的合作，通过浙大网新</w:t>
      </w:r>
      <w:r>
        <w:rPr>
          <w:rFonts w:ascii="Calibri" w:hAnsi="Calibri" w:cs="Calibri" w:eastAsia="Calibri" w:hint="default"/>
          <w:spacing w:val="-6"/>
        </w:rPr>
        <w:t>-</w:t>
      </w:r>
      <w:r>
        <w:rPr>
          <w:spacing w:val="-6"/>
        </w:rPr>
        <w:t>浙江大学人工智能联合研究中心，</w:t>
      </w:r>
      <w:r>
        <w:rPr>
          <w:w w:val="100"/>
        </w:rPr>
        <w:t> </w:t>
      </w:r>
      <w:r>
        <w:rPr>
          <w:spacing w:val="-3"/>
        </w:rPr>
        <w:t>不断输出人工智能最新研究成果。公司和爱尔兰科克大学（</w:t>
      </w:r>
      <w:r>
        <w:rPr>
          <w:rFonts w:ascii="Calibri" w:hAnsi="Calibri" w:cs="Calibri" w:eastAsia="Calibri" w:hint="default"/>
          <w:spacing w:val="-3"/>
        </w:rPr>
        <w:t>University </w:t>
      </w:r>
      <w:r>
        <w:rPr>
          <w:rFonts w:ascii="Calibri" w:hAnsi="Calibri" w:cs="Calibri" w:eastAsia="Calibri" w:hint="default"/>
        </w:rPr>
        <w:t>College </w:t>
      </w:r>
      <w:r>
        <w:rPr>
          <w:rFonts w:ascii="Calibri" w:hAnsi="Calibri" w:cs="Calibri" w:eastAsia="Calibri" w:hint="default"/>
          <w:spacing w:val="-4"/>
        </w:rPr>
        <w:t>Cork</w:t>
      </w:r>
      <w:r>
        <w:rPr>
          <w:spacing w:val="-4"/>
        </w:rPr>
        <w:t>）签订合作备忘</w:t>
      </w:r>
      <w:r>
        <w:rPr>
          <w:spacing w:val="-37"/>
        </w:rPr>
        <w:t> </w:t>
      </w:r>
      <w:r>
        <w:rPr>
          <w:spacing w:val="-37"/>
        </w:rPr>
      </w:r>
      <w:r>
        <w:rPr/>
        <w:t>录，将在金融科技、人工智能领域达成长期战略合作。通过一系列产学研深化合作，促进创新人</w:t>
      </w:r>
      <w:r>
        <w:rPr>
          <w:w w:val="100"/>
        </w:rPr>
        <w:t> </w:t>
      </w:r>
      <w:r>
        <w:rPr/>
        <w:t>才和企业对接。</w:t>
      </w:r>
    </w:p>
    <w:p>
      <w:pPr>
        <w:spacing w:after="0" w:line="336"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2"/>
        <w:spacing w:line="240" w:lineRule="auto"/>
        <w:ind w:left="538" w:right="228"/>
        <w:jc w:val="left"/>
        <w:rPr>
          <w:b w:val="0"/>
          <w:bCs w:val="0"/>
        </w:rPr>
      </w:pPr>
      <w:r>
        <w:rPr/>
        <w:t>二、报告期内主要经营情况</w:t>
      </w:r>
      <w:r>
        <w:rPr>
          <w:b w:val="0"/>
          <w:bCs w:val="0"/>
        </w:rPr>
      </w:r>
    </w:p>
    <w:p>
      <w:pPr>
        <w:pStyle w:val="BodyText"/>
        <w:spacing w:line="324" w:lineRule="auto" w:before="58"/>
        <w:ind w:left="538" w:right="228" w:firstLine="419"/>
        <w:jc w:val="left"/>
      </w:pPr>
      <w:r>
        <w:rPr/>
        <w:t>报告期内公司的主要经营情况已在本报告中的</w:t>
      </w:r>
      <w:r>
        <w:rPr>
          <w:rFonts w:ascii="Calibri" w:hAnsi="Calibri" w:cs="Calibri" w:eastAsia="Calibri" w:hint="default"/>
        </w:rPr>
        <w:t>“</w:t>
      </w:r>
      <w:r>
        <w:rPr/>
        <w:t>第四节 经营情况讨论与分析</w:t>
      </w:r>
      <w:r>
        <w:rPr>
          <w:rFonts w:ascii="Calibri" w:hAnsi="Calibri" w:cs="Calibri" w:eastAsia="Calibri" w:hint="default"/>
        </w:rPr>
        <w:t>”</w:t>
      </w:r>
      <w:r>
        <w:rPr/>
        <w:t>中的</w:t>
      </w:r>
      <w:r>
        <w:rPr>
          <w:spacing w:val="-3"/>
        </w:rPr>
        <w:t> </w:t>
      </w:r>
      <w:r>
        <w:rPr>
          <w:rFonts w:ascii="Calibri" w:hAnsi="Calibri" w:cs="Calibri" w:eastAsia="Calibri" w:hint="default"/>
          <w:spacing w:val="-10"/>
        </w:rPr>
        <w:t>“</w:t>
      </w:r>
      <w:r>
        <w:rPr>
          <w:spacing w:val="-10"/>
        </w:rPr>
        <w:t>一、经营</w:t>
      </w:r>
      <w:r>
        <w:rPr>
          <w:w w:val="100"/>
        </w:rPr>
        <w:t> </w:t>
      </w:r>
      <w:r>
        <w:rPr/>
        <w:t>情况讨论与分析</w:t>
      </w:r>
      <w:r>
        <w:rPr>
          <w:rFonts w:ascii="Calibri" w:hAnsi="Calibri" w:cs="Calibri" w:eastAsia="Calibri" w:hint="default"/>
        </w:rPr>
        <w:t>”</w:t>
      </w:r>
      <w:r>
        <w:rPr/>
        <w:t>中详细说明，敬请参阅相关内容。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260" w:right="1040"/>
        </w:sectPr>
      </w:pPr>
    </w:p>
    <w:p>
      <w:pPr>
        <w:pStyle w:val="Heading2"/>
        <w:tabs>
          <w:tab w:pos="1377" w:val="left" w:leader="none"/>
        </w:tabs>
        <w:spacing w:line="240" w:lineRule="auto"/>
        <w:ind w:left="538"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2"/>
        <w:spacing w:line="240" w:lineRule="auto" w:before="0"/>
        <w:ind w:left="538"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60" w:right="1040"/>
          <w:cols w:num="3" w:equalWidth="0">
            <w:col w:w="2646" w:space="57"/>
            <w:col w:w="4336" w:space="40"/>
            <w:col w:w="2531"/>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473"/>
        <w:gridCol w:w="1781"/>
        <w:gridCol w:w="1781"/>
        <w:gridCol w:w="2014"/>
      </w:tblGrid>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3,253,210,634.08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4,079,562,141.53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-20.26</w:t>
            </w:r>
          </w:p>
        </w:tc>
      </w:tr>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2,409,525,201.65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3,246,984,954.13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-25.79</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157,860,923.24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158,498,455.49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-0.40</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484,443,389.13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513,345,418.66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-5.63</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25,520,498.66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31,818,214.45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-19.79</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-61,682,040.17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81,660,942.61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-175.53</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-516,975,739.40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175,199,532.35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-395.08</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446,171,668.97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-301,278,516.83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248.09</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123,346,563.19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120,914,067.01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2.01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260" w:right="1040"/>
        </w:sectPr>
      </w:pPr>
    </w:p>
    <w:p>
      <w:pPr>
        <w:pStyle w:val="Heading2"/>
        <w:tabs>
          <w:tab w:pos="957" w:val="left" w:leader="none"/>
        </w:tabs>
        <w:spacing w:line="240" w:lineRule="auto"/>
        <w:ind w:left="538" w:right="-18"/>
        <w:jc w:val="left"/>
        <w:rPr>
          <w:b w:val="0"/>
          <w:bCs w:val="0"/>
        </w:rPr>
      </w:pPr>
      <w:r>
        <w:rPr>
          <w:rFonts w:ascii="宋体" w:hAnsi="宋体" w:cs="宋体" w:eastAsia="宋体" w:hint="default"/>
          <w:w w:val="95"/>
        </w:rPr>
        <w:t>1.</w:t>
        <w:tab/>
      </w:r>
      <w:r>
        <w:rPr/>
        <w:t>收入和成本分析</w:t>
      </w:r>
      <w:r>
        <w:rPr>
          <w:b w:val="0"/>
          <w:bCs w:val="0"/>
        </w:rPr>
      </w:r>
    </w:p>
    <w:p>
      <w:pPr>
        <w:pStyle w:val="BodyText"/>
        <w:tabs>
          <w:tab w:pos="1380" w:val="left" w:leader="none"/>
        </w:tabs>
        <w:spacing w:line="240" w:lineRule="auto" w:before="56"/>
        <w:ind w:left="538" w:right="-18"/>
        <w:jc w:val="left"/>
      </w:pPr>
      <w:r>
        <w:rPr/>
        <w:t>√适用</w:t>
        <w:tab/>
        <w:t>□不适用</w:t>
      </w:r>
    </w:p>
    <w:p>
      <w:pPr>
        <w:pStyle w:val="Heading2"/>
        <w:spacing w:line="240" w:lineRule="auto" w:before="58"/>
        <w:ind w:left="538" w:right="-1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484" w:val="left" w:leader="none"/>
        </w:tabs>
        <w:spacing w:line="240" w:lineRule="auto"/>
        <w:ind w:left="5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60" w:right="1040"/>
          <w:cols w:num="2" w:equalWidth="0">
            <w:col w:w="4691" w:space="2042"/>
            <w:col w:w="287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73"/>
        <w:gridCol w:w="1897"/>
        <w:gridCol w:w="1896"/>
        <w:gridCol w:w="1054"/>
        <w:gridCol w:w="1054"/>
        <w:gridCol w:w="1052"/>
        <w:gridCol w:w="1046"/>
      </w:tblGrid>
      <w:tr>
        <w:trPr>
          <w:trHeight w:val="283" w:hRule="exact"/>
        </w:trPr>
        <w:tc>
          <w:tcPr>
            <w:tcW w:w="93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0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300"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206" w:right="203"/>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6"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6" w:lineRule="exact"/>
              <w:ind w:left="23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3"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3"/>
                <w:sz w:val="21"/>
                <w:szCs w:val="21"/>
              </w:rPr>
              <w:t>增减（</w:t>
            </w:r>
            <w:r>
              <w:rPr>
                <w:rFonts w:ascii="Calibri" w:hAnsi="Calibri" w:cs="Calibri" w:eastAsia="Calibri" w:hint="default"/>
                <w:spacing w:val="-13"/>
                <w:sz w:val="21"/>
                <w:szCs w:val="21"/>
              </w:rPr>
              <w:t>%</w:t>
            </w:r>
            <w:r>
              <w:rPr>
                <w:rFonts w:ascii="宋体" w:hAnsi="宋体" w:cs="宋体" w:eastAsia="宋体" w:hint="default"/>
                <w:spacing w:val="-13"/>
                <w:sz w:val="21"/>
                <w:szCs w:val="21"/>
              </w:rPr>
              <w:t>）</w:t>
            </w: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938,720,965.57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761,891,700.34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18.84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-53.50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-55.70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Calibri" w:hAnsi="Calibri" w:cs="Calibri" w:eastAsia="Calibri" w:hint="default"/>
                <w:sz w:val="21"/>
                <w:szCs w:val="21"/>
              </w:rPr>
            </w:pPr>
            <w:r>
              <w:rPr>
                <w:rFonts w:ascii="宋体" w:hAnsi="宋体" w:cs="宋体" w:eastAsia="宋体" w:hint="default"/>
                <w:sz w:val="21"/>
                <w:szCs w:val="21"/>
              </w:rPr>
              <w:t>增加</w:t>
            </w:r>
            <w:r>
              <w:rPr>
                <w:rFonts w:ascii="宋体" w:hAnsi="宋体" w:cs="宋体" w:eastAsia="宋体" w:hint="default"/>
                <w:spacing w:val="-70"/>
                <w:sz w:val="21"/>
                <w:szCs w:val="21"/>
              </w:rPr>
              <w:t> </w:t>
            </w:r>
            <w:r>
              <w:rPr>
                <w:rFonts w:ascii="Calibri" w:hAnsi="Calibri" w:cs="Calibri" w:eastAsia="Calibri" w:hint="default"/>
                <w:sz w:val="21"/>
                <w:szCs w:val="21"/>
              </w:rPr>
              <w:t>4.01</w:t>
            </w:r>
          </w:p>
          <w:p>
            <w:pPr>
              <w:pStyle w:val="TableParagraph"/>
              <w:spacing w:line="259" w:lineRule="exact"/>
              <w:ind w:right="101"/>
              <w:jc w:val="right"/>
              <w:rPr>
                <w:rFonts w:ascii="宋体" w:hAnsi="宋体" w:cs="宋体" w:eastAsia="宋体" w:hint="default"/>
                <w:sz w:val="21"/>
                <w:szCs w:val="21"/>
              </w:rPr>
            </w:pPr>
            <w:r>
              <w:rPr>
                <w:rFonts w:ascii="宋体" w:hAnsi="宋体" w:cs="宋体" w:eastAsia="宋体" w:hint="default"/>
                <w:sz w:val="21"/>
                <w:szCs w:val="21"/>
              </w:rPr>
              <w:t>个百分</w:t>
            </w:r>
          </w:p>
          <w:p>
            <w:pPr>
              <w:pStyle w:val="TableParagraph"/>
              <w:spacing w:line="273"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82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智慧商务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1,791,335,389.40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1,433,373,305.19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19.98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3.48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宋体" w:hAnsi="宋体" w:cs="宋体" w:eastAsia="宋体" w:hint="default"/>
                <w:sz w:val="21"/>
                <w:szCs w:val="21"/>
              </w:rPr>
              <w:t>减少</w:t>
            </w:r>
            <w:r>
              <w:rPr>
                <w:rFonts w:ascii="宋体" w:hAnsi="宋体" w:cs="宋体" w:eastAsia="宋体" w:hint="default"/>
                <w:spacing w:val="-70"/>
                <w:sz w:val="21"/>
                <w:szCs w:val="21"/>
              </w:rPr>
              <w:t> </w:t>
            </w:r>
            <w:r>
              <w:rPr>
                <w:rFonts w:ascii="Calibri" w:hAnsi="Calibri" w:cs="Calibri" w:eastAsia="Calibri" w:hint="default"/>
                <w:sz w:val="21"/>
                <w:szCs w:val="21"/>
              </w:rPr>
              <w:t>0.48</w:t>
            </w:r>
          </w:p>
          <w:p>
            <w:pPr>
              <w:pStyle w:val="TableParagraph"/>
              <w:spacing w:line="259" w:lineRule="exact"/>
              <w:ind w:right="101"/>
              <w:jc w:val="right"/>
              <w:rPr>
                <w:rFonts w:ascii="宋体" w:hAnsi="宋体" w:cs="宋体" w:eastAsia="宋体" w:hint="default"/>
                <w:sz w:val="21"/>
                <w:szCs w:val="21"/>
              </w:rPr>
            </w:pPr>
            <w:r>
              <w:rPr>
                <w:rFonts w:ascii="宋体" w:hAnsi="宋体" w:cs="宋体" w:eastAsia="宋体" w:hint="default"/>
                <w:sz w:val="21"/>
                <w:szCs w:val="21"/>
              </w:rPr>
              <w:t>个百分</w:t>
            </w:r>
          </w:p>
          <w:p>
            <w:pPr>
              <w:pStyle w:val="TableParagraph"/>
              <w:spacing w:line="274"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智慧生活</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233,149,791.18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69,693,087.08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70.11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15.07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2"/>
              <w:jc w:val="right"/>
              <w:rPr>
                <w:rFonts w:ascii="Calibri" w:hAnsi="Calibri" w:cs="Calibri" w:eastAsia="Calibri" w:hint="default"/>
                <w:sz w:val="21"/>
                <w:szCs w:val="21"/>
              </w:rPr>
            </w:pPr>
            <w:r>
              <w:rPr>
                <w:rFonts w:ascii="宋体" w:hAnsi="宋体" w:cs="宋体" w:eastAsia="宋体" w:hint="default"/>
                <w:sz w:val="21"/>
                <w:szCs w:val="21"/>
              </w:rPr>
              <w:t>增加</w:t>
            </w:r>
            <w:r>
              <w:rPr>
                <w:rFonts w:ascii="宋体" w:hAnsi="宋体" w:cs="宋体" w:eastAsia="宋体" w:hint="default"/>
                <w:spacing w:val="-70"/>
                <w:sz w:val="21"/>
                <w:szCs w:val="21"/>
              </w:rPr>
              <w:t> </w:t>
            </w:r>
            <w:r>
              <w:rPr>
                <w:rFonts w:ascii="Calibri" w:hAnsi="Calibri" w:cs="Calibri" w:eastAsia="Calibri" w:hint="default"/>
                <w:sz w:val="21"/>
                <w:szCs w:val="21"/>
              </w:rPr>
              <w:t>7.33</w:t>
            </w:r>
          </w:p>
          <w:p>
            <w:pPr>
              <w:pStyle w:val="TableParagraph"/>
              <w:spacing w:line="259" w:lineRule="exact"/>
              <w:ind w:right="101"/>
              <w:jc w:val="right"/>
              <w:rPr>
                <w:rFonts w:ascii="宋体" w:hAnsi="宋体" w:cs="宋体" w:eastAsia="宋体" w:hint="default"/>
                <w:sz w:val="21"/>
                <w:szCs w:val="21"/>
              </w:rPr>
            </w:pPr>
            <w:r>
              <w:rPr>
                <w:rFonts w:ascii="宋体" w:hAnsi="宋体" w:cs="宋体" w:eastAsia="宋体" w:hint="default"/>
                <w:sz w:val="21"/>
                <w:szCs w:val="21"/>
              </w:rPr>
              <w:t>个百分</w:t>
            </w:r>
          </w:p>
          <w:p>
            <w:pPr>
              <w:pStyle w:val="TableParagraph"/>
              <w:spacing w:line="274"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28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智慧云服务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250,824,692.85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127,879,659.95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49.02</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3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09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0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300"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206" w:right="203"/>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6"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6" w:lineRule="exact"/>
              <w:ind w:left="23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3"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3"/>
                <w:sz w:val="21"/>
                <w:szCs w:val="21"/>
              </w:rPr>
              <w:t>增减（</w:t>
            </w:r>
            <w:r>
              <w:rPr>
                <w:rFonts w:ascii="Calibri" w:hAnsi="Calibri" w:cs="Calibri" w:eastAsia="Calibri" w:hint="default"/>
                <w:spacing w:val="-13"/>
                <w:sz w:val="21"/>
                <w:szCs w:val="21"/>
              </w:rPr>
              <w:t>%</w:t>
            </w:r>
            <w:r>
              <w:rPr>
                <w:rFonts w:ascii="宋体" w:hAnsi="宋体" w:cs="宋体" w:eastAsia="宋体" w:hint="default"/>
                <w:spacing w:val="-13"/>
                <w:sz w:val="21"/>
                <w:szCs w:val="21"/>
              </w:rPr>
              <w:t>）</w:t>
            </w:r>
          </w:p>
        </w:tc>
      </w:tr>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3,015,592,618.70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2,230,956,541.88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26.02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-39.60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-47.93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1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300" w:right="101" w:hanging="111"/>
              <w:jc w:val="left"/>
              <w:rPr>
                <w:rFonts w:ascii="宋体" w:hAnsi="宋体" w:cs="宋体" w:eastAsia="宋体" w:hint="default"/>
                <w:sz w:val="21"/>
                <w:szCs w:val="21"/>
              </w:rPr>
            </w:pPr>
            <w:r>
              <w:rPr>
                <w:rFonts w:ascii="Calibri" w:hAnsi="Calibri" w:cs="Calibri" w:eastAsia="Calibri" w:hint="default"/>
                <w:sz w:val="21"/>
                <w:szCs w:val="21"/>
              </w:rPr>
              <w:t>11.83</w:t>
            </w:r>
            <w:r>
              <w:rPr>
                <w:rFonts w:ascii="Calibri" w:hAnsi="Calibri" w:cs="Calibri" w:eastAsia="Calibri" w:hint="default"/>
                <w:spacing w:val="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after="0" w:line="272" w:lineRule="exact"/>
        <w:jc w:val="left"/>
        <w:rPr>
          <w:rFonts w:ascii="宋体" w:hAnsi="宋体" w:cs="宋体" w:eastAsia="宋体" w:hint="default"/>
          <w:sz w:val="21"/>
          <w:szCs w:val="21"/>
        </w:rPr>
        <w:sectPr>
          <w:type w:val="continuous"/>
          <w:pgSz w:w="11910" w:h="16840"/>
          <w:pgMar w:top="1120" w:bottom="1380" w:left="12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26" w:type="dxa"/>
        <w:tblLayout w:type="fixed"/>
        <w:tblCellMar>
          <w:top w:w="0" w:type="dxa"/>
          <w:left w:w="0" w:type="dxa"/>
          <w:bottom w:w="0" w:type="dxa"/>
          <w:right w:w="0" w:type="dxa"/>
        </w:tblCellMar>
        <w:tblLook w:val="01E0"/>
      </w:tblPr>
      <w:tblGrid>
        <w:gridCol w:w="1373"/>
        <w:gridCol w:w="1897"/>
        <w:gridCol w:w="1896"/>
        <w:gridCol w:w="1054"/>
        <w:gridCol w:w="1054"/>
        <w:gridCol w:w="1052"/>
        <w:gridCol w:w="1046"/>
      </w:tblGrid>
      <w:tr>
        <w:trPr>
          <w:trHeight w:val="8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53" w:right="0"/>
              <w:jc w:val="left"/>
              <w:rPr>
                <w:rFonts w:ascii="Calibri" w:hAnsi="Calibri" w:cs="Calibri" w:eastAsia="Calibri" w:hint="default"/>
                <w:sz w:val="21"/>
                <w:szCs w:val="21"/>
              </w:rPr>
            </w:pPr>
            <w:r>
              <w:rPr>
                <w:rFonts w:ascii="Calibri"/>
                <w:sz w:val="21"/>
              </w:rPr>
              <w:t>198,438,220.30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53" w:right="0"/>
              <w:jc w:val="left"/>
              <w:rPr>
                <w:rFonts w:ascii="Calibri" w:hAnsi="Calibri" w:cs="Calibri" w:eastAsia="Calibri" w:hint="default"/>
                <w:sz w:val="21"/>
                <w:szCs w:val="21"/>
              </w:rPr>
            </w:pPr>
            <w:r>
              <w:rPr>
                <w:rFonts w:ascii="Calibri"/>
                <w:sz w:val="21"/>
              </w:rPr>
              <w:t>161,881,210.68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63" w:right="0"/>
              <w:jc w:val="left"/>
              <w:rPr>
                <w:rFonts w:ascii="Calibri" w:hAnsi="Calibri" w:cs="Calibri" w:eastAsia="Calibri" w:hint="default"/>
                <w:sz w:val="21"/>
                <w:szCs w:val="21"/>
              </w:rPr>
            </w:pPr>
            <w:r>
              <w:rPr>
                <w:rFonts w:ascii="Calibri"/>
                <w:sz w:val="21"/>
              </w:rPr>
              <w:t>18.42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98" w:right="0"/>
              <w:jc w:val="left"/>
              <w:rPr>
                <w:rFonts w:ascii="Calibri" w:hAnsi="Calibri" w:cs="Calibri" w:eastAsia="Calibri" w:hint="default"/>
                <w:sz w:val="21"/>
                <w:szCs w:val="21"/>
              </w:rPr>
            </w:pPr>
            <w:r>
              <w:rPr>
                <w:rFonts w:ascii="Calibri"/>
                <w:sz w:val="21"/>
              </w:rPr>
              <w:t>-30.37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96" w:right="0"/>
              <w:jc w:val="left"/>
              <w:rPr>
                <w:rFonts w:ascii="Calibri" w:hAnsi="Calibri" w:cs="Calibri" w:eastAsia="Calibri" w:hint="default"/>
                <w:sz w:val="21"/>
                <w:szCs w:val="21"/>
              </w:rPr>
            </w:pPr>
            <w:r>
              <w:rPr>
                <w:rFonts w:ascii="Calibri"/>
                <w:sz w:val="21"/>
              </w:rPr>
              <w:t>-29.58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2"/>
              <w:jc w:val="right"/>
              <w:rPr>
                <w:rFonts w:ascii="Calibri" w:hAnsi="Calibri" w:cs="Calibri" w:eastAsia="Calibri" w:hint="default"/>
                <w:sz w:val="21"/>
                <w:szCs w:val="21"/>
              </w:rPr>
            </w:pPr>
            <w:r>
              <w:rPr>
                <w:rFonts w:ascii="宋体" w:hAnsi="宋体" w:cs="宋体" w:eastAsia="宋体" w:hint="default"/>
                <w:sz w:val="21"/>
                <w:szCs w:val="21"/>
              </w:rPr>
              <w:t>减少</w:t>
            </w:r>
            <w:r>
              <w:rPr>
                <w:rFonts w:ascii="宋体" w:hAnsi="宋体" w:cs="宋体" w:eastAsia="宋体" w:hint="default"/>
                <w:spacing w:val="-70"/>
                <w:sz w:val="21"/>
                <w:szCs w:val="21"/>
              </w:rPr>
              <w:t> </w:t>
            </w:r>
            <w:r>
              <w:rPr>
                <w:rFonts w:ascii="Calibri" w:hAnsi="Calibri" w:cs="Calibri" w:eastAsia="Calibri" w:hint="default"/>
                <w:sz w:val="21"/>
                <w:szCs w:val="21"/>
              </w:rPr>
              <w:t>0.91</w:t>
            </w:r>
          </w:p>
          <w:p>
            <w:pPr>
              <w:pStyle w:val="TableParagraph"/>
              <w:spacing w:line="259" w:lineRule="exact"/>
              <w:ind w:right="101"/>
              <w:jc w:val="right"/>
              <w:rPr>
                <w:rFonts w:ascii="宋体" w:hAnsi="宋体" w:cs="宋体" w:eastAsia="宋体" w:hint="default"/>
                <w:sz w:val="21"/>
                <w:szCs w:val="21"/>
              </w:rPr>
            </w:pPr>
            <w:r>
              <w:rPr>
                <w:rFonts w:ascii="宋体" w:hAnsi="宋体" w:cs="宋体" w:eastAsia="宋体" w:hint="default"/>
                <w:sz w:val="21"/>
                <w:szCs w:val="21"/>
              </w:rPr>
              <w:t>个百分</w:t>
            </w:r>
          </w:p>
          <w:p>
            <w:pPr>
              <w:pStyle w:val="TableParagraph"/>
              <w:spacing w:line="274"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点</w:t>
            </w:r>
          </w:p>
        </w:tc>
      </w:tr>
    </w:tbl>
    <w:p>
      <w:pPr>
        <w:spacing w:line="240" w:lineRule="auto" w:before="7"/>
        <w:rPr>
          <w:rFonts w:ascii="宋体" w:hAnsi="宋体" w:cs="宋体" w:eastAsia="宋体" w:hint="default"/>
          <w:sz w:val="15"/>
          <w:szCs w:val="15"/>
        </w:rPr>
      </w:pPr>
    </w:p>
    <w:p>
      <w:pPr>
        <w:pStyle w:val="BodyText"/>
        <w:spacing w:line="273" w:lineRule="exact" w:before="36"/>
        <w:ind w:left="658" w:right="282"/>
        <w:jc w:val="left"/>
      </w:pPr>
      <w:r>
        <w:rPr/>
        <w:t>主营业务分行业、分产品、分地区情况的说明</w:t>
      </w:r>
    </w:p>
    <w:p>
      <w:pPr>
        <w:pStyle w:val="BodyText"/>
        <w:spacing w:line="273" w:lineRule="exact"/>
        <w:ind w:left="658" w:right="28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658" w:right="282"/>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left="658" w:right="28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2"/>
        <w:spacing w:line="240" w:lineRule="auto"/>
        <w:ind w:left="658" w:right="282"/>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438"/>
        <w:gridCol w:w="778"/>
        <w:gridCol w:w="1748"/>
        <w:gridCol w:w="833"/>
        <w:gridCol w:w="1748"/>
        <w:gridCol w:w="833"/>
        <w:gridCol w:w="980"/>
        <w:gridCol w:w="1133"/>
      </w:tblGrid>
      <w:tr>
        <w:trPr>
          <w:trHeight w:val="283" w:hRule="exact"/>
        </w:trPr>
        <w:tc>
          <w:tcPr>
            <w:tcW w:w="94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627"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构成</w:t>
            </w:r>
            <w:r>
              <w:rPr>
                <w:rFonts w:ascii="宋体" w:hAnsi="宋体" w:cs="宋体" w:eastAsia="宋体" w:hint="default"/>
                <w:spacing w:val="-103"/>
                <w:sz w:val="21"/>
                <w:szCs w:val="21"/>
              </w:rPr>
              <w:t> </w:t>
            </w:r>
            <w:r>
              <w:rPr>
                <w:rFonts w:ascii="宋体" w:hAnsi="宋体" w:cs="宋体" w:eastAsia="宋体" w:hint="default"/>
                <w:sz w:val="21"/>
                <w:szCs w:val="21"/>
              </w:rPr>
              <w:t>项目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0"/>
              <w:ind w:left="201" w:right="197"/>
              <w:jc w:val="both"/>
              <w:rPr>
                <w:rFonts w:ascii="Calibri" w:hAnsi="Calibri" w:cs="Calibri" w:eastAsia="Calibri"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Calibri" w:hAnsi="Calibri" w:cs="Calibri" w:eastAsia="Calibri" w:hint="default"/>
                <w:sz w:val="21"/>
                <w:szCs w:val="21"/>
              </w:rPr>
              <w:t>(%)</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44" w:lineRule="auto"/>
              <w:ind w:left="201" w:right="197"/>
              <w:jc w:val="both"/>
              <w:rPr>
                <w:rFonts w:ascii="Calibri" w:hAnsi="Calibri" w:cs="Calibri" w:eastAsia="Calibri" w:hint="default"/>
                <w:sz w:val="21"/>
                <w:szCs w:val="21"/>
              </w:rPr>
            </w:pP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Calibri" w:hAnsi="Calibri" w:cs="Calibri" w:eastAsia="Calibri" w:hint="default"/>
                <w:sz w:val="21"/>
                <w:szCs w:val="21"/>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5"/>
              <w:ind w:left="168" w:right="166"/>
              <w:jc w:val="both"/>
              <w:rPr>
                <w:rFonts w:ascii="Calibri" w:hAnsi="Calibri" w:cs="Calibri" w:eastAsia="Calibri"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Calibri" w:hAnsi="Calibri" w:cs="Calibri" w:eastAsia="Calibri"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0" w:right="34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1100"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31"/>
              <w:jc w:val="left"/>
              <w:rPr>
                <w:rFonts w:ascii="宋体" w:hAnsi="宋体" w:cs="宋体" w:eastAsia="宋体" w:hint="default"/>
                <w:sz w:val="21"/>
                <w:szCs w:val="21"/>
              </w:rPr>
            </w:pPr>
            <w:r>
              <w:rPr>
                <w:rFonts w:ascii="宋体" w:hAnsi="宋体" w:cs="宋体" w:eastAsia="宋体" w:hint="default"/>
                <w:sz w:val="21"/>
                <w:szCs w:val="21"/>
              </w:rPr>
              <w:t>人工、</w:t>
            </w:r>
            <w:r>
              <w:rPr>
                <w:rFonts w:ascii="宋体" w:hAnsi="宋体" w:cs="宋体" w:eastAsia="宋体" w:hint="default"/>
                <w:w w:val="100"/>
                <w:sz w:val="21"/>
                <w:szCs w:val="21"/>
              </w:rPr>
              <w:t> </w:t>
            </w:r>
            <w:r>
              <w:rPr>
                <w:rFonts w:ascii="宋体" w:hAnsi="宋体" w:cs="宋体" w:eastAsia="宋体" w:hint="default"/>
                <w:sz w:val="21"/>
                <w:szCs w:val="21"/>
              </w:rPr>
              <w:t>其他</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2"/>
              <w:jc w:val="right"/>
              <w:rPr>
                <w:rFonts w:ascii="Calibri" w:hAnsi="Calibri" w:cs="Calibri" w:eastAsia="Calibri" w:hint="default"/>
                <w:sz w:val="21"/>
                <w:szCs w:val="21"/>
              </w:rPr>
            </w:pPr>
            <w:r>
              <w:rPr>
                <w:rFonts w:ascii="Calibri"/>
                <w:spacing w:val="-2"/>
                <w:sz w:val="21"/>
              </w:rPr>
              <w:t>761,891,700.34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0"/>
              <w:jc w:val="right"/>
              <w:rPr>
                <w:rFonts w:ascii="Calibri" w:hAnsi="Calibri" w:cs="Calibri" w:eastAsia="Calibri" w:hint="default"/>
                <w:sz w:val="21"/>
                <w:szCs w:val="21"/>
              </w:rPr>
            </w:pPr>
            <w:r>
              <w:rPr>
                <w:rFonts w:ascii="Calibri"/>
                <w:spacing w:val="-1"/>
                <w:sz w:val="21"/>
              </w:rPr>
              <w:t>31.84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1"/>
              <w:jc w:val="right"/>
              <w:rPr>
                <w:rFonts w:ascii="Calibri" w:hAnsi="Calibri" w:cs="Calibri" w:eastAsia="Calibri" w:hint="default"/>
                <w:sz w:val="21"/>
                <w:szCs w:val="21"/>
              </w:rPr>
            </w:pPr>
            <w:r>
              <w:rPr>
                <w:rFonts w:ascii="Calibri"/>
                <w:spacing w:val="-2"/>
                <w:sz w:val="21"/>
              </w:rPr>
              <w:t>1,719,665,018.16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0"/>
              <w:jc w:val="right"/>
              <w:rPr>
                <w:rFonts w:ascii="Calibri" w:hAnsi="Calibri" w:cs="Calibri" w:eastAsia="Calibri" w:hint="default"/>
                <w:sz w:val="21"/>
                <w:szCs w:val="21"/>
              </w:rPr>
            </w:pPr>
            <w:r>
              <w:rPr>
                <w:rFonts w:ascii="Calibri"/>
                <w:spacing w:val="-1"/>
                <w:sz w:val="21"/>
              </w:rPr>
              <w:t>54.21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0"/>
              <w:jc w:val="right"/>
              <w:rPr>
                <w:rFonts w:ascii="Calibri" w:hAnsi="Calibri" w:cs="Calibri" w:eastAsia="Calibri" w:hint="default"/>
                <w:sz w:val="21"/>
                <w:szCs w:val="21"/>
              </w:rPr>
            </w:pPr>
            <w:r>
              <w:rPr>
                <w:rFonts w:ascii="Calibri"/>
                <w:spacing w:val="-1"/>
                <w:sz w:val="21"/>
              </w:rPr>
              <w:t>-55.70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7"/>
                <w:sz w:val="21"/>
                <w:szCs w:val="21"/>
              </w:rPr>
              <w:t>本期不包</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37" w:lineRule="auto" w:before="2"/>
              <w:ind w:left="103" w:right="77"/>
              <w:jc w:val="both"/>
              <w:rPr>
                <w:rFonts w:ascii="宋体" w:hAnsi="宋体" w:cs="宋体" w:eastAsia="宋体" w:hint="default"/>
                <w:sz w:val="21"/>
                <w:szCs w:val="21"/>
              </w:rPr>
            </w:pPr>
            <w:r>
              <w:rPr>
                <w:rFonts w:ascii="宋体" w:hAnsi="宋体" w:cs="宋体" w:eastAsia="宋体" w:hint="default"/>
                <w:spacing w:val="17"/>
                <w:sz w:val="21"/>
                <w:szCs w:val="21"/>
              </w:rPr>
              <w:t>含上期出</w:t>
            </w:r>
            <w:r>
              <w:rPr>
                <w:rFonts w:ascii="宋体" w:hAnsi="宋体" w:cs="宋体" w:eastAsia="宋体" w:hint="default"/>
                <w:spacing w:val="-97"/>
                <w:sz w:val="21"/>
                <w:szCs w:val="21"/>
              </w:rPr>
              <w:t> </w:t>
            </w:r>
            <w:r>
              <w:rPr>
                <w:rFonts w:ascii="宋体" w:hAnsi="宋体" w:cs="宋体" w:eastAsia="宋体" w:hint="default"/>
                <w:spacing w:val="17"/>
                <w:sz w:val="21"/>
                <w:szCs w:val="21"/>
              </w:rPr>
              <w:t>售的子公</w:t>
            </w:r>
            <w:r>
              <w:rPr>
                <w:rFonts w:ascii="宋体" w:hAnsi="宋体" w:cs="宋体" w:eastAsia="宋体" w:hint="default"/>
                <w:spacing w:val="-97"/>
                <w:sz w:val="21"/>
                <w:szCs w:val="21"/>
              </w:rPr>
              <w:t> </w:t>
            </w:r>
            <w:r>
              <w:rPr>
                <w:rFonts w:ascii="宋体" w:hAnsi="宋体" w:cs="宋体" w:eastAsia="宋体" w:hint="default"/>
                <w:sz w:val="21"/>
                <w:szCs w:val="21"/>
              </w:rPr>
              <w:t>司</w:t>
            </w:r>
          </w:p>
        </w:tc>
      </w:tr>
      <w:tr>
        <w:trPr>
          <w:trHeight w:val="55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智慧商务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2"/>
                <w:sz w:val="21"/>
              </w:rPr>
              <w:t>1,433,373,305.19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59.90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1,376,942,425.29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43.41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4.10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智慧生活</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69,693,087.08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2.91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75,421,279.76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2.38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-7.59</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智慧云服务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2"/>
                <w:sz w:val="21"/>
              </w:rPr>
              <w:t>127,879,659.95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5.34</w:t>
            </w:r>
          </w:p>
        </w:tc>
        <w:tc>
          <w:tcPr>
            <w:tcW w:w="174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658" w:right="282"/>
        <w:jc w:val="left"/>
      </w:pPr>
      <w:r>
        <w:rPr/>
        <w:t>成本分析其他情况说明</w:t>
      </w:r>
    </w:p>
    <w:p>
      <w:pPr>
        <w:pStyle w:val="BodyText"/>
        <w:spacing w:line="274" w:lineRule="exact"/>
        <w:ind w:left="658" w:right="282"/>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before="0"/>
        <w:ind w:left="658" w:right="282"/>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9"/>
        <w:ind w:left="658" w:right="282"/>
        <w:jc w:val="left"/>
      </w:pPr>
      <w:r>
        <w:rPr/>
        <w:t>√适用</w:t>
      </w:r>
      <w:r>
        <w:rPr>
          <w:spacing w:val="-1"/>
        </w:rPr>
        <w:t> </w:t>
      </w:r>
      <w:r>
        <w:rPr/>
        <w:t>□不适用</w:t>
      </w:r>
    </w:p>
    <w:p>
      <w:pPr>
        <w:pStyle w:val="BodyText"/>
        <w:spacing w:line="274" w:lineRule="exact" w:before="24"/>
        <w:ind w:left="658" w:right="282"/>
        <w:jc w:val="left"/>
      </w:pPr>
      <w:r>
        <w:rPr/>
        <w:t>前五名客户销售额</w:t>
      </w:r>
      <w:r>
        <w:rPr>
          <w:spacing w:val="-57"/>
        </w:rPr>
        <w:t> </w:t>
      </w:r>
      <w:r>
        <w:rPr>
          <w:rFonts w:ascii="Calibri" w:hAnsi="Calibri" w:cs="Calibri" w:eastAsia="Calibri" w:hint="default"/>
          <w:spacing w:val="-57"/>
        </w:rPr>
      </w:r>
      <w:r>
        <w:rPr>
          <w:rFonts w:ascii="Calibri" w:hAnsi="Calibri" w:cs="Calibri" w:eastAsia="Calibri" w:hint="default"/>
          <w:u w:val="single" w:color="000000"/>
        </w:rPr>
        <w:t>57,870.24</w:t>
      </w:r>
      <w:r>
        <w:rPr>
          <w:rFonts w:ascii="Calibri" w:hAnsi="Calibri" w:cs="Calibri" w:eastAsia="Calibri" w:hint="default"/>
          <w:spacing w:val="3"/>
          <w:u w:val="single" w:color="000000"/>
        </w:rPr>
        <w:t> </w:t>
      </w:r>
      <w:r>
        <w:rPr>
          <w:rFonts w:ascii="Calibri" w:hAnsi="Calibri" w:cs="Calibri" w:eastAsia="Calibri" w:hint="default"/>
          <w:spacing w:val="3"/>
        </w:rPr>
      </w:r>
      <w:r>
        <w:rPr/>
        <w:t>万元，占年度销售总额</w:t>
      </w:r>
      <w:r>
        <w:rPr>
          <w:spacing w:val="-57"/>
        </w:rPr>
        <w:t> </w:t>
      </w:r>
      <w:r>
        <w:rPr>
          <w:rFonts w:ascii="Calibri" w:hAnsi="Calibri" w:cs="Calibri" w:eastAsia="Calibri" w:hint="default"/>
          <w:spacing w:val="-57"/>
        </w:rPr>
      </w:r>
      <w:r>
        <w:rPr>
          <w:rFonts w:ascii="Calibri" w:hAnsi="Calibri" w:cs="Calibri" w:eastAsia="Calibri" w:hint="default"/>
          <w:u w:val="single" w:color="000000"/>
        </w:rPr>
        <w:t>17.79</w:t>
      </w:r>
      <w:r>
        <w:rPr>
          <w:rFonts w:ascii="Calibri" w:hAnsi="Calibri" w:cs="Calibri" w:eastAsia="Calibri" w:hint="default"/>
        </w:rPr>
        <w:t>%</w:t>
      </w:r>
      <w:r>
        <w:rPr/>
        <w:t>；其中前五名客户销售额中关联方销</w:t>
      </w:r>
      <w:r>
        <w:rPr>
          <w:w w:val="100"/>
        </w:rPr>
        <w:t> </w:t>
      </w:r>
      <w:r>
        <w:rPr/>
        <w:t>售额</w:t>
      </w:r>
      <w:r>
        <w:rPr>
          <w:spacing w:val="-56"/>
        </w:rPr>
        <w:t> </w:t>
      </w:r>
      <w:r>
        <w:rPr>
          <w:rFonts w:ascii="Calibri" w:hAnsi="Calibri" w:cs="Calibri" w:eastAsia="Calibri" w:hint="default"/>
          <w:spacing w:val="-56"/>
        </w:rPr>
      </w:r>
      <w:r>
        <w:rPr>
          <w:rFonts w:ascii="Calibri" w:hAnsi="Calibri" w:cs="Calibri" w:eastAsia="Calibri" w:hint="default"/>
          <w:u w:val="single" w:color="000000"/>
        </w:rPr>
        <w:t>0</w:t>
      </w:r>
      <w:r>
        <w:rPr>
          <w:rFonts w:ascii="Calibri" w:hAnsi="Calibri" w:cs="Calibri" w:eastAsia="Calibri" w:hint="default"/>
          <w:spacing w:val="5"/>
          <w:u w:val="single" w:color="000000"/>
        </w:rPr>
        <w:t> </w:t>
      </w:r>
      <w:r>
        <w:rPr>
          <w:rFonts w:ascii="Calibri" w:hAnsi="Calibri" w:cs="Calibri" w:eastAsia="Calibri" w:hint="default"/>
          <w:spacing w:val="5"/>
        </w:rPr>
      </w:r>
      <w:r>
        <w:rPr/>
        <w:t>万元，占年度销售总额</w:t>
      </w:r>
      <w:r>
        <w:rPr>
          <w:spacing w:val="-56"/>
        </w:rPr>
        <w:t> </w:t>
      </w:r>
      <w:r>
        <w:rPr>
          <w:rFonts w:ascii="Calibri" w:hAnsi="Calibri" w:cs="Calibri" w:eastAsia="Calibri" w:hint="default"/>
          <w:spacing w:val="-56"/>
        </w:rPr>
      </w:r>
      <w:r>
        <w:rPr>
          <w:rFonts w:ascii="Calibri" w:hAnsi="Calibri" w:cs="Calibri" w:eastAsia="Calibri" w:hint="default"/>
          <w:u w:val="single" w:color="000000"/>
        </w:rPr>
        <w:t>0 </w:t>
      </w:r>
      <w:r>
        <w:rPr>
          <w:rFonts w:ascii="Calibri" w:hAnsi="Calibri" w:cs="Calibri" w:eastAsia="Calibri" w:hint="default"/>
        </w:rPr>
        <w:t>%</w:t>
      </w:r>
      <w:r>
        <w:rPr/>
        <w:t>。</w:t>
      </w:r>
    </w:p>
    <w:p>
      <w:pPr>
        <w:spacing w:line="240" w:lineRule="auto" w:before="5"/>
        <w:rPr>
          <w:rFonts w:ascii="宋体" w:hAnsi="宋体" w:cs="宋体" w:eastAsia="宋体" w:hint="default"/>
          <w:sz w:val="19"/>
          <w:szCs w:val="19"/>
        </w:rPr>
      </w:pPr>
    </w:p>
    <w:p>
      <w:pPr>
        <w:pStyle w:val="BodyText"/>
        <w:spacing w:line="274" w:lineRule="exact"/>
        <w:ind w:left="658" w:right="282"/>
        <w:jc w:val="left"/>
      </w:pPr>
      <w:r>
        <w:rPr/>
        <w:t>前五名供应商采购额</w:t>
      </w:r>
      <w:r>
        <w:rPr>
          <w:spacing w:val="-58"/>
        </w:rPr>
        <w:t> </w:t>
      </w:r>
      <w:r>
        <w:rPr>
          <w:rFonts w:ascii="Calibri" w:hAnsi="Calibri" w:cs="Calibri" w:eastAsia="Calibri" w:hint="default"/>
          <w:spacing w:val="-58"/>
        </w:rPr>
      </w:r>
      <w:r>
        <w:rPr>
          <w:rFonts w:ascii="Calibri" w:hAnsi="Calibri" w:cs="Calibri" w:eastAsia="Calibri" w:hint="default"/>
          <w:u w:val="single" w:color="000000"/>
        </w:rPr>
        <w:t>75,471.79</w:t>
      </w:r>
      <w:r>
        <w:rPr>
          <w:rFonts w:ascii="Calibri" w:hAnsi="Calibri" w:cs="Calibri" w:eastAsia="Calibri" w:hint="default"/>
          <w:spacing w:val="2"/>
          <w:u w:val="single" w:color="000000"/>
        </w:rPr>
        <w:t> </w:t>
      </w:r>
      <w:r>
        <w:rPr>
          <w:rFonts w:ascii="Calibri" w:hAnsi="Calibri" w:cs="Calibri" w:eastAsia="Calibri" w:hint="default"/>
          <w:spacing w:val="2"/>
        </w:rPr>
      </w:r>
      <w:r>
        <w:rPr/>
        <w:t>万元，占年度采购总额</w:t>
      </w:r>
      <w:r>
        <w:rPr>
          <w:spacing w:val="-58"/>
        </w:rPr>
        <w:t> </w:t>
      </w:r>
      <w:r>
        <w:rPr>
          <w:rFonts w:ascii="Calibri" w:hAnsi="Calibri" w:cs="Calibri" w:eastAsia="Calibri" w:hint="default"/>
          <w:spacing w:val="-58"/>
        </w:rPr>
      </w:r>
      <w:r>
        <w:rPr>
          <w:rFonts w:ascii="Calibri" w:hAnsi="Calibri" w:cs="Calibri" w:eastAsia="Calibri" w:hint="default"/>
          <w:u w:val="single" w:color="000000"/>
        </w:rPr>
        <w:t>31.69</w:t>
      </w:r>
      <w:r>
        <w:rPr>
          <w:rFonts w:ascii="Calibri" w:hAnsi="Calibri" w:cs="Calibri" w:eastAsia="Calibri" w:hint="default"/>
        </w:rPr>
        <w:t>%</w:t>
      </w:r>
      <w:r>
        <w:rPr/>
        <w:t>；其中前五名供应商采购额中关联</w:t>
      </w:r>
      <w:r>
        <w:rPr>
          <w:w w:val="100"/>
        </w:rPr>
        <w:t> </w:t>
      </w:r>
      <w:r>
        <w:rPr/>
        <w:t>方采购额</w:t>
      </w:r>
      <w:r>
        <w:rPr>
          <w:spacing w:val="-56"/>
        </w:rPr>
        <w:t> </w:t>
      </w:r>
      <w:r>
        <w:rPr>
          <w:rFonts w:ascii="Calibri" w:hAnsi="Calibri" w:cs="Calibri" w:eastAsia="Calibri" w:hint="default"/>
          <w:spacing w:val="-56"/>
        </w:rPr>
      </w:r>
      <w:r>
        <w:rPr>
          <w:rFonts w:ascii="Calibri" w:hAnsi="Calibri" w:cs="Calibri" w:eastAsia="Calibri" w:hint="default"/>
          <w:u w:val="single" w:color="000000"/>
        </w:rPr>
        <w:t>0</w:t>
      </w:r>
      <w:r>
        <w:rPr>
          <w:rFonts w:ascii="Calibri" w:hAnsi="Calibri" w:cs="Calibri" w:eastAsia="Calibri" w:hint="default"/>
          <w:spacing w:val="5"/>
          <w:u w:val="single" w:color="000000"/>
        </w:rPr>
        <w:t> </w:t>
      </w:r>
      <w:r>
        <w:rPr>
          <w:rFonts w:ascii="Calibri" w:hAnsi="Calibri" w:cs="Calibri" w:eastAsia="Calibri" w:hint="default"/>
          <w:spacing w:val="5"/>
        </w:rPr>
      </w:r>
      <w:r>
        <w:rPr/>
        <w:t>万元，占年度采购总额</w:t>
      </w:r>
      <w:r>
        <w:rPr>
          <w:spacing w:val="-56"/>
        </w:rPr>
        <w:t> </w:t>
      </w:r>
      <w:r>
        <w:rPr>
          <w:rFonts w:ascii="Calibri" w:hAnsi="Calibri" w:cs="Calibri" w:eastAsia="Calibri" w:hint="default"/>
          <w:spacing w:val="-56"/>
        </w:rPr>
      </w:r>
      <w:r>
        <w:rPr>
          <w:rFonts w:ascii="Calibri" w:hAnsi="Calibri" w:cs="Calibri" w:eastAsia="Calibri" w:hint="default"/>
          <w:u w:val="single" w:color="000000"/>
        </w:rPr>
        <w:t>0</w:t>
      </w:r>
      <w:r>
        <w:rPr>
          <w:rFonts w:ascii="Calibri" w:hAnsi="Calibri" w:cs="Calibri" w:eastAsia="Calibri" w:hint="default"/>
        </w:rPr>
        <w:t>%</w:t>
      </w:r>
      <w:r>
        <w:rPr/>
        <w:t>。</w:t>
      </w:r>
    </w:p>
    <w:p>
      <w:pPr>
        <w:spacing w:line="240" w:lineRule="auto" w:before="9"/>
        <w:rPr>
          <w:rFonts w:ascii="宋体" w:hAnsi="宋体" w:cs="宋体" w:eastAsia="宋体" w:hint="default"/>
          <w:sz w:val="18"/>
          <w:szCs w:val="18"/>
        </w:rPr>
      </w:pPr>
    </w:p>
    <w:p>
      <w:pPr>
        <w:pStyle w:val="BodyText"/>
        <w:spacing w:line="273" w:lineRule="exact"/>
        <w:ind w:left="658" w:right="282"/>
        <w:jc w:val="left"/>
      </w:pPr>
      <w:r>
        <w:rPr/>
        <w:t>其他说明</w:t>
      </w:r>
    </w:p>
    <w:p>
      <w:pPr>
        <w:pStyle w:val="BodyText"/>
        <w:spacing w:line="273" w:lineRule="exact"/>
        <w:ind w:left="658" w:right="282"/>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无</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tabs>
          <w:tab w:pos="1077" w:val="left" w:leader="none"/>
        </w:tabs>
        <w:spacing w:line="240" w:lineRule="auto"/>
        <w:ind w:left="658" w:right="282"/>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6"/>
        <w:ind w:left="658" w:right="282"/>
        <w:jc w:val="left"/>
      </w:pPr>
      <w:r>
        <w:rPr/>
        <w:t>√适用</w:t>
      </w:r>
      <w:r>
        <w:rPr>
          <w:spacing w:val="-1"/>
        </w:rPr>
        <w:t> </w:t>
      </w:r>
      <w:r>
        <w:rPr/>
        <w:t>□不适用</w:t>
      </w:r>
    </w:p>
    <w:p>
      <w:pPr>
        <w:spacing w:after="0" w:line="240" w:lineRule="auto"/>
        <w:jc w:val="left"/>
        <w:sectPr>
          <w:pgSz w:w="11910" w:h="16840"/>
          <w:pgMar w:header="880" w:footer="1195" w:top="1120" w:bottom="1380" w:left="114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36"/>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042"/>
        <w:gridCol w:w="1757"/>
        <w:gridCol w:w="1901"/>
        <w:gridCol w:w="1899"/>
        <w:gridCol w:w="1332"/>
      </w:tblGrid>
      <w:tr>
        <w:trPr>
          <w:trHeight w:val="288" w:hRule="exact"/>
        </w:trPr>
        <w:tc>
          <w:tcPr>
            <w:tcW w:w="2042" w:type="dxa"/>
            <w:tcBorders>
              <w:top w:val="single" w:sz="8" w:space="0" w:color="000000"/>
              <w:left w:val="single" w:sz="8"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1757" w:type="dxa"/>
            <w:tcBorders>
              <w:top w:val="single" w:sz="8" w:space="0" w:color="000000"/>
              <w:left w:val="single" w:sz="4" w:space="0" w:color="000000"/>
              <w:bottom w:val="single" w:sz="4" w:space="0" w:color="000000"/>
              <w:right w:val="single" w:sz="4" w:space="0" w:color="000000"/>
            </w:tcBorders>
          </w:tcPr>
          <w:p>
            <w:pPr>
              <w:pStyle w:val="TableParagraph"/>
              <w:spacing w:line="270" w:lineRule="exact"/>
              <w:ind w:left="528"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901" w:type="dxa"/>
            <w:tcBorders>
              <w:top w:val="single" w:sz="8" w:space="0" w:color="000000"/>
              <w:left w:val="single" w:sz="4" w:space="0" w:color="000000"/>
              <w:bottom w:val="single" w:sz="4" w:space="0" w:color="000000"/>
              <w:right w:val="single" w:sz="4" w:space="0" w:color="000000"/>
            </w:tcBorders>
          </w:tcPr>
          <w:p>
            <w:pPr>
              <w:pStyle w:val="TableParagraph"/>
              <w:spacing w:line="270" w:lineRule="exact"/>
              <w:ind w:left="599"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899"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626" w:right="0"/>
              <w:jc w:val="left"/>
              <w:rPr>
                <w:rFonts w:ascii="宋体" w:hAnsi="宋体" w:cs="宋体" w:eastAsia="宋体" w:hint="default"/>
                <w:sz w:val="21"/>
                <w:szCs w:val="21"/>
              </w:rPr>
            </w:pPr>
            <w:r>
              <w:rPr>
                <w:rFonts w:ascii="宋体" w:hAnsi="宋体" w:cs="宋体" w:eastAsia="宋体" w:hint="default"/>
                <w:sz w:val="21"/>
                <w:szCs w:val="21"/>
              </w:rPr>
              <w:t>变动额</w:t>
            </w:r>
          </w:p>
        </w:tc>
        <w:tc>
          <w:tcPr>
            <w:tcW w:w="1332"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240" w:right="0"/>
              <w:jc w:val="left"/>
              <w:rPr>
                <w:rFonts w:ascii="宋体" w:hAnsi="宋体" w:cs="宋体" w:eastAsia="宋体" w:hint="default"/>
                <w:sz w:val="21"/>
                <w:szCs w:val="21"/>
              </w:rPr>
            </w:pPr>
            <w:r>
              <w:rPr>
                <w:rFonts w:ascii="宋体" w:hAnsi="宋体" w:cs="宋体" w:eastAsia="宋体" w:hint="default"/>
                <w:sz w:val="21"/>
                <w:szCs w:val="21"/>
              </w:rPr>
              <w:t>变动比例</w:t>
            </w:r>
          </w:p>
        </w:tc>
      </w:tr>
      <w:tr>
        <w:trPr>
          <w:trHeight w:val="283" w:hRule="exact"/>
        </w:trPr>
        <w:tc>
          <w:tcPr>
            <w:tcW w:w="2042" w:type="dxa"/>
            <w:tcBorders>
              <w:top w:val="single" w:sz="4" w:space="0" w:color="000000"/>
              <w:left w:val="single" w:sz="8" w:space="0" w:color="000000"/>
              <w:bottom w:val="single" w:sz="4" w:space="0" w:color="000000"/>
              <w:right w:val="single" w:sz="4"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157,860,923.24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158,498,455.49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-637,532.25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-0.40%</w:t>
            </w:r>
          </w:p>
        </w:tc>
      </w:tr>
      <w:tr>
        <w:trPr>
          <w:trHeight w:val="281" w:hRule="exact"/>
        </w:trPr>
        <w:tc>
          <w:tcPr>
            <w:tcW w:w="2042" w:type="dxa"/>
            <w:tcBorders>
              <w:top w:val="single" w:sz="4" w:space="0" w:color="000000"/>
              <w:left w:val="single" w:sz="8" w:space="0" w:color="000000"/>
              <w:bottom w:val="single" w:sz="4" w:space="0" w:color="000000"/>
              <w:right w:val="single" w:sz="4"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484,443,389.13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Calibri" w:hAnsi="Calibri" w:cs="Calibri" w:eastAsia="Calibri" w:hint="default"/>
                <w:sz w:val="21"/>
                <w:szCs w:val="21"/>
              </w:rPr>
            </w:pPr>
            <w:r>
              <w:rPr>
                <w:rFonts w:ascii="Calibri"/>
                <w:spacing w:val="-2"/>
                <w:sz w:val="21"/>
              </w:rPr>
              <w:t>513,345,418.66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2"/>
                <w:sz w:val="21"/>
              </w:rPr>
              <w:t>-28,902,029.53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-5.63%</w:t>
            </w:r>
          </w:p>
        </w:tc>
      </w:tr>
      <w:tr>
        <w:trPr>
          <w:trHeight w:val="283" w:hRule="exact"/>
        </w:trPr>
        <w:tc>
          <w:tcPr>
            <w:tcW w:w="2042" w:type="dxa"/>
            <w:tcBorders>
              <w:top w:val="single" w:sz="4" w:space="0" w:color="000000"/>
              <w:left w:val="single" w:sz="8" w:space="0" w:color="000000"/>
              <w:bottom w:val="single" w:sz="4" w:space="0" w:color="000000"/>
              <w:right w:val="single" w:sz="4" w:space="0" w:color="000000"/>
            </w:tcBorders>
          </w:tcPr>
          <w:p>
            <w:pPr>
              <w:pStyle w:val="TableParagraph"/>
              <w:spacing w:line="243" w:lineRule="exact"/>
              <w:ind w:left="9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25,520,498.66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31,818,214.45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spacing w:val="-1"/>
                <w:sz w:val="21"/>
              </w:rPr>
              <w:t>-6,297,715.79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-19.79%</w:t>
            </w:r>
          </w:p>
        </w:tc>
      </w:tr>
      <w:tr>
        <w:trPr>
          <w:trHeight w:val="300" w:hRule="exact"/>
        </w:trPr>
        <w:tc>
          <w:tcPr>
            <w:tcW w:w="2042" w:type="dxa"/>
            <w:tcBorders>
              <w:top w:val="single" w:sz="4" w:space="0" w:color="000000"/>
              <w:left w:val="single" w:sz="8" w:space="0" w:color="000000"/>
              <w:bottom w:val="single" w:sz="8" w:space="0" w:color="000000"/>
              <w:right w:val="single" w:sz="4"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75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59,791,566.24</w:t>
            </w:r>
          </w:p>
        </w:tc>
        <w:tc>
          <w:tcPr>
            <w:tcW w:w="19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2"/>
                <w:sz w:val="21"/>
              </w:rPr>
              <w:t>46,397,743.48</w:t>
            </w:r>
          </w:p>
        </w:tc>
        <w:tc>
          <w:tcPr>
            <w:tcW w:w="189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2"/>
                <w:sz w:val="21"/>
              </w:rPr>
              <w:t>13,393,822.76</w:t>
            </w:r>
          </w:p>
        </w:tc>
        <w:tc>
          <w:tcPr>
            <w:tcW w:w="133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
              <w:ind w:right="99"/>
              <w:jc w:val="right"/>
              <w:rPr>
                <w:rFonts w:ascii="Calibri" w:hAnsi="Calibri" w:cs="Calibri" w:eastAsia="Calibri" w:hint="default"/>
                <w:sz w:val="21"/>
                <w:szCs w:val="21"/>
              </w:rPr>
            </w:pPr>
            <w:r>
              <w:rPr>
                <w:rFonts w:ascii="Calibri"/>
                <w:spacing w:val="-1"/>
                <w:sz w:val="21"/>
              </w:rPr>
              <w:t>28.87%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4"/>
          <w:pgSz w:w="11910" w:h="16840"/>
          <w:pgMar w:footer="1195" w:header="880" w:top="1120" w:bottom="1380" w:left="1420" w:right="1040"/>
        </w:sectPr>
      </w:pPr>
    </w:p>
    <w:p>
      <w:pPr>
        <w:pStyle w:val="Heading2"/>
        <w:tabs>
          <w:tab w:pos="797" w:val="left" w:leader="none"/>
        </w:tabs>
        <w:spacing w:line="292" w:lineRule="auto"/>
        <w:ind w:left="378" w:right="202"/>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220" w:val="left" w:leader="none"/>
        </w:tabs>
        <w:spacing w:line="240" w:lineRule="auto" w:before="10"/>
        <w:ind w:left="37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378" w:right="0"/>
        <w:jc w:val="left"/>
      </w:pPr>
      <w:r>
        <w:rPr/>
        <w:t>单位：元</w:t>
      </w:r>
    </w:p>
    <w:p>
      <w:pPr>
        <w:spacing w:after="0" w:line="240" w:lineRule="auto"/>
        <w:jc w:val="left"/>
        <w:sectPr>
          <w:type w:val="continuous"/>
          <w:pgSz w:w="11910" w:h="16840"/>
          <w:pgMar w:top="1120" w:bottom="1380" w:left="1420" w:right="1040"/>
          <w:cols w:num="2" w:equalWidth="0">
            <w:col w:w="2061" w:space="5933"/>
            <w:col w:w="1456"/>
          </w:cols>
        </w:sectPr>
      </w:pPr>
    </w:p>
    <w:p>
      <w:pPr>
        <w:spacing w:line="240" w:lineRule="auto" w:before="4"/>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117,091,357.36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6,255,205.83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123,346,563.19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Calibri" w:hAnsi="Calibri" w:cs="Calibri" w:eastAsia="Calibri"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3.79</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766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研发人员数量占公司总人数的比例（</w:t>
            </w:r>
            <w:r>
              <w:rPr>
                <w:rFonts w:ascii="Calibri" w:hAnsi="Calibri" w:cs="Calibri" w:eastAsia="Calibri" w:hint="default"/>
                <w:spacing w:val="-4"/>
                <w:sz w:val="21"/>
                <w:szCs w:val="21"/>
              </w:rPr>
              <w:t>%</w:t>
            </w:r>
            <w:r>
              <w:rPr>
                <w:rFonts w:ascii="宋体" w:hAnsi="宋体" w:cs="宋体" w:eastAsia="宋体" w:hint="default"/>
                <w:spacing w:val="-4"/>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15.25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Calibri" w:hAnsi="Calibri" w:cs="Calibri" w:eastAsia="Calibri"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5.07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378" w:right="2804"/>
        <w:jc w:val="left"/>
        <w:rPr>
          <w:b w:val="0"/>
          <w:bCs w:val="0"/>
        </w:rPr>
      </w:pPr>
      <w:r>
        <w:rPr/>
        <w:t>情况说明</w:t>
      </w:r>
      <w:r>
        <w:rPr>
          <w:b w:val="0"/>
          <w:bCs w:val="0"/>
        </w:rPr>
      </w:r>
    </w:p>
    <w:p>
      <w:pPr>
        <w:pStyle w:val="BodyText"/>
        <w:spacing w:line="240" w:lineRule="auto" w:before="56"/>
        <w:ind w:left="378" w:right="2804"/>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420" w:right="1040"/>
        </w:sectPr>
      </w:pPr>
    </w:p>
    <w:p>
      <w:pPr>
        <w:pStyle w:val="Heading2"/>
        <w:tabs>
          <w:tab w:pos="797" w:val="left" w:leader="none"/>
        </w:tabs>
        <w:spacing w:line="240" w:lineRule="auto"/>
        <w:ind w:left="378" w:right="-18"/>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8"/>
        <w:ind w:left="3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378" w:right="0"/>
        <w:jc w:val="left"/>
      </w:pPr>
      <w:r>
        <w:rPr/>
        <w:t>单位：元</w:t>
      </w:r>
    </w:p>
    <w:p>
      <w:pPr>
        <w:spacing w:after="0" w:line="240" w:lineRule="auto"/>
        <w:jc w:val="left"/>
        <w:sectPr>
          <w:type w:val="continuous"/>
          <w:pgSz w:w="11910" w:h="16840"/>
          <w:pgMar w:top="1120" w:bottom="1380" w:left="1420" w:right="1040"/>
          <w:cols w:num="2" w:equalWidth="0">
            <w:col w:w="1955" w:space="6038"/>
            <w:col w:w="1457"/>
          </w:cols>
        </w:sectPr>
      </w:pPr>
    </w:p>
    <w:p>
      <w:pPr>
        <w:spacing w:line="240" w:lineRule="auto" w:before="7"/>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1560"/>
        <w:gridCol w:w="1705"/>
        <w:gridCol w:w="1704"/>
        <w:gridCol w:w="1836"/>
        <w:gridCol w:w="1277"/>
        <w:gridCol w:w="859"/>
      </w:tblGrid>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7"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增减幅度</w:t>
            </w:r>
            <w:r>
              <w:rPr>
                <w:rFonts w:ascii="Calibri" w:hAnsi="Calibri" w:cs="Calibri" w:eastAsia="Calibri" w:hint="default"/>
                <w:sz w:val="21"/>
                <w:szCs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经营活动现金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流入小计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4,011,909,154.89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4,525,717,380.40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-513,808,225.51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-11.35</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经营活动现金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流出小计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4,073,591,195.06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4,444,056,437.79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-370,465,242.73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Calibri" w:hAnsi="Calibri" w:cs="Calibri" w:eastAsia="Calibri" w:hint="default"/>
                <w:sz w:val="21"/>
                <w:szCs w:val="21"/>
              </w:rPr>
            </w:pPr>
            <w:r>
              <w:rPr>
                <w:rFonts w:ascii="Calibri"/>
                <w:sz w:val="21"/>
              </w:rPr>
              <w:t>-8.34</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经营活动产生</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的现金流量净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-61,682,040.17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81,660,942.61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-143,342,982.78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-175.53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
              <w:jc w:val="center"/>
              <w:rPr>
                <w:rFonts w:ascii="Calibri" w:hAnsi="Calibri" w:cs="Calibri" w:eastAsia="Calibri" w:hint="default"/>
                <w:sz w:val="21"/>
                <w:szCs w:val="21"/>
              </w:rPr>
            </w:pPr>
            <w:r>
              <w:rPr>
                <w:rFonts w:ascii="Calibri"/>
                <w:w w:val="100"/>
                <w:sz w:val="21"/>
              </w:rPr>
              <w:t>A</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投资活动现金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流入小计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727,970,689.75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707,379,538.13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20,591,151.62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2.91</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投资活动现金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流出小计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1,244,946,429.15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532,180,005.78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712,766,423.37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133.93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center"/>
              <w:rPr>
                <w:rFonts w:ascii="Calibri" w:hAnsi="Calibri" w:cs="Calibri" w:eastAsia="Calibri" w:hint="default"/>
                <w:sz w:val="21"/>
                <w:szCs w:val="21"/>
              </w:rPr>
            </w:pPr>
            <w:r>
              <w:rPr>
                <w:rFonts w:ascii="Calibri"/>
                <w:w w:val="100"/>
                <w:sz w:val="21"/>
              </w:rPr>
              <w:t>B</w:t>
            </w: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投资活动产生</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1"/>
                <w:sz w:val="21"/>
                <w:szCs w:val="21"/>
              </w:rPr>
              <w:t>的现金流量净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-516,975,739.40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175,199,532.35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-692,175,271.75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-395.08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
              <w:jc w:val="center"/>
              <w:rPr>
                <w:rFonts w:ascii="Calibri" w:hAnsi="Calibri" w:cs="Calibri" w:eastAsia="Calibri" w:hint="default"/>
                <w:sz w:val="21"/>
                <w:szCs w:val="21"/>
              </w:rPr>
            </w:pPr>
            <w:r>
              <w:rPr>
                <w:rFonts w:ascii="Calibri"/>
                <w:w w:val="100"/>
                <w:sz w:val="21"/>
              </w:rPr>
              <w:t>C</w:t>
            </w:r>
          </w:p>
        </w:tc>
      </w:tr>
      <w:tr>
        <w:trPr>
          <w:trHeight w:val="55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筹资活动现金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流入小计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1,241,353,265.40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1,071,761,159.73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169,592,105.67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15.82</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筹资活动现金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流出小计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795,181,596.43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1,373,039,676.56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-577,858,080.13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-42.09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w w:val="100"/>
                <w:sz w:val="21"/>
              </w:rPr>
              <w:t>D</w:t>
            </w:r>
          </w:p>
        </w:tc>
      </w:tr>
    </w:tbl>
    <w:p>
      <w:pPr>
        <w:spacing w:after="0" w:line="240" w:lineRule="auto"/>
        <w:jc w:val="center"/>
        <w:rPr>
          <w:rFonts w:ascii="Calibri" w:hAnsi="Calibri" w:cs="Calibri" w:eastAsia="Calibri" w:hint="default"/>
          <w:sz w:val="21"/>
          <w:szCs w:val="21"/>
        </w:rPr>
        <w:sectPr>
          <w:type w:val="continuous"/>
          <w:pgSz w:w="11910" w:h="16840"/>
          <w:pgMar w:top="1120" w:bottom="1380" w:left="142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260" w:type="dxa"/>
        <w:tblLayout w:type="fixed"/>
        <w:tblCellMar>
          <w:top w:w="0" w:type="dxa"/>
          <w:left w:w="0" w:type="dxa"/>
          <w:bottom w:w="0" w:type="dxa"/>
          <w:right w:w="0" w:type="dxa"/>
        </w:tblCellMar>
        <w:tblLook w:val="01E0"/>
      </w:tblPr>
      <w:tblGrid>
        <w:gridCol w:w="1560"/>
        <w:gridCol w:w="1705"/>
        <w:gridCol w:w="1704"/>
        <w:gridCol w:w="1836"/>
        <w:gridCol w:w="1277"/>
        <w:gridCol w:w="859"/>
      </w:tblGrid>
      <w:tr>
        <w:trPr>
          <w:trHeight w:val="824"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筹资活动产生</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1"/>
                <w:sz w:val="21"/>
                <w:szCs w:val="21"/>
              </w:rPr>
              <w:t>的现金流量净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额</w:t>
            </w:r>
          </w:p>
        </w:tc>
        <w:tc>
          <w:tcPr>
            <w:tcW w:w="17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446,171,668.97</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-301,278,516.83</w:t>
            </w:r>
          </w:p>
        </w:tc>
        <w:tc>
          <w:tcPr>
            <w:tcW w:w="1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747,450,185.80</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248.09</w:t>
            </w:r>
          </w:p>
        </w:tc>
        <w:tc>
          <w:tcPr>
            <w:tcW w:w="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
              <w:jc w:val="center"/>
              <w:rPr>
                <w:rFonts w:ascii="Calibri" w:hAnsi="Calibri" w:cs="Calibri" w:eastAsia="Calibri" w:hint="default"/>
                <w:sz w:val="21"/>
                <w:szCs w:val="21"/>
              </w:rPr>
            </w:pPr>
            <w:r>
              <w:rPr>
                <w:rFonts w:ascii="Calibri"/>
                <w:w w:val="100"/>
                <w:sz w:val="21"/>
              </w:rPr>
              <w:t>E</w:t>
            </w:r>
          </w:p>
        </w:tc>
      </w:tr>
      <w:tr>
        <w:trPr>
          <w:trHeight w:val="8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汇率变动对现</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金及现金等价</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物的影响</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-4,510,585.17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9,008,975.34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-13,519,560.51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-150.07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Calibri" w:hAnsi="Calibri" w:cs="Calibri" w:eastAsia="Calibri" w:hint="default"/>
                <w:sz w:val="21"/>
                <w:szCs w:val="21"/>
              </w:rPr>
            </w:pPr>
            <w:r>
              <w:rPr>
                <w:rFonts w:ascii="Calibri"/>
                <w:w w:val="100"/>
                <w:sz w:val="21"/>
              </w:rPr>
              <w:t>F</w:t>
            </w: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现金及现金等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价物净增加额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-136,996,695.77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-35,409,066.53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-101,587,629.24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-286.90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Calibri" w:hAnsi="Calibri" w:cs="Calibri" w:eastAsia="Calibri" w:hint="default"/>
                <w:sz w:val="21"/>
                <w:szCs w:val="21"/>
              </w:rPr>
            </w:pPr>
            <w:r>
              <w:rPr>
                <w:rFonts w:ascii="Calibri"/>
                <w:w w:val="100"/>
                <w:sz w:val="21"/>
              </w:rPr>
              <w:t>G</w:t>
            </w:r>
          </w:p>
        </w:tc>
      </w:tr>
    </w:tbl>
    <w:p>
      <w:pPr>
        <w:spacing w:line="240" w:lineRule="auto" w:before="3"/>
        <w:rPr>
          <w:rFonts w:ascii="宋体" w:hAnsi="宋体" w:cs="宋体" w:eastAsia="宋体" w:hint="default"/>
          <w:sz w:val="14"/>
          <w:szCs w:val="14"/>
        </w:rPr>
      </w:pPr>
    </w:p>
    <w:p>
      <w:pPr>
        <w:pStyle w:val="BodyText"/>
        <w:spacing w:line="272" w:lineRule="exact" w:before="64"/>
        <w:ind w:left="378" w:right="2804"/>
        <w:jc w:val="left"/>
      </w:pPr>
      <w:r>
        <w:rPr>
          <w:rFonts w:ascii="宋体" w:hAnsi="宋体" w:cs="宋体" w:eastAsia="宋体" w:hint="default"/>
        </w:rPr>
        <w:t>A</w:t>
      </w:r>
      <w:r>
        <w:rPr>
          <w:rFonts w:ascii="宋体" w:hAnsi="宋体" w:cs="宋体" w:eastAsia="宋体" w:hint="default"/>
          <w:spacing w:val="-56"/>
        </w:rPr>
        <w:t> </w:t>
      </w:r>
      <w:r>
        <w:rPr/>
        <w:t>主要系本期支付人工成本增加及采购预付款、支付税费增加所致；</w:t>
      </w:r>
      <w:r>
        <w:rPr>
          <w:w w:val="100"/>
        </w:rPr>
        <w:t> </w:t>
      </w:r>
      <w:r>
        <w:rPr>
          <w:rFonts w:ascii="宋体" w:hAnsi="宋体" w:cs="宋体" w:eastAsia="宋体" w:hint="default"/>
        </w:rPr>
        <w:t>B</w:t>
      </w:r>
      <w:r>
        <w:rPr>
          <w:rFonts w:ascii="宋体" w:hAnsi="宋体" w:cs="宋体" w:eastAsia="宋体" w:hint="default"/>
          <w:spacing w:val="-55"/>
        </w:rPr>
        <w:t> </w:t>
      </w:r>
      <w:r>
        <w:rPr/>
        <w:t>主要系本期收购华通云数据支付的现金对价增加所致；</w:t>
      </w:r>
    </w:p>
    <w:p>
      <w:pPr>
        <w:pStyle w:val="BodyText"/>
        <w:spacing w:line="246" w:lineRule="exact"/>
        <w:ind w:left="378" w:right="2804"/>
        <w:jc w:val="left"/>
      </w:pPr>
      <w:r>
        <w:rPr>
          <w:rFonts w:ascii="宋体" w:hAnsi="宋体" w:cs="宋体" w:eastAsia="宋体" w:hint="default"/>
        </w:rPr>
        <w:t>C</w:t>
      </w:r>
      <w:r>
        <w:rPr>
          <w:rFonts w:ascii="宋体" w:hAnsi="宋体" w:cs="宋体" w:eastAsia="宋体" w:hint="default"/>
          <w:spacing w:val="-55"/>
        </w:rPr>
        <w:t> </w:t>
      </w:r>
      <w:r>
        <w:rPr/>
        <w:t>主要系本期收购华通云数据支付的现金对价增加所致；</w:t>
      </w:r>
    </w:p>
    <w:p>
      <w:pPr>
        <w:pStyle w:val="BodyText"/>
        <w:spacing w:line="273" w:lineRule="exact"/>
        <w:ind w:left="378" w:right="2804"/>
        <w:jc w:val="left"/>
      </w:pPr>
      <w:r>
        <w:rPr>
          <w:rFonts w:ascii="宋体" w:hAnsi="宋体" w:cs="宋体" w:eastAsia="宋体" w:hint="default"/>
        </w:rPr>
        <w:t>D</w:t>
      </w:r>
      <w:r>
        <w:rPr>
          <w:rFonts w:ascii="宋体" w:hAnsi="宋体" w:cs="宋体" w:eastAsia="宋体" w:hint="default"/>
          <w:spacing w:val="-54"/>
        </w:rPr>
        <w:t> </w:t>
      </w:r>
      <w:r>
        <w:rPr/>
        <w:t>主要系上期偿还贷款较多所致；</w:t>
      </w:r>
    </w:p>
    <w:p>
      <w:pPr>
        <w:pStyle w:val="BodyText"/>
        <w:spacing w:line="240" w:lineRule="auto"/>
        <w:ind w:left="378" w:right="5532"/>
        <w:jc w:val="left"/>
      </w:pPr>
      <w:r>
        <w:rPr>
          <w:rFonts w:ascii="宋体" w:hAnsi="宋体" w:cs="宋体" w:eastAsia="宋体" w:hint="default"/>
        </w:rPr>
        <w:t>E</w:t>
      </w:r>
      <w:r>
        <w:rPr>
          <w:rFonts w:ascii="宋体" w:hAnsi="宋体" w:cs="宋体" w:eastAsia="宋体" w:hint="default"/>
          <w:spacing w:val="-54"/>
        </w:rPr>
        <w:t> </w:t>
      </w:r>
      <w:r>
        <w:rPr/>
        <w:t>主要系本期定向增发募集资金所致；</w:t>
      </w:r>
      <w:r>
        <w:rPr>
          <w:w w:val="100"/>
        </w:rPr>
        <w:t> </w:t>
      </w:r>
      <w:r>
        <w:rPr>
          <w:rFonts w:ascii="宋体" w:hAnsi="宋体" w:cs="宋体" w:eastAsia="宋体" w:hint="default"/>
        </w:rPr>
        <w:t>F</w:t>
      </w:r>
      <w:r>
        <w:rPr>
          <w:rFonts w:ascii="宋体" w:hAnsi="宋体" w:cs="宋体" w:eastAsia="宋体" w:hint="default"/>
          <w:spacing w:val="-52"/>
        </w:rPr>
        <w:t> </w:t>
      </w:r>
      <w:r>
        <w:rPr/>
        <w:t>主要系本期人民币贬值所致；</w:t>
      </w:r>
    </w:p>
    <w:p>
      <w:pPr>
        <w:pStyle w:val="BodyText"/>
        <w:spacing w:line="271" w:lineRule="exact"/>
        <w:ind w:left="378" w:right="2804"/>
        <w:jc w:val="left"/>
      </w:pPr>
      <w:r>
        <w:rPr>
          <w:rFonts w:ascii="宋体" w:hAnsi="宋体" w:cs="宋体" w:eastAsia="宋体" w:hint="default"/>
        </w:rPr>
        <w:t>G</w:t>
      </w:r>
      <w:r>
        <w:rPr>
          <w:rFonts w:ascii="宋体" w:hAnsi="宋体" w:cs="宋体" w:eastAsia="宋体" w:hint="default"/>
          <w:spacing w:val="-55"/>
        </w:rPr>
        <w:t> </w:t>
      </w:r>
      <w:r>
        <w:rPr/>
        <w:t>主要系本期经营活动产生现金净流量减少所致。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5"/>
          <w:pgSz w:w="11910" w:h="16840"/>
          <w:pgMar w:footer="1195" w:header="880" w:top="1120" w:bottom="1380" w:left="1420" w:right="1040"/>
          <w:pgNumType w:start="21"/>
        </w:sectPr>
      </w:pPr>
    </w:p>
    <w:p>
      <w:pPr>
        <w:pStyle w:val="Heading2"/>
        <w:tabs>
          <w:tab w:pos="1217" w:val="left" w:leader="none"/>
        </w:tabs>
        <w:spacing w:line="240" w:lineRule="auto"/>
        <w:ind w:left="378" w:right="-2"/>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left="37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378" w:right="0"/>
        <w:jc w:val="left"/>
      </w:pPr>
      <w:r>
        <w:rPr/>
        <w:t>单位：元</w:t>
      </w:r>
    </w:p>
    <w:p>
      <w:pPr>
        <w:spacing w:after="0" w:line="240" w:lineRule="auto"/>
        <w:jc w:val="left"/>
        <w:sectPr>
          <w:type w:val="continuous"/>
          <w:pgSz w:w="11910" w:h="16840"/>
          <w:pgMar w:top="1120" w:bottom="1380" w:left="1420" w:right="1040"/>
          <w:cols w:num="2" w:equalWidth="0">
            <w:col w:w="4593" w:space="3400"/>
            <w:col w:w="1457"/>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85"/>
        <w:gridCol w:w="1558"/>
        <w:gridCol w:w="1560"/>
        <w:gridCol w:w="1702"/>
        <w:gridCol w:w="1419"/>
        <w:gridCol w:w="850"/>
      </w:tblGrid>
      <w:tr>
        <w:trPr>
          <w:trHeight w:val="576"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215"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z w:val="21"/>
                <w:szCs w:val="21"/>
              </w:rPr>
              <w:t>年金额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215"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525"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138"/>
              <w:jc w:val="right"/>
              <w:rPr>
                <w:rFonts w:ascii="Calibri" w:hAnsi="Calibri" w:cs="Calibri" w:eastAsia="Calibri" w:hint="default"/>
                <w:sz w:val="21"/>
                <w:szCs w:val="21"/>
              </w:rPr>
            </w:pPr>
            <w:r>
              <w:rPr>
                <w:rFonts w:ascii="宋体" w:hAnsi="宋体" w:cs="宋体" w:eastAsia="宋体" w:hint="default"/>
                <w:spacing w:val="-1"/>
                <w:sz w:val="21"/>
                <w:szCs w:val="21"/>
              </w:rPr>
              <w:t>增减幅度</w:t>
            </w:r>
            <w:r>
              <w:rPr>
                <w:rFonts w:ascii="Calibri" w:hAnsi="Calibri" w:cs="Calibri" w:eastAsia="Calibri" w:hint="default"/>
                <w:spacing w:val="-1"/>
                <w:sz w:val="21"/>
                <w:szCs w:val="21"/>
              </w:rPr>
              <w:t>(%)</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05"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4"/>
              <w:jc w:val="right"/>
              <w:rPr>
                <w:rFonts w:ascii="Calibri" w:hAnsi="Calibri" w:cs="Calibri" w:eastAsia="Calibri" w:hint="default"/>
                <w:sz w:val="21"/>
                <w:szCs w:val="21"/>
              </w:rPr>
            </w:pPr>
            <w:r>
              <w:rPr>
                <w:rFonts w:ascii="Calibri"/>
                <w:spacing w:val="-2"/>
                <w:sz w:val="21"/>
              </w:rPr>
              <w:t>45,369,715.57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Calibri" w:hAnsi="Calibri" w:cs="Calibri" w:eastAsia="Calibri" w:hint="default"/>
                <w:sz w:val="21"/>
                <w:szCs w:val="21"/>
              </w:rPr>
            </w:pPr>
            <w:r>
              <w:rPr>
                <w:rFonts w:ascii="Calibri"/>
                <w:spacing w:val="-1"/>
                <w:sz w:val="21"/>
              </w:rPr>
              <w:t>6,082,426.86</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Calibri" w:hAnsi="Calibri" w:cs="Calibri" w:eastAsia="Calibri" w:hint="default"/>
                <w:sz w:val="21"/>
                <w:szCs w:val="21"/>
              </w:rPr>
            </w:pPr>
            <w:r>
              <w:rPr>
                <w:rFonts w:ascii="Calibri"/>
                <w:spacing w:val="-2"/>
                <w:sz w:val="21"/>
              </w:rPr>
              <w:t>39,287,288.71</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645.91</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Calibri" w:hAnsi="Calibri" w:cs="Calibri" w:eastAsia="Calibri" w:hint="default"/>
                <w:sz w:val="21"/>
                <w:szCs w:val="21"/>
              </w:rPr>
            </w:pPr>
            <w:r>
              <w:rPr>
                <w:rFonts w:ascii="Calibri"/>
                <w:w w:val="100"/>
                <w:sz w:val="21"/>
              </w:rPr>
              <w:t>A</w:t>
            </w:r>
          </w:p>
        </w:tc>
      </w:tr>
      <w:tr>
        <w:trPr>
          <w:trHeight w:val="305"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3"/>
              <w:jc w:val="right"/>
              <w:rPr>
                <w:rFonts w:ascii="Calibri" w:hAnsi="Calibri" w:cs="Calibri" w:eastAsia="Calibri" w:hint="default"/>
                <w:sz w:val="21"/>
                <w:szCs w:val="21"/>
              </w:rPr>
            </w:pPr>
            <w:r>
              <w:rPr>
                <w:rFonts w:ascii="Calibri"/>
                <w:spacing w:val="-1"/>
                <w:sz w:val="21"/>
              </w:rPr>
              <w:t>9,431,649.18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Calibri" w:hAnsi="Calibri" w:cs="Calibri" w:eastAsia="Calibri" w:hint="default"/>
                <w:sz w:val="21"/>
                <w:szCs w:val="21"/>
              </w:rPr>
            </w:pPr>
            <w:r>
              <w:rPr>
                <w:rFonts w:ascii="Calibri"/>
                <w:spacing w:val="-1"/>
                <w:sz w:val="21"/>
              </w:rPr>
              <w:t>-1,280,921.24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Calibri" w:hAnsi="Calibri" w:cs="Calibri" w:eastAsia="Calibri" w:hint="default"/>
                <w:sz w:val="21"/>
                <w:szCs w:val="21"/>
              </w:rPr>
            </w:pPr>
            <w:r>
              <w:rPr>
                <w:rFonts w:ascii="Calibri"/>
                <w:spacing w:val="-2"/>
                <w:sz w:val="21"/>
              </w:rPr>
              <w:t>10,712,570.42</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836.32</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3"/>
              <w:jc w:val="center"/>
              <w:rPr>
                <w:rFonts w:ascii="Calibri" w:hAnsi="Calibri" w:cs="Calibri" w:eastAsia="Calibri" w:hint="default"/>
                <w:sz w:val="21"/>
                <w:szCs w:val="21"/>
              </w:rPr>
            </w:pPr>
            <w:r>
              <w:rPr>
                <w:rFonts w:ascii="Calibri"/>
                <w:w w:val="100"/>
                <w:sz w:val="21"/>
              </w:rPr>
              <w:t>B</w:t>
            </w:r>
          </w:p>
        </w:tc>
      </w:tr>
      <w:tr>
        <w:trPr>
          <w:trHeight w:val="305"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4"/>
              <w:jc w:val="right"/>
              <w:rPr>
                <w:rFonts w:ascii="Calibri" w:hAnsi="Calibri" w:cs="Calibri" w:eastAsia="Calibri" w:hint="default"/>
                <w:sz w:val="21"/>
                <w:szCs w:val="21"/>
              </w:rPr>
            </w:pPr>
            <w:r>
              <w:rPr>
                <w:rFonts w:ascii="Calibri"/>
                <w:spacing w:val="-2"/>
                <w:sz w:val="21"/>
              </w:rPr>
              <w:t>244,740,253.60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Calibri" w:hAnsi="Calibri" w:cs="Calibri" w:eastAsia="Calibri" w:hint="default"/>
                <w:sz w:val="21"/>
                <w:szCs w:val="21"/>
              </w:rPr>
            </w:pPr>
            <w:r>
              <w:rPr>
                <w:rFonts w:ascii="Calibri"/>
                <w:spacing w:val="-2"/>
                <w:sz w:val="21"/>
              </w:rPr>
              <w:t>198,655,136.54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Calibri" w:hAnsi="Calibri" w:cs="Calibri" w:eastAsia="Calibri" w:hint="default"/>
                <w:sz w:val="21"/>
                <w:szCs w:val="21"/>
              </w:rPr>
            </w:pPr>
            <w:r>
              <w:rPr>
                <w:rFonts w:ascii="Calibri"/>
                <w:spacing w:val="-2"/>
                <w:sz w:val="21"/>
              </w:rPr>
              <w:t>46,085,117.06</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Calibri" w:hAnsi="Calibri" w:cs="Calibri" w:eastAsia="Calibri" w:hint="default"/>
                <w:sz w:val="21"/>
                <w:szCs w:val="21"/>
              </w:rPr>
            </w:pPr>
            <w:r>
              <w:rPr>
                <w:rFonts w:ascii="Calibri"/>
                <w:spacing w:val="-1"/>
                <w:sz w:val="21"/>
              </w:rPr>
              <w:t>23.20</w:t>
            </w:r>
          </w:p>
        </w:tc>
        <w:tc>
          <w:tcPr>
            <w:tcW w:w="850"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3"/>
              <w:jc w:val="right"/>
              <w:rPr>
                <w:rFonts w:ascii="Calibri" w:hAnsi="Calibri" w:cs="Calibri" w:eastAsia="Calibri" w:hint="default"/>
                <w:sz w:val="21"/>
                <w:szCs w:val="21"/>
              </w:rPr>
            </w:pPr>
            <w:r>
              <w:rPr>
                <w:rFonts w:ascii="Calibri"/>
                <w:spacing w:val="-1"/>
                <w:sz w:val="21"/>
              </w:rPr>
              <w:t>2,992,249.84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Calibri" w:hAnsi="Calibri" w:cs="Calibri" w:eastAsia="Calibri" w:hint="default"/>
                <w:sz w:val="21"/>
                <w:szCs w:val="21"/>
              </w:rPr>
            </w:pPr>
            <w:r>
              <w:rPr>
                <w:rFonts w:ascii="Calibri"/>
                <w:spacing w:val="-1"/>
                <w:sz w:val="21"/>
              </w:rPr>
              <w:t>1,037,844.45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Calibri" w:hAnsi="Calibri" w:cs="Calibri" w:eastAsia="Calibri" w:hint="default"/>
                <w:sz w:val="21"/>
                <w:szCs w:val="21"/>
              </w:rPr>
            </w:pPr>
            <w:r>
              <w:rPr>
                <w:rFonts w:ascii="Calibri"/>
                <w:spacing w:val="-1"/>
                <w:sz w:val="21"/>
              </w:rPr>
              <w:t>1,954,405.39</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188.31</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Calibri" w:hAnsi="Calibri" w:cs="Calibri" w:eastAsia="Calibri" w:hint="default"/>
                <w:sz w:val="21"/>
                <w:szCs w:val="21"/>
              </w:rPr>
            </w:pPr>
            <w:r>
              <w:rPr>
                <w:rFonts w:ascii="Calibri"/>
                <w:w w:val="100"/>
                <w:sz w:val="21"/>
              </w:rPr>
              <w:t>C</w:t>
            </w:r>
          </w:p>
        </w:tc>
      </w:tr>
      <w:tr>
        <w:trPr>
          <w:trHeight w:val="305"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4"/>
              <w:jc w:val="right"/>
              <w:rPr>
                <w:rFonts w:ascii="Calibri" w:hAnsi="Calibri" w:cs="Calibri" w:eastAsia="Calibri" w:hint="default"/>
                <w:sz w:val="21"/>
                <w:szCs w:val="21"/>
              </w:rPr>
            </w:pPr>
            <w:r>
              <w:rPr>
                <w:rFonts w:ascii="Calibri"/>
                <w:spacing w:val="-2"/>
                <w:sz w:val="21"/>
              </w:rPr>
              <w:t>21,610,637.90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Calibri" w:hAnsi="Calibri" w:cs="Calibri" w:eastAsia="Calibri" w:hint="default"/>
                <w:sz w:val="21"/>
                <w:szCs w:val="21"/>
              </w:rPr>
            </w:pPr>
            <w:r>
              <w:rPr>
                <w:rFonts w:ascii="Calibri"/>
                <w:spacing w:val="-1"/>
                <w:sz w:val="21"/>
              </w:rPr>
              <w:t>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Calibri" w:hAnsi="Calibri" w:cs="Calibri" w:eastAsia="Calibri" w:hint="default"/>
                <w:sz w:val="21"/>
                <w:szCs w:val="21"/>
              </w:rPr>
            </w:pPr>
            <w:r>
              <w:rPr>
                <w:rFonts w:ascii="Calibri"/>
                <w:spacing w:val="-2"/>
                <w:sz w:val="21"/>
              </w:rPr>
              <w:t>21,610,637.90</w:t>
            </w:r>
          </w:p>
        </w:tc>
        <w:tc>
          <w:tcPr>
            <w:tcW w:w="1419" w:type="dxa"/>
            <w:tcBorders>
              <w:top w:val="single" w:sz="8" w:space="0" w:color="000000"/>
              <w:left w:val="single" w:sz="8" w:space="0" w:color="000000"/>
              <w:bottom w:val="single" w:sz="8" w:space="0" w:color="000000"/>
              <w:right w:val="single" w:sz="8" w:space="0" w:color="000000"/>
            </w:tcBorders>
          </w:tcPr>
          <w:p>
            <w:pP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2"/>
              <w:jc w:val="center"/>
              <w:rPr>
                <w:rFonts w:ascii="Calibri" w:hAnsi="Calibri" w:cs="Calibri" w:eastAsia="Calibri" w:hint="default"/>
                <w:sz w:val="21"/>
                <w:szCs w:val="21"/>
              </w:rPr>
            </w:pPr>
            <w:r>
              <w:rPr>
                <w:rFonts w:ascii="Calibri"/>
                <w:w w:val="100"/>
                <w:sz w:val="21"/>
              </w:rPr>
              <w:t>D</w:t>
            </w:r>
          </w:p>
        </w:tc>
      </w:tr>
      <w:tr>
        <w:trPr>
          <w:trHeight w:val="305"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3"/>
              <w:jc w:val="right"/>
              <w:rPr>
                <w:rFonts w:ascii="Calibri" w:hAnsi="Calibri" w:cs="Calibri" w:eastAsia="Calibri" w:hint="default"/>
                <w:sz w:val="21"/>
                <w:szCs w:val="21"/>
              </w:rPr>
            </w:pPr>
            <w:r>
              <w:rPr>
                <w:rFonts w:ascii="Calibri"/>
                <w:spacing w:val="-1"/>
                <w:sz w:val="21"/>
              </w:rPr>
              <w:t>1,824,587.35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6"/>
              <w:jc w:val="right"/>
              <w:rPr>
                <w:rFonts w:ascii="Calibri" w:hAnsi="Calibri" w:cs="Calibri" w:eastAsia="Calibri" w:hint="default"/>
                <w:sz w:val="21"/>
                <w:szCs w:val="21"/>
              </w:rPr>
            </w:pPr>
            <w:r>
              <w:rPr>
                <w:rFonts w:ascii="Calibri"/>
                <w:spacing w:val="-2"/>
                <w:sz w:val="21"/>
              </w:rPr>
              <w:t>35,042,441.02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5"/>
              <w:jc w:val="right"/>
              <w:rPr>
                <w:rFonts w:ascii="Calibri" w:hAnsi="Calibri" w:cs="Calibri" w:eastAsia="Calibri" w:hint="default"/>
                <w:sz w:val="21"/>
                <w:szCs w:val="21"/>
              </w:rPr>
            </w:pPr>
            <w:r>
              <w:rPr>
                <w:rFonts w:ascii="Calibri"/>
                <w:spacing w:val="-1"/>
                <w:sz w:val="21"/>
              </w:rPr>
              <w:t>-33,217,853.67</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7"/>
              <w:jc w:val="right"/>
              <w:rPr>
                <w:rFonts w:ascii="Calibri" w:hAnsi="Calibri" w:cs="Calibri" w:eastAsia="Calibri" w:hint="default"/>
                <w:sz w:val="21"/>
                <w:szCs w:val="21"/>
              </w:rPr>
            </w:pPr>
            <w:r>
              <w:rPr>
                <w:rFonts w:ascii="Calibri"/>
                <w:spacing w:val="-1"/>
                <w:sz w:val="21"/>
              </w:rPr>
              <w:t>-94.79</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center"/>
              <w:rPr>
                <w:rFonts w:ascii="Calibri" w:hAnsi="Calibri" w:cs="Calibri" w:eastAsia="Calibri" w:hint="default"/>
                <w:sz w:val="21"/>
                <w:szCs w:val="21"/>
              </w:rPr>
            </w:pPr>
            <w:r>
              <w:rPr>
                <w:rFonts w:ascii="Calibri"/>
                <w:w w:val="100"/>
                <w:sz w:val="21"/>
              </w:rPr>
              <w:t>E</w:t>
            </w:r>
          </w:p>
        </w:tc>
      </w:tr>
      <w:tr>
        <w:trPr>
          <w:trHeight w:val="305"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3"/>
              <w:jc w:val="right"/>
              <w:rPr>
                <w:rFonts w:ascii="Calibri" w:hAnsi="Calibri" w:cs="Calibri" w:eastAsia="Calibri" w:hint="default"/>
                <w:sz w:val="21"/>
                <w:szCs w:val="21"/>
              </w:rPr>
            </w:pPr>
            <w:r>
              <w:rPr>
                <w:rFonts w:ascii="Calibri"/>
                <w:spacing w:val="-1"/>
                <w:sz w:val="21"/>
              </w:rPr>
              <w:t>4,490,942.65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6"/>
              <w:jc w:val="right"/>
              <w:rPr>
                <w:rFonts w:ascii="Calibri" w:hAnsi="Calibri" w:cs="Calibri" w:eastAsia="Calibri" w:hint="default"/>
                <w:sz w:val="21"/>
                <w:szCs w:val="21"/>
              </w:rPr>
            </w:pPr>
            <w:r>
              <w:rPr>
                <w:rFonts w:ascii="Calibri"/>
                <w:spacing w:val="-2"/>
                <w:sz w:val="21"/>
              </w:rPr>
              <w:t>18,333,504.75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5"/>
              <w:jc w:val="right"/>
              <w:rPr>
                <w:rFonts w:ascii="Calibri" w:hAnsi="Calibri" w:cs="Calibri" w:eastAsia="Calibri" w:hint="default"/>
                <w:sz w:val="21"/>
                <w:szCs w:val="21"/>
              </w:rPr>
            </w:pPr>
            <w:r>
              <w:rPr>
                <w:rFonts w:ascii="Calibri"/>
                <w:spacing w:val="-1"/>
                <w:sz w:val="21"/>
              </w:rPr>
              <w:t>-13,842,562.10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7"/>
              <w:jc w:val="right"/>
              <w:rPr>
                <w:rFonts w:ascii="Calibri" w:hAnsi="Calibri" w:cs="Calibri" w:eastAsia="Calibri" w:hint="default"/>
                <w:sz w:val="21"/>
                <w:szCs w:val="21"/>
              </w:rPr>
            </w:pPr>
            <w:r>
              <w:rPr>
                <w:rFonts w:ascii="Calibri"/>
                <w:spacing w:val="-1"/>
                <w:sz w:val="21"/>
              </w:rPr>
              <w:t>-75.50</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1"/>
              <w:jc w:val="center"/>
              <w:rPr>
                <w:rFonts w:ascii="Calibri" w:hAnsi="Calibri" w:cs="Calibri" w:eastAsia="Calibri" w:hint="default"/>
                <w:sz w:val="21"/>
                <w:szCs w:val="21"/>
              </w:rPr>
            </w:pPr>
            <w:r>
              <w:rPr>
                <w:rFonts w:ascii="Calibri"/>
                <w:w w:val="100"/>
                <w:sz w:val="21"/>
              </w:rPr>
              <w:t>F</w:t>
            </w:r>
          </w:p>
        </w:tc>
      </w:tr>
      <w:tr>
        <w:trPr>
          <w:trHeight w:val="307" w:hRule="exact"/>
        </w:trPr>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4"/>
              <w:jc w:val="right"/>
              <w:rPr>
                <w:rFonts w:ascii="Calibri" w:hAnsi="Calibri" w:cs="Calibri" w:eastAsia="Calibri" w:hint="default"/>
                <w:sz w:val="21"/>
                <w:szCs w:val="21"/>
              </w:rPr>
            </w:pPr>
            <w:r>
              <w:rPr>
                <w:rFonts w:ascii="Calibri"/>
                <w:spacing w:val="-2"/>
                <w:sz w:val="21"/>
              </w:rPr>
              <w:t>59,791,566.24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6"/>
              <w:jc w:val="right"/>
              <w:rPr>
                <w:rFonts w:ascii="Calibri" w:hAnsi="Calibri" w:cs="Calibri" w:eastAsia="Calibri" w:hint="default"/>
                <w:sz w:val="21"/>
                <w:szCs w:val="21"/>
              </w:rPr>
            </w:pPr>
            <w:r>
              <w:rPr>
                <w:rFonts w:ascii="Calibri"/>
                <w:spacing w:val="-2"/>
                <w:sz w:val="21"/>
              </w:rPr>
              <w:t>46,397,743.48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6"/>
              <w:jc w:val="right"/>
              <w:rPr>
                <w:rFonts w:ascii="Calibri" w:hAnsi="Calibri" w:cs="Calibri" w:eastAsia="Calibri" w:hint="default"/>
                <w:sz w:val="21"/>
                <w:szCs w:val="21"/>
              </w:rPr>
            </w:pPr>
            <w:r>
              <w:rPr>
                <w:rFonts w:ascii="Calibri"/>
                <w:spacing w:val="-2"/>
                <w:sz w:val="21"/>
              </w:rPr>
              <w:t>13,393,822.76</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7"/>
              <w:jc w:val="right"/>
              <w:rPr>
                <w:rFonts w:ascii="Calibri" w:hAnsi="Calibri" w:cs="Calibri" w:eastAsia="Calibri" w:hint="default"/>
                <w:sz w:val="21"/>
                <w:szCs w:val="21"/>
              </w:rPr>
            </w:pPr>
            <w:r>
              <w:rPr>
                <w:rFonts w:ascii="Calibri"/>
                <w:spacing w:val="-1"/>
                <w:sz w:val="21"/>
              </w:rPr>
              <w:t>28.87</w:t>
            </w:r>
          </w:p>
        </w:tc>
        <w:tc>
          <w:tcPr>
            <w:tcW w:w="85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3"/>
        <w:rPr>
          <w:rFonts w:ascii="宋体" w:hAnsi="宋体" w:cs="宋体" w:eastAsia="宋体" w:hint="default"/>
          <w:sz w:val="14"/>
          <w:szCs w:val="14"/>
        </w:rPr>
      </w:pPr>
    </w:p>
    <w:p>
      <w:pPr>
        <w:pStyle w:val="BodyText"/>
        <w:spacing w:line="272" w:lineRule="exact" w:before="64"/>
        <w:ind w:left="378" w:right="1285"/>
        <w:jc w:val="left"/>
      </w:pPr>
      <w:r>
        <w:rPr>
          <w:rFonts w:ascii="宋体" w:hAnsi="宋体" w:cs="宋体" w:eastAsia="宋体" w:hint="default"/>
        </w:rPr>
        <w:t>A </w:t>
      </w:r>
      <w:r>
        <w:rPr>
          <w:spacing w:val="-2"/>
        </w:rPr>
        <w:t>主要系本期计提坏账准备、可供出售金融资产减值准备及商誉减值准备增加所致；</w:t>
      </w:r>
      <w:r>
        <w:rPr>
          <w:spacing w:val="-91"/>
        </w:rPr>
        <w:t> </w:t>
      </w:r>
      <w:r>
        <w:rPr>
          <w:spacing w:val="-91"/>
        </w:rPr>
      </w:r>
      <w:r>
        <w:rPr>
          <w:rFonts w:ascii="宋体" w:hAnsi="宋体" w:cs="宋体" w:eastAsia="宋体" w:hint="default"/>
        </w:rPr>
        <w:t>B</w:t>
      </w:r>
      <w:r>
        <w:rPr>
          <w:rFonts w:ascii="宋体" w:hAnsi="宋体" w:cs="宋体" w:eastAsia="宋体" w:hint="default"/>
          <w:spacing w:val="-56"/>
        </w:rPr>
        <w:t> </w:t>
      </w:r>
      <w:r>
        <w:rPr/>
        <w:t>主要系本期华通云数据业绩不达标确认的补偿收益所致；</w:t>
      </w:r>
    </w:p>
    <w:p>
      <w:pPr>
        <w:pStyle w:val="BodyText"/>
        <w:spacing w:line="248" w:lineRule="exact"/>
        <w:ind w:left="378" w:right="0"/>
        <w:jc w:val="both"/>
      </w:pPr>
      <w:r>
        <w:rPr>
          <w:rFonts w:ascii="宋体" w:hAnsi="宋体" w:cs="宋体" w:eastAsia="宋体" w:hint="default"/>
        </w:rPr>
        <w:t>C</w:t>
      </w:r>
      <w:r>
        <w:rPr>
          <w:rFonts w:ascii="宋体" w:hAnsi="宋体" w:cs="宋体" w:eastAsia="宋体" w:hint="default"/>
          <w:spacing w:val="-54"/>
        </w:rPr>
        <w:t> </w:t>
      </w:r>
      <w:r>
        <w:rPr/>
        <w:t>主要系本期子公司固定资产处置较多所致；</w:t>
      </w:r>
    </w:p>
    <w:p>
      <w:pPr>
        <w:pStyle w:val="BodyText"/>
        <w:spacing w:line="237" w:lineRule="auto"/>
        <w:ind w:left="378" w:right="2602"/>
        <w:jc w:val="both"/>
      </w:pPr>
      <w:r>
        <w:rPr>
          <w:rFonts w:ascii="宋体" w:hAnsi="宋体" w:cs="宋体" w:eastAsia="宋体" w:hint="default"/>
        </w:rPr>
        <w:t>D</w:t>
      </w:r>
      <w:r>
        <w:rPr>
          <w:rFonts w:ascii="宋体" w:hAnsi="宋体" w:cs="宋体" w:eastAsia="宋体" w:hint="default"/>
          <w:spacing w:val="-55"/>
        </w:rPr>
        <w:t> </w:t>
      </w:r>
      <w:r>
        <w:rPr/>
        <w:t>主要系本期与公司日常经营活动相关的政府补助转入其他收益所致；</w:t>
      </w:r>
      <w:r>
        <w:rPr>
          <w:w w:val="100"/>
        </w:rPr>
        <w:t> </w:t>
      </w:r>
      <w:r>
        <w:rPr>
          <w:rFonts w:ascii="宋体" w:hAnsi="宋体" w:cs="宋体" w:eastAsia="宋体" w:hint="default"/>
        </w:rPr>
        <w:t>E</w:t>
      </w:r>
      <w:r>
        <w:rPr>
          <w:rFonts w:ascii="宋体" w:hAnsi="宋体" w:cs="宋体" w:eastAsia="宋体" w:hint="default"/>
          <w:spacing w:val="-55"/>
        </w:rPr>
        <w:t> </w:t>
      </w:r>
      <w:r>
        <w:rPr/>
        <w:t>主要系本期与公司日常经营活动相关的政府补助转入其他收益所致；</w:t>
      </w:r>
      <w:r>
        <w:rPr>
          <w:w w:val="100"/>
        </w:rPr>
        <w:t> </w:t>
      </w:r>
      <w:r>
        <w:rPr>
          <w:rFonts w:ascii="宋体" w:hAnsi="宋体" w:cs="宋体" w:eastAsia="宋体" w:hint="default"/>
        </w:rPr>
        <w:t>F</w:t>
      </w:r>
      <w:r>
        <w:rPr>
          <w:rFonts w:ascii="宋体" w:hAnsi="宋体" w:cs="宋体" w:eastAsia="宋体" w:hint="default"/>
          <w:spacing w:val="-55"/>
        </w:rPr>
        <w:t> </w:t>
      </w:r>
      <w:r>
        <w:rPr/>
        <w:t>主要系上期确认债务重组损失较多所致；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420" w:right="1040"/>
        </w:sectPr>
      </w:pPr>
    </w:p>
    <w:p>
      <w:pPr>
        <w:pStyle w:val="Heading2"/>
        <w:tabs>
          <w:tab w:pos="1217" w:val="left" w:leader="none"/>
        </w:tabs>
        <w:spacing w:line="240" w:lineRule="auto"/>
        <w:ind w:left="37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220" w:val="left" w:leader="none"/>
        </w:tabs>
        <w:spacing w:line="240" w:lineRule="auto" w:before="58"/>
        <w:ind w:left="378" w:right="-16"/>
        <w:jc w:val="left"/>
      </w:pPr>
      <w:r>
        <w:rPr>
          <w:spacing w:val="-1"/>
        </w:rPr>
        <w:t>√适用</w:t>
        <w:tab/>
      </w:r>
      <w:r>
        <w:rPr>
          <w:spacing w:val="-2"/>
        </w:rPr>
        <w:t>□不适用</w:t>
      </w:r>
    </w:p>
    <w:p>
      <w:pPr>
        <w:pStyle w:val="Heading2"/>
        <w:tabs>
          <w:tab w:pos="802" w:val="left" w:leader="none"/>
        </w:tabs>
        <w:spacing w:line="240" w:lineRule="auto" w:before="56"/>
        <w:ind w:left="37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378" w:right="0"/>
        <w:jc w:val="left"/>
      </w:pPr>
      <w:r>
        <w:rPr/>
        <w:t>单位：元</w:t>
      </w:r>
    </w:p>
    <w:p>
      <w:pPr>
        <w:spacing w:after="0" w:line="240" w:lineRule="auto"/>
        <w:jc w:val="left"/>
        <w:sectPr>
          <w:type w:val="continuous"/>
          <w:pgSz w:w="11910" w:h="16840"/>
          <w:pgMar w:top="1120" w:bottom="1380" w:left="1420" w:right="1040"/>
          <w:cols w:num="2" w:equalWidth="0">
            <w:col w:w="3119" w:space="4874"/>
            <w:col w:w="1457"/>
          </w:cols>
        </w:sectPr>
      </w:pPr>
    </w:p>
    <w:p>
      <w:pPr>
        <w:spacing w:line="240" w:lineRule="auto" w:before="4"/>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2372"/>
        <w:gridCol w:w="1706"/>
        <w:gridCol w:w="852"/>
        <w:gridCol w:w="1558"/>
        <w:gridCol w:w="853"/>
        <w:gridCol w:w="1133"/>
        <w:gridCol w:w="576"/>
      </w:tblGrid>
      <w:tr>
        <w:trPr>
          <w:trHeight w:val="110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76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before="1"/>
              <w:ind w:left="103" w:right="105"/>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both"/>
              <w:rPr>
                <w:rFonts w:ascii="宋体" w:hAnsi="宋体" w:cs="宋体" w:eastAsia="宋体" w:hint="default"/>
                <w:sz w:val="21"/>
                <w:szCs w:val="21"/>
              </w:rPr>
            </w:pPr>
            <w:r>
              <w:rPr>
                <w:rFonts w:ascii="宋体" w:hAnsi="宋体" w:cs="宋体" w:eastAsia="宋体" w:hint="default"/>
                <w:sz w:val="21"/>
                <w:szCs w:val="21"/>
              </w:rPr>
              <w:t>上期期</w:t>
            </w:r>
          </w:p>
          <w:p>
            <w:pPr>
              <w:pStyle w:val="TableParagraph"/>
              <w:spacing w:line="237" w:lineRule="auto" w:before="1"/>
              <w:ind w:left="105" w:right="101"/>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9"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1"/>
              <w:ind w:left="139" w:right="139"/>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情</w:t>
            </w:r>
          </w:p>
          <w:p>
            <w:pPr>
              <w:pStyle w:val="TableParagraph"/>
              <w:spacing w:line="237" w:lineRule="auto" w:before="1"/>
              <w:ind w:left="177" w:right="175"/>
              <w:jc w:val="both"/>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bl>
    <w:p>
      <w:pPr>
        <w:spacing w:after="0" w:line="237" w:lineRule="auto"/>
        <w:jc w:val="both"/>
        <w:rPr>
          <w:rFonts w:ascii="宋体" w:hAnsi="宋体" w:cs="宋体" w:eastAsia="宋体" w:hint="default"/>
          <w:sz w:val="21"/>
          <w:szCs w:val="21"/>
        </w:rPr>
        <w:sectPr>
          <w:type w:val="continuous"/>
          <w:pgSz w:w="11910" w:h="16840"/>
          <w:pgMar w:top="1120" w:bottom="1380" w:left="142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72"/>
        <w:gridCol w:w="1706"/>
        <w:gridCol w:w="852"/>
        <w:gridCol w:w="1558"/>
        <w:gridCol w:w="853"/>
        <w:gridCol w:w="1133"/>
        <w:gridCol w:w="576"/>
      </w:tblGrid>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35"/>
              <w:jc w:val="righ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34"/>
              <w:jc w:val="righ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7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资产</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15,701,100.52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0.39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6,733,619.25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0.14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133.17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1"/>
              <w:jc w:val="right"/>
              <w:rPr>
                <w:rFonts w:ascii="Calibri" w:hAnsi="Calibri" w:cs="Calibri" w:eastAsia="Calibri" w:hint="default"/>
                <w:sz w:val="21"/>
                <w:szCs w:val="21"/>
              </w:rPr>
            </w:pPr>
            <w:r>
              <w:rPr>
                <w:rFonts w:ascii="Calibri"/>
                <w:w w:val="100"/>
                <w:sz w:val="21"/>
              </w:rPr>
              <w:t>A</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26,011,622.77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0.64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17,111,861.20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52.01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3"/>
              <w:jc w:val="right"/>
              <w:rPr>
                <w:rFonts w:ascii="Calibri" w:hAnsi="Calibri" w:cs="Calibri" w:eastAsia="Calibri" w:hint="default"/>
                <w:sz w:val="21"/>
                <w:szCs w:val="21"/>
              </w:rPr>
            </w:pPr>
            <w:r>
              <w:rPr>
                <w:rFonts w:ascii="Calibri"/>
                <w:w w:val="100"/>
                <w:sz w:val="21"/>
              </w:rPr>
              <w:t>B</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970,575,576.19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23.91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734,847,227.08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15.64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32.08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6"/>
              <w:jc w:val="right"/>
              <w:rPr>
                <w:rFonts w:ascii="Calibri" w:hAnsi="Calibri" w:cs="Calibri" w:eastAsia="Calibri" w:hint="default"/>
                <w:sz w:val="21"/>
                <w:szCs w:val="21"/>
              </w:rPr>
            </w:pPr>
            <w:r>
              <w:rPr>
                <w:rFonts w:ascii="Calibri"/>
                <w:w w:val="100"/>
                <w:sz w:val="21"/>
              </w:rPr>
              <w:t>C</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104,187,241.94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2.57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30,147,117.62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245.60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6"/>
              <w:jc w:val="right"/>
              <w:rPr>
                <w:rFonts w:ascii="Calibri" w:hAnsi="Calibri" w:cs="Calibri" w:eastAsia="Calibri" w:hint="default"/>
                <w:sz w:val="21"/>
                <w:szCs w:val="21"/>
              </w:rPr>
            </w:pPr>
            <w:r>
              <w:rPr>
                <w:rFonts w:ascii="Calibri"/>
                <w:w w:val="100"/>
                <w:sz w:val="21"/>
              </w:rPr>
              <w:t>D</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1,865,808.22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0.05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0"/>
              <w:jc w:val="right"/>
              <w:rPr>
                <w:rFonts w:ascii="Calibri" w:hAnsi="Calibri" w:cs="Calibri" w:eastAsia="Calibri" w:hint="default"/>
                <w:sz w:val="21"/>
                <w:szCs w:val="21"/>
              </w:rPr>
            </w:pPr>
            <w:r>
              <w:rPr>
                <w:rFonts w:ascii="Calibri"/>
                <w:w w:val="100"/>
                <w:sz w:val="21"/>
              </w:rPr>
              <w:t>E</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244,911,530.14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6.03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142,292,273.57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72.12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2"/>
              <w:jc w:val="right"/>
              <w:rPr>
                <w:rFonts w:ascii="Calibri" w:hAnsi="Calibri" w:cs="Calibri" w:eastAsia="Calibri" w:hint="default"/>
                <w:sz w:val="21"/>
                <w:szCs w:val="21"/>
              </w:rPr>
            </w:pPr>
            <w:r>
              <w:rPr>
                <w:rFonts w:ascii="Calibri"/>
                <w:w w:val="100"/>
                <w:sz w:val="21"/>
              </w:rPr>
              <w:t>F</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247,125,908.90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6.09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179,815,213.82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37.43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5"/>
              <w:jc w:val="right"/>
              <w:rPr>
                <w:rFonts w:ascii="Calibri" w:hAnsi="Calibri" w:cs="Calibri" w:eastAsia="Calibri" w:hint="default"/>
                <w:sz w:val="21"/>
                <w:szCs w:val="21"/>
              </w:rPr>
            </w:pPr>
            <w:r>
              <w:rPr>
                <w:rFonts w:ascii="Calibri"/>
                <w:w w:val="100"/>
                <w:sz w:val="21"/>
              </w:rPr>
              <w:t>G</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13,706,954.44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0.34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6"/>
              <w:jc w:val="right"/>
              <w:rPr>
                <w:rFonts w:ascii="Calibri" w:hAnsi="Calibri" w:cs="Calibri" w:eastAsia="Calibri" w:hint="default"/>
                <w:sz w:val="21"/>
                <w:szCs w:val="21"/>
              </w:rPr>
            </w:pPr>
            <w:r>
              <w:rPr>
                <w:rFonts w:ascii="Calibri"/>
                <w:w w:val="100"/>
                <w:sz w:val="21"/>
              </w:rPr>
              <w:t>H</w:t>
            </w:r>
          </w:p>
        </w:tc>
      </w:tr>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913,697,969.43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22.51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152,529,534.14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499.03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54"/>
              <w:jc w:val="right"/>
              <w:rPr>
                <w:rFonts w:ascii="Calibri" w:hAnsi="Calibri" w:cs="Calibri" w:eastAsia="Calibri" w:hint="default"/>
                <w:sz w:val="21"/>
                <w:szCs w:val="21"/>
              </w:rPr>
            </w:pPr>
            <w:r>
              <w:rPr>
                <w:rFonts w:ascii="Calibri"/>
                <w:w w:val="100"/>
                <w:sz w:val="21"/>
              </w:rPr>
              <w:t>I</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91,854,497.38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2.26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7"/>
              <w:jc w:val="right"/>
              <w:rPr>
                <w:rFonts w:ascii="Calibri" w:hAnsi="Calibri" w:cs="Calibri" w:eastAsia="Calibri" w:hint="default"/>
                <w:sz w:val="21"/>
                <w:szCs w:val="21"/>
              </w:rPr>
            </w:pPr>
            <w:r>
              <w:rPr>
                <w:rFonts w:ascii="Calibri"/>
                <w:w w:val="100"/>
                <w:sz w:val="21"/>
              </w:rPr>
              <w:t>J</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64,891,105.08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1.60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35,952,085.92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80.49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6"/>
              <w:jc w:val="right"/>
              <w:rPr>
                <w:rFonts w:ascii="Calibri" w:hAnsi="Calibri" w:cs="Calibri" w:eastAsia="Calibri" w:hint="default"/>
                <w:sz w:val="21"/>
                <w:szCs w:val="21"/>
              </w:rPr>
            </w:pPr>
            <w:r>
              <w:rPr>
                <w:rFonts w:ascii="Calibri"/>
                <w:w w:val="100"/>
                <w:sz w:val="21"/>
              </w:rPr>
              <w:t>K</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4,653,241.00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0.11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3,474,866.29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33.91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8"/>
              <w:jc w:val="right"/>
              <w:rPr>
                <w:rFonts w:ascii="Calibri" w:hAnsi="Calibri" w:cs="Calibri" w:eastAsia="Calibri" w:hint="default"/>
                <w:sz w:val="21"/>
                <w:szCs w:val="21"/>
              </w:rPr>
            </w:pPr>
            <w:r>
              <w:rPr>
                <w:rFonts w:ascii="Calibri"/>
                <w:w w:val="100"/>
                <w:sz w:val="21"/>
              </w:rPr>
              <w:t>L</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1,264,276,218.64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31.15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26,089,635.43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4,745.89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1"/>
              <w:jc w:val="right"/>
              <w:rPr>
                <w:rFonts w:ascii="Calibri" w:hAnsi="Calibri" w:cs="Calibri" w:eastAsia="Calibri" w:hint="default"/>
                <w:sz w:val="21"/>
                <w:szCs w:val="21"/>
              </w:rPr>
            </w:pPr>
            <w:r>
              <w:rPr>
                <w:rFonts w:ascii="Calibri"/>
                <w:w w:val="100"/>
                <w:sz w:val="21"/>
              </w:rPr>
              <w:t>M</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26,967,968.42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0.66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14,682,374.05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83.68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2"/>
              <w:jc w:val="right"/>
              <w:rPr>
                <w:rFonts w:ascii="Calibri" w:hAnsi="Calibri" w:cs="Calibri" w:eastAsia="Calibri" w:hint="default"/>
                <w:sz w:val="21"/>
                <w:szCs w:val="21"/>
              </w:rPr>
            </w:pPr>
            <w:r>
              <w:rPr>
                <w:rFonts w:ascii="Calibri"/>
                <w:w w:val="100"/>
                <w:sz w:val="21"/>
              </w:rPr>
              <w:t>N</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12,887,151.22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0.32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9,702,074.50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32.83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0"/>
              <w:jc w:val="right"/>
              <w:rPr>
                <w:rFonts w:ascii="Calibri" w:hAnsi="Calibri" w:cs="Calibri" w:eastAsia="Calibri" w:hint="default"/>
                <w:sz w:val="21"/>
                <w:szCs w:val="21"/>
              </w:rPr>
            </w:pPr>
            <w:r>
              <w:rPr>
                <w:rFonts w:ascii="Calibri"/>
                <w:w w:val="100"/>
                <w:sz w:val="21"/>
              </w:rPr>
              <w:t>O</w:t>
            </w:r>
          </w:p>
        </w:tc>
      </w:tr>
      <w:tr>
        <w:trPr>
          <w:trHeight w:val="82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负债</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185,301.00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7"/>
              <w:jc w:val="right"/>
              <w:rPr>
                <w:rFonts w:ascii="Calibri" w:hAnsi="Calibri" w:cs="Calibri" w:eastAsia="Calibri" w:hint="default"/>
                <w:sz w:val="21"/>
                <w:szCs w:val="21"/>
              </w:rPr>
            </w:pPr>
            <w:r>
              <w:rPr>
                <w:rFonts w:ascii="Calibri"/>
                <w:w w:val="100"/>
                <w:sz w:val="21"/>
              </w:rPr>
              <w:t>P</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47,341,105.93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1.17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72,686,348.25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-34.87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1"/>
              <w:jc w:val="right"/>
              <w:rPr>
                <w:rFonts w:ascii="Calibri" w:hAnsi="Calibri" w:cs="Calibri" w:eastAsia="Calibri" w:hint="default"/>
                <w:sz w:val="21"/>
                <w:szCs w:val="21"/>
              </w:rPr>
            </w:pPr>
            <w:r>
              <w:rPr>
                <w:rFonts w:ascii="Calibri"/>
                <w:w w:val="100"/>
                <w:sz w:val="21"/>
              </w:rPr>
              <w:t>Q</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21,883,511.78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0.54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3,971,123.94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451.07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4"/>
              <w:jc w:val="right"/>
              <w:rPr>
                <w:rFonts w:ascii="Calibri" w:hAnsi="Calibri" w:cs="Calibri" w:eastAsia="Calibri" w:hint="default"/>
                <w:sz w:val="21"/>
                <w:szCs w:val="21"/>
              </w:rPr>
            </w:pPr>
            <w:r>
              <w:rPr>
                <w:rFonts w:ascii="Calibri"/>
                <w:w w:val="100"/>
                <w:sz w:val="21"/>
              </w:rPr>
              <w:t>R</w:t>
            </w:r>
          </w:p>
        </w:tc>
      </w:tr>
      <w:tr>
        <w:trPr>
          <w:trHeight w:val="55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一年内到期的非流动负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162,876,092.54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4.01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2,940,187.20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0.06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5,439.65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2"/>
              <w:jc w:val="right"/>
              <w:rPr>
                <w:rFonts w:ascii="Calibri" w:hAnsi="Calibri" w:cs="Calibri" w:eastAsia="Calibri" w:hint="default"/>
                <w:sz w:val="21"/>
                <w:szCs w:val="21"/>
              </w:rPr>
            </w:pPr>
            <w:r>
              <w:rPr>
                <w:rFonts w:ascii="Calibri"/>
                <w:w w:val="100"/>
                <w:sz w:val="21"/>
              </w:rPr>
              <w:t>S</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116,800,000.00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2.88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5,105,991.60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2,187.51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1"/>
              <w:jc w:val="right"/>
              <w:rPr>
                <w:rFonts w:ascii="Calibri" w:hAnsi="Calibri" w:cs="Calibri" w:eastAsia="Calibri" w:hint="default"/>
                <w:sz w:val="21"/>
                <w:szCs w:val="21"/>
              </w:rPr>
            </w:pPr>
            <w:r>
              <w:rPr>
                <w:rFonts w:ascii="Calibri"/>
                <w:w w:val="100"/>
                <w:sz w:val="21"/>
              </w:rPr>
              <w:t>T</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2,772,084.71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0.07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2"/>
              <w:jc w:val="right"/>
              <w:rPr>
                <w:rFonts w:ascii="Calibri" w:hAnsi="Calibri" w:cs="Calibri" w:eastAsia="Calibri" w:hint="default"/>
                <w:sz w:val="21"/>
                <w:szCs w:val="21"/>
              </w:rPr>
            </w:pPr>
            <w:r>
              <w:rPr>
                <w:rFonts w:ascii="Calibri"/>
                <w:w w:val="100"/>
                <w:sz w:val="21"/>
              </w:rPr>
              <w:t>U</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9,467,302.28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0.23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1,102,463.48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758.74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1"/>
              <w:jc w:val="right"/>
              <w:rPr>
                <w:rFonts w:ascii="Calibri" w:hAnsi="Calibri" w:cs="Calibri" w:eastAsia="Calibri" w:hint="default"/>
                <w:sz w:val="21"/>
                <w:szCs w:val="21"/>
              </w:rPr>
            </w:pPr>
            <w:r>
              <w:rPr>
                <w:rFonts w:ascii="Calibri"/>
                <w:w w:val="100"/>
                <w:sz w:val="21"/>
              </w:rPr>
              <w:t>V</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2,182,015,578.35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53.75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398,580,843.69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8.48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447.45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6"/>
              <w:jc w:val="right"/>
              <w:rPr>
                <w:rFonts w:ascii="Calibri" w:hAnsi="Calibri" w:cs="Calibri" w:eastAsia="Calibri" w:hint="default"/>
                <w:sz w:val="21"/>
                <w:szCs w:val="21"/>
              </w:rPr>
            </w:pPr>
            <w:r>
              <w:rPr>
                <w:rFonts w:ascii="Calibri"/>
                <w:w w:val="100"/>
                <w:sz w:val="21"/>
              </w:rPr>
              <w:t>W</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1,058,637,228.63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26.08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805,867,635.85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17.15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31.37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6"/>
              <w:jc w:val="right"/>
              <w:rPr>
                <w:rFonts w:ascii="Calibri" w:hAnsi="Calibri" w:cs="Calibri" w:eastAsia="Calibri" w:hint="default"/>
                <w:sz w:val="21"/>
                <w:szCs w:val="21"/>
              </w:rPr>
            </w:pPr>
            <w:r>
              <w:rPr>
                <w:rFonts w:ascii="Calibri"/>
                <w:w w:val="100"/>
                <w:sz w:val="21"/>
              </w:rPr>
              <w:t>X</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217,323,631.04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5.35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111,833,585.48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94.33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1"/>
              <w:jc w:val="right"/>
              <w:rPr>
                <w:rFonts w:ascii="Calibri" w:hAnsi="Calibri" w:cs="Calibri" w:eastAsia="Calibri" w:hint="default"/>
                <w:sz w:val="21"/>
                <w:szCs w:val="21"/>
              </w:rPr>
            </w:pPr>
            <w:r>
              <w:rPr>
                <w:rFonts w:ascii="Calibri"/>
                <w:w w:val="100"/>
                <w:sz w:val="21"/>
              </w:rPr>
              <w:t>Y</w:t>
            </w:r>
          </w:p>
        </w:tc>
      </w:tr>
    </w:tbl>
    <w:p>
      <w:pPr>
        <w:spacing w:line="240" w:lineRule="auto" w:before="5"/>
        <w:rPr>
          <w:rFonts w:ascii="宋体" w:hAnsi="宋体" w:cs="宋体" w:eastAsia="宋体" w:hint="default"/>
          <w:sz w:val="15"/>
          <w:szCs w:val="15"/>
        </w:rPr>
      </w:pPr>
    </w:p>
    <w:p>
      <w:pPr>
        <w:pStyle w:val="BodyText"/>
        <w:spacing w:line="274" w:lineRule="exact" w:before="36"/>
        <w:ind w:left="218" w:right="0"/>
        <w:jc w:val="both"/>
      </w:pPr>
      <w:r>
        <w:rPr/>
        <w:t>其他说明</w:t>
      </w:r>
    </w:p>
    <w:p>
      <w:pPr>
        <w:pStyle w:val="BodyText"/>
        <w:spacing w:line="272" w:lineRule="exact" w:before="27"/>
        <w:ind w:left="218" w:right="3223"/>
        <w:jc w:val="left"/>
      </w:pPr>
      <w:r>
        <w:rPr>
          <w:rFonts w:ascii="宋体" w:hAnsi="宋体" w:cs="宋体" w:eastAsia="宋体" w:hint="default"/>
        </w:rPr>
        <w:t>A</w:t>
      </w:r>
      <w:r>
        <w:rPr>
          <w:rFonts w:ascii="宋体" w:hAnsi="宋体" w:cs="宋体" w:eastAsia="宋体" w:hint="default"/>
          <w:spacing w:val="-55"/>
        </w:rPr>
        <w:t> </w:t>
      </w:r>
      <w:r>
        <w:rPr/>
        <w:t>主要系本期华通云数据业绩不达标确认的金融资产增加所致；</w:t>
      </w:r>
      <w:r>
        <w:rPr>
          <w:w w:val="100"/>
        </w:rPr>
        <w:t> </w:t>
      </w:r>
      <w:r>
        <w:rPr>
          <w:rFonts w:ascii="宋体" w:hAnsi="宋体" w:cs="宋体" w:eastAsia="宋体" w:hint="default"/>
        </w:rPr>
        <w:t>B</w:t>
      </w:r>
      <w:r>
        <w:rPr>
          <w:rFonts w:ascii="宋体" w:hAnsi="宋体" w:cs="宋体" w:eastAsia="宋体" w:hint="default"/>
          <w:spacing w:val="-53"/>
        </w:rPr>
        <w:t> </w:t>
      </w:r>
      <w:r>
        <w:rPr/>
        <w:t>主要系本期子公司票据结算增加所致；</w:t>
      </w:r>
    </w:p>
    <w:p>
      <w:pPr>
        <w:pStyle w:val="BodyText"/>
        <w:spacing w:line="248" w:lineRule="exact"/>
        <w:ind w:left="218" w:right="0"/>
        <w:jc w:val="both"/>
      </w:pPr>
      <w:r>
        <w:rPr>
          <w:rFonts w:ascii="宋体" w:hAnsi="宋体" w:cs="宋体" w:eastAsia="宋体" w:hint="default"/>
        </w:rPr>
        <w:t>C</w:t>
      </w:r>
      <w:r>
        <w:rPr>
          <w:rFonts w:ascii="宋体" w:hAnsi="宋体" w:cs="宋体" w:eastAsia="宋体" w:hint="default"/>
          <w:spacing w:val="-56"/>
        </w:rPr>
        <w:t> </w:t>
      </w:r>
      <w:r>
        <w:rPr/>
        <w:t>主要系本期新增子公司华通云数据并入所致；</w:t>
      </w:r>
    </w:p>
    <w:p>
      <w:pPr>
        <w:pStyle w:val="BodyText"/>
        <w:spacing w:line="240" w:lineRule="auto"/>
        <w:ind w:left="218" w:right="3432"/>
        <w:jc w:val="left"/>
      </w:pPr>
      <w:r>
        <w:rPr>
          <w:rFonts w:ascii="宋体" w:hAnsi="宋体" w:cs="宋体" w:eastAsia="宋体" w:hint="default"/>
        </w:rPr>
        <w:t>D</w:t>
      </w:r>
      <w:r>
        <w:rPr>
          <w:rFonts w:ascii="宋体" w:hAnsi="宋体" w:cs="宋体" w:eastAsia="宋体" w:hint="default"/>
          <w:spacing w:val="-54"/>
        </w:rPr>
        <w:t> </w:t>
      </w:r>
      <w:r>
        <w:rPr/>
        <w:t>主要系本期新增子公司华通云数据并入及支付货款增加所致</w:t>
      </w:r>
      <w:r>
        <w:rPr>
          <w:w w:val="100"/>
        </w:rPr>
        <w:t> </w:t>
      </w:r>
      <w:r>
        <w:rPr>
          <w:rFonts w:ascii="宋体" w:hAnsi="宋体" w:cs="宋体" w:eastAsia="宋体" w:hint="default"/>
        </w:rPr>
        <w:t>E</w:t>
      </w:r>
      <w:r>
        <w:rPr>
          <w:rFonts w:ascii="宋体" w:hAnsi="宋体" w:cs="宋体" w:eastAsia="宋体" w:hint="default"/>
          <w:spacing w:val="-55"/>
        </w:rPr>
        <w:t> </w:t>
      </w:r>
      <w:r>
        <w:rPr/>
        <w:t>主要系本期购买债券包含的已宣告未分配利息所致；</w:t>
      </w:r>
    </w:p>
    <w:p>
      <w:pPr>
        <w:pStyle w:val="BodyText"/>
        <w:spacing w:line="274" w:lineRule="exact" w:before="22"/>
        <w:ind w:left="218" w:right="3852"/>
        <w:jc w:val="left"/>
      </w:pPr>
      <w:r>
        <w:rPr>
          <w:rFonts w:ascii="宋体" w:hAnsi="宋体" w:cs="宋体" w:eastAsia="宋体" w:hint="default"/>
        </w:rPr>
        <w:t>F</w:t>
      </w:r>
      <w:r>
        <w:rPr>
          <w:rFonts w:ascii="宋体" w:hAnsi="宋体" w:cs="宋体" w:eastAsia="宋体" w:hint="default"/>
          <w:spacing w:val="-54"/>
        </w:rPr>
        <w:t> </w:t>
      </w:r>
      <w:r>
        <w:rPr/>
        <w:t>主要系华通云数据并入的待抵扣增值税进项增加所致；</w:t>
      </w:r>
      <w:r>
        <w:rPr>
          <w:w w:val="100"/>
        </w:rPr>
        <w:t> </w:t>
      </w:r>
      <w:r>
        <w:rPr>
          <w:rFonts w:ascii="宋体" w:hAnsi="宋体" w:cs="宋体" w:eastAsia="宋体" w:hint="default"/>
        </w:rPr>
        <w:t>G</w:t>
      </w:r>
      <w:r>
        <w:rPr>
          <w:rFonts w:ascii="宋体" w:hAnsi="宋体" w:cs="宋体" w:eastAsia="宋体" w:hint="default"/>
          <w:spacing w:val="-55"/>
        </w:rPr>
        <w:t> </w:t>
      </w:r>
      <w:r>
        <w:rPr/>
        <w:t>主要系本期对外股权投资增加所致；</w:t>
      </w:r>
    </w:p>
    <w:p>
      <w:pPr>
        <w:pStyle w:val="BodyText"/>
        <w:spacing w:line="244" w:lineRule="exact"/>
        <w:ind w:left="218" w:right="0"/>
        <w:jc w:val="both"/>
      </w:pPr>
      <w:r>
        <w:rPr>
          <w:rFonts w:ascii="宋体" w:hAnsi="宋体" w:cs="宋体" w:eastAsia="宋体" w:hint="default"/>
        </w:rPr>
        <w:t>H</w:t>
      </w:r>
      <w:r>
        <w:rPr>
          <w:rFonts w:ascii="宋体" w:hAnsi="宋体" w:cs="宋体" w:eastAsia="宋体" w:hint="default"/>
          <w:spacing w:val="-56"/>
        </w:rPr>
        <w:t> </w:t>
      </w:r>
      <w:r>
        <w:rPr/>
        <w:t>主要系本期新增子公司华通云数据并入所致；</w:t>
      </w:r>
    </w:p>
    <w:p>
      <w:pPr>
        <w:pStyle w:val="BodyText"/>
        <w:spacing w:line="237" w:lineRule="auto"/>
        <w:ind w:left="218" w:right="4704"/>
        <w:jc w:val="both"/>
      </w:pPr>
      <w:r>
        <w:rPr>
          <w:rFonts w:ascii="宋体" w:hAnsi="宋体" w:cs="宋体" w:eastAsia="宋体" w:hint="default"/>
        </w:rPr>
        <w:t>I</w:t>
      </w:r>
      <w:r>
        <w:rPr>
          <w:rFonts w:ascii="宋体" w:hAnsi="宋体" w:cs="宋体" w:eastAsia="宋体" w:hint="default"/>
          <w:spacing w:val="-55"/>
        </w:rPr>
        <w:t> </w:t>
      </w:r>
      <w:r>
        <w:rPr/>
        <w:t>主要系本期新增子公司华通云数据并入所致；</w:t>
      </w:r>
      <w:r>
        <w:rPr>
          <w:w w:val="100"/>
        </w:rPr>
        <w:t> </w:t>
      </w:r>
      <w:r>
        <w:rPr>
          <w:rFonts w:ascii="宋体" w:hAnsi="宋体" w:cs="宋体" w:eastAsia="宋体" w:hint="default"/>
        </w:rPr>
        <w:t>J</w:t>
      </w:r>
      <w:r>
        <w:rPr>
          <w:rFonts w:ascii="宋体" w:hAnsi="宋体" w:cs="宋体" w:eastAsia="宋体" w:hint="default"/>
          <w:spacing w:val="-55"/>
        </w:rPr>
        <w:t> </w:t>
      </w:r>
      <w:r>
        <w:rPr/>
        <w:t>主要系本期新增子公司华通云数据并入所致；</w:t>
      </w:r>
      <w:r>
        <w:rPr>
          <w:w w:val="100"/>
        </w:rPr>
        <w:t> </w:t>
      </w:r>
      <w:r>
        <w:rPr>
          <w:rFonts w:ascii="宋体" w:hAnsi="宋体" w:cs="宋体" w:eastAsia="宋体" w:hint="default"/>
        </w:rPr>
        <w:t>K</w:t>
      </w:r>
      <w:r>
        <w:rPr>
          <w:rFonts w:ascii="宋体" w:hAnsi="宋体" w:cs="宋体" w:eastAsia="宋体" w:hint="default"/>
          <w:spacing w:val="-55"/>
        </w:rPr>
        <w:t> </w:t>
      </w:r>
      <w:r>
        <w:rPr/>
        <w:t>主要系本期新增子公司华通云数据并入所致；</w:t>
      </w:r>
      <w:r>
        <w:rPr>
          <w:w w:val="100"/>
        </w:rPr>
        <w:t> </w:t>
      </w:r>
      <w:r>
        <w:rPr>
          <w:rFonts w:ascii="宋体" w:hAnsi="宋体" w:cs="宋体" w:eastAsia="宋体" w:hint="default"/>
        </w:rPr>
        <w:t>L</w:t>
      </w:r>
      <w:r>
        <w:rPr>
          <w:rFonts w:ascii="宋体" w:hAnsi="宋体" w:cs="宋体" w:eastAsia="宋体" w:hint="default"/>
          <w:spacing w:val="-55"/>
        </w:rPr>
        <w:t> </w:t>
      </w:r>
      <w:r>
        <w:rPr/>
        <w:t>主要系本期子公司增加资本化研发投入所致；</w:t>
      </w:r>
    </w:p>
    <w:p>
      <w:pPr>
        <w:pStyle w:val="BodyText"/>
        <w:spacing w:line="274" w:lineRule="exact" w:before="22"/>
        <w:ind w:left="218" w:right="3224"/>
        <w:jc w:val="left"/>
      </w:pPr>
      <w:r>
        <w:rPr>
          <w:rFonts w:ascii="宋体" w:hAnsi="宋体" w:cs="宋体" w:eastAsia="宋体" w:hint="default"/>
        </w:rPr>
        <w:t>M</w:t>
      </w:r>
      <w:r>
        <w:rPr>
          <w:rFonts w:ascii="宋体" w:hAnsi="宋体" w:cs="宋体" w:eastAsia="宋体" w:hint="default"/>
          <w:spacing w:val="-56"/>
        </w:rPr>
        <w:t> </w:t>
      </w:r>
      <w:r>
        <w:rPr/>
        <w:t>主要系本期本期非同一控制下溢价收购华通云数据产生所致；</w:t>
      </w:r>
      <w:r>
        <w:rPr>
          <w:w w:val="100"/>
        </w:rPr>
        <w:t> </w:t>
      </w:r>
      <w:r>
        <w:rPr>
          <w:rFonts w:ascii="宋体" w:hAnsi="宋体" w:cs="宋体" w:eastAsia="宋体" w:hint="default"/>
        </w:rPr>
        <w:t>N</w:t>
      </w:r>
      <w:r>
        <w:rPr>
          <w:rFonts w:ascii="宋体" w:hAnsi="宋体" w:cs="宋体" w:eastAsia="宋体" w:hint="default"/>
          <w:spacing w:val="-56"/>
        </w:rPr>
        <w:t> </w:t>
      </w:r>
      <w:r>
        <w:rPr/>
        <w:t>主要系本期新增子公司华通云数据并入所致；</w:t>
      </w:r>
    </w:p>
    <w:p>
      <w:pPr>
        <w:pStyle w:val="BodyText"/>
        <w:spacing w:line="246" w:lineRule="exact"/>
        <w:ind w:left="218" w:right="0"/>
        <w:jc w:val="both"/>
      </w:pPr>
      <w:r>
        <w:rPr>
          <w:rFonts w:ascii="宋体" w:hAnsi="宋体" w:cs="宋体" w:eastAsia="宋体" w:hint="default"/>
        </w:rPr>
        <w:t>O</w:t>
      </w:r>
      <w:r>
        <w:rPr>
          <w:rFonts w:ascii="宋体" w:hAnsi="宋体" w:cs="宋体" w:eastAsia="宋体" w:hint="default"/>
          <w:spacing w:val="1"/>
        </w:rPr>
        <w:t> </w:t>
      </w:r>
      <w:r>
        <w:rPr>
          <w:spacing w:val="-2"/>
        </w:rPr>
        <w:t>主要系本期坏账准备计提增加相应可抵扣暂时性差异增加所致；</w:t>
      </w:r>
    </w:p>
    <w:p>
      <w:pPr>
        <w:pStyle w:val="BodyText"/>
        <w:spacing w:line="274" w:lineRule="exact"/>
        <w:ind w:left="218" w:right="0"/>
        <w:jc w:val="both"/>
      </w:pPr>
      <w:r>
        <w:rPr>
          <w:rFonts w:ascii="宋体" w:hAnsi="宋体" w:cs="宋体" w:eastAsia="宋体" w:hint="default"/>
        </w:rPr>
        <w:t>P</w:t>
      </w:r>
      <w:r>
        <w:rPr>
          <w:rFonts w:ascii="宋体" w:hAnsi="宋体" w:cs="宋体" w:eastAsia="宋体" w:hint="default"/>
          <w:spacing w:val="-54"/>
        </w:rPr>
        <w:t> </w:t>
      </w:r>
      <w:r>
        <w:rPr/>
        <w:t>主要系上期远期结售汇亏损所致；</w:t>
      </w:r>
    </w:p>
    <w:p>
      <w:pPr>
        <w:spacing w:after="0" w:line="274" w:lineRule="exact"/>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238" w:right="4063"/>
        <w:jc w:val="left"/>
      </w:pPr>
      <w:r>
        <w:rPr>
          <w:rFonts w:ascii="宋体" w:hAnsi="宋体" w:cs="宋体" w:eastAsia="宋体" w:hint="default"/>
        </w:rPr>
        <w:t>Q</w:t>
      </w:r>
      <w:r>
        <w:rPr>
          <w:rFonts w:ascii="宋体" w:hAnsi="宋体" w:cs="宋体" w:eastAsia="宋体" w:hint="default"/>
          <w:spacing w:val="-55"/>
        </w:rPr>
        <w:t> </w:t>
      </w:r>
      <w:r>
        <w:rPr/>
        <w:t>主要系本期按权责发生制由预收转入收入较多所致；</w:t>
      </w:r>
      <w:r>
        <w:rPr>
          <w:w w:val="100"/>
        </w:rPr>
        <w:t> </w:t>
      </w:r>
      <w:r>
        <w:rPr>
          <w:rFonts w:ascii="宋体" w:hAnsi="宋体" w:cs="宋体" w:eastAsia="宋体" w:hint="default"/>
        </w:rPr>
        <w:t>R</w:t>
      </w:r>
      <w:r>
        <w:rPr>
          <w:rFonts w:ascii="宋体" w:hAnsi="宋体" w:cs="宋体" w:eastAsia="宋体" w:hint="default"/>
          <w:spacing w:val="-56"/>
        </w:rPr>
        <w:t> </w:t>
      </w:r>
      <w:r>
        <w:rPr/>
        <w:t>主要系本期新增子公司华通云数据并入所致；</w:t>
      </w:r>
    </w:p>
    <w:p>
      <w:pPr>
        <w:pStyle w:val="BodyText"/>
        <w:spacing w:line="237" w:lineRule="auto"/>
        <w:ind w:left="238" w:right="4704"/>
        <w:jc w:val="both"/>
      </w:pPr>
      <w:r>
        <w:rPr>
          <w:rFonts w:ascii="宋体" w:hAnsi="宋体" w:cs="宋体" w:eastAsia="宋体" w:hint="default"/>
        </w:rPr>
        <w:t>S</w:t>
      </w:r>
      <w:r>
        <w:rPr>
          <w:rFonts w:ascii="宋体" w:hAnsi="宋体" w:cs="宋体" w:eastAsia="宋体" w:hint="default"/>
          <w:spacing w:val="-55"/>
        </w:rPr>
        <w:t> </w:t>
      </w:r>
      <w:r>
        <w:rPr/>
        <w:t>主要系本期新增子公司华通云数据并入所致；</w:t>
      </w:r>
      <w:r>
        <w:rPr>
          <w:w w:val="100"/>
        </w:rPr>
        <w:t> </w:t>
      </w:r>
      <w:r>
        <w:rPr>
          <w:rFonts w:ascii="宋体" w:hAnsi="宋体" w:cs="宋体" w:eastAsia="宋体" w:hint="default"/>
        </w:rPr>
        <w:t>T</w:t>
      </w:r>
      <w:r>
        <w:rPr>
          <w:rFonts w:ascii="宋体" w:hAnsi="宋体" w:cs="宋体" w:eastAsia="宋体" w:hint="default"/>
          <w:spacing w:val="-55"/>
        </w:rPr>
        <w:t> </w:t>
      </w:r>
      <w:r>
        <w:rPr/>
        <w:t>主要系本期新增子公司华通云数据并入所致；</w:t>
      </w:r>
      <w:r>
        <w:rPr>
          <w:w w:val="100"/>
        </w:rPr>
        <w:t> </w:t>
      </w:r>
      <w:r>
        <w:rPr>
          <w:rFonts w:ascii="宋体" w:hAnsi="宋体" w:cs="宋体" w:eastAsia="宋体" w:hint="default"/>
        </w:rPr>
        <w:t>U</w:t>
      </w:r>
      <w:r>
        <w:rPr>
          <w:rFonts w:ascii="宋体" w:hAnsi="宋体" w:cs="宋体" w:eastAsia="宋体" w:hint="default"/>
          <w:spacing w:val="-55"/>
        </w:rPr>
        <w:t> </w:t>
      </w:r>
      <w:r>
        <w:rPr/>
        <w:t>主要系本期新增子公司华通云数据并入所致；</w:t>
      </w:r>
      <w:r>
        <w:rPr>
          <w:w w:val="100"/>
        </w:rPr>
        <w:t> </w:t>
      </w:r>
      <w:r>
        <w:rPr>
          <w:rFonts w:ascii="宋体" w:hAnsi="宋体" w:cs="宋体" w:eastAsia="宋体" w:hint="default"/>
        </w:rPr>
        <w:t>V</w:t>
      </w:r>
      <w:r>
        <w:rPr>
          <w:rFonts w:ascii="宋体" w:hAnsi="宋体" w:cs="宋体" w:eastAsia="宋体" w:hint="default"/>
          <w:spacing w:val="-56"/>
        </w:rPr>
        <w:t> </w:t>
      </w:r>
      <w:r>
        <w:rPr/>
        <w:t>主要系本期新增子公司华通云数据并入所致；</w:t>
      </w:r>
    </w:p>
    <w:p>
      <w:pPr>
        <w:pStyle w:val="BodyText"/>
        <w:spacing w:line="274" w:lineRule="exact" w:before="22"/>
        <w:ind w:left="238" w:right="3224"/>
        <w:jc w:val="left"/>
      </w:pPr>
      <w:r>
        <w:rPr>
          <w:rFonts w:ascii="宋体" w:hAnsi="宋体" w:cs="宋体" w:eastAsia="宋体" w:hint="default"/>
        </w:rPr>
        <w:t>W</w:t>
      </w:r>
      <w:r>
        <w:rPr>
          <w:rFonts w:ascii="宋体" w:hAnsi="宋体" w:cs="宋体" w:eastAsia="宋体" w:hint="default"/>
          <w:spacing w:val="-56"/>
        </w:rPr>
        <w:t> </w:t>
      </w:r>
      <w:r>
        <w:rPr/>
        <w:t>主要系发行股份购买资产及募集配套资金相应溢价增加所致；</w:t>
      </w:r>
      <w:r>
        <w:rPr>
          <w:w w:val="100"/>
        </w:rPr>
        <w:t> </w:t>
      </w:r>
      <w:r>
        <w:rPr>
          <w:rFonts w:ascii="宋体" w:hAnsi="宋体" w:cs="宋体" w:eastAsia="宋体" w:hint="default"/>
        </w:rPr>
        <w:t>X</w:t>
      </w:r>
      <w:r>
        <w:rPr>
          <w:rFonts w:ascii="宋体" w:hAnsi="宋体" w:cs="宋体" w:eastAsia="宋体" w:hint="default"/>
          <w:spacing w:val="-53"/>
        </w:rPr>
        <w:t> </w:t>
      </w:r>
      <w:r>
        <w:rPr/>
        <w:t>主要系本期利润增加所致；</w:t>
      </w:r>
    </w:p>
    <w:p>
      <w:pPr>
        <w:pStyle w:val="BodyText"/>
        <w:spacing w:line="246" w:lineRule="exact"/>
        <w:ind w:left="238" w:right="0"/>
        <w:jc w:val="both"/>
      </w:pPr>
      <w:r>
        <w:rPr>
          <w:rFonts w:ascii="宋体" w:hAnsi="宋体" w:cs="宋体" w:eastAsia="宋体" w:hint="default"/>
        </w:rPr>
        <w:t>Y</w:t>
      </w:r>
      <w:r>
        <w:rPr>
          <w:rFonts w:ascii="宋体" w:hAnsi="宋体" w:cs="宋体" w:eastAsia="宋体" w:hint="default"/>
          <w:spacing w:val="4"/>
        </w:rPr>
        <w:t> </w:t>
      </w:r>
      <w:r>
        <w:rPr>
          <w:spacing w:val="-2"/>
        </w:rPr>
        <w:t>主要系本期利润增加相应少数股东权益增加以及华通云数据并入所致。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60" w:right="1040"/>
        </w:sectPr>
      </w:pPr>
    </w:p>
    <w:p>
      <w:pPr>
        <w:pStyle w:val="Heading2"/>
        <w:tabs>
          <w:tab w:pos="662" w:val="left" w:leader="none"/>
        </w:tabs>
        <w:spacing w:line="240" w:lineRule="auto"/>
        <w:ind w:left="238" w:right="-5"/>
        <w:jc w:val="left"/>
        <w:rPr>
          <w:b w:val="0"/>
          <w:bCs w:val="0"/>
        </w:rPr>
      </w:pPr>
      <w:r>
        <w:rPr>
          <w:rFonts w:ascii="宋体" w:hAnsi="宋体" w:cs="宋体" w:eastAsia="宋体" w:hint="default"/>
          <w:w w:val="95"/>
        </w:rPr>
        <w:t>2.</w:t>
        <w:tab/>
      </w:r>
      <w:r>
        <w:rPr>
          <w:spacing w:val="-1"/>
        </w:rPr>
        <w:t>截至报告期末主要资产受限情况</w:t>
      </w:r>
      <w:r>
        <w:rPr>
          <w:b w:val="0"/>
          <w:bCs w:val="0"/>
          <w:spacing w:val="-1"/>
        </w:rPr>
      </w:r>
    </w:p>
    <w:p>
      <w:pPr>
        <w:pStyle w:val="BodyText"/>
        <w:tabs>
          <w:tab w:pos="1080" w:val="left" w:leader="none"/>
        </w:tabs>
        <w:spacing w:line="240" w:lineRule="auto" w:before="58"/>
        <w:ind w:left="238" w:right="-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8" w:right="0"/>
        <w:jc w:val="left"/>
      </w:pPr>
      <w:r>
        <w:rPr/>
        <w:t>单位：元</w:t>
      </w:r>
    </w:p>
    <w:p>
      <w:pPr>
        <w:spacing w:after="0" w:line="240" w:lineRule="auto"/>
        <w:jc w:val="left"/>
        <w:sectPr>
          <w:type w:val="continuous"/>
          <w:pgSz w:w="11910" w:h="16840"/>
          <w:pgMar w:top="1120" w:bottom="1380" w:left="1560" w:right="1040"/>
          <w:cols w:num="2" w:equalWidth="0">
            <w:col w:w="3616" w:space="3538"/>
            <w:col w:w="2156"/>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008"/>
        <w:gridCol w:w="2530"/>
        <w:gridCol w:w="3512"/>
      </w:tblGrid>
      <w:tr>
        <w:trPr>
          <w:trHeight w:val="298" w:hRule="exact"/>
        </w:trPr>
        <w:tc>
          <w:tcPr>
            <w:tcW w:w="3008" w:type="dxa"/>
            <w:tcBorders>
              <w:top w:val="single" w:sz="8" w:space="0" w:color="000000"/>
              <w:left w:val="single" w:sz="8" w:space="0" w:color="000000"/>
              <w:bottom w:val="single" w:sz="8" w:space="0" w:color="000000"/>
              <w:right w:val="single" w:sz="8" w:space="0" w:color="000000"/>
            </w:tcBorders>
          </w:tcPr>
          <w:p>
            <w:pPr>
              <w:pStyle w:val="TableParagraph"/>
              <w:tabs>
                <w:tab w:pos="729" w:val="left" w:leader="none"/>
              </w:tabs>
              <w:spacing w:line="243" w:lineRule="exact"/>
              <w:ind w:left="30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62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51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00" w:hRule="exact"/>
        </w:trPr>
        <w:tc>
          <w:tcPr>
            <w:tcW w:w="3008"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Calibri" w:hAnsi="Calibri" w:cs="Calibri" w:eastAsia="Calibri" w:hint="default"/>
                <w:sz w:val="21"/>
                <w:szCs w:val="21"/>
              </w:rPr>
            </w:pPr>
            <w:r>
              <w:rPr>
                <w:rFonts w:ascii="Calibri"/>
                <w:spacing w:val="-2"/>
                <w:sz w:val="21"/>
              </w:rPr>
              <w:t>61,340,385.05</w:t>
            </w:r>
          </w:p>
        </w:tc>
        <w:tc>
          <w:tcPr>
            <w:tcW w:w="351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298" w:hRule="exact"/>
        </w:trPr>
        <w:tc>
          <w:tcPr>
            <w:tcW w:w="300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Calibri" w:hAnsi="Calibri" w:cs="Calibri" w:eastAsia="Calibri" w:hint="default"/>
                <w:sz w:val="21"/>
                <w:szCs w:val="21"/>
              </w:rPr>
            </w:pPr>
            <w:r>
              <w:rPr>
                <w:rFonts w:ascii="Calibri"/>
                <w:spacing w:val="-2"/>
                <w:sz w:val="21"/>
              </w:rPr>
              <w:t>153,429,479.56</w:t>
            </w:r>
          </w:p>
        </w:tc>
        <w:tc>
          <w:tcPr>
            <w:tcW w:w="351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借款担保</w:t>
            </w:r>
          </w:p>
        </w:tc>
      </w:tr>
      <w:tr>
        <w:trPr>
          <w:trHeight w:val="300" w:hRule="exact"/>
        </w:trPr>
        <w:tc>
          <w:tcPr>
            <w:tcW w:w="3008"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Calibri" w:hAnsi="Calibri" w:cs="Calibri" w:eastAsia="Calibri" w:hint="default"/>
                <w:sz w:val="21"/>
                <w:szCs w:val="21"/>
              </w:rPr>
            </w:pPr>
            <w:r>
              <w:rPr>
                <w:rFonts w:ascii="Calibri"/>
                <w:spacing w:val="-2"/>
                <w:sz w:val="21"/>
              </w:rPr>
              <w:t>35,524,993.10</w:t>
            </w:r>
          </w:p>
        </w:tc>
        <w:tc>
          <w:tcPr>
            <w:tcW w:w="351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用于借款质押</w:t>
            </w:r>
          </w:p>
        </w:tc>
      </w:tr>
      <w:tr>
        <w:trPr>
          <w:trHeight w:val="300" w:hRule="exact"/>
        </w:trPr>
        <w:tc>
          <w:tcPr>
            <w:tcW w:w="3008"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Calibri" w:hAnsi="Calibri" w:cs="Calibri" w:eastAsia="Calibri" w:hint="default"/>
                <w:sz w:val="21"/>
                <w:szCs w:val="21"/>
              </w:rPr>
            </w:pPr>
            <w:r>
              <w:rPr>
                <w:rFonts w:ascii="Calibri"/>
                <w:spacing w:val="-2"/>
                <w:sz w:val="21"/>
              </w:rPr>
              <w:t>13,706,954.44</w:t>
            </w:r>
          </w:p>
        </w:tc>
        <w:tc>
          <w:tcPr>
            <w:tcW w:w="351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用于借款质押</w:t>
            </w:r>
          </w:p>
        </w:tc>
      </w:tr>
      <w:tr>
        <w:trPr>
          <w:trHeight w:val="533" w:hRule="exact"/>
        </w:trPr>
        <w:tc>
          <w:tcPr>
            <w:tcW w:w="3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Calibri" w:hAnsi="Calibri" w:cs="Calibri" w:eastAsia="Calibri" w:hint="default"/>
                <w:sz w:val="21"/>
                <w:szCs w:val="21"/>
              </w:rPr>
            </w:pPr>
            <w:r>
              <w:rPr>
                <w:rFonts w:ascii="Calibri"/>
                <w:spacing w:val="-2"/>
                <w:sz w:val="21"/>
              </w:rPr>
              <w:t>70,435,899.25</w:t>
            </w:r>
          </w:p>
        </w:tc>
        <w:tc>
          <w:tcPr>
            <w:tcW w:w="3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用于借款质押</w:t>
            </w:r>
          </w:p>
        </w:tc>
      </w:tr>
      <w:tr>
        <w:trPr>
          <w:trHeight w:val="535" w:hRule="exact"/>
        </w:trPr>
        <w:tc>
          <w:tcPr>
            <w:tcW w:w="3008"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7"/>
              <w:jc w:val="right"/>
              <w:rPr>
                <w:rFonts w:ascii="Calibri" w:hAnsi="Calibri" w:cs="Calibri" w:eastAsia="Calibri" w:hint="default"/>
                <w:sz w:val="21"/>
                <w:szCs w:val="21"/>
              </w:rPr>
            </w:pPr>
            <w:r>
              <w:rPr>
                <w:rFonts w:ascii="Calibri"/>
                <w:spacing w:val="-2"/>
                <w:sz w:val="21"/>
              </w:rPr>
              <w:t>151,143,797.16</w:t>
            </w:r>
          </w:p>
        </w:tc>
        <w:tc>
          <w:tcPr>
            <w:tcW w:w="3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用于融资租赁借款抵押</w:t>
            </w:r>
          </w:p>
        </w:tc>
      </w:tr>
      <w:tr>
        <w:trPr>
          <w:trHeight w:val="298" w:hRule="exact"/>
        </w:trPr>
        <w:tc>
          <w:tcPr>
            <w:tcW w:w="3008" w:type="dxa"/>
            <w:vMerge/>
            <w:tcBorders>
              <w:left w:val="single" w:sz="8" w:space="0" w:color="000000"/>
              <w:bottom w:val="single" w:sz="8" w:space="0" w:color="000000"/>
              <w:right w:val="single" w:sz="8" w:space="0" w:color="000000"/>
            </w:tcBorders>
          </w:tcPr>
          <w:p>
            <w:pP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Calibri" w:hAnsi="Calibri" w:cs="Calibri" w:eastAsia="Calibri" w:hint="default"/>
                <w:sz w:val="21"/>
                <w:szCs w:val="21"/>
              </w:rPr>
            </w:pPr>
            <w:r>
              <w:rPr>
                <w:rFonts w:ascii="Calibri"/>
                <w:spacing w:val="-2"/>
                <w:sz w:val="21"/>
              </w:rPr>
              <w:t>62,839,877.30</w:t>
            </w:r>
          </w:p>
        </w:tc>
        <w:tc>
          <w:tcPr>
            <w:tcW w:w="351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用于借款抵押</w:t>
            </w:r>
          </w:p>
        </w:tc>
      </w:tr>
      <w:tr>
        <w:trPr>
          <w:trHeight w:val="300" w:hRule="exact"/>
        </w:trPr>
        <w:tc>
          <w:tcPr>
            <w:tcW w:w="3008" w:type="dxa"/>
            <w:tcBorders>
              <w:top w:val="single" w:sz="8" w:space="0" w:color="000000"/>
              <w:left w:val="single" w:sz="8" w:space="0" w:color="000000"/>
              <w:bottom w:val="single" w:sz="8" w:space="0" w:color="000000"/>
              <w:right w:val="single" w:sz="8" w:space="0" w:color="000000"/>
            </w:tcBorders>
          </w:tcPr>
          <w:p>
            <w:pPr>
              <w:pStyle w:val="TableParagraph"/>
              <w:tabs>
                <w:tab w:pos="729" w:val="left" w:leader="none"/>
              </w:tabs>
              <w:spacing w:line="246" w:lineRule="exact"/>
              <w:ind w:left="30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Calibri" w:hAnsi="Calibri" w:cs="Calibri" w:eastAsia="Calibri" w:hint="default"/>
                <w:sz w:val="21"/>
                <w:szCs w:val="21"/>
              </w:rPr>
            </w:pPr>
            <w:r>
              <w:rPr>
                <w:rFonts w:ascii="Calibri"/>
                <w:spacing w:val="-2"/>
                <w:sz w:val="21"/>
              </w:rPr>
              <w:t>548,421,385.86</w:t>
            </w:r>
          </w:p>
        </w:tc>
        <w:tc>
          <w:tcPr>
            <w:tcW w:w="3512"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662" w:val="left" w:leader="none"/>
        </w:tabs>
        <w:spacing w:line="240" w:lineRule="auto"/>
        <w:ind w:left="238" w:right="4063"/>
        <w:jc w:val="left"/>
        <w:rPr>
          <w:b w:val="0"/>
          <w:bCs w:val="0"/>
        </w:rPr>
      </w:pPr>
      <w:r>
        <w:rPr>
          <w:rFonts w:ascii="宋体" w:hAnsi="宋体" w:cs="宋体" w:eastAsia="宋体" w:hint="default"/>
          <w:w w:val="95"/>
        </w:rPr>
        <w:t>3.</w:t>
        <w:tab/>
      </w:r>
      <w:r>
        <w:rPr/>
        <w:t>其他说明</w:t>
      </w:r>
      <w:r>
        <w:rPr>
          <w:b w:val="0"/>
          <w:bCs w:val="0"/>
        </w:rPr>
      </w:r>
    </w:p>
    <w:p>
      <w:pPr>
        <w:pStyle w:val="BodyText"/>
        <w:tabs>
          <w:tab w:pos="1080" w:val="left" w:leader="none"/>
        </w:tabs>
        <w:spacing w:line="240" w:lineRule="auto" w:before="56"/>
        <w:ind w:left="238" w:right="4063"/>
        <w:jc w:val="left"/>
      </w:pPr>
      <w:r>
        <w:rPr/>
        <w:t>□适用</w:t>
        <w:tab/>
        <w:t>√不适用</w:t>
      </w:r>
    </w:p>
    <w:p>
      <w:pPr>
        <w:spacing w:line="240" w:lineRule="auto" w:before="3"/>
        <w:rPr>
          <w:rFonts w:ascii="宋体" w:hAnsi="宋体" w:cs="宋体" w:eastAsia="宋体" w:hint="default"/>
          <w:sz w:val="25"/>
          <w:szCs w:val="25"/>
        </w:rPr>
      </w:pPr>
    </w:p>
    <w:p>
      <w:pPr>
        <w:pStyle w:val="Heading2"/>
        <w:tabs>
          <w:tab w:pos="1077" w:val="left" w:leader="none"/>
        </w:tabs>
        <w:spacing w:line="240" w:lineRule="auto" w:before="0"/>
        <w:ind w:left="238" w:right="4063"/>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080" w:val="left" w:leader="none"/>
        </w:tabs>
        <w:spacing w:line="240" w:lineRule="auto" w:before="58"/>
        <w:ind w:left="238" w:right="4063"/>
        <w:jc w:val="left"/>
      </w:pPr>
      <w:r>
        <w:rPr/>
        <w:t>√适用</w:t>
        <w:tab/>
        <w:t>□不适用</w:t>
      </w:r>
    </w:p>
    <w:p>
      <w:pPr>
        <w:pStyle w:val="BodyText"/>
        <w:spacing w:line="357" w:lineRule="auto" w:before="116"/>
        <w:ind w:left="238" w:right="0" w:firstLine="419"/>
        <w:jc w:val="left"/>
      </w:pPr>
      <w:r>
        <w:rPr/>
        <w:t>详见本报告“第三节</w:t>
      </w:r>
      <w:r>
        <w:rPr>
          <w:spacing w:val="40"/>
        </w:rPr>
        <w:t> </w:t>
      </w:r>
      <w:r>
        <w:rPr>
          <w:spacing w:val="-5"/>
        </w:rPr>
        <w:t>公司业务概要”中“一、报告期内公司所从事的的主要业务、经营模式</w:t>
      </w:r>
      <w:r>
        <w:rPr>
          <w:w w:val="100"/>
        </w:rPr>
        <w:t> </w:t>
      </w:r>
      <w:r>
        <w:rPr/>
        <w:t>及行业情况说明”中“（二）报告期内公司所处的行业情况说明”。</w:t>
      </w:r>
    </w:p>
    <w:p>
      <w:pPr>
        <w:spacing w:after="0" w:line="357" w:lineRule="auto"/>
        <w:jc w:val="left"/>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660" w:right="1060"/>
        </w:sectPr>
      </w:pPr>
    </w:p>
    <w:p>
      <w:pPr>
        <w:pStyle w:val="Heading2"/>
        <w:tabs>
          <w:tab w:pos="977" w:val="left" w:leader="none"/>
        </w:tabs>
        <w:spacing w:line="240" w:lineRule="auto"/>
        <w:ind w:left="138" w:right="-18"/>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97"/>
        <w:ind w:left="138" w:right="-18"/>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97"/>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单位：万元</w:t>
      </w:r>
    </w:p>
    <w:p>
      <w:pPr>
        <w:spacing w:after="0" w:line="240" w:lineRule="auto"/>
        <w:jc w:val="left"/>
        <w:sectPr>
          <w:type w:val="continuous"/>
          <w:pgSz w:w="11910" w:h="16840"/>
          <w:pgMar w:top="1120" w:bottom="1380" w:left="1660" w:right="1060"/>
          <w:cols w:num="2" w:equalWidth="0">
            <w:col w:w="2668" w:space="4905"/>
            <w:col w:w="1617"/>
          </w:cols>
        </w:sectPr>
      </w:pPr>
    </w:p>
    <w:p>
      <w:pPr>
        <w:spacing w:line="240" w:lineRule="auto" w:before="8"/>
        <w:rPr>
          <w:rFonts w:ascii="宋体" w:hAnsi="宋体" w:cs="宋体" w:eastAsia="宋体"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5271"/>
        <w:gridCol w:w="3260"/>
      </w:tblGrid>
      <w:tr>
        <w:trPr>
          <w:trHeight w:val="324" w:hRule="exact"/>
        </w:trPr>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报告期内对外投资额合计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spacing w:val="-1"/>
                <w:sz w:val="21"/>
              </w:rPr>
              <w:t>188,973.46</w:t>
            </w:r>
          </w:p>
        </w:tc>
      </w:tr>
      <w:tr>
        <w:trPr>
          <w:trHeight w:val="322" w:hRule="exact"/>
        </w:trPr>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上年同期对外投资额合计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24,628.50</w:t>
            </w:r>
          </w:p>
        </w:tc>
      </w:tr>
      <w:tr>
        <w:trPr>
          <w:trHeight w:val="322" w:hRule="exact"/>
        </w:trPr>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报告期内对外投资额与上年同比的变动数</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1"/>
                <w:sz w:val="21"/>
              </w:rPr>
              <w:t>164,344.96</w:t>
            </w:r>
          </w:p>
        </w:tc>
      </w:tr>
      <w:tr>
        <w:trPr>
          <w:trHeight w:val="478" w:hRule="exact"/>
        </w:trPr>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报告期内对外投资额与上年同比的变动幅度</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Calibri" w:hAnsi="Calibri" w:cs="Calibri" w:eastAsia="Calibri" w:hint="default"/>
                <w:sz w:val="21"/>
                <w:szCs w:val="21"/>
              </w:rPr>
            </w:pPr>
            <w:r>
              <w:rPr>
                <w:rFonts w:ascii="Calibri"/>
                <w:spacing w:val="-1"/>
                <w:sz w:val="21"/>
              </w:rPr>
              <w:t>667.30%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ind w:left="138"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97"/>
        <w:ind w:right="0"/>
        <w:jc w:val="both"/>
      </w:pPr>
      <w:r>
        <w:rPr/>
        <w:t>√适用  □不适用</w:t>
      </w:r>
    </w:p>
    <w:p>
      <w:pPr>
        <w:pStyle w:val="BodyText"/>
        <w:spacing w:line="372" w:lineRule="auto" w:before="114"/>
        <w:ind w:right="208" w:firstLine="419"/>
        <w:jc w:val="both"/>
      </w:pPr>
      <w:r>
        <w:rPr>
          <w:rFonts w:ascii="Calibri" w:hAnsi="Calibri" w:cs="Calibri" w:eastAsia="Calibri" w:hint="default"/>
        </w:rPr>
        <w:t>1</w:t>
      </w:r>
      <w:r>
        <w:rPr/>
        <w:t>）</w:t>
      </w:r>
      <w:r>
        <w:rPr>
          <w:rFonts w:ascii="Calibri" w:hAnsi="Calibri" w:cs="Calibri" w:eastAsia="Calibri" w:hint="default"/>
        </w:rPr>
        <w:t>2016</w:t>
      </w:r>
      <w:r>
        <w:rPr>
          <w:rFonts w:ascii="Calibri" w:hAnsi="Calibri" w:cs="Calibri" w:eastAsia="Calibri" w:hint="default"/>
          <w:spacing w:val="4"/>
        </w:rPr>
        <w:t> </w:t>
      </w:r>
      <w:r>
        <w:rPr/>
        <w:t>年</w:t>
      </w:r>
      <w:r>
        <w:rPr>
          <w:spacing w:val="-56"/>
        </w:rPr>
        <w:t> </w:t>
      </w:r>
      <w:r>
        <w:rPr>
          <w:rFonts w:ascii="Calibri" w:hAnsi="Calibri" w:cs="Calibri" w:eastAsia="Calibri" w:hint="default"/>
        </w:rPr>
        <w:t>10</w:t>
      </w:r>
      <w:r>
        <w:rPr>
          <w:rFonts w:ascii="Calibri" w:hAnsi="Calibri" w:cs="Calibri" w:eastAsia="Calibri" w:hint="default"/>
          <w:spacing w:val="2"/>
        </w:rPr>
        <w:t> </w:t>
      </w:r>
      <w:r>
        <w:rPr/>
        <w:t>月</w:t>
      </w:r>
      <w:r>
        <w:rPr>
          <w:spacing w:val="-54"/>
        </w:rPr>
        <w:t> </w:t>
      </w:r>
      <w:r>
        <w:rPr>
          <w:rFonts w:ascii="Calibri" w:hAnsi="Calibri" w:cs="Calibri" w:eastAsia="Calibri" w:hint="default"/>
        </w:rPr>
        <w:t>17</w:t>
      </w:r>
      <w:r>
        <w:rPr>
          <w:rFonts w:ascii="Calibri" w:hAnsi="Calibri" w:cs="Calibri" w:eastAsia="Calibri" w:hint="default"/>
          <w:spacing w:val="4"/>
        </w:rPr>
        <w:t> </w:t>
      </w:r>
      <w:r>
        <w:rPr/>
        <w:t>日，经公司第八届董事会第十八次会议审议通过，同意公司全资子公司</w:t>
      </w:r>
      <w:r>
        <w:rPr>
          <w:w w:val="100"/>
        </w:rPr>
        <w:t> </w:t>
      </w:r>
      <w:r>
        <w:rPr>
          <w:spacing w:val="-3"/>
        </w:rPr>
        <w:t>网新创投参与出资设立股权投资基金，并作为有限合伙人（</w:t>
      </w:r>
      <w:r>
        <w:rPr>
          <w:rFonts w:ascii="Calibri" w:hAnsi="Calibri" w:cs="Calibri" w:eastAsia="Calibri" w:hint="default"/>
          <w:spacing w:val="-3"/>
        </w:rPr>
        <w:t>LP</w:t>
      </w:r>
      <w:r>
        <w:rPr>
          <w:spacing w:val="-3"/>
        </w:rPr>
        <w:t>）认缴出资 </w:t>
      </w:r>
      <w:r>
        <w:rPr>
          <w:rFonts w:ascii="Calibri" w:hAnsi="Calibri" w:cs="Calibri" w:eastAsia="Calibri" w:hint="default"/>
        </w:rPr>
        <w:t>1 </w:t>
      </w:r>
      <w:r>
        <w:rPr/>
        <w:t>亿元人民币。</w:t>
      </w:r>
      <w:r>
        <w:rPr>
          <w:rFonts w:ascii="Calibri" w:hAnsi="Calibri" w:cs="Calibri" w:eastAsia="Calibri" w:hint="default"/>
        </w:rPr>
        <w:t>2016 </w:t>
      </w:r>
      <w:r>
        <w:rPr/>
        <w:t>年</w:t>
      </w:r>
      <w:r>
        <w:rPr>
          <w:spacing w:val="-91"/>
        </w:rPr>
        <w:t> </w:t>
      </w:r>
      <w:r>
        <w:rPr/>
        <w:t>网新创投完成首期出资</w:t>
      </w:r>
      <w:r>
        <w:rPr>
          <w:spacing w:val="-57"/>
        </w:rPr>
        <w:t> </w:t>
      </w:r>
      <w:r>
        <w:rPr>
          <w:rFonts w:ascii="Calibri" w:hAnsi="Calibri" w:cs="Calibri" w:eastAsia="Calibri" w:hint="default"/>
        </w:rPr>
        <w:t>1,000</w:t>
      </w:r>
      <w:r>
        <w:rPr>
          <w:rFonts w:ascii="Calibri" w:hAnsi="Calibri" w:cs="Calibri" w:eastAsia="Calibri" w:hint="default"/>
          <w:spacing w:val="2"/>
        </w:rPr>
        <w:t> </w:t>
      </w:r>
      <w:r>
        <w:rPr/>
        <w:t>万元，截至报告期末，网新创投已出资</w:t>
      </w:r>
      <w:r>
        <w:rPr>
          <w:spacing w:val="-55"/>
        </w:rPr>
        <w:t> </w:t>
      </w:r>
      <w:r>
        <w:rPr>
          <w:rFonts w:ascii="Calibri" w:hAnsi="Calibri" w:cs="Calibri" w:eastAsia="Calibri" w:hint="default"/>
        </w:rPr>
        <w:t>4,268.28</w:t>
      </w:r>
      <w:r>
        <w:rPr>
          <w:rFonts w:ascii="Calibri" w:hAnsi="Calibri" w:cs="Calibri" w:eastAsia="Calibri" w:hint="default"/>
          <w:spacing w:val="3"/>
        </w:rPr>
        <w:t> </w:t>
      </w:r>
      <w:r>
        <w:rPr/>
        <w:t>万元。</w:t>
      </w:r>
    </w:p>
    <w:p>
      <w:pPr>
        <w:pStyle w:val="BodyText"/>
        <w:spacing w:line="240" w:lineRule="auto" w:before="25"/>
        <w:ind w:left="558" w:right="43"/>
        <w:jc w:val="left"/>
      </w:pPr>
      <w:r>
        <w:rPr>
          <w:rFonts w:ascii="Calibri" w:hAnsi="Calibri" w:cs="Calibri" w:eastAsia="Calibri" w:hint="default"/>
        </w:rPr>
        <w:t>2</w:t>
      </w:r>
      <w:r>
        <w:rPr/>
        <w:t>）因筹划重大事项，公司股票自</w:t>
      </w:r>
      <w:r>
        <w:rPr>
          <w:spacing w:val="-54"/>
        </w:rPr>
        <w:t> </w:t>
      </w:r>
      <w:r>
        <w:rPr>
          <w:rFonts w:ascii="Calibri" w:hAnsi="Calibri" w:cs="Calibri" w:eastAsia="Calibri" w:hint="default"/>
        </w:rPr>
        <w:t>2016</w:t>
      </w:r>
      <w:r>
        <w:rPr>
          <w:rFonts w:ascii="Calibri" w:hAnsi="Calibri" w:cs="Calibri" w:eastAsia="Calibri" w:hint="default"/>
          <w:spacing w:val="3"/>
        </w:rPr>
        <w:t> </w:t>
      </w:r>
      <w:r>
        <w:rPr/>
        <w:t>年</w:t>
      </w:r>
      <w:r>
        <w:rPr>
          <w:spacing w:val="-56"/>
        </w:rPr>
        <w:t> </w:t>
      </w:r>
      <w:r>
        <w:rPr>
          <w:rFonts w:ascii="Calibri" w:hAnsi="Calibri" w:cs="Calibri" w:eastAsia="Calibri" w:hint="default"/>
        </w:rPr>
        <w:t>10</w:t>
      </w:r>
      <w:r>
        <w:rPr>
          <w:rFonts w:ascii="Calibri" w:hAnsi="Calibri" w:cs="Calibri" w:eastAsia="Calibri" w:hint="default"/>
          <w:spacing w:val="2"/>
        </w:rPr>
        <w:t> </w:t>
      </w:r>
      <w:r>
        <w:rPr/>
        <w:t>月</w:t>
      </w:r>
      <w:r>
        <w:rPr>
          <w:spacing w:val="-56"/>
        </w:rPr>
        <w:t> </w:t>
      </w:r>
      <w:r>
        <w:rPr>
          <w:rFonts w:ascii="Calibri" w:hAnsi="Calibri" w:cs="Calibri" w:eastAsia="Calibri" w:hint="default"/>
        </w:rPr>
        <w:t>27</w:t>
      </w:r>
      <w:r>
        <w:rPr>
          <w:rFonts w:ascii="Calibri" w:hAnsi="Calibri" w:cs="Calibri" w:eastAsia="Calibri" w:hint="default"/>
          <w:spacing w:val="2"/>
        </w:rPr>
        <w:t> </w:t>
      </w:r>
      <w:r>
        <w:rPr/>
        <w:t>日起停牌。公司拟以发行股份及支付现金</w:t>
      </w:r>
    </w:p>
    <w:p>
      <w:pPr>
        <w:pStyle w:val="BodyText"/>
        <w:spacing w:line="240" w:lineRule="auto" w:before="166"/>
        <w:ind w:right="0"/>
        <w:jc w:val="both"/>
      </w:pPr>
      <w:r>
        <w:rPr/>
        <w:t>方式购买浙江华通云数据科技有限公司</w:t>
      </w:r>
      <w:r>
        <w:rPr>
          <w:spacing w:val="-56"/>
        </w:rPr>
        <w:t> </w:t>
      </w:r>
      <w:r>
        <w:rPr>
          <w:rFonts w:ascii="Calibri" w:hAnsi="Calibri" w:cs="Calibri" w:eastAsia="Calibri" w:hint="default"/>
        </w:rPr>
        <w:t>80%</w:t>
      </w:r>
      <w:r>
        <w:rPr/>
        <w:t>股权并募集配套资金，并于</w:t>
      </w:r>
      <w:r>
        <w:rPr>
          <w:spacing w:val="-54"/>
        </w:rPr>
        <w:t> </w:t>
      </w:r>
      <w:r>
        <w:rPr>
          <w:rFonts w:ascii="Calibri" w:hAnsi="Calibri" w:cs="Calibri" w:eastAsia="Calibri" w:hint="default"/>
        </w:rPr>
        <w:t>2016</w:t>
      </w:r>
      <w:r>
        <w:rPr>
          <w:rFonts w:ascii="Calibri" w:hAnsi="Calibri" w:cs="Calibri" w:eastAsia="Calibri" w:hint="default"/>
          <w:spacing w:val="3"/>
        </w:rPr>
        <w:t> </w:t>
      </w:r>
      <w:r>
        <w:rPr/>
        <w:t>年</w:t>
      </w:r>
      <w:r>
        <w:rPr>
          <w:spacing w:val="-53"/>
        </w:rPr>
        <w:t> </w:t>
      </w:r>
      <w:r>
        <w:rPr>
          <w:rFonts w:ascii="Calibri" w:hAnsi="Calibri" w:cs="Calibri" w:eastAsia="Calibri" w:hint="default"/>
        </w:rPr>
        <w:t>11</w:t>
      </w:r>
      <w:r>
        <w:rPr>
          <w:rFonts w:ascii="Calibri" w:hAnsi="Calibri" w:cs="Calibri" w:eastAsia="Calibri" w:hint="default"/>
          <w:spacing w:val="2"/>
        </w:rPr>
        <w:t> </w:t>
      </w:r>
      <w:r>
        <w:rPr/>
        <w:t>月</w:t>
      </w:r>
      <w:r>
        <w:rPr>
          <w:spacing w:val="-54"/>
        </w:rPr>
        <w:t> </w:t>
      </w:r>
      <w:r>
        <w:rPr>
          <w:rFonts w:ascii="Calibri" w:hAnsi="Calibri" w:cs="Calibri" w:eastAsia="Calibri" w:hint="default"/>
        </w:rPr>
        <w:t>9</w:t>
      </w:r>
      <w:r>
        <w:rPr>
          <w:rFonts w:ascii="Calibri" w:hAnsi="Calibri" w:cs="Calibri" w:eastAsia="Calibri" w:hint="default"/>
          <w:spacing w:val="2"/>
        </w:rPr>
        <w:t> </w:t>
      </w:r>
      <w:r>
        <w:rPr/>
        <w:t>日正式进</w:t>
      </w:r>
    </w:p>
    <w:p>
      <w:pPr>
        <w:pStyle w:val="BodyText"/>
        <w:spacing w:line="240" w:lineRule="auto" w:before="166"/>
        <w:ind w:right="0"/>
        <w:jc w:val="both"/>
      </w:pPr>
      <w:r>
        <w:rPr/>
        <w:t>入重大资产重组程序。</w:t>
      </w: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1</w:t>
      </w:r>
      <w:r>
        <w:rPr>
          <w:rFonts w:ascii="Calibri" w:hAnsi="Calibri" w:cs="Calibri" w:eastAsia="Calibri" w:hint="default"/>
          <w:spacing w:val="2"/>
        </w:rPr>
        <w:t> </w:t>
      </w:r>
      <w:r>
        <w:rPr/>
        <w:t>月</w:t>
      </w:r>
      <w:r>
        <w:rPr>
          <w:spacing w:val="-56"/>
        </w:rPr>
        <w:t> </w:t>
      </w:r>
      <w:r>
        <w:rPr>
          <w:rFonts w:ascii="Calibri" w:hAnsi="Calibri" w:cs="Calibri" w:eastAsia="Calibri" w:hint="default"/>
        </w:rPr>
        <w:t>6</w:t>
      </w:r>
      <w:r>
        <w:rPr>
          <w:rFonts w:ascii="Calibri" w:hAnsi="Calibri" w:cs="Calibri" w:eastAsia="Calibri" w:hint="default"/>
          <w:spacing w:val="5"/>
        </w:rPr>
        <w:t> </w:t>
      </w:r>
      <w:r>
        <w:rPr/>
        <w:t>日，公司股票复牌。</w:t>
      </w:r>
    </w:p>
    <w:p>
      <w:pPr>
        <w:pStyle w:val="BodyText"/>
        <w:spacing w:line="240" w:lineRule="auto" w:before="166"/>
        <w:ind w:left="558" w:right="43"/>
        <w:jc w:val="left"/>
      </w:pP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2</w:t>
      </w:r>
      <w:r>
        <w:rPr>
          <w:rFonts w:ascii="Calibri" w:hAnsi="Calibri" w:cs="Calibri" w:eastAsia="Calibri" w:hint="default"/>
          <w:spacing w:val="2"/>
        </w:rPr>
        <w:t> </w:t>
      </w:r>
      <w:r>
        <w:rPr/>
        <w:t>月</w:t>
      </w:r>
      <w:r>
        <w:rPr>
          <w:spacing w:val="-54"/>
        </w:rPr>
        <w:t> </w:t>
      </w:r>
      <w:r>
        <w:rPr>
          <w:rFonts w:ascii="Calibri" w:hAnsi="Calibri" w:cs="Calibri" w:eastAsia="Calibri" w:hint="default"/>
        </w:rPr>
        <w:t>24</w:t>
      </w:r>
      <w:r>
        <w:rPr>
          <w:rFonts w:ascii="Calibri" w:hAnsi="Calibri" w:cs="Calibri" w:eastAsia="Calibri" w:hint="default"/>
          <w:spacing w:val="2"/>
        </w:rPr>
        <w:t> </w:t>
      </w:r>
      <w:r>
        <w:rPr/>
        <w:t>日，公司召开第八届董事会第二十五次会议审议通过了重大资产重组报告书</w:t>
      </w:r>
    </w:p>
    <w:p>
      <w:pPr>
        <w:pStyle w:val="BodyText"/>
        <w:spacing w:line="240" w:lineRule="auto" w:before="166"/>
        <w:ind w:right="0"/>
        <w:jc w:val="both"/>
      </w:pPr>
      <w:r>
        <w:rPr/>
        <w:t>等相关议案。</w:t>
      </w: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3</w:t>
      </w:r>
      <w:r>
        <w:rPr>
          <w:rFonts w:ascii="Calibri" w:hAnsi="Calibri" w:cs="Calibri" w:eastAsia="Calibri" w:hint="default"/>
          <w:spacing w:val="3"/>
        </w:rPr>
        <w:t> </w:t>
      </w:r>
      <w:r>
        <w:rPr/>
        <w:t>月</w:t>
      </w:r>
      <w:r>
        <w:rPr>
          <w:spacing w:val="-56"/>
        </w:rPr>
        <w:t> </w:t>
      </w:r>
      <w:r>
        <w:rPr>
          <w:rFonts w:ascii="Calibri" w:hAnsi="Calibri" w:cs="Calibri" w:eastAsia="Calibri" w:hint="default"/>
        </w:rPr>
        <w:t>13</w:t>
      </w:r>
      <w:r>
        <w:rPr>
          <w:rFonts w:ascii="Calibri" w:hAnsi="Calibri" w:cs="Calibri" w:eastAsia="Calibri" w:hint="default"/>
          <w:spacing w:val="2"/>
        </w:rPr>
        <w:t> </w:t>
      </w:r>
      <w:r>
        <w:rPr/>
        <w:t>日，公司召开</w:t>
      </w:r>
      <w:r>
        <w:rPr>
          <w:spacing w:val="-54"/>
        </w:rPr>
        <w:t> </w:t>
      </w:r>
      <w:r>
        <w:rPr>
          <w:rFonts w:ascii="Calibri" w:hAnsi="Calibri" w:cs="Calibri" w:eastAsia="Calibri" w:hint="default"/>
        </w:rPr>
        <w:t>2017</w:t>
      </w:r>
      <w:r>
        <w:rPr>
          <w:rFonts w:ascii="Calibri" w:hAnsi="Calibri" w:cs="Calibri" w:eastAsia="Calibri" w:hint="default"/>
          <w:spacing w:val="3"/>
        </w:rPr>
        <w:t> </w:t>
      </w:r>
      <w:r>
        <w:rPr/>
        <w:t>年第二次临时股东大会审议通过了上述议案。</w:t>
      </w:r>
    </w:p>
    <w:p>
      <w:pPr>
        <w:pStyle w:val="BodyText"/>
        <w:spacing w:line="240" w:lineRule="auto" w:before="166"/>
        <w:ind w:left="558" w:right="43"/>
        <w:jc w:val="left"/>
      </w:pPr>
      <w:r>
        <w:rPr/>
        <w:t>公司发行股份及支付现金购买资产并募集配套资金事项于</w:t>
      </w:r>
      <w:r>
        <w:rPr>
          <w:spacing w:val="-54"/>
        </w:rPr>
        <w:t> </w:t>
      </w:r>
      <w:r>
        <w:rPr>
          <w:rFonts w:ascii="Calibri" w:hAnsi="Calibri" w:cs="Calibri" w:eastAsia="Calibri" w:hint="default"/>
        </w:rPr>
        <w:t>2017</w:t>
      </w:r>
      <w:r>
        <w:rPr>
          <w:rFonts w:ascii="Calibri" w:hAnsi="Calibri" w:cs="Calibri" w:eastAsia="Calibri" w:hint="default"/>
          <w:spacing w:val="3"/>
        </w:rPr>
        <w:t> </w:t>
      </w:r>
      <w:r>
        <w:rPr/>
        <w:t>年</w:t>
      </w:r>
      <w:r>
        <w:rPr>
          <w:spacing w:val="-56"/>
        </w:rPr>
        <w:t> </w:t>
      </w:r>
      <w:r>
        <w:rPr>
          <w:rFonts w:ascii="Calibri" w:hAnsi="Calibri" w:cs="Calibri" w:eastAsia="Calibri" w:hint="default"/>
        </w:rPr>
        <w:t>6</w:t>
      </w:r>
      <w:r>
        <w:rPr>
          <w:rFonts w:ascii="Calibri" w:hAnsi="Calibri" w:cs="Calibri" w:eastAsia="Calibri" w:hint="default"/>
          <w:spacing w:val="5"/>
        </w:rPr>
        <w:t> </w:t>
      </w:r>
      <w:r>
        <w:rPr/>
        <w:t>月</w:t>
      </w:r>
      <w:r>
        <w:rPr>
          <w:spacing w:val="-56"/>
        </w:rPr>
        <w:t> </w:t>
      </w:r>
      <w:r>
        <w:rPr>
          <w:rFonts w:ascii="Calibri" w:hAnsi="Calibri" w:cs="Calibri" w:eastAsia="Calibri" w:hint="default"/>
        </w:rPr>
        <w:t>14</w:t>
      </w:r>
      <w:r>
        <w:rPr>
          <w:rFonts w:ascii="Calibri" w:hAnsi="Calibri" w:cs="Calibri" w:eastAsia="Calibri" w:hint="default"/>
          <w:spacing w:val="5"/>
        </w:rPr>
        <w:t> </w:t>
      </w:r>
      <w:r>
        <w:rPr/>
        <w:t>日获中国证监会上</w:t>
      </w:r>
    </w:p>
    <w:p>
      <w:pPr>
        <w:pStyle w:val="BodyText"/>
        <w:spacing w:line="391" w:lineRule="auto" w:before="166"/>
        <w:ind w:right="208"/>
        <w:jc w:val="both"/>
      </w:pPr>
      <w:r>
        <w:rPr/>
        <w:t>市公司并购重组审核委员会无条件通过，并于</w:t>
      </w:r>
      <w:r>
        <w:rPr>
          <w:spacing w:val="-54"/>
        </w:rPr>
        <w:t> </w:t>
      </w:r>
      <w:r>
        <w:rPr>
          <w:rFonts w:ascii="Calibri" w:hAnsi="Calibri" w:cs="Calibri" w:eastAsia="Calibri" w:hint="default"/>
        </w:rPr>
        <w:t>2017</w:t>
      </w:r>
      <w:r>
        <w:rPr>
          <w:rFonts w:ascii="Calibri" w:hAnsi="Calibri" w:cs="Calibri" w:eastAsia="Calibri" w:hint="default"/>
          <w:spacing w:val="3"/>
        </w:rPr>
        <w:t> </w:t>
      </w:r>
      <w:r>
        <w:rPr/>
        <w:t>年</w:t>
      </w:r>
      <w:r>
        <w:rPr>
          <w:spacing w:val="-54"/>
        </w:rPr>
        <w:t> </w:t>
      </w:r>
      <w:r>
        <w:rPr>
          <w:rFonts w:ascii="Calibri" w:hAnsi="Calibri" w:cs="Calibri" w:eastAsia="Calibri" w:hint="default"/>
        </w:rPr>
        <w:t>7</w:t>
      </w:r>
      <w:r>
        <w:rPr>
          <w:rFonts w:ascii="Calibri" w:hAnsi="Calibri" w:cs="Calibri" w:eastAsia="Calibri" w:hint="default"/>
          <w:spacing w:val="2"/>
        </w:rPr>
        <w:t> </w:t>
      </w:r>
      <w:r>
        <w:rPr/>
        <w:t>月</w:t>
      </w:r>
      <w:r>
        <w:rPr>
          <w:spacing w:val="-56"/>
        </w:rPr>
        <w:t> </w:t>
      </w:r>
      <w:r>
        <w:rPr>
          <w:rFonts w:ascii="Calibri" w:hAnsi="Calibri" w:cs="Calibri" w:eastAsia="Calibri" w:hint="default"/>
        </w:rPr>
        <w:t>27</w:t>
      </w:r>
      <w:r>
        <w:rPr>
          <w:rFonts w:ascii="Calibri" w:hAnsi="Calibri" w:cs="Calibri" w:eastAsia="Calibri" w:hint="default"/>
          <w:spacing w:val="2"/>
        </w:rPr>
        <w:t> </w:t>
      </w:r>
      <w:r>
        <w:rPr/>
        <w:t>日收到中国证监会出具的《关于核</w:t>
      </w:r>
      <w:r>
        <w:rPr>
          <w:w w:val="100"/>
        </w:rPr>
        <w:t> </w:t>
      </w:r>
      <w:r>
        <w:rPr>
          <w:spacing w:val="-2"/>
        </w:rPr>
        <w:t>准浙大网新科技股份有限公司向华数网通信息港有限公司等发行股份购买资产并募集配套资金的</w:t>
      </w:r>
      <w:r>
        <w:rPr>
          <w:spacing w:val="-25"/>
        </w:rPr>
        <w:t> </w:t>
      </w:r>
      <w:r>
        <w:rPr>
          <w:spacing w:val="-25"/>
        </w:rPr>
      </w:r>
      <w:r>
        <w:rPr>
          <w:spacing w:val="-3"/>
        </w:rPr>
        <w:t>批复》（证监许可﹝</w:t>
      </w:r>
      <w:r>
        <w:rPr>
          <w:rFonts w:ascii="Calibri" w:hAnsi="Calibri" w:cs="Calibri" w:eastAsia="Calibri" w:hint="default"/>
          <w:spacing w:val="-3"/>
        </w:rPr>
        <w:t>2017</w:t>
      </w:r>
      <w:r>
        <w:rPr>
          <w:spacing w:val="-3"/>
        </w:rPr>
        <w:t>﹞</w:t>
      </w:r>
      <w:r>
        <w:rPr>
          <w:rFonts w:ascii="Calibri" w:hAnsi="Calibri" w:cs="Calibri" w:eastAsia="Calibri" w:hint="default"/>
          <w:spacing w:val="-3"/>
        </w:rPr>
        <w:t>1328 </w:t>
      </w:r>
      <w:r>
        <w:rPr>
          <w:rFonts w:ascii="Calibri" w:hAnsi="Calibri" w:cs="Calibri" w:eastAsia="Calibri" w:hint="default"/>
          <w:spacing w:val="36"/>
        </w:rPr>
        <w:t> </w:t>
      </w:r>
      <w:r>
        <w:rPr>
          <w:spacing w:val="-3"/>
        </w:rPr>
        <w:t>号），核准公司向华数网通信息港有限公司等交易对方合计发行</w:t>
      </w:r>
    </w:p>
    <w:p>
      <w:pPr>
        <w:pStyle w:val="BodyText"/>
        <w:spacing w:line="372" w:lineRule="auto" w:before="5"/>
        <w:ind w:left="558" w:right="43" w:hanging="420"/>
        <w:jc w:val="left"/>
      </w:pPr>
      <w:r>
        <w:rPr>
          <w:rFonts w:ascii="Calibri" w:hAnsi="Calibri" w:cs="Calibri" w:eastAsia="Calibri" w:hint="default"/>
        </w:rPr>
        <w:t>82,889,674</w:t>
      </w:r>
      <w:r>
        <w:rPr>
          <w:rFonts w:ascii="Calibri" w:hAnsi="Calibri" w:cs="Calibri" w:eastAsia="Calibri" w:hint="default"/>
          <w:spacing w:val="6"/>
        </w:rPr>
        <w:t> </w:t>
      </w:r>
      <w:r>
        <w:rPr/>
        <w:t>股股份购买华通云数据</w:t>
      </w:r>
      <w:r>
        <w:rPr>
          <w:spacing w:val="-56"/>
        </w:rPr>
        <w:t> </w:t>
      </w:r>
      <w:r>
        <w:rPr>
          <w:rFonts w:ascii="Calibri" w:hAnsi="Calibri" w:cs="Calibri" w:eastAsia="Calibri" w:hint="default"/>
        </w:rPr>
        <w:t>80%</w:t>
      </w:r>
      <w:r>
        <w:rPr/>
        <w:t>股权，并募集配套资金不超过</w:t>
      </w:r>
      <w:r>
        <w:rPr>
          <w:spacing w:val="-56"/>
        </w:rPr>
        <w:t> </w:t>
      </w:r>
      <w:r>
        <w:rPr>
          <w:rFonts w:ascii="Calibri" w:hAnsi="Calibri" w:cs="Calibri" w:eastAsia="Calibri" w:hint="default"/>
        </w:rPr>
        <w:t>75,000</w:t>
      </w:r>
      <w:r>
        <w:rPr>
          <w:rFonts w:ascii="Calibri" w:hAnsi="Calibri" w:cs="Calibri" w:eastAsia="Calibri" w:hint="default"/>
          <w:spacing w:val="3"/>
        </w:rPr>
        <w:t> </w:t>
      </w:r>
      <w:r>
        <w:rPr/>
        <w:t>万元。</w:t>
      </w:r>
      <w:r>
        <w:rPr>
          <w:w w:val="100"/>
        </w:rPr>
        <w:t> </w:t>
      </w:r>
      <w:r>
        <w:rPr>
          <w:spacing w:val="-2"/>
        </w:rPr>
        <w:t>截至报告期末，公司已完成标的资产过户手续、新增股份登记托管手续及向交易对方支付现</w:t>
      </w:r>
    </w:p>
    <w:p>
      <w:pPr>
        <w:pStyle w:val="BodyText"/>
        <w:spacing w:line="240" w:lineRule="auto" w:before="77"/>
        <w:ind w:right="0"/>
        <w:jc w:val="both"/>
      </w:pPr>
      <w:r>
        <w:rPr/>
        <w:t>金对价。公司于</w:t>
      </w:r>
      <w:r>
        <w:rPr>
          <w:spacing w:val="-53"/>
        </w:rPr>
        <w:t> </w:t>
      </w:r>
      <w:r>
        <w:rPr>
          <w:rFonts w:ascii="Calibri" w:hAnsi="Calibri" w:cs="Calibri" w:eastAsia="Calibri" w:hint="default"/>
        </w:rPr>
        <w:t>2017</w:t>
      </w:r>
      <w:r>
        <w:rPr>
          <w:rFonts w:ascii="Calibri" w:hAnsi="Calibri" w:cs="Calibri" w:eastAsia="Calibri" w:hint="default"/>
          <w:spacing w:val="4"/>
        </w:rPr>
        <w:t> </w:t>
      </w:r>
      <w:r>
        <w:rPr/>
        <w:t>年</w:t>
      </w:r>
      <w:r>
        <w:rPr>
          <w:spacing w:val="-54"/>
        </w:rPr>
        <w:t> </w:t>
      </w:r>
      <w:r>
        <w:rPr>
          <w:rFonts w:ascii="Calibri" w:hAnsi="Calibri" w:cs="Calibri" w:eastAsia="Calibri" w:hint="default"/>
        </w:rPr>
        <w:t>9</w:t>
      </w:r>
      <w:r>
        <w:rPr>
          <w:rFonts w:ascii="Calibri" w:hAnsi="Calibri" w:cs="Calibri" w:eastAsia="Calibri" w:hint="default"/>
          <w:spacing w:val="3"/>
        </w:rPr>
        <w:t> </w:t>
      </w:r>
      <w:r>
        <w:rPr/>
        <w:t>月将华通云数据纳入合并报表范围。</w:t>
      </w:r>
    </w:p>
    <w:p>
      <w:pPr>
        <w:pStyle w:val="BodyText"/>
        <w:spacing w:line="240" w:lineRule="auto" w:before="166"/>
        <w:ind w:left="558" w:right="43"/>
        <w:jc w:val="left"/>
      </w:pPr>
      <w:r>
        <w:rPr/>
        <w:t>截至</w:t>
      </w:r>
      <w:r>
        <w:rPr>
          <w:spacing w:val="-52"/>
        </w:rPr>
        <w:t> </w:t>
      </w:r>
      <w:r>
        <w:rPr>
          <w:rFonts w:ascii="Calibri" w:hAnsi="Calibri" w:cs="Calibri" w:eastAsia="Calibri" w:hint="default"/>
        </w:rPr>
        <w:t>2017</w:t>
      </w:r>
      <w:r>
        <w:rPr>
          <w:rFonts w:ascii="Calibri" w:hAnsi="Calibri" w:cs="Calibri" w:eastAsia="Calibri" w:hint="default"/>
          <w:spacing w:val="9"/>
        </w:rPr>
        <w:t> </w:t>
      </w:r>
      <w:r>
        <w:rPr/>
        <w:t>年</w:t>
      </w:r>
      <w:r>
        <w:rPr>
          <w:spacing w:val="-52"/>
        </w:rPr>
        <w:t> </w:t>
      </w:r>
      <w:r>
        <w:rPr>
          <w:rFonts w:ascii="Calibri" w:hAnsi="Calibri" w:cs="Calibri" w:eastAsia="Calibri" w:hint="default"/>
        </w:rPr>
        <w:t>12</w:t>
      </w:r>
      <w:r>
        <w:rPr>
          <w:rFonts w:ascii="Calibri" w:hAnsi="Calibri" w:cs="Calibri" w:eastAsia="Calibri" w:hint="default"/>
          <w:spacing w:val="9"/>
        </w:rPr>
        <w:t> </w:t>
      </w:r>
      <w:r>
        <w:rPr/>
        <w:t>月</w:t>
      </w:r>
      <w:r>
        <w:rPr>
          <w:spacing w:val="-51"/>
        </w:rPr>
        <w:t> </w:t>
      </w:r>
      <w:r>
        <w:rPr>
          <w:rFonts w:ascii="Calibri" w:hAnsi="Calibri" w:cs="Calibri" w:eastAsia="Calibri" w:hint="default"/>
        </w:rPr>
        <w:t>31</w:t>
      </w:r>
      <w:r>
        <w:rPr>
          <w:rFonts w:ascii="Calibri" w:hAnsi="Calibri" w:cs="Calibri" w:eastAsia="Calibri" w:hint="default"/>
          <w:spacing w:val="9"/>
        </w:rPr>
        <w:t> </w:t>
      </w:r>
      <w:r>
        <w:rPr/>
        <w:t>日，公司募集资金专户结余资金为</w:t>
      </w:r>
      <w:r>
        <w:rPr>
          <w:spacing w:val="-52"/>
        </w:rPr>
        <w:t> </w:t>
      </w:r>
      <w:r>
        <w:rPr>
          <w:rFonts w:ascii="Calibri" w:hAnsi="Calibri" w:cs="Calibri" w:eastAsia="Calibri" w:hint="default"/>
        </w:rPr>
        <w:t>6,860,736.36</w:t>
      </w:r>
      <w:r>
        <w:rPr>
          <w:rFonts w:ascii="Calibri" w:hAnsi="Calibri" w:cs="Calibri" w:eastAsia="Calibri" w:hint="default"/>
          <w:spacing w:val="10"/>
        </w:rPr>
        <w:t> </w:t>
      </w:r>
      <w:r>
        <w:rPr/>
        <w:t>元（包含利息收入）。</w:t>
      </w:r>
    </w:p>
    <w:p>
      <w:pPr>
        <w:pStyle w:val="BodyText"/>
        <w:spacing w:line="240" w:lineRule="auto" w:before="166"/>
        <w:ind w:right="0"/>
        <w:jc w:val="both"/>
      </w:pPr>
      <w:r>
        <w:rPr>
          <w:rFonts w:ascii="Calibri" w:hAnsi="Calibri" w:cs="Calibri" w:eastAsia="Calibri" w:hint="default"/>
        </w:rPr>
        <w:t>2018</w:t>
      </w:r>
      <w:r>
        <w:rPr>
          <w:rFonts w:ascii="Calibri" w:hAnsi="Calibri" w:cs="Calibri" w:eastAsia="Calibri" w:hint="default"/>
          <w:spacing w:val="4"/>
        </w:rPr>
        <w:t> </w:t>
      </w:r>
      <w:r>
        <w:rPr/>
        <w:t>年</w:t>
      </w:r>
      <w:r>
        <w:rPr>
          <w:spacing w:val="-57"/>
        </w:rPr>
        <w:t> </w:t>
      </w:r>
      <w:r>
        <w:rPr>
          <w:rFonts w:ascii="Calibri" w:hAnsi="Calibri" w:cs="Calibri" w:eastAsia="Calibri" w:hint="default"/>
        </w:rPr>
        <w:t>3</w:t>
      </w:r>
      <w:r>
        <w:rPr>
          <w:rFonts w:ascii="Calibri" w:hAnsi="Calibri" w:cs="Calibri" w:eastAsia="Calibri" w:hint="default"/>
          <w:spacing w:val="1"/>
        </w:rPr>
        <w:t> </w:t>
      </w:r>
      <w:r>
        <w:rPr/>
        <w:t>月</w:t>
      </w:r>
      <w:r>
        <w:rPr>
          <w:spacing w:val="-55"/>
        </w:rPr>
        <w:t> </w:t>
      </w:r>
      <w:r>
        <w:rPr>
          <w:rFonts w:ascii="Calibri" w:hAnsi="Calibri" w:cs="Calibri" w:eastAsia="Calibri" w:hint="default"/>
        </w:rPr>
        <w:t>8</w:t>
      </w:r>
      <w:r>
        <w:rPr>
          <w:rFonts w:ascii="Calibri" w:hAnsi="Calibri" w:cs="Calibri" w:eastAsia="Calibri" w:hint="default"/>
          <w:spacing w:val="1"/>
        </w:rPr>
        <w:t> </w:t>
      </w:r>
      <w:r>
        <w:rPr/>
        <w:t>日，公司将上述募集资金结余资金中的</w:t>
      </w:r>
      <w:r>
        <w:rPr>
          <w:spacing w:val="-54"/>
        </w:rPr>
        <w:t> </w:t>
      </w:r>
      <w:r>
        <w:rPr>
          <w:rFonts w:ascii="Calibri" w:hAnsi="Calibri" w:cs="Calibri" w:eastAsia="Calibri" w:hint="default"/>
        </w:rPr>
        <w:t>6,860,626.36</w:t>
      </w:r>
      <w:r>
        <w:rPr>
          <w:rFonts w:ascii="Calibri" w:hAnsi="Calibri" w:cs="Calibri" w:eastAsia="Calibri" w:hint="default"/>
          <w:spacing w:val="5"/>
        </w:rPr>
        <w:t> </w:t>
      </w:r>
      <w:r>
        <w:rPr/>
        <w:t>元用于补充公司流动资金。</w:t>
      </w:r>
    </w:p>
    <w:p>
      <w:pPr>
        <w:spacing w:after="0" w:line="240" w:lineRule="auto"/>
        <w:jc w:val="both"/>
        <w:sectPr>
          <w:type w:val="continuous"/>
          <w:pgSz w:w="11910" w:h="16840"/>
          <w:pgMar w:top="1120" w:bottom="1380" w:left="1660" w:right="1060"/>
        </w:sectPr>
      </w:pPr>
    </w:p>
    <w:p>
      <w:pPr>
        <w:spacing w:line="240" w:lineRule="auto" w:before="12"/>
        <w:rPr>
          <w:rFonts w:ascii="宋体" w:hAnsi="宋体" w:cs="宋体" w:eastAsia="宋体" w:hint="default"/>
          <w:sz w:val="26"/>
          <w:szCs w:val="26"/>
        </w:rPr>
      </w:pPr>
    </w:p>
    <w:p>
      <w:pPr>
        <w:pStyle w:val="Heading2"/>
        <w:spacing w:line="240" w:lineRule="auto"/>
        <w:ind w:left="238" w:right="3223"/>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80" w:val="left" w:leader="none"/>
        </w:tabs>
        <w:spacing w:line="240" w:lineRule="auto" w:before="97"/>
        <w:ind w:left="238" w:right="3223"/>
        <w:jc w:val="left"/>
      </w:pPr>
      <w:r>
        <w:rPr/>
        <w:t>√适用</w:t>
        <w:tab/>
        <w:t>□不适用</w:t>
      </w:r>
    </w:p>
    <w:p>
      <w:pPr>
        <w:pStyle w:val="BodyText"/>
        <w:spacing w:line="372" w:lineRule="auto" w:before="114"/>
        <w:ind w:left="238" w:right="65" w:firstLine="419"/>
        <w:jc w:val="left"/>
      </w:pPr>
      <w:r>
        <w:rPr>
          <w:rFonts w:ascii="Calibri" w:hAnsi="Calibri" w:cs="Calibri" w:eastAsia="Calibri" w:hint="default"/>
        </w:rPr>
        <w:t>2017</w:t>
      </w:r>
      <w:r>
        <w:rPr>
          <w:rFonts w:ascii="Calibri" w:hAnsi="Calibri" w:cs="Calibri" w:eastAsia="Calibri" w:hint="default"/>
          <w:spacing w:val="13"/>
        </w:rPr>
        <w:t> </w:t>
      </w:r>
      <w:r>
        <w:rPr/>
        <w:t>年</w:t>
      </w:r>
      <w:r>
        <w:rPr>
          <w:spacing w:val="-48"/>
        </w:rPr>
        <w:t> </w:t>
      </w:r>
      <w:r>
        <w:rPr>
          <w:rFonts w:ascii="Calibri" w:hAnsi="Calibri" w:cs="Calibri" w:eastAsia="Calibri" w:hint="default"/>
        </w:rPr>
        <w:t>12</w:t>
      </w:r>
      <w:r>
        <w:rPr>
          <w:rFonts w:ascii="Calibri" w:hAnsi="Calibri" w:cs="Calibri" w:eastAsia="Calibri" w:hint="default"/>
          <w:spacing w:val="13"/>
        </w:rPr>
        <w:t> </w:t>
      </w:r>
      <w:r>
        <w:rPr/>
        <w:t>月</w:t>
      </w:r>
      <w:r>
        <w:rPr>
          <w:spacing w:val="-48"/>
        </w:rPr>
        <w:t> </w:t>
      </w:r>
      <w:r>
        <w:rPr>
          <w:rFonts w:ascii="Calibri" w:hAnsi="Calibri" w:cs="Calibri" w:eastAsia="Calibri" w:hint="default"/>
        </w:rPr>
        <w:t>13</w:t>
      </w:r>
      <w:r>
        <w:rPr>
          <w:rFonts w:ascii="Calibri" w:hAnsi="Calibri" w:cs="Calibri" w:eastAsia="Calibri" w:hint="default"/>
          <w:spacing w:val="13"/>
        </w:rPr>
        <w:t> </w:t>
      </w:r>
      <w:r>
        <w:rPr>
          <w:spacing w:val="-3"/>
        </w:rPr>
        <w:t>日，经公司总裁办公会议审议批准，同意公司通过上海证券交易所固定收益</w:t>
      </w:r>
      <w:r>
        <w:rPr>
          <w:w w:val="100"/>
        </w:rPr>
        <w:t> </w:t>
      </w:r>
      <w:r>
        <w:rPr/>
        <w:t>平台买入债券【</w:t>
      </w:r>
      <w:r>
        <w:rPr>
          <w:rFonts w:ascii="Calibri" w:hAnsi="Calibri" w:cs="Calibri" w:eastAsia="Calibri" w:hint="default"/>
        </w:rPr>
        <w:t>17</w:t>
      </w:r>
      <w:r>
        <w:rPr>
          <w:rFonts w:ascii="Calibri" w:hAnsi="Calibri" w:cs="Calibri" w:eastAsia="Calibri" w:hint="default"/>
          <w:spacing w:val="4"/>
        </w:rPr>
        <w:t> </w:t>
      </w:r>
      <w:r>
        <w:rPr/>
        <w:t>佳源</w:t>
      </w:r>
      <w:r>
        <w:rPr>
          <w:spacing w:val="-56"/>
        </w:rPr>
        <w:t> </w:t>
      </w:r>
      <w:r>
        <w:rPr>
          <w:rFonts w:ascii="Calibri" w:hAnsi="Calibri" w:cs="Calibri" w:eastAsia="Calibri" w:hint="default"/>
        </w:rPr>
        <w:t>02</w:t>
      </w:r>
      <w:r>
        <w:rPr/>
        <w:t>】（债券代码：</w:t>
      </w:r>
      <w:r>
        <w:rPr>
          <w:rFonts w:ascii="Calibri" w:hAnsi="Calibri" w:cs="Calibri" w:eastAsia="Calibri" w:hint="default"/>
        </w:rPr>
        <w:t>145606.SH</w:t>
      </w:r>
      <w:r>
        <w:rPr/>
        <w:t>），券面总额</w:t>
      </w:r>
      <w:r>
        <w:rPr>
          <w:spacing w:val="-57"/>
        </w:rPr>
        <w:t> </w:t>
      </w:r>
      <w:r>
        <w:rPr>
          <w:rFonts w:ascii="Calibri" w:hAnsi="Calibri" w:cs="Calibri" w:eastAsia="Calibri" w:hint="default"/>
        </w:rPr>
        <w:t>4,800</w:t>
      </w:r>
      <w:r>
        <w:rPr>
          <w:rFonts w:ascii="Calibri" w:hAnsi="Calibri" w:cs="Calibri" w:eastAsia="Calibri" w:hint="default"/>
          <w:spacing w:val="4"/>
        </w:rPr>
        <w:t> </w:t>
      </w:r>
      <w:r>
        <w:rPr>
          <w:spacing w:val="-3"/>
        </w:rPr>
        <w:t>万元。</w:t>
      </w:r>
      <w:r>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60" w:right="1060"/>
        </w:sectPr>
      </w:pPr>
    </w:p>
    <w:p>
      <w:pPr>
        <w:pStyle w:val="Heading2"/>
        <w:spacing w:line="240" w:lineRule="auto"/>
        <w:ind w:left="238" w:right="-1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080" w:val="left" w:leader="none"/>
        </w:tabs>
        <w:spacing w:line="240" w:lineRule="auto" w:before="97"/>
        <w:ind w:left="23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89" w:val="left" w:leader="none"/>
        </w:tabs>
        <w:spacing w:line="240" w:lineRule="auto"/>
        <w:ind w:left="238" w:right="0"/>
        <w:jc w:val="left"/>
      </w:pPr>
      <w:r>
        <w:rPr>
          <w:spacing w:val="-1"/>
        </w:rPr>
        <w:t>单位：元</w:t>
        <w:tab/>
        <w:t>币种：人民币</w:t>
      </w:r>
    </w:p>
    <w:p>
      <w:pPr>
        <w:spacing w:after="0" w:line="240" w:lineRule="auto"/>
        <w:jc w:val="left"/>
        <w:sectPr>
          <w:type w:val="continuous"/>
          <w:pgSz w:w="11910" w:h="16840"/>
          <w:pgMar w:top="1120" w:bottom="1380" w:left="1560" w:right="1060"/>
          <w:cols w:num="2" w:equalWidth="0">
            <w:col w:w="3188" w:space="3333"/>
            <w:col w:w="2769"/>
          </w:cols>
        </w:sectPr>
      </w:pPr>
    </w:p>
    <w:p>
      <w:pPr>
        <w:spacing w:line="240" w:lineRule="auto" w:before="9"/>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080"/>
        <w:gridCol w:w="1755"/>
        <w:gridCol w:w="1844"/>
        <w:gridCol w:w="1985"/>
        <w:gridCol w:w="2127"/>
      </w:tblGrid>
      <w:tr>
        <w:trPr>
          <w:trHeight w:val="334"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明细</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561"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684" w:right="0"/>
              <w:jc w:val="left"/>
              <w:rPr>
                <w:rFonts w:ascii="宋体" w:hAnsi="宋体" w:cs="宋体" w:eastAsia="宋体" w:hint="default"/>
                <w:sz w:val="21"/>
                <w:szCs w:val="21"/>
              </w:rPr>
            </w:pPr>
            <w:r>
              <w:rPr>
                <w:rFonts w:ascii="宋体" w:hAnsi="宋体" w:cs="宋体" w:eastAsia="宋体" w:hint="default"/>
                <w:sz w:val="21"/>
                <w:szCs w:val="21"/>
              </w:rPr>
              <w:t>本期变动</w:t>
            </w:r>
          </w:p>
        </w:tc>
      </w:tr>
      <w:tr>
        <w:trPr>
          <w:trHeight w:val="331"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康恩贝</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Calibri" w:hAnsi="Calibri" w:cs="Calibri" w:eastAsia="Calibri" w:hint="default"/>
                <w:sz w:val="21"/>
                <w:szCs w:val="21"/>
              </w:rPr>
            </w:pPr>
            <w:r>
              <w:rPr>
                <w:rFonts w:ascii="Calibri"/>
                <w:spacing w:val="-2"/>
                <w:sz w:val="21"/>
              </w:rPr>
              <w:t>6,560,117.25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2"/>
                <w:sz w:val="21"/>
              </w:rPr>
              <w:t>6,733,619.25</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1"/>
                <w:sz w:val="21"/>
              </w:rPr>
              <w:t>-173,502.00</w:t>
            </w:r>
          </w:p>
        </w:tc>
      </w:tr>
      <w:tr>
        <w:trPr>
          <w:trHeight w:val="331"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中欣氟材</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Calibri" w:hAnsi="Calibri" w:cs="Calibri" w:eastAsia="Calibri" w:hint="default"/>
                <w:sz w:val="21"/>
                <w:szCs w:val="21"/>
              </w:rPr>
            </w:pPr>
            <w:r>
              <w:rPr>
                <w:rFonts w:ascii="Calibri"/>
                <w:spacing w:val="-1"/>
                <w:sz w:val="21"/>
              </w:rPr>
              <w:t>7,988.13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1"/>
                <w:sz w:val="21"/>
              </w:rPr>
              <w:t>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5"/>
              <w:jc w:val="right"/>
              <w:rPr>
                <w:rFonts w:ascii="Calibri" w:hAnsi="Calibri" w:cs="Calibri" w:eastAsia="Calibri" w:hint="default"/>
                <w:sz w:val="21"/>
                <w:szCs w:val="21"/>
              </w:rPr>
            </w:pPr>
            <w:r>
              <w:rPr>
                <w:rFonts w:ascii="Calibri"/>
                <w:spacing w:val="-1"/>
                <w:sz w:val="21"/>
              </w:rPr>
              <w:t>7,988.13</w:t>
            </w:r>
          </w:p>
        </w:tc>
      </w:tr>
      <w:tr>
        <w:trPr>
          <w:trHeight w:val="334"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科创信息</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Calibri" w:hAnsi="Calibri" w:cs="Calibri" w:eastAsia="Calibri" w:hint="default"/>
                <w:sz w:val="21"/>
                <w:szCs w:val="21"/>
              </w:rPr>
            </w:pPr>
            <w:r>
              <w:rPr>
                <w:rFonts w:ascii="Calibri"/>
                <w:spacing w:val="-1"/>
                <w:sz w:val="21"/>
              </w:rPr>
              <w:t>7,520.55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Calibri" w:hAnsi="Calibri" w:cs="Calibri" w:eastAsia="Calibri" w:hint="default"/>
                <w:sz w:val="21"/>
                <w:szCs w:val="21"/>
              </w:rPr>
            </w:pPr>
            <w:r>
              <w:rPr>
                <w:rFonts w:ascii="Calibri"/>
                <w:spacing w:val="-1"/>
                <w:sz w:val="21"/>
              </w:rPr>
              <w:t>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5"/>
              <w:jc w:val="right"/>
              <w:rPr>
                <w:rFonts w:ascii="Calibri" w:hAnsi="Calibri" w:cs="Calibri" w:eastAsia="Calibri" w:hint="default"/>
                <w:sz w:val="21"/>
                <w:szCs w:val="21"/>
              </w:rPr>
            </w:pPr>
            <w:r>
              <w:rPr>
                <w:rFonts w:ascii="Calibri"/>
                <w:spacing w:val="-1"/>
                <w:sz w:val="21"/>
              </w:rPr>
              <w:t>7,520.55</w:t>
            </w:r>
          </w:p>
        </w:tc>
      </w:tr>
      <w:tr>
        <w:trPr>
          <w:trHeight w:val="331"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名医健康</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Calibri" w:hAnsi="Calibri" w:cs="Calibri" w:eastAsia="Calibri" w:hint="default"/>
                <w:sz w:val="21"/>
                <w:szCs w:val="21"/>
              </w:rPr>
            </w:pPr>
            <w:r>
              <w:rPr>
                <w:rFonts w:ascii="Calibri"/>
                <w:spacing w:val="-1"/>
                <w:sz w:val="21"/>
              </w:rPr>
              <w:t>1,406.72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1"/>
                <w:sz w:val="21"/>
              </w:rPr>
              <w:t>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5"/>
              <w:jc w:val="right"/>
              <w:rPr>
                <w:rFonts w:ascii="Calibri" w:hAnsi="Calibri" w:cs="Calibri" w:eastAsia="Calibri" w:hint="default"/>
                <w:sz w:val="21"/>
                <w:szCs w:val="21"/>
              </w:rPr>
            </w:pPr>
            <w:r>
              <w:rPr>
                <w:rFonts w:ascii="Calibri"/>
                <w:spacing w:val="-1"/>
                <w:sz w:val="21"/>
              </w:rPr>
              <w:t>1,406.72</w:t>
            </w:r>
          </w:p>
        </w:tc>
      </w:tr>
      <w:tr>
        <w:trPr>
          <w:trHeight w:val="331"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伊戈尔</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Calibri" w:hAnsi="Calibri" w:cs="Calibri" w:eastAsia="Calibri" w:hint="default"/>
                <w:sz w:val="21"/>
                <w:szCs w:val="21"/>
              </w:rPr>
            </w:pPr>
            <w:r>
              <w:rPr>
                <w:rFonts w:ascii="Calibri"/>
                <w:spacing w:val="-1"/>
                <w:sz w:val="21"/>
              </w:rPr>
              <w:t>3,462.39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1"/>
                <w:sz w:val="21"/>
              </w:rPr>
              <w:t>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5"/>
              <w:jc w:val="right"/>
              <w:rPr>
                <w:rFonts w:ascii="Calibri" w:hAnsi="Calibri" w:cs="Calibri" w:eastAsia="Calibri" w:hint="default"/>
                <w:sz w:val="21"/>
                <w:szCs w:val="21"/>
              </w:rPr>
            </w:pPr>
            <w:r>
              <w:rPr>
                <w:rFonts w:ascii="Calibri"/>
                <w:spacing w:val="-1"/>
                <w:sz w:val="21"/>
              </w:rPr>
              <w:t>3,462.39</w:t>
            </w:r>
          </w:p>
        </w:tc>
      </w:tr>
      <w:tr>
        <w:trPr>
          <w:trHeight w:val="334"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光弘科技</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Calibri" w:hAnsi="Calibri" w:cs="Calibri" w:eastAsia="Calibri" w:hint="default"/>
                <w:sz w:val="21"/>
                <w:szCs w:val="21"/>
              </w:rPr>
            </w:pPr>
            <w:r>
              <w:rPr>
                <w:rFonts w:ascii="Calibri"/>
                <w:spacing w:val="-1"/>
                <w:sz w:val="21"/>
              </w:rPr>
              <w:t>5,064.93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Calibri" w:hAnsi="Calibri" w:cs="Calibri" w:eastAsia="Calibri" w:hint="default"/>
                <w:sz w:val="21"/>
                <w:szCs w:val="21"/>
              </w:rPr>
            </w:pPr>
            <w:r>
              <w:rPr>
                <w:rFonts w:ascii="Calibri"/>
                <w:spacing w:val="-1"/>
                <w:sz w:val="21"/>
              </w:rPr>
              <w:t>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5"/>
              <w:jc w:val="right"/>
              <w:rPr>
                <w:rFonts w:ascii="Calibri" w:hAnsi="Calibri" w:cs="Calibri" w:eastAsia="Calibri" w:hint="default"/>
                <w:sz w:val="21"/>
                <w:szCs w:val="21"/>
              </w:rPr>
            </w:pPr>
            <w:r>
              <w:rPr>
                <w:rFonts w:ascii="Calibri"/>
                <w:spacing w:val="-1"/>
                <w:sz w:val="21"/>
              </w:rPr>
              <w:t>5,064.93</w:t>
            </w:r>
          </w:p>
        </w:tc>
      </w:tr>
      <w:tr>
        <w:trPr>
          <w:trHeight w:val="331"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中石科技</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Calibri" w:hAnsi="Calibri" w:cs="Calibri" w:eastAsia="Calibri" w:hint="default"/>
                <w:sz w:val="21"/>
                <w:szCs w:val="21"/>
              </w:rPr>
            </w:pPr>
            <w:r>
              <w:rPr>
                <w:rFonts w:ascii="Calibri"/>
                <w:spacing w:val="-1"/>
                <w:sz w:val="21"/>
              </w:rPr>
              <w:t>1,376.00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1"/>
                <w:sz w:val="21"/>
              </w:rPr>
              <w:t>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5"/>
              <w:jc w:val="right"/>
              <w:rPr>
                <w:rFonts w:ascii="Calibri" w:hAnsi="Calibri" w:cs="Calibri" w:eastAsia="Calibri" w:hint="default"/>
                <w:sz w:val="21"/>
                <w:szCs w:val="21"/>
              </w:rPr>
            </w:pPr>
            <w:r>
              <w:rPr>
                <w:rFonts w:ascii="Calibri"/>
                <w:spacing w:val="-1"/>
                <w:sz w:val="21"/>
              </w:rPr>
              <w:t>1,376.00</w:t>
            </w:r>
          </w:p>
        </w:tc>
      </w:tr>
      <w:tr>
        <w:trPr>
          <w:trHeight w:val="331"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德赛西威</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Calibri" w:hAnsi="Calibri" w:cs="Calibri" w:eastAsia="Calibri" w:hint="default"/>
                <w:sz w:val="21"/>
                <w:szCs w:val="21"/>
              </w:rPr>
            </w:pPr>
            <w:r>
              <w:rPr>
                <w:rFonts w:ascii="Calibri"/>
                <w:spacing w:val="-2"/>
                <w:sz w:val="21"/>
              </w:rPr>
              <w:t>12,537.88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1"/>
                <w:sz w:val="21"/>
              </w:rPr>
              <w:t>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1"/>
                <w:sz w:val="21"/>
              </w:rPr>
              <w:t>12,537.88</w:t>
            </w:r>
          </w:p>
        </w:tc>
      </w:tr>
      <w:tr>
        <w:trPr>
          <w:trHeight w:val="334"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鹏鹞环保</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Calibri" w:hAnsi="Calibri" w:cs="Calibri" w:eastAsia="Calibri" w:hint="default"/>
                <w:sz w:val="21"/>
                <w:szCs w:val="21"/>
              </w:rPr>
            </w:pPr>
            <w:r>
              <w:rPr>
                <w:rFonts w:ascii="Calibri"/>
                <w:spacing w:val="-1"/>
                <w:sz w:val="21"/>
              </w:rPr>
              <w:t>5,026.08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Calibri" w:hAnsi="Calibri" w:cs="Calibri" w:eastAsia="Calibri" w:hint="default"/>
                <w:sz w:val="21"/>
                <w:szCs w:val="21"/>
              </w:rPr>
            </w:pPr>
            <w:r>
              <w:rPr>
                <w:rFonts w:ascii="Calibri"/>
                <w:spacing w:val="-1"/>
                <w:sz w:val="21"/>
              </w:rPr>
              <w:t>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5"/>
              <w:jc w:val="right"/>
              <w:rPr>
                <w:rFonts w:ascii="Calibri" w:hAnsi="Calibri" w:cs="Calibri" w:eastAsia="Calibri" w:hint="default"/>
                <w:sz w:val="21"/>
                <w:szCs w:val="21"/>
              </w:rPr>
            </w:pPr>
            <w:r>
              <w:rPr>
                <w:rFonts w:ascii="Calibri"/>
                <w:spacing w:val="-1"/>
                <w:sz w:val="21"/>
              </w:rPr>
              <w:t>5,026.08</w:t>
            </w:r>
          </w:p>
        </w:tc>
      </w:tr>
      <w:tr>
        <w:trPr>
          <w:trHeight w:val="331"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润都股份</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Calibri" w:hAnsi="Calibri" w:cs="Calibri" w:eastAsia="Calibri" w:hint="default"/>
                <w:sz w:val="21"/>
                <w:szCs w:val="21"/>
              </w:rPr>
            </w:pPr>
            <w:r>
              <w:rPr>
                <w:rFonts w:ascii="Calibri"/>
                <w:spacing w:val="-1"/>
                <w:sz w:val="21"/>
              </w:rPr>
              <w:t>3,129.84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1"/>
                <w:sz w:val="21"/>
              </w:rPr>
              <w:t>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5"/>
              <w:jc w:val="right"/>
              <w:rPr>
                <w:rFonts w:ascii="Calibri" w:hAnsi="Calibri" w:cs="Calibri" w:eastAsia="Calibri" w:hint="default"/>
                <w:sz w:val="21"/>
                <w:szCs w:val="21"/>
              </w:rPr>
            </w:pPr>
            <w:r>
              <w:rPr>
                <w:rFonts w:ascii="Calibri"/>
                <w:spacing w:val="-1"/>
                <w:sz w:val="21"/>
              </w:rPr>
              <w:t>3,129.84</w:t>
            </w:r>
          </w:p>
        </w:tc>
      </w:tr>
      <w:tr>
        <w:trPr>
          <w:trHeight w:val="331"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spacing w:val="-1"/>
                <w:sz w:val="21"/>
              </w:rPr>
              <w:t>9,093,470.75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1"/>
                <w:sz w:val="21"/>
              </w:rPr>
              <w:t>0.00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Calibri" w:hAnsi="Calibri" w:cs="Calibri" w:eastAsia="Calibri" w:hint="default"/>
                <w:sz w:val="21"/>
                <w:szCs w:val="21"/>
              </w:rPr>
            </w:pPr>
            <w:r>
              <w:rPr>
                <w:rFonts w:ascii="Calibri"/>
                <w:spacing w:val="-1"/>
                <w:sz w:val="21"/>
              </w:rPr>
              <w:t>9,093,470.75</w:t>
            </w:r>
          </w:p>
        </w:tc>
      </w:tr>
      <w:tr>
        <w:trPr>
          <w:trHeight w:val="334" w:hRule="exact"/>
        </w:trPr>
        <w:tc>
          <w:tcPr>
            <w:tcW w:w="1080" w:type="dxa"/>
            <w:tcBorders>
              <w:top w:val="single" w:sz="8" w:space="0" w:color="000000"/>
              <w:left w:val="single" w:sz="8" w:space="0" w:color="000000"/>
              <w:bottom w:val="single" w:sz="8" w:space="0" w:color="000000"/>
              <w:right w:val="single" w:sz="8" w:space="0" w:color="000000"/>
            </w:tcBorders>
          </w:tcPr>
          <w:p>
            <w:pPr/>
          </w:p>
        </w:tc>
        <w:tc>
          <w:tcPr>
            <w:tcW w:w="1755" w:type="dxa"/>
            <w:tcBorders>
              <w:top w:val="single" w:sz="8" w:space="0" w:color="000000"/>
              <w:left w:val="single" w:sz="8" w:space="0" w:color="000000"/>
              <w:bottom w:val="single" w:sz="8" w:space="0" w:color="000000"/>
              <w:right w:val="single" w:sz="8" w:space="0" w:color="000000"/>
            </w:tcBorders>
          </w:tcPr>
          <w:p>
            <w:pP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Calibri" w:hAnsi="Calibri" w:cs="Calibri" w:eastAsia="Calibri" w:hint="default"/>
                <w:sz w:val="21"/>
                <w:szCs w:val="21"/>
              </w:rPr>
            </w:pPr>
            <w:r>
              <w:rPr>
                <w:rFonts w:ascii="Calibri"/>
                <w:spacing w:val="-1"/>
                <w:sz w:val="21"/>
              </w:rPr>
              <w:t>15,701,100.52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Calibri" w:hAnsi="Calibri" w:cs="Calibri" w:eastAsia="Calibri" w:hint="default"/>
                <w:sz w:val="21"/>
                <w:szCs w:val="21"/>
              </w:rPr>
            </w:pPr>
            <w:r>
              <w:rPr>
                <w:rFonts w:ascii="Calibri"/>
                <w:spacing w:val="-2"/>
                <w:sz w:val="21"/>
              </w:rPr>
              <w:t>6,733,619.25</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Calibri" w:hAnsi="Calibri" w:cs="Calibri" w:eastAsia="Calibri" w:hint="default"/>
                <w:sz w:val="21"/>
                <w:szCs w:val="21"/>
              </w:rPr>
            </w:pPr>
            <w:r>
              <w:rPr>
                <w:rFonts w:ascii="Calibri"/>
                <w:spacing w:val="-1"/>
                <w:sz w:val="21"/>
              </w:rPr>
              <w:t>8,967,481.27</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tabs>
          <w:tab w:pos="1077" w:val="left" w:leader="none"/>
        </w:tabs>
        <w:spacing w:line="240" w:lineRule="auto"/>
        <w:ind w:left="238" w:right="3223"/>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080" w:val="left" w:leader="none"/>
        </w:tabs>
        <w:spacing w:line="240" w:lineRule="auto" w:before="97"/>
        <w:ind w:left="238" w:right="3223"/>
        <w:jc w:val="left"/>
      </w:pPr>
      <w:r>
        <w:rPr/>
        <w:t>√适用</w:t>
        <w:tab/>
        <w:t>□不适用</w:t>
      </w:r>
    </w:p>
    <w:p>
      <w:pPr>
        <w:pStyle w:val="BodyText"/>
        <w:spacing w:line="240" w:lineRule="auto" w:before="114"/>
        <w:ind w:left="658" w:right="227"/>
        <w:jc w:val="left"/>
      </w:pPr>
      <w:r>
        <w:rPr>
          <w:rFonts w:ascii="Calibri" w:hAnsi="Calibri" w:cs="Calibri" w:eastAsia="Calibri" w:hint="default"/>
        </w:rPr>
        <w:t>1</w:t>
      </w:r>
      <w:r>
        <w:rPr/>
        <w:t>、</w:t>
      </w: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2</w:t>
      </w:r>
      <w:r>
        <w:rPr>
          <w:rFonts w:ascii="Calibri" w:hAnsi="Calibri" w:cs="Calibri" w:eastAsia="Calibri" w:hint="default"/>
          <w:spacing w:val="2"/>
        </w:rPr>
        <w:t> </w:t>
      </w:r>
      <w:r>
        <w:rPr/>
        <w:t>月</w:t>
      </w:r>
      <w:r>
        <w:rPr>
          <w:spacing w:val="-56"/>
        </w:rPr>
        <w:t> </w:t>
      </w:r>
      <w:r>
        <w:rPr>
          <w:rFonts w:ascii="Calibri" w:hAnsi="Calibri" w:cs="Calibri" w:eastAsia="Calibri" w:hint="default"/>
        </w:rPr>
        <w:t>13</w:t>
      </w:r>
      <w:r>
        <w:rPr>
          <w:rFonts w:ascii="Calibri" w:hAnsi="Calibri" w:cs="Calibri" w:eastAsia="Calibri" w:hint="default"/>
          <w:spacing w:val="3"/>
        </w:rPr>
        <w:t> </w:t>
      </w:r>
      <w:r>
        <w:rPr/>
        <w:t>日，经公司</w:t>
      </w:r>
      <w:r>
        <w:rPr>
          <w:spacing w:val="-56"/>
        </w:rPr>
        <w:t> </w:t>
      </w:r>
      <w:r>
        <w:rPr>
          <w:rFonts w:ascii="Calibri" w:hAnsi="Calibri" w:cs="Calibri" w:eastAsia="Calibri" w:hint="default"/>
        </w:rPr>
        <w:t>2017</w:t>
      </w:r>
      <w:r>
        <w:rPr>
          <w:rFonts w:ascii="Calibri" w:hAnsi="Calibri" w:cs="Calibri" w:eastAsia="Calibri" w:hint="default"/>
          <w:spacing w:val="5"/>
        </w:rPr>
        <w:t> </w:t>
      </w:r>
      <w:r>
        <w:rPr/>
        <w:t>年第一次临时股东大会审议通过，同意公司在股东大会</w:t>
      </w:r>
    </w:p>
    <w:p>
      <w:pPr>
        <w:pStyle w:val="BodyText"/>
        <w:spacing w:line="240" w:lineRule="auto" w:before="167"/>
        <w:ind w:left="238" w:right="65"/>
        <w:jc w:val="left"/>
      </w:pPr>
      <w:r>
        <w:rPr/>
        <w:t>批准之日起</w:t>
      </w:r>
      <w:r>
        <w:rPr>
          <w:spacing w:val="-58"/>
        </w:rPr>
        <w:t> </w:t>
      </w:r>
      <w:r>
        <w:rPr>
          <w:rFonts w:ascii="Calibri" w:hAnsi="Calibri" w:cs="Calibri" w:eastAsia="Calibri" w:hint="default"/>
        </w:rPr>
        <w:t>12</w:t>
      </w:r>
      <w:r>
        <w:rPr>
          <w:rFonts w:ascii="Calibri" w:hAnsi="Calibri" w:cs="Calibri" w:eastAsia="Calibri" w:hint="default"/>
          <w:spacing w:val="-2"/>
        </w:rPr>
        <w:t> </w:t>
      </w:r>
      <w:r>
        <w:rPr/>
        <w:t>个月内通过深圳证券交易所大宗交易平台出售不超过</w:t>
      </w:r>
      <w:r>
        <w:rPr>
          <w:spacing w:val="-57"/>
        </w:rPr>
        <w:t> </w:t>
      </w:r>
      <w:r>
        <w:rPr>
          <w:rFonts w:ascii="Calibri" w:hAnsi="Calibri" w:cs="Calibri" w:eastAsia="Calibri" w:hint="default"/>
        </w:rPr>
        <w:t>15,000,000</w:t>
      </w:r>
      <w:r>
        <w:rPr>
          <w:rFonts w:ascii="Calibri" w:hAnsi="Calibri" w:cs="Calibri" w:eastAsia="Calibri" w:hint="default"/>
          <w:spacing w:val="2"/>
        </w:rPr>
        <w:t> </w:t>
      </w:r>
      <w:r>
        <w:rPr/>
        <w:t>股众合科技股票。</w:t>
      </w:r>
    </w:p>
    <w:p>
      <w:pPr>
        <w:pStyle w:val="BodyText"/>
        <w:spacing w:line="240" w:lineRule="auto" w:before="166"/>
        <w:ind w:left="238" w:right="65"/>
        <w:jc w:val="left"/>
      </w:pPr>
      <w:r>
        <w:rPr/>
        <w:t>截至报告期末，公司通过深圳证券交易所大宗交易平台出售众合科技股票共计</w:t>
      </w:r>
      <w:r>
        <w:rPr>
          <w:spacing w:val="-58"/>
        </w:rPr>
        <w:t> </w:t>
      </w:r>
      <w:r>
        <w:rPr>
          <w:rFonts w:ascii="Calibri" w:hAnsi="Calibri" w:cs="Calibri" w:eastAsia="Calibri" w:hint="default"/>
        </w:rPr>
        <w:t>12,440,993</w:t>
      </w:r>
      <w:r>
        <w:rPr>
          <w:rFonts w:ascii="Calibri" w:hAnsi="Calibri" w:cs="Calibri" w:eastAsia="Calibri" w:hint="default"/>
          <w:spacing w:val="-1"/>
        </w:rPr>
        <w:t> </w:t>
      </w:r>
      <w:r>
        <w:rPr/>
        <w:t>股，出</w:t>
      </w:r>
    </w:p>
    <w:p>
      <w:pPr>
        <w:pStyle w:val="BodyText"/>
        <w:spacing w:line="372" w:lineRule="auto" w:before="166"/>
        <w:ind w:left="238" w:right="65"/>
        <w:jc w:val="left"/>
      </w:pPr>
      <w:r>
        <w:rPr/>
        <w:t>售均价</w:t>
      </w:r>
      <w:r>
        <w:rPr>
          <w:spacing w:val="-43"/>
        </w:rPr>
        <w:t> </w:t>
      </w:r>
      <w:r>
        <w:rPr>
          <w:rFonts w:ascii="Calibri" w:hAnsi="Calibri" w:cs="Calibri" w:eastAsia="Calibri" w:hint="default"/>
        </w:rPr>
        <w:t>19.57</w:t>
      </w:r>
      <w:r>
        <w:rPr>
          <w:rFonts w:ascii="Calibri" w:hAnsi="Calibri" w:cs="Calibri" w:eastAsia="Calibri" w:hint="default"/>
          <w:spacing w:val="14"/>
        </w:rPr>
        <w:t> </w:t>
      </w:r>
      <w:r>
        <w:rPr>
          <w:spacing w:val="-3"/>
        </w:rPr>
        <w:t>元</w:t>
      </w:r>
      <w:r>
        <w:rPr>
          <w:rFonts w:ascii="Calibri" w:hAnsi="Calibri" w:cs="Calibri" w:eastAsia="Calibri" w:hint="default"/>
          <w:spacing w:val="-3"/>
        </w:rPr>
        <w:t>/</w:t>
      </w:r>
      <w:r>
        <w:rPr>
          <w:spacing w:val="-3"/>
        </w:rPr>
        <w:t>股。上述出售完成后，公司仍持有众合科技</w:t>
      </w:r>
      <w:r>
        <w:rPr>
          <w:spacing w:val="-45"/>
        </w:rPr>
        <w:t> </w:t>
      </w:r>
      <w:r>
        <w:rPr>
          <w:rFonts w:ascii="Calibri" w:hAnsi="Calibri" w:cs="Calibri" w:eastAsia="Calibri" w:hint="default"/>
        </w:rPr>
        <w:t>40,940,793</w:t>
      </w:r>
      <w:r>
        <w:rPr>
          <w:rFonts w:ascii="Calibri" w:hAnsi="Calibri" w:cs="Calibri" w:eastAsia="Calibri" w:hint="default"/>
          <w:spacing w:val="16"/>
        </w:rPr>
        <w:t> </w:t>
      </w:r>
      <w:r>
        <w:rPr>
          <w:spacing w:val="-3"/>
        </w:rPr>
        <w:t>股股票，占众合科技总股</w:t>
      </w:r>
      <w:r>
        <w:rPr>
          <w:spacing w:val="-100"/>
        </w:rPr>
        <w:t> </w:t>
      </w:r>
      <w:r>
        <w:rPr>
          <w:spacing w:val="-100"/>
        </w:rPr>
      </w:r>
      <w:r>
        <w:rPr/>
        <w:t>本的</w:t>
      </w:r>
      <w:r>
        <w:rPr>
          <w:spacing w:val="-55"/>
        </w:rPr>
        <w:t> </w:t>
      </w:r>
      <w:r>
        <w:rPr>
          <w:rFonts w:ascii="Calibri" w:hAnsi="Calibri" w:cs="Calibri" w:eastAsia="Calibri" w:hint="default"/>
        </w:rPr>
        <w:t>10.42%</w:t>
      </w:r>
      <w:r>
        <w:rPr/>
        <w:t>。</w:t>
      </w:r>
    </w:p>
    <w:p>
      <w:pPr>
        <w:pStyle w:val="BodyText"/>
        <w:spacing w:line="240" w:lineRule="auto" w:before="25"/>
        <w:ind w:left="658" w:right="65"/>
        <w:jc w:val="left"/>
      </w:pPr>
      <w:r>
        <w:rPr>
          <w:rFonts w:ascii="Calibri" w:hAnsi="Calibri" w:cs="Calibri" w:eastAsia="Calibri" w:hint="default"/>
          <w:spacing w:val="-4"/>
        </w:rPr>
        <w:t>2</w:t>
      </w:r>
      <w:r>
        <w:rPr>
          <w:spacing w:val="-4"/>
        </w:rPr>
        <w:t>、</w:t>
      </w:r>
      <w:r>
        <w:rPr>
          <w:rFonts w:ascii="Calibri" w:hAnsi="Calibri" w:cs="Calibri" w:eastAsia="Calibri" w:hint="default"/>
          <w:spacing w:val="-4"/>
        </w:rPr>
        <w:t>2017</w:t>
      </w:r>
      <w:r>
        <w:rPr>
          <w:rFonts w:ascii="Calibri" w:hAnsi="Calibri" w:cs="Calibri" w:eastAsia="Calibri" w:hint="default"/>
          <w:spacing w:val="15"/>
        </w:rPr>
        <w:t> </w:t>
      </w:r>
      <w:r>
        <w:rPr/>
        <w:t>年</w:t>
      </w:r>
      <w:r>
        <w:rPr>
          <w:spacing w:val="-41"/>
        </w:rPr>
        <w:t> </w:t>
      </w:r>
      <w:r>
        <w:rPr>
          <w:rFonts w:ascii="Calibri" w:hAnsi="Calibri" w:cs="Calibri" w:eastAsia="Calibri" w:hint="default"/>
        </w:rPr>
        <w:t>9</w:t>
      </w:r>
      <w:r>
        <w:rPr>
          <w:rFonts w:ascii="Calibri" w:hAnsi="Calibri" w:cs="Calibri" w:eastAsia="Calibri" w:hint="default"/>
          <w:spacing w:val="15"/>
        </w:rPr>
        <w:t> </w:t>
      </w:r>
      <w:r>
        <w:rPr/>
        <w:t>月</w:t>
      </w:r>
      <w:r>
        <w:rPr>
          <w:spacing w:val="-43"/>
        </w:rPr>
        <w:t> </w:t>
      </w:r>
      <w:r>
        <w:rPr>
          <w:rFonts w:ascii="Calibri" w:hAnsi="Calibri" w:cs="Calibri" w:eastAsia="Calibri" w:hint="default"/>
        </w:rPr>
        <w:t>25</w:t>
      </w:r>
      <w:r>
        <w:rPr>
          <w:rFonts w:ascii="Calibri" w:hAnsi="Calibri" w:cs="Calibri" w:eastAsia="Calibri" w:hint="default"/>
          <w:spacing w:val="16"/>
        </w:rPr>
        <w:t> </w:t>
      </w:r>
      <w:r>
        <w:rPr>
          <w:spacing w:val="-3"/>
        </w:rPr>
        <w:t>日，经公司第八届董事会第三十次会议审议通过，同意公司将控股子公司</w:t>
      </w:r>
    </w:p>
    <w:p>
      <w:pPr>
        <w:pStyle w:val="BodyText"/>
        <w:spacing w:line="240" w:lineRule="auto" w:before="166"/>
        <w:ind w:left="238" w:right="227"/>
        <w:jc w:val="left"/>
        <w:rPr>
          <w:rFonts w:ascii="Calibri" w:hAnsi="Calibri" w:cs="Calibri" w:eastAsia="Calibri" w:hint="default"/>
        </w:rPr>
      </w:pPr>
      <w:r>
        <w:rPr/>
        <w:t>网新图灵</w:t>
      </w:r>
      <w:r>
        <w:rPr>
          <w:spacing w:val="-61"/>
        </w:rPr>
        <w:t> </w:t>
      </w:r>
      <w:r>
        <w:rPr>
          <w:rFonts w:ascii="Calibri" w:hAnsi="Calibri" w:cs="Calibri" w:eastAsia="Calibri" w:hint="default"/>
        </w:rPr>
        <w:t>40%</w:t>
      </w:r>
      <w:r>
        <w:rPr/>
        <w:t>的股权转让给宁波梅山保税港区自胜投资合伙企业（有限合伙）交易作价</w:t>
      </w:r>
      <w:r>
        <w:rPr>
          <w:spacing w:val="-59"/>
        </w:rPr>
        <w:t> </w:t>
      </w:r>
      <w:r>
        <w:rPr>
          <w:rFonts w:ascii="Calibri" w:hAnsi="Calibri" w:cs="Calibri" w:eastAsia="Calibri" w:hint="default"/>
        </w:rPr>
        <w:t>4,386.80</w:t>
      </w:r>
    </w:p>
    <w:p>
      <w:pPr>
        <w:pStyle w:val="BodyText"/>
        <w:spacing w:line="240" w:lineRule="auto" w:before="166"/>
        <w:ind w:left="238" w:right="65"/>
        <w:jc w:val="left"/>
      </w:pPr>
      <w:r>
        <w:rPr>
          <w:spacing w:val="-2"/>
        </w:rPr>
        <w:t>万元人民币。上述股权转让完成后，公司仍持有网新图灵</w:t>
      </w:r>
      <w:r>
        <w:rPr>
          <w:spacing w:val="27"/>
        </w:rPr>
        <w:t> </w:t>
      </w:r>
      <w:r>
        <w:rPr>
          <w:rFonts w:ascii="Calibri" w:hAnsi="Calibri" w:cs="Calibri" w:eastAsia="Calibri" w:hint="default"/>
          <w:spacing w:val="-2"/>
        </w:rPr>
        <w:t>55%</w:t>
      </w:r>
      <w:r>
        <w:rPr>
          <w:spacing w:val="-2"/>
        </w:rPr>
        <w:t>的股权，网新图灵仍为公司控股子</w:t>
      </w:r>
    </w:p>
    <w:p>
      <w:pPr>
        <w:spacing w:after="0" w:line="240" w:lineRule="auto"/>
        <w:jc w:val="left"/>
        <w:sectPr>
          <w:type w:val="continuous"/>
          <w:pgSz w:w="11910" w:h="16840"/>
          <w:pgMar w:top="1120" w:bottom="1380" w:left="15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72" w:lineRule="auto"/>
        <w:ind w:left="1058" w:right="1066"/>
        <w:jc w:val="left"/>
      </w:pPr>
      <w:r>
        <w:rPr/>
        <w:t>公司。截至目前，自胜投资已向公司支付全部股权转让款</w:t>
      </w:r>
      <w:r>
        <w:rPr>
          <w:spacing w:val="-57"/>
        </w:rPr>
        <w:t> </w:t>
      </w:r>
      <w:r>
        <w:rPr>
          <w:rFonts w:ascii="Calibri" w:hAnsi="Calibri" w:cs="Calibri" w:eastAsia="Calibri" w:hint="default"/>
        </w:rPr>
        <w:t>4,386.80</w:t>
      </w:r>
      <w:r>
        <w:rPr>
          <w:rFonts w:ascii="Calibri" w:hAnsi="Calibri" w:cs="Calibri" w:eastAsia="Calibri" w:hint="default"/>
          <w:spacing w:val="2"/>
        </w:rPr>
        <w:t> </w:t>
      </w:r>
      <w:r>
        <w:rPr/>
        <w:t>万元，网新图灵已完成股权转</w:t>
      </w:r>
      <w:r>
        <w:rPr>
          <w:w w:val="100"/>
        </w:rPr>
        <w:t> </w:t>
      </w:r>
      <w:r>
        <w:rPr/>
        <w:t>让事宜相关的工商变更登记手续。</w:t>
      </w:r>
    </w:p>
    <w:p>
      <w:pPr>
        <w:pStyle w:val="BodyText"/>
        <w:spacing w:line="372" w:lineRule="auto" w:before="77"/>
        <w:ind w:left="1058" w:right="1082" w:firstLine="419"/>
        <w:jc w:val="both"/>
      </w:pPr>
      <w:r>
        <w:rPr>
          <w:rFonts w:ascii="Calibri" w:hAnsi="Calibri" w:cs="Calibri" w:eastAsia="Calibri" w:hint="default"/>
        </w:rPr>
        <w:t>3</w:t>
      </w:r>
      <w:r>
        <w:rPr/>
        <w:t>、</w:t>
      </w:r>
      <w:r>
        <w:rPr>
          <w:rFonts w:ascii="Calibri" w:hAnsi="Calibri" w:cs="Calibri" w:eastAsia="Calibri" w:hint="default"/>
        </w:rPr>
        <w:t>2017</w:t>
      </w:r>
      <w:r>
        <w:rPr>
          <w:rFonts w:ascii="Calibri" w:hAnsi="Calibri" w:cs="Calibri" w:eastAsia="Calibri" w:hint="default"/>
          <w:spacing w:val="4"/>
        </w:rPr>
        <w:t> </w:t>
      </w:r>
      <w:r>
        <w:rPr/>
        <w:t>年</w:t>
      </w:r>
      <w:r>
        <w:rPr>
          <w:spacing w:val="-57"/>
        </w:rPr>
        <w:t> </w:t>
      </w:r>
      <w:r>
        <w:rPr>
          <w:rFonts w:ascii="Calibri" w:hAnsi="Calibri" w:cs="Calibri" w:eastAsia="Calibri" w:hint="default"/>
        </w:rPr>
        <w:t>10</w:t>
      </w:r>
      <w:r>
        <w:rPr>
          <w:rFonts w:ascii="Calibri" w:hAnsi="Calibri" w:cs="Calibri" w:eastAsia="Calibri" w:hint="default"/>
          <w:spacing w:val="1"/>
        </w:rPr>
        <w:t> </w:t>
      </w:r>
      <w:r>
        <w:rPr/>
        <w:t>月</w:t>
      </w:r>
      <w:r>
        <w:rPr>
          <w:spacing w:val="-55"/>
        </w:rPr>
        <w:t> </w:t>
      </w:r>
      <w:r>
        <w:rPr>
          <w:rFonts w:ascii="Calibri" w:hAnsi="Calibri" w:cs="Calibri" w:eastAsia="Calibri" w:hint="default"/>
        </w:rPr>
        <w:t>26</w:t>
      </w:r>
      <w:r>
        <w:rPr>
          <w:rFonts w:ascii="Calibri" w:hAnsi="Calibri" w:cs="Calibri" w:eastAsia="Calibri" w:hint="default"/>
          <w:spacing w:val="4"/>
        </w:rPr>
        <w:t> </w:t>
      </w:r>
      <w:r>
        <w:rPr/>
        <w:t>日，经公司第八届董事会第三十一次会议审议通过，同意公司将控股子</w:t>
      </w:r>
      <w:r>
        <w:rPr>
          <w:w w:val="100"/>
        </w:rPr>
        <w:t> </w:t>
      </w:r>
      <w:r>
        <w:rPr/>
        <w:t>公司北京新思</w:t>
      </w:r>
      <w:r>
        <w:rPr>
          <w:spacing w:val="-58"/>
        </w:rPr>
        <w:t> </w:t>
      </w:r>
      <w:r>
        <w:rPr>
          <w:rFonts w:ascii="Calibri" w:hAnsi="Calibri" w:cs="Calibri" w:eastAsia="Calibri" w:hint="default"/>
        </w:rPr>
        <w:t>60%</w:t>
      </w:r>
      <w:r>
        <w:rPr/>
        <w:t>的股权转让给江苏明月软件技术有限公司，交易作价</w:t>
      </w:r>
      <w:r>
        <w:rPr>
          <w:spacing w:val="-56"/>
        </w:rPr>
        <w:t> </w:t>
      </w:r>
      <w:r>
        <w:rPr>
          <w:rFonts w:ascii="Calibri" w:hAnsi="Calibri" w:cs="Calibri" w:eastAsia="Calibri" w:hint="default"/>
        </w:rPr>
        <w:t>4,500</w:t>
      </w:r>
      <w:r>
        <w:rPr>
          <w:rFonts w:ascii="Calibri" w:hAnsi="Calibri" w:cs="Calibri" w:eastAsia="Calibri" w:hint="default"/>
          <w:spacing w:val="4"/>
        </w:rPr>
        <w:t> </w:t>
      </w:r>
      <w:r>
        <w:rPr/>
        <w:t>万元人民币。上述</w:t>
      </w:r>
      <w:r>
        <w:rPr>
          <w:w w:val="100"/>
        </w:rPr>
        <w:t> </w:t>
      </w:r>
      <w:r>
        <w:rPr>
          <w:spacing w:val="-2"/>
        </w:rPr>
        <w:t>股权转让完成后，公司仍持有北京新思</w:t>
      </w:r>
      <w:r>
        <w:rPr/>
        <w:t> </w:t>
      </w:r>
      <w:r>
        <w:rPr>
          <w:rFonts w:ascii="Calibri" w:hAnsi="Calibri" w:cs="Calibri" w:eastAsia="Calibri" w:hint="default"/>
          <w:spacing w:val="-2"/>
        </w:rPr>
        <w:t>20%</w:t>
      </w:r>
      <w:r>
        <w:rPr>
          <w:spacing w:val="-2"/>
        </w:rPr>
        <w:t>的股权。截至报告期末，明月软件已向公司支付股权</w:t>
      </w:r>
      <w:r>
        <w:rPr>
          <w:spacing w:val="-77"/>
        </w:rPr>
        <w:t> </w:t>
      </w:r>
      <w:r>
        <w:rPr>
          <w:spacing w:val="-77"/>
        </w:rPr>
      </w:r>
      <w:r>
        <w:rPr/>
        <w:t>转让款</w:t>
      </w:r>
      <w:r>
        <w:rPr>
          <w:spacing w:val="-57"/>
        </w:rPr>
        <w:t> </w:t>
      </w:r>
      <w:r>
        <w:rPr>
          <w:rFonts w:ascii="Calibri" w:hAnsi="Calibri" w:cs="Calibri" w:eastAsia="Calibri" w:hint="default"/>
        </w:rPr>
        <w:t>2,300 </w:t>
      </w:r>
      <w:r>
        <w:rPr/>
        <w:t>万元，北京新思已完成股权转让事宜相关的工商变更登记手续。剩余的股权转让款</w:t>
      </w:r>
    </w:p>
    <w:p>
      <w:pPr>
        <w:pStyle w:val="BodyText"/>
        <w:spacing w:line="240" w:lineRule="auto" w:before="25"/>
        <w:ind w:left="1058" w:right="1066"/>
        <w:jc w:val="left"/>
      </w:pPr>
      <w:r>
        <w:rPr/>
        <w:t>明月软件将按照协议约定分别于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日及</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日前进行支付。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tabs>
          <w:tab w:pos="1897" w:val="left" w:leader="none"/>
        </w:tabs>
        <w:spacing w:line="240" w:lineRule="auto" w:before="0"/>
        <w:ind w:left="1058" w:right="1066"/>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900" w:val="left" w:leader="none"/>
        </w:tabs>
        <w:spacing w:line="240" w:lineRule="auto" w:before="97"/>
        <w:ind w:left="1058" w:right="1066"/>
        <w:jc w:val="left"/>
      </w:pPr>
      <w:r>
        <w:rPr/>
        <w:t>√适用</w:t>
        <w:tab/>
        <w:t>□不适用</w:t>
      </w:r>
    </w:p>
    <w:p>
      <w:pPr>
        <w:spacing w:line="240" w:lineRule="auto" w:before="8"/>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697"/>
        <w:gridCol w:w="1022"/>
        <w:gridCol w:w="1246"/>
        <w:gridCol w:w="1704"/>
        <w:gridCol w:w="1704"/>
        <w:gridCol w:w="1801"/>
        <w:gridCol w:w="1546"/>
      </w:tblGrid>
      <w:tr>
        <w:trPr>
          <w:trHeight w:val="953" w:hRule="exact"/>
        </w:trPr>
        <w:tc>
          <w:tcPr>
            <w:tcW w:w="169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022" w:type="dxa"/>
            <w:tcBorders>
              <w:top w:val="single" w:sz="4" w:space="0" w:color="000000"/>
              <w:left w:val="single" w:sz="4" w:space="0" w:color="000000"/>
              <w:bottom w:val="single" w:sz="8" w:space="0" w:color="000000"/>
              <w:right w:val="single" w:sz="4" w:space="0" w:color="000000"/>
            </w:tcBorders>
          </w:tcPr>
          <w:p>
            <w:pPr>
              <w:pStyle w:val="TableParagraph"/>
              <w:spacing w:line="273" w:lineRule="auto" w:before="146"/>
              <w:ind w:left="400" w:right="187" w:hanging="212"/>
              <w:jc w:val="left"/>
              <w:rPr>
                <w:rFonts w:ascii="宋体" w:hAnsi="宋体" w:cs="宋体" w:eastAsia="宋体" w:hint="default"/>
                <w:sz w:val="21"/>
                <w:szCs w:val="21"/>
              </w:rPr>
            </w:pPr>
            <w:r>
              <w:rPr>
                <w:rFonts w:ascii="宋体" w:hAnsi="宋体" w:cs="宋体" w:eastAsia="宋体" w:hint="default"/>
                <w:sz w:val="21"/>
                <w:szCs w:val="21"/>
              </w:rPr>
              <w:t>公司类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24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70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04" w:type="dxa"/>
            <w:tcBorders>
              <w:top w:val="single" w:sz="4" w:space="0" w:color="000000"/>
              <w:left w:val="single" w:sz="4" w:space="0" w:color="000000"/>
              <w:bottom w:val="single" w:sz="8" w:space="0" w:color="000000"/>
              <w:right w:val="single" w:sz="4" w:space="0" w:color="000000"/>
            </w:tcBorders>
          </w:tcPr>
          <w:p>
            <w:pPr>
              <w:pStyle w:val="TableParagraph"/>
              <w:spacing w:line="273" w:lineRule="auto" w:before="146"/>
              <w:ind w:left="110" w:right="108"/>
              <w:jc w:val="left"/>
              <w:rPr>
                <w:rFonts w:ascii="宋体" w:hAnsi="宋体" w:cs="宋体" w:eastAsia="宋体" w:hint="default"/>
                <w:sz w:val="21"/>
                <w:szCs w:val="21"/>
              </w:rPr>
            </w:pPr>
            <w:r>
              <w:rPr>
                <w:rFonts w:ascii="宋体" w:hAnsi="宋体" w:cs="宋体" w:eastAsia="宋体" w:hint="default"/>
                <w:sz w:val="21"/>
                <w:szCs w:val="21"/>
              </w:rPr>
              <w:t>归属于母公司股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东的资产（元）</w:t>
            </w:r>
          </w:p>
        </w:tc>
        <w:tc>
          <w:tcPr>
            <w:tcW w:w="18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546" w:type="dxa"/>
            <w:tcBorders>
              <w:top w:val="single" w:sz="4" w:space="0" w:color="000000"/>
              <w:left w:val="single" w:sz="4" w:space="0" w:color="000000"/>
              <w:bottom w:val="single" w:sz="8" w:space="0" w:color="000000"/>
              <w:right w:val="single" w:sz="4" w:space="0" w:color="000000"/>
            </w:tcBorders>
          </w:tcPr>
          <w:p>
            <w:pPr>
              <w:pStyle w:val="TableParagraph"/>
              <w:spacing w:line="273" w:lineRule="auto"/>
              <w:ind w:left="136" w:right="135"/>
              <w:jc w:val="center"/>
              <w:rPr>
                <w:rFonts w:ascii="宋体" w:hAnsi="宋体" w:cs="宋体" w:eastAsia="宋体" w:hint="default"/>
                <w:sz w:val="21"/>
                <w:szCs w:val="21"/>
              </w:rPr>
            </w:pPr>
            <w:r>
              <w:rPr>
                <w:rFonts w:ascii="宋体" w:hAnsi="宋体" w:cs="宋体" w:eastAsia="宋体" w:hint="default"/>
                <w:spacing w:val="-1"/>
                <w:sz w:val="21"/>
                <w:szCs w:val="21"/>
              </w:rPr>
              <w:t>归属于母公司</w:t>
            </w:r>
            <w:r>
              <w:rPr>
                <w:rFonts w:ascii="宋体" w:hAnsi="宋体" w:cs="宋体" w:eastAsia="宋体" w:hint="default"/>
                <w:w w:val="100"/>
                <w:sz w:val="21"/>
                <w:szCs w:val="21"/>
              </w:rPr>
              <w:t> </w:t>
            </w:r>
            <w:r>
              <w:rPr>
                <w:rFonts w:ascii="宋体" w:hAnsi="宋体" w:cs="宋体" w:eastAsia="宋体" w:hint="default"/>
                <w:spacing w:val="-1"/>
                <w:sz w:val="21"/>
                <w:szCs w:val="21"/>
              </w:rPr>
              <w:t>股东的净利润</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956"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both"/>
              <w:rPr>
                <w:rFonts w:ascii="宋体" w:hAnsi="宋体" w:cs="宋体" w:eastAsia="宋体" w:hint="default"/>
                <w:sz w:val="21"/>
                <w:szCs w:val="21"/>
              </w:rPr>
            </w:pPr>
            <w:r>
              <w:rPr>
                <w:rFonts w:ascii="宋体" w:hAnsi="宋体" w:cs="宋体" w:eastAsia="宋体" w:hint="default"/>
                <w:sz w:val="21"/>
                <w:szCs w:val="21"/>
              </w:rPr>
              <w:t>浙江浙大网新图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灵信息科技有限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43"/>
              <w:ind w:left="290" w:right="182"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Calibri" w:hAnsi="Calibri" w:cs="Calibri" w:eastAsia="Calibri" w:hint="default"/>
                <w:sz w:val="21"/>
                <w:szCs w:val="21"/>
              </w:rPr>
              <w:t>10,000</w:t>
            </w:r>
            <w:r>
              <w:rPr>
                <w:rFonts w:ascii="Calibri" w:hAnsi="Calibri" w:cs="Calibri" w:eastAsia="Calibri" w:hint="default"/>
                <w:spacing w:val="4"/>
                <w:sz w:val="21"/>
                <w:szCs w:val="21"/>
              </w:rPr>
              <w:t> </w:t>
            </w:r>
            <w:r>
              <w:rPr>
                <w:rFonts w:ascii="宋体" w:hAnsi="宋体" w:cs="宋体" w:eastAsia="宋体" w:hint="default"/>
                <w:sz w:val="21"/>
                <w:szCs w:val="21"/>
              </w:rPr>
              <w:t>万</w:t>
            </w:r>
          </w:p>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w w:val="100"/>
                <w:sz w:val="21"/>
                <w:szCs w:val="21"/>
              </w:rPr>
              <w:t>元</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433,689,201.22</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118,998,489.97</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1,094,633,940.73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6,129,253.54</w:t>
            </w:r>
          </w:p>
        </w:tc>
      </w:tr>
      <w:tr>
        <w:trPr>
          <w:trHeight w:val="955"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both"/>
              <w:rPr>
                <w:rFonts w:ascii="宋体" w:hAnsi="宋体" w:cs="宋体" w:eastAsia="宋体" w:hint="default"/>
                <w:sz w:val="21"/>
                <w:szCs w:val="21"/>
              </w:rPr>
            </w:pPr>
            <w:r>
              <w:rPr>
                <w:rFonts w:ascii="宋体" w:hAnsi="宋体" w:cs="宋体" w:eastAsia="宋体" w:hint="default"/>
                <w:sz w:val="21"/>
                <w:szCs w:val="21"/>
              </w:rPr>
              <w:t>浙江浙大网新软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件产业集团有限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43"/>
              <w:ind w:left="290" w:right="182"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9,000</w:t>
            </w:r>
            <w:r>
              <w:rPr>
                <w:rFonts w:ascii="Calibri" w:hAnsi="Calibri" w:cs="Calibri" w:eastAsia="Calibri" w:hint="default"/>
                <w:spacing w:val="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311,561,922.79</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173,719,234.17</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235,234,735.10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24,530,168.36</w:t>
            </w:r>
          </w:p>
        </w:tc>
      </w:tr>
      <w:tr>
        <w:trPr>
          <w:trHeight w:val="646"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left"/>
              <w:rPr>
                <w:rFonts w:ascii="宋体" w:hAnsi="宋体" w:cs="宋体" w:eastAsia="宋体" w:hint="default"/>
                <w:sz w:val="21"/>
                <w:szCs w:val="21"/>
              </w:rPr>
            </w:pPr>
            <w:r>
              <w:rPr>
                <w:rFonts w:ascii="宋体" w:hAnsi="宋体" w:cs="宋体" w:eastAsia="宋体" w:hint="default"/>
                <w:sz w:val="21"/>
                <w:szCs w:val="21"/>
              </w:rPr>
              <w:t>北京晓通智能信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息技术有限公司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90" w:right="182" w:hanging="10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Calibri" w:hAnsi="Calibri" w:cs="Calibri" w:eastAsia="Calibri" w:hint="default"/>
                <w:sz w:val="21"/>
                <w:szCs w:val="21"/>
              </w:rPr>
              <w:t>8,000</w:t>
            </w:r>
            <w:r>
              <w:rPr>
                <w:rFonts w:ascii="Calibri" w:hAnsi="Calibri" w:cs="Calibri" w:eastAsia="Calibri" w:hint="default"/>
                <w:spacing w:val="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240,600,505.35</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4,587,860,586.25</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387,339,358.90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1,344,250.04</w:t>
            </w:r>
          </w:p>
        </w:tc>
      </w:tr>
      <w:tr>
        <w:trPr>
          <w:trHeight w:val="643"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left"/>
              <w:rPr>
                <w:rFonts w:ascii="宋体" w:hAnsi="宋体" w:cs="宋体" w:eastAsia="宋体" w:hint="default"/>
                <w:sz w:val="21"/>
                <w:szCs w:val="21"/>
              </w:rPr>
            </w:pPr>
            <w:r>
              <w:rPr>
                <w:rFonts w:ascii="宋体" w:hAnsi="宋体" w:cs="宋体" w:eastAsia="宋体" w:hint="default"/>
                <w:sz w:val="21"/>
                <w:szCs w:val="21"/>
              </w:rPr>
              <w:t>北京新思软件技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术有限公司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90" w:right="182"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5,000</w:t>
            </w:r>
            <w:r>
              <w:rPr>
                <w:rFonts w:ascii="Calibri" w:hAnsi="Calibri" w:cs="Calibri" w:eastAsia="Calibri" w:hint="default"/>
                <w:spacing w:val="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86,396,033.53</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24,252,230.36</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276,274,708.85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-26,254,232.65</w:t>
            </w:r>
          </w:p>
        </w:tc>
      </w:tr>
      <w:tr>
        <w:trPr>
          <w:trHeight w:val="643"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left"/>
              <w:rPr>
                <w:rFonts w:ascii="宋体" w:hAnsi="宋体" w:cs="宋体" w:eastAsia="宋体" w:hint="default"/>
                <w:sz w:val="21"/>
                <w:szCs w:val="21"/>
              </w:rPr>
            </w:pPr>
            <w:r>
              <w:rPr>
                <w:rFonts w:ascii="宋体" w:hAnsi="宋体" w:cs="宋体" w:eastAsia="宋体" w:hint="default"/>
                <w:sz w:val="21"/>
                <w:szCs w:val="21"/>
              </w:rPr>
              <w:t>网新（香港）国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际投资有限公司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90" w:right="182"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4,000</w:t>
            </w:r>
            <w:r>
              <w:rPr>
                <w:rFonts w:ascii="Calibri" w:hAnsi="Calibri" w:cs="Calibri" w:eastAsia="Calibri" w:hint="default"/>
                <w:spacing w:val="8"/>
                <w:sz w:val="21"/>
                <w:szCs w:val="21"/>
              </w:rPr>
              <w:t> </w:t>
            </w:r>
            <w:r>
              <w:rPr>
                <w:rFonts w:ascii="宋体" w:hAnsi="宋体" w:cs="宋体" w:eastAsia="宋体" w:hint="default"/>
                <w:spacing w:val="-3"/>
                <w:sz w:val="21"/>
                <w:szCs w:val="21"/>
              </w:rPr>
              <w:t>万港</w:t>
            </w:r>
            <w:r>
              <w:rPr>
                <w:rFonts w:ascii="宋体" w:hAnsi="宋体" w:cs="宋体" w:eastAsia="宋体" w:hint="default"/>
                <w:sz w:val="21"/>
                <w:szCs w:val="21"/>
              </w:rPr>
            </w:r>
          </w:p>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w w:val="100"/>
                <w:sz w:val="21"/>
                <w:szCs w:val="21"/>
              </w:rPr>
              <w:t>元</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47,827,325.14</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59,359,591.44</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w w:val="100"/>
                <w:sz w:val="21"/>
              </w:rPr>
              <w:t>-</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-2,316,671.57</w:t>
            </w:r>
          </w:p>
        </w:tc>
      </w:tr>
      <w:tr>
        <w:trPr>
          <w:trHeight w:val="958"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both"/>
              <w:rPr>
                <w:rFonts w:ascii="宋体" w:hAnsi="宋体" w:cs="宋体" w:eastAsia="宋体" w:hint="default"/>
                <w:sz w:val="21"/>
                <w:szCs w:val="21"/>
              </w:rPr>
            </w:pPr>
            <w:r>
              <w:rPr>
                <w:rFonts w:ascii="宋体" w:hAnsi="宋体" w:cs="宋体" w:eastAsia="宋体" w:hint="default"/>
                <w:sz w:val="21"/>
                <w:szCs w:val="21"/>
              </w:rPr>
              <w:t>浙江浙大网新国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际软件技术服务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46"/>
              <w:ind w:left="290" w:right="182"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2,500</w:t>
            </w:r>
            <w:r>
              <w:rPr>
                <w:rFonts w:ascii="Calibri" w:hAnsi="Calibri" w:cs="Calibri" w:eastAsia="Calibri" w:hint="default"/>
                <w:spacing w:val="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168,861,381.32</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71,215,726.52</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339,581,361.63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9,266,606.44</w:t>
            </w:r>
          </w:p>
        </w:tc>
      </w:tr>
      <w:tr>
        <w:trPr>
          <w:trHeight w:val="643"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left"/>
              <w:rPr>
                <w:rFonts w:ascii="宋体" w:hAnsi="宋体" w:cs="宋体" w:eastAsia="宋体" w:hint="default"/>
                <w:sz w:val="21"/>
                <w:szCs w:val="21"/>
              </w:rPr>
            </w:pPr>
            <w:r>
              <w:rPr>
                <w:rFonts w:ascii="宋体" w:hAnsi="宋体" w:cs="宋体" w:eastAsia="宋体" w:hint="default"/>
                <w:sz w:val="21"/>
                <w:szCs w:val="21"/>
              </w:rPr>
              <w:t>浙江网新赛思软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件有限公司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90" w:right="182" w:hanging="10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8,000</w:t>
            </w:r>
            <w:r>
              <w:rPr>
                <w:rFonts w:ascii="Calibri" w:hAnsi="Calibri" w:cs="Calibri" w:eastAsia="Calibri" w:hint="default"/>
                <w:spacing w:val="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249,948,833.09</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4,286,492.94</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31,756,540.21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-5,535,779.33</w:t>
            </w:r>
          </w:p>
        </w:tc>
      </w:tr>
      <w:tr>
        <w:trPr>
          <w:trHeight w:val="643"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left"/>
              <w:rPr>
                <w:rFonts w:ascii="宋体" w:hAnsi="宋体" w:cs="宋体" w:eastAsia="宋体" w:hint="default"/>
                <w:sz w:val="21"/>
                <w:szCs w:val="21"/>
              </w:rPr>
            </w:pPr>
            <w:r>
              <w:rPr>
                <w:rFonts w:ascii="宋体" w:hAnsi="宋体" w:cs="宋体" w:eastAsia="宋体" w:hint="default"/>
                <w:sz w:val="21"/>
                <w:szCs w:val="21"/>
              </w:rPr>
              <w:t>浙江网新电气技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术有限公司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90" w:right="182"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1,250</w:t>
            </w:r>
            <w:r>
              <w:rPr>
                <w:rFonts w:ascii="Calibri" w:hAnsi="Calibri" w:cs="Calibri" w:eastAsia="Calibri" w:hint="default"/>
                <w:spacing w:val="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288,426,117.48</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50,621,221.29</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226,006,902.54</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26,228,977.48</w:t>
            </w:r>
          </w:p>
        </w:tc>
      </w:tr>
      <w:tr>
        <w:trPr>
          <w:trHeight w:val="646"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left"/>
              <w:rPr>
                <w:rFonts w:ascii="宋体" w:hAnsi="宋体" w:cs="宋体" w:eastAsia="宋体" w:hint="default"/>
                <w:sz w:val="21"/>
                <w:szCs w:val="21"/>
              </w:rPr>
            </w:pPr>
            <w:r>
              <w:rPr>
                <w:rFonts w:ascii="宋体" w:hAnsi="宋体" w:cs="宋体" w:eastAsia="宋体" w:hint="default"/>
                <w:sz w:val="21"/>
                <w:szCs w:val="21"/>
              </w:rPr>
              <w:t>浙江网新信息科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90" w:right="182" w:hanging="10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21"/>
                <w:szCs w:val="21"/>
              </w:rPr>
            </w:pPr>
            <w:r>
              <w:rPr>
                <w:rFonts w:ascii="Calibri" w:hAnsi="Calibri" w:cs="Calibri" w:eastAsia="Calibri" w:hint="default"/>
                <w:sz w:val="21"/>
                <w:szCs w:val="21"/>
              </w:rPr>
              <w:t>4,000</w:t>
            </w:r>
            <w:r>
              <w:rPr>
                <w:rFonts w:ascii="Calibri" w:hAnsi="Calibri" w:cs="Calibri" w:eastAsia="Calibri" w:hint="default"/>
                <w:spacing w:val="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253,364,395.90</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67,337,198.62</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277,299,778.06</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11,040,306.36</w:t>
            </w:r>
          </w:p>
        </w:tc>
      </w:tr>
      <w:tr>
        <w:trPr>
          <w:trHeight w:val="644"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left"/>
              <w:rPr>
                <w:rFonts w:ascii="宋体" w:hAnsi="宋体" w:cs="宋体" w:eastAsia="宋体" w:hint="default"/>
                <w:sz w:val="21"/>
                <w:szCs w:val="21"/>
              </w:rPr>
            </w:pPr>
            <w:r>
              <w:rPr>
                <w:rFonts w:ascii="宋体" w:hAnsi="宋体" w:cs="宋体" w:eastAsia="宋体" w:hint="default"/>
                <w:sz w:val="21"/>
                <w:szCs w:val="21"/>
              </w:rPr>
              <w:t>浙大网新系统工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程有限公司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90" w:right="182" w:hanging="10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20,700</w:t>
            </w:r>
            <w:r>
              <w:rPr>
                <w:rFonts w:ascii="Calibri" w:hAnsi="Calibri" w:cs="Calibri" w:eastAsia="Calibri" w:hint="default"/>
                <w:spacing w:val="4"/>
                <w:sz w:val="21"/>
                <w:szCs w:val="21"/>
              </w:rPr>
              <w:t> </w:t>
            </w:r>
            <w:r>
              <w:rPr>
                <w:rFonts w:ascii="宋体" w:hAnsi="宋体" w:cs="宋体" w:eastAsia="宋体" w:hint="default"/>
                <w:sz w:val="21"/>
                <w:szCs w:val="21"/>
              </w:rPr>
              <w:t>万</w:t>
            </w:r>
          </w:p>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w w:val="100"/>
                <w:sz w:val="21"/>
                <w:szCs w:val="21"/>
              </w:rPr>
              <w:t>元</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675,653,163.67</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234,619,358.31</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490,664,027.97</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12,777,236.34</w:t>
            </w:r>
          </w:p>
        </w:tc>
      </w:tr>
      <w:tr>
        <w:trPr>
          <w:trHeight w:val="334"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浙江华通云数据</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84" w:right="0"/>
              <w:jc w:val="left"/>
              <w:rPr>
                <w:rFonts w:ascii="宋体" w:hAnsi="宋体" w:cs="宋体" w:eastAsia="宋体" w:hint="default"/>
                <w:sz w:val="21"/>
                <w:szCs w:val="21"/>
              </w:rPr>
            </w:pPr>
            <w:r>
              <w:rPr>
                <w:rFonts w:ascii="宋体" w:hAnsi="宋体" w:cs="宋体" w:eastAsia="宋体" w:hint="default"/>
                <w:sz w:val="21"/>
                <w:szCs w:val="21"/>
              </w:rPr>
              <w:t>全资子</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29,986.25</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2"/>
                <w:sz w:val="21"/>
              </w:rPr>
              <w:t>1,362,845,216.42</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spacing w:val="-2"/>
                <w:sz w:val="21"/>
              </w:rPr>
              <w:t>741,717,451.09</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2"/>
                <w:sz w:val="21"/>
              </w:rPr>
              <w:t>686,481,688.22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2"/>
                <w:sz w:val="21"/>
              </w:rPr>
              <w:t>152,120,664.39</w:t>
            </w:r>
          </w:p>
        </w:tc>
      </w:tr>
    </w:tbl>
    <w:p>
      <w:pPr>
        <w:spacing w:after="0" w:line="240" w:lineRule="auto"/>
        <w:jc w:val="right"/>
        <w:rPr>
          <w:rFonts w:ascii="Calibri" w:hAnsi="Calibri" w:cs="Calibri" w:eastAsia="Calibri" w:hint="default"/>
          <w:sz w:val="21"/>
          <w:szCs w:val="21"/>
        </w:rPr>
        <w:sectPr>
          <w:pgSz w:w="11910" w:h="16840"/>
          <w:pgMar w:header="880" w:footer="1195" w:top="1120" w:bottom="1380" w:left="74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697"/>
        <w:gridCol w:w="1022"/>
        <w:gridCol w:w="1246"/>
        <w:gridCol w:w="1704"/>
        <w:gridCol w:w="1704"/>
        <w:gridCol w:w="1801"/>
        <w:gridCol w:w="1546"/>
      </w:tblGrid>
      <w:tr>
        <w:trPr>
          <w:trHeight w:val="334"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9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704" w:type="dxa"/>
            <w:tcBorders>
              <w:top w:val="single" w:sz="8" w:space="0" w:color="000000"/>
              <w:left w:val="single" w:sz="8" w:space="0" w:color="000000"/>
              <w:bottom w:val="single" w:sz="8" w:space="0" w:color="000000"/>
              <w:right w:val="single" w:sz="8" w:space="0" w:color="000000"/>
            </w:tcBorders>
          </w:tcPr>
          <w:p>
            <w:pPr/>
          </w:p>
        </w:tc>
        <w:tc>
          <w:tcPr>
            <w:tcW w:w="1704" w:type="dxa"/>
            <w:tcBorders>
              <w:top w:val="single" w:sz="8" w:space="0" w:color="000000"/>
              <w:left w:val="single" w:sz="8" w:space="0" w:color="000000"/>
              <w:bottom w:val="single" w:sz="8" w:space="0" w:color="000000"/>
              <w:right w:val="single" w:sz="8" w:space="0" w:color="000000"/>
            </w:tcBorders>
          </w:tcPr>
          <w:p>
            <w:pPr/>
          </w:p>
        </w:tc>
        <w:tc>
          <w:tcPr>
            <w:tcW w:w="1801"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left"/>
              <w:rPr>
                <w:rFonts w:ascii="宋体" w:hAnsi="宋体" w:cs="宋体" w:eastAsia="宋体" w:hint="default"/>
                <w:sz w:val="21"/>
                <w:szCs w:val="21"/>
              </w:rPr>
            </w:pPr>
            <w:r>
              <w:rPr>
                <w:rFonts w:ascii="宋体" w:hAnsi="宋体" w:cs="宋体" w:eastAsia="宋体" w:hint="default"/>
                <w:sz w:val="21"/>
                <w:szCs w:val="21"/>
              </w:rPr>
              <w:t>浙江浙大网新置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地管理有限公司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96" w:right="182" w:hanging="212"/>
              <w:jc w:val="left"/>
              <w:rPr>
                <w:rFonts w:ascii="宋体" w:hAnsi="宋体" w:cs="宋体" w:eastAsia="宋体" w:hint="default"/>
                <w:sz w:val="21"/>
                <w:szCs w:val="21"/>
              </w:rPr>
            </w:pPr>
            <w:r>
              <w:rPr>
                <w:rFonts w:ascii="宋体" w:hAnsi="宋体" w:cs="宋体" w:eastAsia="宋体" w:hint="default"/>
                <w:sz w:val="21"/>
                <w:szCs w:val="21"/>
              </w:rPr>
              <w:t>联营企</w:t>
            </w:r>
            <w:r>
              <w:rPr>
                <w:rFonts w:ascii="宋体" w:hAnsi="宋体" w:cs="宋体" w:eastAsia="宋体" w:hint="default"/>
                <w:spacing w:val="-102"/>
                <w:sz w:val="21"/>
                <w:szCs w:val="21"/>
              </w:rPr>
              <w:t> </w:t>
            </w:r>
            <w:r>
              <w:rPr>
                <w:rFonts w:ascii="宋体" w:hAnsi="宋体" w:cs="宋体" w:eastAsia="宋体" w:hint="default"/>
                <w:sz w:val="21"/>
                <w:szCs w:val="21"/>
              </w:rPr>
              <w:t>业</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3,750</w:t>
            </w:r>
            <w:r>
              <w:rPr>
                <w:rFonts w:ascii="Calibri" w:hAnsi="Calibri" w:cs="Calibri" w:eastAsia="Calibri" w:hint="default"/>
                <w:spacing w:val="8"/>
                <w:sz w:val="21"/>
                <w:szCs w:val="21"/>
              </w:rPr>
              <w:t> </w:t>
            </w:r>
            <w:r>
              <w:rPr>
                <w:rFonts w:ascii="宋体" w:hAnsi="宋体" w:cs="宋体" w:eastAsia="宋体" w:hint="default"/>
                <w:spacing w:val="-3"/>
                <w:sz w:val="21"/>
                <w:szCs w:val="21"/>
              </w:rPr>
              <w:t>万美</w:t>
            </w:r>
            <w:r>
              <w:rPr>
                <w:rFonts w:ascii="宋体" w:hAnsi="宋体" w:cs="宋体" w:eastAsia="宋体" w:hint="default"/>
                <w:sz w:val="21"/>
                <w:szCs w:val="21"/>
              </w:rPr>
            </w:r>
          </w:p>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w w:val="100"/>
                <w:sz w:val="21"/>
                <w:szCs w:val="21"/>
              </w:rPr>
              <w:t>元</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1,520,977,036.41</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500,033,389.09</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581,031,002.82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9,234,945.64</w:t>
            </w:r>
          </w:p>
        </w:tc>
      </w:tr>
      <w:tr>
        <w:trPr>
          <w:trHeight w:val="643"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left"/>
              <w:rPr>
                <w:rFonts w:ascii="宋体" w:hAnsi="宋体" w:cs="宋体" w:eastAsia="宋体" w:hint="default"/>
                <w:sz w:val="21"/>
                <w:szCs w:val="21"/>
              </w:rPr>
            </w:pPr>
            <w:r>
              <w:rPr>
                <w:rFonts w:ascii="宋体" w:hAnsi="宋体" w:cs="宋体" w:eastAsia="宋体" w:hint="default"/>
                <w:sz w:val="21"/>
                <w:szCs w:val="21"/>
              </w:rPr>
              <w:t>上海微创软件股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96" w:right="182" w:hanging="212"/>
              <w:jc w:val="left"/>
              <w:rPr>
                <w:rFonts w:ascii="宋体" w:hAnsi="宋体" w:cs="宋体" w:eastAsia="宋体" w:hint="default"/>
                <w:sz w:val="21"/>
                <w:szCs w:val="21"/>
              </w:rPr>
            </w:pPr>
            <w:r>
              <w:rPr>
                <w:rFonts w:ascii="宋体" w:hAnsi="宋体" w:cs="宋体" w:eastAsia="宋体" w:hint="default"/>
                <w:sz w:val="21"/>
                <w:szCs w:val="21"/>
              </w:rPr>
              <w:t>联营企</w:t>
            </w:r>
            <w:r>
              <w:rPr>
                <w:rFonts w:ascii="宋体" w:hAnsi="宋体" w:cs="宋体" w:eastAsia="宋体" w:hint="default"/>
                <w:spacing w:val="-102"/>
                <w:sz w:val="21"/>
                <w:szCs w:val="21"/>
              </w:rPr>
              <w:t> </w:t>
            </w:r>
            <w:r>
              <w:rPr>
                <w:rFonts w:ascii="宋体" w:hAnsi="宋体" w:cs="宋体" w:eastAsia="宋体" w:hint="default"/>
                <w:sz w:val="21"/>
                <w:szCs w:val="21"/>
              </w:rPr>
              <w:t>业</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Calibri" w:hAnsi="Calibri" w:cs="Calibri" w:eastAsia="Calibri" w:hint="default"/>
                <w:sz w:val="21"/>
                <w:szCs w:val="21"/>
              </w:rPr>
              <w:t>878</w:t>
            </w:r>
            <w:r>
              <w:rPr>
                <w:rFonts w:ascii="Calibri" w:hAnsi="Calibri" w:cs="Calibri" w:eastAsia="Calibri" w:hint="default"/>
                <w:spacing w:val="4"/>
                <w:sz w:val="21"/>
                <w:szCs w:val="21"/>
              </w:rPr>
              <w:t> </w:t>
            </w:r>
            <w:r>
              <w:rPr>
                <w:rFonts w:ascii="宋体" w:hAnsi="宋体" w:cs="宋体" w:eastAsia="宋体" w:hint="default"/>
                <w:sz w:val="21"/>
                <w:szCs w:val="21"/>
              </w:rPr>
              <w:t>万美元</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1,090,550,618.54</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391,235,201.52</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1,061,421,612.55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4,172,638.57</w:t>
            </w:r>
          </w:p>
        </w:tc>
      </w:tr>
      <w:tr>
        <w:trPr>
          <w:trHeight w:val="646" w:hRule="exact"/>
        </w:trPr>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3"/>
              <w:jc w:val="left"/>
              <w:rPr>
                <w:rFonts w:ascii="宋体" w:hAnsi="宋体" w:cs="宋体" w:eastAsia="宋体" w:hint="default"/>
                <w:sz w:val="21"/>
                <w:szCs w:val="21"/>
              </w:rPr>
            </w:pPr>
            <w:r>
              <w:rPr>
                <w:rFonts w:ascii="宋体" w:hAnsi="宋体" w:cs="宋体" w:eastAsia="宋体" w:hint="default"/>
                <w:sz w:val="21"/>
                <w:szCs w:val="21"/>
              </w:rPr>
              <w:t>浙江众合科技股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96" w:right="182" w:hanging="212"/>
              <w:jc w:val="left"/>
              <w:rPr>
                <w:rFonts w:ascii="宋体" w:hAnsi="宋体" w:cs="宋体" w:eastAsia="宋体" w:hint="default"/>
                <w:sz w:val="21"/>
                <w:szCs w:val="21"/>
              </w:rPr>
            </w:pPr>
            <w:r>
              <w:rPr>
                <w:rFonts w:ascii="宋体" w:hAnsi="宋体" w:cs="宋体" w:eastAsia="宋体" w:hint="default"/>
                <w:sz w:val="21"/>
                <w:szCs w:val="21"/>
              </w:rPr>
              <w:t>联营企</w:t>
            </w:r>
            <w:r>
              <w:rPr>
                <w:rFonts w:ascii="宋体" w:hAnsi="宋体" w:cs="宋体" w:eastAsia="宋体" w:hint="default"/>
                <w:spacing w:val="-102"/>
                <w:sz w:val="21"/>
                <w:szCs w:val="21"/>
              </w:rPr>
              <w:t> </w:t>
            </w:r>
            <w:r>
              <w:rPr>
                <w:rFonts w:ascii="宋体" w:hAnsi="宋体" w:cs="宋体" w:eastAsia="宋体" w:hint="default"/>
                <w:sz w:val="21"/>
                <w:szCs w:val="21"/>
              </w:rPr>
              <w:t>业</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92" w:lineRule="exact"/>
              <w:ind w:left="2" w:right="0"/>
              <w:jc w:val="center"/>
              <w:rPr>
                <w:rFonts w:ascii="宋体" w:hAnsi="宋体" w:cs="宋体" w:eastAsia="宋体" w:hint="default"/>
                <w:sz w:val="21"/>
                <w:szCs w:val="21"/>
              </w:rPr>
            </w:pPr>
            <w:r>
              <w:rPr>
                <w:rFonts w:ascii="Calibri" w:hAnsi="Calibri" w:cs="Calibri" w:eastAsia="Calibri" w:hint="default"/>
                <w:sz w:val="21"/>
                <w:szCs w:val="21"/>
              </w:rPr>
              <w:t>39,292</w:t>
            </w:r>
            <w:r>
              <w:rPr>
                <w:rFonts w:ascii="Calibri" w:hAnsi="Calibri" w:cs="Calibri" w:eastAsia="Calibri" w:hint="default"/>
                <w:spacing w:val="4"/>
                <w:sz w:val="21"/>
                <w:szCs w:val="21"/>
              </w:rPr>
              <w:t> </w:t>
            </w:r>
            <w:r>
              <w:rPr>
                <w:rFonts w:ascii="宋体" w:hAnsi="宋体" w:cs="宋体" w:eastAsia="宋体" w:hint="default"/>
                <w:sz w:val="21"/>
                <w:szCs w:val="21"/>
              </w:rPr>
              <w:t>万</w:t>
            </w:r>
          </w:p>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w w:val="100"/>
                <w:sz w:val="21"/>
                <w:szCs w:val="21"/>
              </w:rPr>
              <w:t>元</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6,015,592,852.29</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2,304,299,683.20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2,086,396,395.84</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60,210,499.93</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ind w:left="105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240" w:lineRule="auto" w:before="97"/>
        <w:ind w:left="1058" w:right="0"/>
        <w:jc w:val="both"/>
      </w:pPr>
      <w:r>
        <w:rPr/>
        <w:t>□适用  √不适用</w:t>
      </w:r>
    </w:p>
    <w:p>
      <w:pPr>
        <w:spacing w:line="240" w:lineRule="auto" w:before="0"/>
        <w:rPr>
          <w:rFonts w:ascii="宋体" w:hAnsi="宋体" w:cs="宋体" w:eastAsia="宋体" w:hint="default"/>
          <w:sz w:val="20"/>
          <w:szCs w:val="20"/>
        </w:rPr>
      </w:pPr>
    </w:p>
    <w:p>
      <w:pPr>
        <w:pStyle w:val="Heading2"/>
        <w:tabs>
          <w:tab w:pos="1897" w:val="left" w:leader="none"/>
        </w:tabs>
        <w:spacing w:line="324" w:lineRule="auto" w:before="147"/>
        <w:ind w:left="1058" w:right="610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40" w:lineRule="auto" w:before="23"/>
        <w:ind w:left="1058" w:right="0"/>
        <w:jc w:val="both"/>
      </w:pPr>
      <w:r>
        <w:rPr/>
        <w:t>√适用  □不适用</w:t>
      </w:r>
    </w:p>
    <w:p>
      <w:pPr>
        <w:pStyle w:val="BodyText"/>
        <w:spacing w:line="372" w:lineRule="auto" w:before="114"/>
        <w:ind w:left="1478" w:right="1161"/>
        <w:jc w:val="left"/>
      </w:pPr>
      <w:r>
        <w:rPr>
          <w:rFonts w:ascii="Calibri" w:hAnsi="Calibri" w:cs="Calibri" w:eastAsia="Calibri" w:hint="default"/>
        </w:rPr>
        <w:t>1</w:t>
      </w:r>
      <w:r>
        <w:rPr/>
        <w:t>、</w:t>
      </w:r>
      <w:r>
        <w:rPr>
          <w:rFonts w:ascii="Calibri" w:hAnsi="Calibri" w:cs="Calibri" w:eastAsia="Calibri" w:hint="default"/>
        </w:rPr>
        <w:t>“</w:t>
      </w:r>
      <w:r>
        <w:rPr/>
        <w:t>大数据</w:t>
      </w:r>
      <w:r>
        <w:rPr>
          <w:rFonts w:ascii="Calibri" w:hAnsi="Calibri" w:cs="Calibri" w:eastAsia="Calibri" w:hint="default"/>
        </w:rPr>
        <w:t>+”</w:t>
      </w:r>
      <w:r>
        <w:rPr/>
        <w:t>概念向产业进一步落地</w:t>
      </w:r>
      <w:r>
        <w:rPr>
          <w:w w:val="100"/>
        </w:rPr>
        <w:t> </w:t>
      </w:r>
      <w:r>
        <w:rPr>
          <w:spacing w:val="-2"/>
        </w:rPr>
        <w:t>根据工业和信息化部发布的《大数据产业发展规划（</w:t>
      </w:r>
      <w:r>
        <w:rPr>
          <w:rFonts w:ascii="Calibri" w:hAnsi="Calibri" w:cs="Calibri" w:eastAsia="Calibri" w:hint="default"/>
          <w:spacing w:val="-2"/>
        </w:rPr>
        <w:t>2016-2020</w:t>
      </w:r>
      <w:r>
        <w:rPr>
          <w:rFonts w:ascii="Calibri" w:hAnsi="Calibri" w:cs="Calibri" w:eastAsia="Calibri" w:hint="default"/>
        </w:rPr>
        <w:t> </w:t>
      </w:r>
      <w:r>
        <w:rPr>
          <w:rFonts w:ascii="Calibri" w:hAnsi="Calibri" w:cs="Calibri" w:eastAsia="Calibri" w:hint="default"/>
          <w:spacing w:val="37"/>
        </w:rPr>
        <w:t> </w:t>
      </w:r>
      <w:r>
        <w:rPr>
          <w:spacing w:val="-2"/>
        </w:rPr>
        <w:t>年）》，我国云计算服务现</w:t>
      </w:r>
    </w:p>
    <w:p>
      <w:pPr>
        <w:pStyle w:val="BodyText"/>
        <w:spacing w:line="408" w:lineRule="auto" w:before="25"/>
        <w:ind w:left="1058" w:right="1077"/>
        <w:jc w:val="both"/>
      </w:pPr>
      <w:r>
        <w:rPr>
          <w:spacing w:val="-2"/>
        </w:rPr>
        <w:t>已逐渐成熟，主要云计算平台的数据处理规模已跻身世界前列，为大数据提供强大的计算存储能</w:t>
      </w:r>
      <w:r>
        <w:rPr>
          <w:spacing w:val="-25"/>
        </w:rPr>
        <w:t> </w:t>
      </w:r>
      <w:r>
        <w:rPr>
          <w:spacing w:val="-25"/>
        </w:rPr>
      </w:r>
      <w:r>
        <w:rPr>
          <w:spacing w:val="-2"/>
        </w:rPr>
        <w:t>力并促进数据集聚。在大数据资源建设、大数据技术、大数据应用领域涌现出一批新模式和新业</w:t>
      </w:r>
      <w:r>
        <w:rPr>
          <w:spacing w:val="-25"/>
        </w:rPr>
        <w:t> </w:t>
      </w:r>
      <w:r>
        <w:rPr>
          <w:spacing w:val="-25"/>
        </w:rPr>
      </w:r>
      <w:r>
        <w:rPr>
          <w:spacing w:val="-2"/>
        </w:rPr>
        <w:t>态。龙头企业引领，上下游企业互动的产业格局初步形成。基于大数据的创新创业日趋活跃，大</w:t>
      </w:r>
      <w:r>
        <w:rPr>
          <w:spacing w:val="-25"/>
        </w:rPr>
        <w:t> </w:t>
      </w:r>
      <w:r>
        <w:rPr>
          <w:spacing w:val="-25"/>
        </w:rPr>
      </w:r>
      <w:r>
        <w:rPr>
          <w:spacing w:val="-2"/>
        </w:rPr>
        <w:t>数据技术、产业与服务成为社会资本投入的热点。国家高度重视，进一步提高大数据在各领域中</w:t>
      </w:r>
      <w:r>
        <w:rPr>
          <w:spacing w:val="-25"/>
        </w:rPr>
        <w:t> </w:t>
      </w:r>
      <w:r>
        <w:rPr>
          <w:spacing w:val="-25"/>
        </w:rPr>
      </w:r>
      <w:r>
        <w:rPr/>
        <w:t>的应用，加快概念向产业的落地实施，未来大数据将成为塑造国家竞争力的战略制高点之一。</w:t>
      </w:r>
    </w:p>
    <w:p>
      <w:pPr>
        <w:pStyle w:val="BodyText"/>
        <w:spacing w:line="240" w:lineRule="auto" w:before="46"/>
        <w:ind w:left="1478" w:right="1066"/>
        <w:jc w:val="left"/>
      </w:pPr>
      <w:r>
        <w:rPr>
          <w:rFonts w:ascii="Calibri" w:hAnsi="Calibri" w:cs="Calibri" w:eastAsia="Calibri" w:hint="default"/>
        </w:rPr>
        <w:t>2</w:t>
      </w:r>
      <w:r>
        <w:rPr/>
        <w:t>、人工智能将成为经济发展的新引擎</w:t>
      </w:r>
    </w:p>
    <w:p>
      <w:pPr>
        <w:pStyle w:val="BodyText"/>
        <w:spacing w:line="391" w:lineRule="auto" w:before="166"/>
        <w:ind w:left="1058" w:right="1071" w:firstLine="419"/>
        <w:jc w:val="both"/>
      </w:pPr>
      <w:r>
        <w:rPr>
          <w:rFonts w:ascii="Calibri" w:hAnsi="Calibri" w:cs="Calibri" w:eastAsia="Calibri" w:hint="default"/>
          <w:spacing w:val="-1"/>
          <w:w w:val="100"/>
        </w:rPr>
        <w:t>2017</w:t>
      </w:r>
      <w:r>
        <w:rPr>
          <w:rFonts w:ascii="Calibri" w:hAnsi="Calibri" w:cs="Calibri" w:eastAsia="Calibri" w:hint="default"/>
          <w:spacing w:val="2"/>
          <w:w w:val="100"/>
        </w:rPr>
        <w:t> </w:t>
      </w:r>
      <w:r>
        <w:rPr>
          <w:w w:val="100"/>
        </w:rPr>
        <w:t>年</w:t>
      </w:r>
      <w:r>
        <w:rPr>
          <w:spacing w:val="-55"/>
          <w:w w:val="100"/>
        </w:rPr>
        <w:t> </w:t>
      </w:r>
      <w:r>
        <w:rPr>
          <w:rFonts w:ascii="Calibri" w:hAnsi="Calibri" w:cs="Calibri" w:eastAsia="Calibri" w:hint="default"/>
          <w:spacing w:val="-1"/>
          <w:w w:val="100"/>
        </w:rPr>
        <w:t>12</w:t>
      </w:r>
      <w:r>
        <w:rPr>
          <w:rFonts w:ascii="Calibri" w:hAnsi="Calibri" w:cs="Calibri" w:eastAsia="Calibri" w:hint="default"/>
          <w:spacing w:val="4"/>
          <w:w w:val="100"/>
        </w:rPr>
        <w:t> </w:t>
      </w:r>
      <w:r>
        <w:rPr>
          <w:spacing w:val="-7"/>
          <w:w w:val="100"/>
        </w:rPr>
        <w:t>月工业和信息化部发布的《促进新一代人工智能产业发展三年行动计划（</w:t>
      </w:r>
      <w:r>
        <w:rPr>
          <w:rFonts w:ascii="Calibri" w:hAnsi="Calibri" w:cs="Calibri" w:eastAsia="Calibri" w:hint="default"/>
          <w:spacing w:val="-7"/>
          <w:w w:val="100"/>
        </w:rPr>
        <w:t>2018-2020</w:t>
      </w:r>
      <w:r>
        <w:rPr>
          <w:rFonts w:ascii="Calibri" w:hAnsi="Calibri" w:cs="Calibri" w:eastAsia="Calibri" w:hint="default"/>
          <w:w w:val="100"/>
        </w:rPr>
        <w:t> </w:t>
      </w:r>
      <w:r>
        <w:rPr>
          <w:spacing w:val="-2"/>
        </w:rPr>
        <w:t>年）》指出，当前新一轮科技革命和产业变革正在萌发，大数据的形成、理论算法的革新、计算</w:t>
      </w:r>
      <w:r>
        <w:rPr>
          <w:spacing w:val="-26"/>
        </w:rPr>
        <w:t> </w:t>
      </w:r>
      <w:r>
        <w:rPr>
          <w:spacing w:val="-26"/>
        </w:rPr>
      </w:r>
      <w:r>
        <w:rPr>
          <w:spacing w:val="-2"/>
        </w:rPr>
        <w:t>能力的提升及网络设施的演进驱动人工智能发展进入新阶段，智能化成为技术和产业发展的重要</w:t>
      </w:r>
    </w:p>
    <w:p>
      <w:pPr>
        <w:pStyle w:val="BodyText"/>
        <w:spacing w:line="408" w:lineRule="auto" w:before="61"/>
        <w:ind w:left="1058" w:right="1077"/>
        <w:jc w:val="both"/>
      </w:pPr>
      <w:r>
        <w:rPr>
          <w:spacing w:val="-2"/>
        </w:rPr>
        <w:t>方向。我国人工智能产业发展势头良好、空间巨大。人工智能具有显著的溢出效应，将进一步带</w:t>
      </w:r>
      <w:r>
        <w:rPr>
          <w:spacing w:val="-25"/>
        </w:rPr>
        <w:t> </w:t>
      </w:r>
      <w:r>
        <w:rPr>
          <w:spacing w:val="-25"/>
        </w:rPr>
      </w:r>
      <w:r>
        <w:rPr>
          <w:spacing w:val="-2"/>
        </w:rPr>
        <w:t>动其他技术的进步，推动战略性新兴产业总体突破，正在成为推进供给侧结构性改革的新动能、</w:t>
      </w:r>
      <w:r>
        <w:rPr>
          <w:spacing w:val="-25"/>
        </w:rPr>
        <w:t> </w:t>
      </w:r>
      <w:r>
        <w:rPr>
          <w:spacing w:val="-25"/>
        </w:rPr>
      </w:r>
      <w:r>
        <w:rPr/>
        <w:t>振兴实体经济的新机遇、建设制造强国和网络强国的新引擎。</w:t>
      </w:r>
    </w:p>
    <w:p>
      <w:pPr>
        <w:pStyle w:val="BodyText"/>
        <w:spacing w:line="372" w:lineRule="auto" w:before="46"/>
        <w:ind w:left="1478" w:right="1066"/>
        <w:jc w:val="left"/>
      </w:pPr>
      <w:r>
        <w:rPr>
          <w:rFonts w:ascii="Calibri" w:hAnsi="Calibri" w:cs="Calibri" w:eastAsia="Calibri" w:hint="default"/>
        </w:rPr>
        <w:t>3</w:t>
      </w:r>
      <w:r>
        <w:rPr/>
        <w:t>、智慧城市市场将迎来新一轮爆发</w:t>
      </w:r>
      <w:r>
        <w:rPr>
          <w:w w:val="100"/>
        </w:rPr>
        <w:t> </w:t>
      </w:r>
      <w:r>
        <w:rPr>
          <w:spacing w:val="-2"/>
        </w:rPr>
        <w:t>中国的智慧城市建设，有了前十年宽带网络、视频监控等基础设施建设的积累，一批先进城</w:t>
      </w:r>
    </w:p>
    <w:p>
      <w:pPr>
        <w:pStyle w:val="BodyText"/>
        <w:spacing w:line="408" w:lineRule="auto" w:before="77"/>
        <w:ind w:left="1058" w:right="1077"/>
        <w:jc w:val="both"/>
      </w:pPr>
      <w:r>
        <w:rPr>
          <w:spacing w:val="-2"/>
        </w:rPr>
        <w:t>市已经进入了以数据分析为核心，以情报驱动的新一代智能城市建设阶段。在这个阶段，数据是</w:t>
      </w:r>
      <w:r>
        <w:rPr>
          <w:spacing w:val="-25"/>
        </w:rPr>
        <w:t> </w:t>
      </w:r>
      <w:r>
        <w:rPr>
          <w:spacing w:val="-25"/>
        </w:rPr>
      </w:r>
      <w:r>
        <w:rPr>
          <w:spacing w:val="-2"/>
        </w:rPr>
        <w:t>重中之重，而对于城市的管理者来说，如何更高效地收集和分析数据既是重点也是难点。因此，</w:t>
      </w:r>
    </w:p>
    <w:p>
      <w:pPr>
        <w:spacing w:after="0" w:line="408" w:lineRule="auto"/>
        <w:jc w:val="both"/>
        <w:sectPr>
          <w:pgSz w:w="11910" w:h="16840"/>
          <w:pgMar w:header="880" w:footer="1195" w:top="1120" w:bottom="1380" w:left="740" w:right="200"/>
        </w:sectPr>
      </w:pPr>
    </w:p>
    <w:p>
      <w:pPr>
        <w:spacing w:line="240" w:lineRule="auto" w:before="0"/>
        <w:rPr>
          <w:rFonts w:ascii="宋体" w:hAnsi="宋体" w:cs="宋体" w:eastAsia="宋体" w:hint="default"/>
          <w:sz w:val="20"/>
          <w:szCs w:val="20"/>
        </w:rPr>
      </w:pPr>
    </w:p>
    <w:p>
      <w:pPr>
        <w:pStyle w:val="BodyText"/>
        <w:spacing w:line="468" w:lineRule="exact" w:before="74"/>
        <w:ind w:right="128"/>
        <w:jc w:val="both"/>
      </w:pPr>
      <w:r>
        <w:rPr>
          <w:spacing w:val="-2"/>
        </w:rPr>
        <w:t>借助前沿技术驱动智慧城市升级换代，促进城市管理和公共服务向精细化发展，在智慧政务、平</w:t>
      </w:r>
      <w:r>
        <w:rPr>
          <w:spacing w:val="-25"/>
        </w:rPr>
        <w:t> </w:t>
      </w:r>
      <w:r>
        <w:rPr>
          <w:spacing w:val="-25"/>
        </w:rPr>
      </w:r>
      <w:r>
        <w:rPr>
          <w:spacing w:val="-3"/>
        </w:rPr>
        <w:t>安城市、智慧交通、智慧医疗等行业领域做深做透的市场空间巨大。</w:t>
      </w:r>
      <w:r>
        <w:rPr>
          <w:rFonts w:ascii="Calibri" w:hAnsi="Calibri" w:cs="Calibri" w:eastAsia="Calibri" w:hint="default"/>
          <w:spacing w:val="-3"/>
        </w:rPr>
        <w:t>2017 </w:t>
      </w:r>
      <w:r>
        <w:rPr>
          <w:spacing w:val="-3"/>
        </w:rPr>
        <w:t>年《长三角区域信息化</w:t>
      </w:r>
      <w:r>
        <w:rPr>
          <w:spacing w:val="-65"/>
        </w:rPr>
        <w:t> </w:t>
      </w:r>
      <w:r>
        <w:rPr>
          <w:spacing w:val="-65"/>
        </w:rPr>
      </w:r>
      <w:r>
        <w:rPr/>
        <w:t>合作</w:t>
      </w:r>
      <w:r>
        <w:rPr>
          <w:rFonts w:ascii="Calibri" w:hAnsi="Calibri" w:cs="Calibri" w:eastAsia="Calibri" w:hint="default"/>
        </w:rPr>
        <w:t>“</w:t>
      </w:r>
      <w:r>
        <w:rPr/>
        <w:t>十三五</w:t>
      </w:r>
      <w:r>
        <w:rPr>
          <w:rFonts w:ascii="Calibri" w:hAnsi="Calibri" w:cs="Calibri" w:eastAsia="Calibri" w:hint="default"/>
        </w:rPr>
        <w:t>”</w:t>
      </w:r>
      <w:r>
        <w:rPr/>
        <w:t>规划（</w:t>
      </w:r>
      <w:r>
        <w:rPr>
          <w:rFonts w:ascii="Calibri" w:hAnsi="Calibri" w:cs="Calibri" w:eastAsia="Calibri" w:hint="default"/>
        </w:rPr>
        <w:t>2016-2020 </w:t>
      </w:r>
      <w:r>
        <w:rPr/>
        <w:t>年）》中提出了智慧城市群的概念，</w:t>
      </w:r>
      <w:r>
        <w:rPr>
          <w:rFonts w:ascii="Calibri" w:hAnsi="Calibri" w:cs="Calibri" w:eastAsia="Calibri" w:hint="default"/>
        </w:rPr>
        <w:t>2018</w:t>
      </w:r>
      <w:r>
        <w:rPr>
          <w:rFonts w:ascii="Calibri" w:hAnsi="Calibri" w:cs="Calibri" w:eastAsia="Calibri" w:hint="default"/>
          <w:spacing w:val="1"/>
        </w:rPr>
        <w:t> </w:t>
      </w:r>
      <w:r>
        <w:rPr/>
        <w:t>年智慧城市市场或将迎</w:t>
      </w:r>
      <w:r>
        <w:rPr>
          <w:w w:val="100"/>
        </w:rPr>
        <w:t> </w:t>
      </w:r>
      <w:r>
        <w:rPr/>
        <w:t>来新一轮的爆发。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2"/>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40" w:lineRule="auto" w:before="97"/>
        <w:ind w:right="0"/>
        <w:jc w:val="both"/>
      </w:pPr>
      <w:r>
        <w:rPr/>
        <w:t>√适用  □不适用</w:t>
      </w:r>
    </w:p>
    <w:p>
      <w:pPr>
        <w:pStyle w:val="BodyText"/>
        <w:spacing w:line="391" w:lineRule="auto" w:before="114"/>
        <w:ind w:right="128" w:firstLine="419"/>
        <w:jc w:val="right"/>
      </w:pPr>
      <w:r>
        <w:rPr>
          <w:rFonts w:ascii="Calibri" w:hAnsi="Calibri" w:cs="Calibri" w:eastAsia="Calibri" w:hint="default"/>
          <w:spacing w:val="-1"/>
        </w:rPr>
        <w:t>2018</w:t>
      </w:r>
      <w:r>
        <w:rPr>
          <w:rFonts w:ascii="Calibri" w:hAnsi="Calibri" w:cs="Calibri" w:eastAsia="Calibri" w:hint="default"/>
          <w:spacing w:val="19"/>
        </w:rPr>
        <w:t> </w:t>
      </w:r>
      <w:r>
        <w:rPr>
          <w:spacing w:val="-2"/>
        </w:rPr>
        <w:t>年公司将继续坚持</w:t>
      </w:r>
      <w:r>
        <w:rPr>
          <w:rFonts w:ascii="Calibri" w:hAnsi="Calibri" w:cs="Calibri" w:eastAsia="Calibri" w:hint="default"/>
          <w:spacing w:val="-2"/>
        </w:rPr>
        <w:t>“</w:t>
      </w:r>
      <w:r>
        <w:rPr>
          <w:spacing w:val="-2"/>
        </w:rPr>
        <w:t>技术洞见，扎根行业</w:t>
      </w:r>
      <w:r>
        <w:rPr>
          <w:rFonts w:ascii="Calibri" w:hAnsi="Calibri" w:cs="Calibri" w:eastAsia="Calibri" w:hint="default"/>
          <w:spacing w:val="-2"/>
        </w:rPr>
        <w:t>”</w:t>
      </w:r>
      <w:r>
        <w:rPr>
          <w:spacing w:val="-2"/>
        </w:rPr>
        <w:t>的战略定位，以人工智能研究为引擎，以云计</w:t>
      </w:r>
      <w:r>
        <w:rPr>
          <w:w w:val="100"/>
        </w:rPr>
        <w:t> </w:t>
      </w:r>
      <w:r>
        <w:rPr>
          <w:spacing w:val="-2"/>
        </w:rPr>
        <w:t>算、大数据为双翼，以智慧城市、智慧商务、智慧生活为业务版图，以大交通、大金融、大健康</w:t>
      </w:r>
      <w:r>
        <w:rPr>
          <w:spacing w:val="-52"/>
        </w:rPr>
        <w:t> </w:t>
      </w:r>
      <w:r>
        <w:rPr>
          <w:spacing w:val="-52"/>
        </w:rPr>
      </w:r>
      <w:r>
        <w:rPr>
          <w:w w:val="100"/>
        </w:rPr>
        <w:t>为行</w:t>
      </w:r>
      <w:r>
        <w:rPr>
          <w:spacing w:val="-3"/>
          <w:w w:val="100"/>
        </w:rPr>
        <w:t>业</w:t>
      </w:r>
      <w:r>
        <w:rPr>
          <w:w w:val="100"/>
        </w:rPr>
        <w:t>纵</w:t>
      </w:r>
      <w:r>
        <w:rPr>
          <w:spacing w:val="-3"/>
          <w:w w:val="100"/>
        </w:rPr>
        <w:t>深</w:t>
      </w:r>
      <w:r>
        <w:rPr>
          <w:spacing w:val="-99"/>
          <w:w w:val="100"/>
        </w:rPr>
        <w:t>，</w:t>
      </w:r>
      <w:r>
        <w:rPr>
          <w:spacing w:val="-3"/>
          <w:w w:val="100"/>
        </w:rPr>
        <w:t>建</w:t>
      </w:r>
      <w:r>
        <w:rPr>
          <w:w w:val="100"/>
        </w:rPr>
        <w:t>立</w:t>
      </w:r>
      <w:r>
        <w:rPr>
          <w:spacing w:val="-3"/>
          <w:w w:val="100"/>
        </w:rPr>
        <w:t>纵</w:t>
      </w:r>
      <w:r>
        <w:rPr>
          <w:w w:val="100"/>
        </w:rPr>
        <w:t>向</w:t>
      </w:r>
      <w:r>
        <w:rPr>
          <w:spacing w:val="-3"/>
          <w:w w:val="100"/>
        </w:rPr>
        <w:t>的行</w:t>
      </w:r>
      <w:r>
        <w:rPr>
          <w:w w:val="100"/>
        </w:rPr>
        <w:t>业生</w:t>
      </w:r>
      <w:r>
        <w:rPr>
          <w:spacing w:val="-3"/>
          <w:w w:val="100"/>
        </w:rPr>
        <w:t>态</w:t>
      </w:r>
      <w:r>
        <w:rPr>
          <w:w w:val="100"/>
        </w:rPr>
        <w:t>和</w:t>
      </w:r>
      <w:r>
        <w:rPr>
          <w:spacing w:val="-3"/>
          <w:w w:val="100"/>
        </w:rPr>
        <w:t>横</w:t>
      </w:r>
      <w:r>
        <w:rPr>
          <w:w w:val="100"/>
        </w:rPr>
        <w:t>向</w:t>
      </w:r>
      <w:r>
        <w:rPr>
          <w:spacing w:val="-3"/>
          <w:w w:val="100"/>
        </w:rPr>
        <w:t>的</w:t>
      </w:r>
      <w:r>
        <w:rPr>
          <w:w w:val="100"/>
        </w:rPr>
        <w:t>跨</w:t>
      </w:r>
      <w:r>
        <w:rPr>
          <w:spacing w:val="-3"/>
          <w:w w:val="100"/>
        </w:rPr>
        <w:t>行</w:t>
      </w:r>
      <w:r>
        <w:rPr>
          <w:w w:val="100"/>
        </w:rPr>
        <w:t>业</w:t>
      </w:r>
      <w:r>
        <w:rPr>
          <w:spacing w:val="-3"/>
          <w:w w:val="100"/>
        </w:rPr>
        <w:t>技</w:t>
      </w:r>
      <w:r>
        <w:rPr>
          <w:w w:val="100"/>
        </w:rPr>
        <w:t>术生</w:t>
      </w:r>
      <w:r>
        <w:rPr>
          <w:spacing w:val="-3"/>
          <w:w w:val="100"/>
        </w:rPr>
        <w:t>态</w:t>
      </w:r>
      <w:r>
        <w:rPr>
          <w:spacing w:val="-101"/>
          <w:w w:val="100"/>
        </w:rPr>
        <w:t>，</w:t>
      </w:r>
      <w:r>
        <w:rPr>
          <w:w w:val="100"/>
        </w:rPr>
        <w:t>形成</w:t>
      </w:r>
      <w:r>
        <w:rPr>
          <w:spacing w:val="-3"/>
          <w:w w:val="100"/>
        </w:rPr>
        <w:t>以</w:t>
      </w:r>
      <w:r>
        <w:rPr>
          <w:w w:val="100"/>
        </w:rPr>
        <w:t>自</w:t>
      </w:r>
      <w:r>
        <w:rPr>
          <w:spacing w:val="-3"/>
          <w:w w:val="100"/>
        </w:rPr>
        <w:t>身</w:t>
      </w:r>
      <w:r>
        <w:rPr>
          <w:w w:val="100"/>
        </w:rPr>
        <w:t>为</w:t>
      </w:r>
      <w:r>
        <w:rPr>
          <w:spacing w:val="-3"/>
          <w:w w:val="100"/>
        </w:rPr>
        <w:t>核心</w:t>
      </w:r>
      <w:r>
        <w:rPr>
          <w:w w:val="100"/>
        </w:rPr>
        <w:t>的生</w:t>
      </w:r>
      <w:r>
        <w:rPr>
          <w:spacing w:val="-3"/>
          <w:w w:val="100"/>
        </w:rPr>
        <w:t>态</w:t>
      </w:r>
      <w:r>
        <w:rPr>
          <w:w w:val="100"/>
        </w:rPr>
        <w:t>演</w:t>
      </w:r>
      <w:r>
        <w:rPr>
          <w:spacing w:val="-3"/>
          <w:w w:val="100"/>
        </w:rPr>
        <w:t>进路线</w:t>
      </w:r>
      <w:r>
        <w:rPr>
          <w:w w:val="100"/>
        </w:rPr>
        <w:t>。</w:t>
      </w:r>
    </w:p>
    <w:p>
      <w:pPr>
        <w:pStyle w:val="BodyText"/>
        <w:spacing w:line="408" w:lineRule="auto" w:before="61"/>
        <w:ind w:right="137" w:firstLine="419"/>
        <w:jc w:val="both"/>
      </w:pPr>
      <w:r>
        <w:rPr>
          <w:spacing w:val="-2"/>
        </w:rPr>
        <w:t>在智能云服务领域，公司将通过在全国扩建数据中心业务，形成全国数据中心运行与全国智</w:t>
      </w:r>
      <w:r>
        <w:rPr>
          <w:w w:val="100"/>
        </w:rPr>
        <w:t> </w:t>
      </w:r>
      <w:r>
        <w:rPr>
          <w:spacing w:val="-2"/>
        </w:rPr>
        <w:t>慧城市建设互为联动的产业布局。同时，基于强大的云资源基础，公司将利用自动机器学习和强</w:t>
      </w:r>
      <w:r>
        <w:rPr>
          <w:spacing w:val="-25"/>
        </w:rPr>
        <w:t> </w:t>
      </w:r>
      <w:r>
        <w:rPr>
          <w:spacing w:val="-25"/>
        </w:rPr>
      </w:r>
      <w:r>
        <w:rPr/>
        <w:t>化学习技术，打造智能视频技术，由当前的云资源综合服务商升级为智能计算综合服务商。</w:t>
      </w:r>
    </w:p>
    <w:p>
      <w:pPr>
        <w:pStyle w:val="BodyText"/>
        <w:spacing w:line="408" w:lineRule="auto" w:before="46"/>
        <w:ind w:right="137" w:firstLine="419"/>
        <w:jc w:val="both"/>
      </w:pPr>
      <w:r>
        <w:rPr>
          <w:spacing w:val="-2"/>
        </w:rPr>
        <w:t>在大交通行业，公司将从城际交通、城市交通、智慧港口、交通大数据四方面为交通行业的</w:t>
      </w:r>
      <w:r>
        <w:rPr>
          <w:w w:val="100"/>
        </w:rPr>
        <w:t> </w:t>
      </w:r>
      <w:r>
        <w:rPr>
          <w:spacing w:val="-2"/>
        </w:rPr>
        <w:t>客户提升运营管理和决策水平，提高交通资源利用率，缓解城市拥堵，提升交通效率，开启多维</w:t>
      </w:r>
      <w:r>
        <w:rPr>
          <w:spacing w:val="-25"/>
        </w:rPr>
        <w:t> </w:t>
      </w:r>
      <w:r>
        <w:rPr>
          <w:spacing w:val="-25"/>
        </w:rPr>
      </w:r>
      <w:r>
        <w:rPr>
          <w:spacing w:val="-2"/>
        </w:rPr>
        <w:t>一体的大交通时代。同时，公司看到地下管廊的新兴业务机会，将加大投入，建设智慧管廊云平</w:t>
      </w:r>
      <w:r>
        <w:rPr>
          <w:spacing w:val="-25"/>
        </w:rPr>
        <w:t> </w:t>
      </w:r>
      <w:r>
        <w:rPr>
          <w:spacing w:val="-25"/>
        </w:rPr>
      </w:r>
      <w:r>
        <w:rPr/>
        <w:t>台。</w:t>
      </w:r>
    </w:p>
    <w:p>
      <w:pPr>
        <w:pStyle w:val="BodyText"/>
        <w:spacing w:line="408" w:lineRule="auto" w:before="46"/>
        <w:ind w:right="128" w:firstLine="419"/>
        <w:jc w:val="both"/>
      </w:pPr>
      <w:r>
        <w:rPr>
          <w:spacing w:val="-2"/>
        </w:rPr>
        <w:t>在大金融行业，公司利用人工智能、区块链、云计算、大数据四大技术支柱构建下一代金融</w:t>
      </w:r>
      <w:r>
        <w:rPr>
          <w:w w:val="100"/>
        </w:rPr>
        <w:t> </w:t>
      </w:r>
      <w:r>
        <w:rPr>
          <w:spacing w:val="-2"/>
        </w:rPr>
        <w:t>的基础设施，将金融科技全面应用于重塑传统金融产品与服务、智能金融知识图谱、全方位金融</w:t>
      </w:r>
      <w:r>
        <w:rPr>
          <w:spacing w:val="-25"/>
        </w:rPr>
        <w:t> </w:t>
      </w:r>
      <w:r>
        <w:rPr>
          <w:spacing w:val="-25"/>
        </w:rPr>
      </w:r>
      <w:r>
        <w:rPr>
          <w:spacing w:val="-6"/>
          <w:w w:val="100"/>
        </w:rPr>
        <w:t>系统咨询与总包服务、智能金融理财服务及互联网金融服务五大金融领域，创新金融场景和生态，</w:t>
      </w:r>
      <w:r>
        <w:rPr>
          <w:w w:val="100"/>
        </w:rPr>
        <w:t> </w:t>
      </w:r>
      <w:r>
        <w:rPr/>
        <w:t>构建智能金融服务价值网。</w:t>
      </w:r>
    </w:p>
    <w:p>
      <w:pPr>
        <w:pStyle w:val="BodyText"/>
        <w:spacing w:line="391" w:lineRule="auto" w:before="46"/>
        <w:ind w:right="0" w:firstLine="419"/>
        <w:jc w:val="left"/>
      </w:pPr>
      <w:r>
        <w:rPr>
          <w:spacing w:val="-7"/>
        </w:rPr>
        <w:t>在大健康行业，公司深入发展智慧社保、阳光医保、民生保障、移动医疗、智慧医院等业务，</w:t>
      </w:r>
      <w:r>
        <w:rPr>
          <w:w w:val="100"/>
        </w:rPr>
        <w:t> </w:t>
      </w:r>
      <w:r>
        <w:rPr/>
        <w:t>提供生命全程的贴心呵护。在</w:t>
      </w:r>
      <w:r>
        <w:rPr>
          <w:rFonts w:ascii="Calibri" w:hAnsi="Calibri" w:cs="Calibri" w:eastAsia="Calibri" w:hint="default"/>
        </w:rPr>
        <w:t>“</w:t>
      </w:r>
      <w:r>
        <w:rPr/>
        <w:t>互联网</w:t>
      </w:r>
      <w:r>
        <w:rPr>
          <w:rFonts w:ascii="Calibri" w:hAnsi="Calibri" w:cs="Calibri" w:eastAsia="Calibri" w:hint="default"/>
        </w:rPr>
        <w:t>+</w:t>
      </w:r>
      <w:r>
        <w:rPr>
          <w:rFonts w:ascii="Calibri" w:hAnsi="Calibri" w:cs="Calibri" w:eastAsia="Calibri" w:hint="default"/>
        </w:rPr>
        <w:t>”</w:t>
      </w:r>
      <w:r>
        <w:rPr/>
        <w:t>、</w:t>
      </w:r>
      <w:r>
        <w:rPr>
          <w:rFonts w:ascii="Calibri" w:hAnsi="Calibri" w:cs="Calibri" w:eastAsia="Calibri" w:hint="default"/>
        </w:rPr>
        <w:t>“</w:t>
      </w:r>
      <w:r>
        <w:rPr/>
        <w:t>大数据</w:t>
      </w:r>
      <w:r>
        <w:rPr>
          <w:rFonts w:ascii="Calibri" w:hAnsi="Calibri" w:cs="Calibri" w:eastAsia="Calibri" w:hint="default"/>
        </w:rPr>
        <w:t>+”</w:t>
      </w:r>
      <w:r>
        <w:rPr/>
        <w:t>的趋势化发展下，政府客户的需求点与关注</w:t>
      </w:r>
      <w:r>
        <w:rPr>
          <w:w w:val="100"/>
        </w:rPr>
        <w:t> </w:t>
      </w:r>
      <w:r>
        <w:rPr>
          <w:spacing w:val="-2"/>
        </w:rPr>
        <w:t>度发生变化，客户层级由县级变成市级集中、省级集中。在这样的形势下，公司将充分发挥自身</w:t>
      </w:r>
    </w:p>
    <w:p>
      <w:pPr>
        <w:pStyle w:val="BodyText"/>
        <w:spacing w:line="408" w:lineRule="auto" w:before="61"/>
        <w:ind w:left="558" w:right="186" w:hanging="420"/>
        <w:jc w:val="left"/>
      </w:pPr>
      <w:r>
        <w:rPr/>
        <w:t>实力优势和先发优势，找到与创新业务的结合点，谋求跨越式发展。</w:t>
      </w:r>
      <w:r>
        <w:rPr>
          <w:w w:val="100"/>
        </w:rPr>
        <w:t> </w:t>
      </w:r>
      <w:r>
        <w:rPr>
          <w:spacing w:val="-2"/>
        </w:rPr>
        <w:t>在公司的运营管理上，公司将加强体系内业务协同，推进云资源运营、技术研发、市场营销</w:t>
      </w:r>
    </w:p>
    <w:p>
      <w:pPr>
        <w:pStyle w:val="BodyText"/>
        <w:spacing w:line="408" w:lineRule="auto" w:before="46"/>
        <w:ind w:right="137"/>
        <w:jc w:val="both"/>
      </w:pPr>
      <w:r>
        <w:rPr>
          <w:spacing w:val="-2"/>
        </w:rPr>
        <w:t>和专业化服务等竞争要素的重组和业务创新，加速业务重构、流程优化和服务提升，实现转型发</w:t>
      </w:r>
      <w:r>
        <w:rPr>
          <w:spacing w:val="-25"/>
        </w:rPr>
        <w:t> </w:t>
      </w:r>
      <w:r>
        <w:rPr>
          <w:spacing w:val="-25"/>
        </w:rPr>
      </w:r>
      <w:r>
        <w:rPr>
          <w:spacing w:val="-2"/>
        </w:rPr>
        <w:t>展。同时也通过资本运作，盘活原有资产，并购优质资产，投资人工智能、物联网等具有良好前</w:t>
      </w:r>
      <w:r>
        <w:rPr>
          <w:spacing w:val="-25"/>
        </w:rPr>
        <w:t> </w:t>
      </w:r>
      <w:r>
        <w:rPr>
          <w:spacing w:val="-25"/>
        </w:rPr>
      </w:r>
      <w:r>
        <w:rPr>
          <w:spacing w:val="-2"/>
        </w:rPr>
        <w:t>景的技术领域，补足产业链短板，提高公司整体竞争力，促进业务线蓬勃发展。未来，公司希望</w:t>
      </w:r>
    </w:p>
    <w:p>
      <w:pPr>
        <w:spacing w:after="0" w:line="408"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72" w:lineRule="auto"/>
        <w:ind w:right="128"/>
        <w:jc w:val="both"/>
      </w:pPr>
      <w:r>
        <w:rPr>
          <w:spacing w:val="-2"/>
        </w:rPr>
        <w:t>通过不断引入前沿技术，在大交通、大金融、大健康领域建立独特的竞争优势，真正领跑</w:t>
      </w:r>
      <w:r>
        <w:rPr>
          <w:rFonts w:ascii="Calibri" w:hAnsi="Calibri" w:cs="Calibri" w:eastAsia="Calibri" w:hint="default"/>
          <w:spacing w:val="-2"/>
        </w:rPr>
        <w:t>“</w:t>
      </w:r>
      <w:r>
        <w:rPr>
          <w:rFonts w:ascii="Calibri" w:hAnsi="Calibri" w:cs="Calibri" w:eastAsia="Calibri" w:hint="default"/>
          <w:spacing w:val="-2"/>
        </w:rPr>
        <w:t>AI+</w:t>
      </w:r>
      <w:r>
        <w:rPr>
          <w:rFonts w:ascii="Calibri" w:hAnsi="Calibri" w:cs="Calibri" w:eastAsia="Calibri" w:hint="default"/>
          <w:spacing w:val="-2"/>
        </w:rPr>
        <w:t>”</w:t>
      </w:r>
      <w:r>
        <w:rPr>
          <w:spacing w:val="-2"/>
        </w:rPr>
        <w:t>时</w:t>
      </w:r>
      <w:r>
        <w:rPr>
          <w:spacing w:val="-48"/>
        </w:rPr>
        <w:t> </w:t>
      </w:r>
      <w:r>
        <w:rPr/>
        <w:t>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1"/>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97"/>
        <w:ind w:right="0"/>
        <w:jc w:val="both"/>
      </w:pPr>
      <w:r>
        <w:rPr/>
        <w:t>√适用  □不适用</w:t>
      </w:r>
    </w:p>
    <w:p>
      <w:pPr>
        <w:pStyle w:val="BodyText"/>
        <w:spacing w:line="240" w:lineRule="auto" w:before="114"/>
        <w:ind w:left="558" w:right="0"/>
        <w:jc w:val="left"/>
      </w:pPr>
      <w:r>
        <w:rPr/>
        <w:t>根据上年度经营计划，公司计划实现主营业务收入</w:t>
      </w:r>
      <w:r>
        <w:rPr>
          <w:spacing w:val="-53"/>
        </w:rPr>
        <w:t> </w:t>
      </w:r>
      <w:r>
        <w:rPr>
          <w:rFonts w:ascii="Calibri" w:hAnsi="Calibri" w:cs="Calibri" w:eastAsia="Calibri" w:hint="default"/>
        </w:rPr>
        <w:t>38</w:t>
      </w:r>
      <w:r>
        <w:rPr>
          <w:rFonts w:ascii="Calibri" w:hAnsi="Calibri" w:cs="Calibri" w:eastAsia="Calibri" w:hint="default"/>
          <w:spacing w:val="5"/>
        </w:rPr>
        <w:t> </w:t>
      </w:r>
      <w:r>
        <w:rPr>
          <w:spacing w:val="-4"/>
        </w:rPr>
        <w:t>亿元，毛利</w:t>
      </w:r>
      <w:r>
        <w:rPr>
          <w:spacing w:val="-51"/>
        </w:rPr>
        <w:t> </w:t>
      </w:r>
      <w:r>
        <w:rPr>
          <w:rFonts w:ascii="Calibri" w:hAnsi="Calibri" w:cs="Calibri" w:eastAsia="Calibri" w:hint="default"/>
        </w:rPr>
        <w:t>7.6</w:t>
      </w:r>
      <w:r>
        <w:rPr>
          <w:rFonts w:ascii="Calibri" w:hAnsi="Calibri" w:cs="Calibri" w:eastAsia="Calibri" w:hint="default"/>
          <w:spacing w:val="6"/>
        </w:rPr>
        <w:t> </w:t>
      </w:r>
      <w:r>
        <w:rPr>
          <w:spacing w:val="-4"/>
        </w:rPr>
        <w:t>亿元。报告期内，公司</w:t>
      </w:r>
    </w:p>
    <w:p>
      <w:pPr>
        <w:pStyle w:val="BodyText"/>
        <w:spacing w:line="372" w:lineRule="auto" w:before="166"/>
        <w:ind w:right="130"/>
        <w:jc w:val="both"/>
      </w:pPr>
      <w:r>
        <w:rPr/>
        <w:t>实现主营业务收入</w:t>
      </w:r>
      <w:r>
        <w:rPr>
          <w:spacing w:val="-57"/>
        </w:rPr>
        <w:t> </w:t>
      </w:r>
      <w:r>
        <w:rPr>
          <w:rFonts w:ascii="Calibri" w:hAnsi="Calibri" w:cs="Calibri" w:eastAsia="Calibri" w:hint="default"/>
        </w:rPr>
        <w:t>32.14</w:t>
      </w:r>
      <w:r>
        <w:rPr>
          <w:rFonts w:ascii="Calibri" w:hAnsi="Calibri" w:cs="Calibri" w:eastAsia="Calibri" w:hint="default"/>
          <w:spacing w:val="2"/>
        </w:rPr>
        <w:t> </w:t>
      </w:r>
      <w:r>
        <w:rPr/>
        <w:t>亿元，毛利</w:t>
      </w:r>
      <w:r>
        <w:rPr>
          <w:spacing w:val="-55"/>
        </w:rPr>
        <w:t> </w:t>
      </w:r>
      <w:r>
        <w:rPr>
          <w:rFonts w:ascii="Calibri" w:hAnsi="Calibri" w:cs="Calibri" w:eastAsia="Calibri" w:hint="default"/>
        </w:rPr>
        <w:t>8.21</w:t>
      </w:r>
      <w:r>
        <w:rPr>
          <w:rFonts w:ascii="Calibri" w:hAnsi="Calibri" w:cs="Calibri" w:eastAsia="Calibri" w:hint="default"/>
          <w:spacing w:val="4"/>
        </w:rPr>
        <w:t> </w:t>
      </w:r>
      <w:r>
        <w:rPr/>
        <w:t>亿元。主营业务收入不达预期的主要原因是部分智慧城</w:t>
      </w:r>
      <w:r>
        <w:rPr>
          <w:w w:val="100"/>
        </w:rPr>
        <w:t> </w:t>
      </w:r>
      <w:r>
        <w:rPr/>
        <w:t>市</w:t>
      </w:r>
      <w:r>
        <w:rPr>
          <w:spacing w:val="-56"/>
        </w:rPr>
        <w:t> </w:t>
      </w:r>
      <w:r>
        <w:rPr>
          <w:rFonts w:ascii="Calibri" w:hAnsi="Calibri" w:cs="Calibri" w:eastAsia="Calibri" w:hint="default"/>
        </w:rPr>
        <w:t>PPP</w:t>
      </w:r>
      <w:r>
        <w:rPr>
          <w:rFonts w:ascii="Calibri" w:hAnsi="Calibri" w:cs="Calibri" w:eastAsia="Calibri" w:hint="default"/>
          <w:spacing w:val="1"/>
        </w:rPr>
        <w:t> </w:t>
      </w:r>
      <w:r>
        <w:rPr/>
        <w:t>项目受政策影响未能如期签署合同，同时华通云数据纳入合并报表的时间晚于预期。</w:t>
      </w:r>
    </w:p>
    <w:p>
      <w:pPr>
        <w:pStyle w:val="BodyText"/>
        <w:spacing w:line="391" w:lineRule="auto" w:before="25"/>
        <w:ind w:right="128" w:firstLine="419"/>
        <w:jc w:val="both"/>
      </w:pPr>
      <w:r>
        <w:rPr>
          <w:rFonts w:ascii="Calibri" w:hAnsi="Calibri" w:cs="Calibri" w:eastAsia="Calibri" w:hint="default"/>
        </w:rPr>
        <w:t>2018 </w:t>
      </w:r>
      <w:r>
        <w:rPr>
          <w:spacing w:val="-5"/>
        </w:rPr>
        <w:t>年，公司将从分布式云服务切入，以分布式 </w:t>
      </w:r>
      <w:r>
        <w:rPr>
          <w:rFonts w:ascii="Calibri" w:hAnsi="Calibri" w:cs="Calibri" w:eastAsia="Calibri" w:hint="default"/>
        </w:rPr>
        <w:t>AI</w:t>
      </w:r>
      <w:r>
        <w:rPr>
          <w:rFonts w:ascii="Calibri" w:hAnsi="Calibri" w:cs="Calibri" w:eastAsia="Calibri" w:hint="default"/>
          <w:spacing w:val="14"/>
        </w:rPr>
        <w:t> </w:t>
      </w:r>
      <w:r>
        <w:rPr>
          <w:spacing w:val="-5"/>
        </w:rPr>
        <w:t>为着力点，融合旗下云计算、智慧城市、</w:t>
      </w:r>
      <w:r>
        <w:rPr>
          <w:w w:val="100"/>
        </w:rPr>
        <w:t> </w:t>
      </w:r>
      <w:r>
        <w:rPr>
          <w:spacing w:val="-2"/>
        </w:rPr>
        <w:t>大交通、大金融、大健康等业务板块，合力打造具有核心竞争力的产品，全力推进战略落地。公</w:t>
      </w:r>
      <w:r>
        <w:rPr>
          <w:spacing w:val="-25"/>
        </w:rPr>
        <w:t> </w:t>
      </w:r>
      <w:r>
        <w:rPr>
          <w:spacing w:val="-25"/>
        </w:rPr>
      </w:r>
      <w:r>
        <w:rPr/>
        <w:t>司计划实现主营业务收入</w:t>
      </w:r>
      <w:r>
        <w:rPr>
          <w:spacing w:val="-56"/>
        </w:rPr>
        <w:t> </w:t>
      </w:r>
      <w:r>
        <w:rPr>
          <w:rFonts w:ascii="Calibri" w:hAnsi="Calibri" w:cs="Calibri" w:eastAsia="Calibri" w:hint="default"/>
        </w:rPr>
        <w:t>35</w:t>
      </w:r>
      <w:r>
        <w:rPr>
          <w:rFonts w:ascii="Calibri" w:hAnsi="Calibri" w:cs="Calibri" w:eastAsia="Calibri" w:hint="default"/>
          <w:spacing w:val="2"/>
        </w:rPr>
        <w:t> </w:t>
      </w:r>
      <w:r>
        <w:rPr/>
        <w:t>亿元，毛利</w:t>
      </w:r>
      <w:r>
        <w:rPr>
          <w:spacing w:val="-56"/>
        </w:rPr>
        <w:t> </w:t>
      </w:r>
      <w:r>
        <w:rPr>
          <w:rFonts w:ascii="Calibri" w:hAnsi="Calibri" w:cs="Calibri" w:eastAsia="Calibri" w:hint="default"/>
        </w:rPr>
        <w:t>9</w:t>
      </w:r>
      <w:r>
        <w:rPr>
          <w:rFonts w:ascii="Calibri" w:hAnsi="Calibri" w:cs="Calibri" w:eastAsia="Calibri" w:hint="default"/>
          <w:spacing w:val="5"/>
        </w:rPr>
        <w:t> </w:t>
      </w:r>
      <w:r>
        <w:rPr/>
        <w:t>亿元。具体经营计划包括：</w:t>
      </w:r>
    </w:p>
    <w:p>
      <w:pPr>
        <w:pStyle w:val="BodyText"/>
        <w:spacing w:line="240" w:lineRule="auto" w:before="5"/>
        <w:ind w:left="558" w:right="186"/>
        <w:jc w:val="left"/>
      </w:pPr>
      <w:r>
        <w:rPr>
          <w:rFonts w:ascii="Calibri" w:hAnsi="Calibri" w:cs="Calibri" w:eastAsia="Calibri" w:hint="default"/>
        </w:rPr>
        <w:t>1</w:t>
      </w:r>
      <w:r>
        <w:rPr/>
        <w:t>、</w:t>
      </w:r>
      <w:r>
        <w:rPr>
          <w:spacing w:val="-5"/>
        </w:rPr>
        <w:t> </w:t>
      </w:r>
      <w:r>
        <w:rPr/>
        <w:t>着力打造分布式人工智能云平台，并建设西南数据中心</w:t>
      </w:r>
    </w:p>
    <w:p>
      <w:pPr>
        <w:pStyle w:val="BodyText"/>
        <w:spacing w:line="372" w:lineRule="auto" w:before="166"/>
        <w:ind w:right="127" w:firstLine="419"/>
        <w:jc w:val="both"/>
      </w:pPr>
      <w:r>
        <w:rPr>
          <w:spacing w:val="-3"/>
        </w:rPr>
        <w:t>凭借浙大网新</w:t>
      </w:r>
      <w:r>
        <w:rPr>
          <w:rFonts w:ascii="Calibri" w:hAnsi="Calibri" w:cs="Calibri" w:eastAsia="Calibri" w:hint="default"/>
          <w:spacing w:val="-3"/>
        </w:rPr>
        <w:t>-</w:t>
      </w:r>
      <w:r>
        <w:rPr>
          <w:spacing w:val="-3"/>
        </w:rPr>
        <w:t>浙江大学人工智能联合研究中心深厚的技术积累，以及华通云数据强大的云基</w:t>
      </w:r>
      <w:r>
        <w:rPr>
          <w:w w:val="100"/>
        </w:rPr>
        <w:t> </w:t>
      </w:r>
      <w:r>
        <w:rPr>
          <w:spacing w:val="-4"/>
        </w:rPr>
        <w:t>础设施的支持，公司将重点建设分布式存储、温数据存储与</w:t>
      </w:r>
      <w:r>
        <w:rPr>
          <w:spacing w:val="-36"/>
        </w:rPr>
        <w:t> </w:t>
      </w:r>
      <w:r>
        <w:rPr>
          <w:rFonts w:ascii="Calibri" w:hAnsi="Calibri" w:cs="Calibri" w:eastAsia="Calibri" w:hint="default"/>
        </w:rPr>
        <w:t>AI</w:t>
      </w:r>
      <w:r>
        <w:rPr>
          <w:rFonts w:ascii="Calibri" w:hAnsi="Calibri" w:cs="Calibri" w:eastAsia="Calibri" w:hint="default"/>
          <w:spacing w:val="20"/>
        </w:rPr>
        <w:t> </w:t>
      </w:r>
      <w:r>
        <w:rPr/>
        <w:t>分布式计算融合的分布式人工智能</w:t>
      </w:r>
      <w:r>
        <w:rPr>
          <w:spacing w:val="-99"/>
        </w:rPr>
        <w:t> </w:t>
      </w:r>
      <w:r>
        <w:rPr>
          <w:spacing w:val="-99"/>
        </w:rPr>
      </w:r>
      <w:r>
        <w:rPr>
          <w:spacing w:val="-2"/>
        </w:rPr>
        <w:t>综合计算平台，并向安全云、融合媒体云、大数据云、温数据云等云应用领域拓展。该分布式</w:t>
      </w:r>
      <w:r>
        <w:rPr/>
        <w:t> </w:t>
      </w:r>
      <w:r>
        <w:rPr>
          <w:rFonts w:ascii="Calibri" w:hAnsi="Calibri" w:cs="Calibri" w:eastAsia="Calibri" w:hint="default"/>
        </w:rPr>
        <w:t>AI</w:t>
      </w:r>
      <w:r>
        <w:rPr>
          <w:rFonts w:ascii="Calibri" w:hAnsi="Calibri" w:cs="Calibri" w:eastAsia="Calibri" w:hint="default"/>
          <w:spacing w:val="-34"/>
        </w:rPr>
        <w:t> </w:t>
      </w:r>
      <w:r>
        <w:rPr>
          <w:spacing w:val="-2"/>
        </w:rPr>
        <w:t>平台将与智慧城市、智慧商务、智慧生活三大业务板块结合，去创造全新的应用场景，促进各业</w:t>
      </w:r>
    </w:p>
    <w:p>
      <w:pPr>
        <w:pStyle w:val="BodyText"/>
        <w:spacing w:line="408" w:lineRule="auto" w:before="77"/>
        <w:ind w:left="558" w:right="186" w:hanging="420"/>
        <w:jc w:val="left"/>
      </w:pPr>
      <w:r>
        <w:rPr/>
        <w:t>务云化、人工智能化，提供靠近应用、靠近终端的人工智能计算服务。</w:t>
      </w:r>
      <w:r>
        <w:rPr>
          <w:w w:val="100"/>
        </w:rPr>
        <w:t> </w:t>
      </w:r>
      <w:r>
        <w:rPr>
          <w:spacing w:val="-2"/>
        </w:rPr>
        <w:t>同时，公司还将部署建设西南、华东和华南数据中心集群，成为全国性数据中心服务商。这</w:t>
      </w:r>
    </w:p>
    <w:p>
      <w:pPr>
        <w:pStyle w:val="BodyText"/>
        <w:spacing w:line="391" w:lineRule="auto" w:before="46"/>
        <w:ind w:left="558" w:right="186" w:hanging="420"/>
        <w:jc w:val="left"/>
      </w:pPr>
      <w:r>
        <w:rPr/>
        <w:t>一布局将为公司的转型升级、为三大智慧板块的业务发展提供更坚实的基础设施和资源保障。</w:t>
      </w:r>
      <w:r>
        <w:rPr>
          <w:w w:val="100"/>
        </w:rPr>
        <w:t> </w:t>
      </w:r>
      <w:r>
        <w:rPr>
          <w:rFonts w:ascii="Calibri" w:hAnsi="Calibri" w:cs="Calibri" w:eastAsia="Calibri" w:hint="default"/>
        </w:rPr>
        <w:t>2</w:t>
      </w:r>
      <w:r>
        <w:rPr/>
        <w:t>、</w:t>
      </w:r>
      <w:r>
        <w:rPr>
          <w:spacing w:val="-5"/>
        </w:rPr>
        <w:t> </w:t>
      </w:r>
      <w:r>
        <w:rPr/>
        <w:t>抓住智慧城市升级换代机会，积极投身智慧城市总包建设</w:t>
      </w:r>
      <w:r>
        <w:rPr>
          <w:w w:val="100"/>
        </w:rPr>
        <w:t> </w:t>
      </w:r>
      <w:r>
        <w:rPr>
          <w:spacing w:val="-2"/>
        </w:rPr>
        <w:t>基于公司多年在智慧交通、智慧政务、平安城市、智慧城管等领域的深厚积累，叠加人工智</w:t>
      </w:r>
    </w:p>
    <w:p>
      <w:pPr>
        <w:pStyle w:val="BodyText"/>
        <w:spacing w:line="391" w:lineRule="auto" w:before="61"/>
        <w:ind w:right="128"/>
        <w:jc w:val="both"/>
      </w:pPr>
      <w:r>
        <w:rPr>
          <w:spacing w:val="-2"/>
        </w:rPr>
        <w:t>能、大数据等先进技术，公司将以云化、平台化的思维来全新升级智慧城市理念和解决方案，打</w:t>
      </w:r>
      <w:r>
        <w:rPr>
          <w:spacing w:val="-25"/>
        </w:rPr>
        <w:t> </w:t>
      </w:r>
      <w:r>
        <w:rPr>
          <w:spacing w:val="-25"/>
        </w:rPr>
      </w:r>
      <w:r>
        <w:rPr>
          <w:spacing w:val="-4"/>
        </w:rPr>
        <w:t>造大数据高效处理、自主反应的新一代智慧城市。尤其是分布式 </w:t>
      </w:r>
      <w:r>
        <w:rPr>
          <w:rFonts w:ascii="Calibri" w:hAnsi="Calibri" w:cs="Calibri" w:eastAsia="Calibri" w:hint="default"/>
        </w:rPr>
        <w:t>AI </w:t>
      </w:r>
      <w:r>
        <w:rPr/>
        <w:t>可以从海量数据中快速提取有</w:t>
      </w:r>
      <w:r>
        <w:rPr>
          <w:spacing w:val="-102"/>
        </w:rPr>
        <w:t> </w:t>
      </w:r>
      <w:r>
        <w:rPr>
          <w:spacing w:val="-102"/>
        </w:rPr>
      </w:r>
      <w:r>
        <w:rPr>
          <w:spacing w:val="-4"/>
        </w:rPr>
        <w:t>效信息，处理速度快、效率高，经济成本低。通过分布式 </w:t>
      </w:r>
      <w:r>
        <w:rPr>
          <w:rFonts w:ascii="Calibri" w:hAnsi="Calibri" w:cs="Calibri" w:eastAsia="Calibri" w:hint="default"/>
        </w:rPr>
        <w:t>AI</w:t>
      </w:r>
      <w:r>
        <w:rPr>
          <w:rFonts w:ascii="Calibri" w:hAnsi="Calibri" w:cs="Calibri" w:eastAsia="Calibri" w:hint="default"/>
          <w:spacing w:val="-8"/>
        </w:rPr>
        <w:t> </w:t>
      </w:r>
      <w:r>
        <w:rPr/>
        <w:t>的架构方式将大幅降低城市大脑实施</w:t>
      </w:r>
    </w:p>
    <w:p>
      <w:pPr>
        <w:pStyle w:val="BodyText"/>
        <w:spacing w:line="391" w:lineRule="auto" w:before="5"/>
        <w:ind w:right="137"/>
        <w:jc w:val="both"/>
      </w:pPr>
      <w:r>
        <w:rPr/>
        <w:t>成本，加快城市大脑在全国的市场推广。同时，公司将集结泛生态圈内优质资源，灵活运用</w:t>
      </w:r>
      <w:r>
        <w:rPr>
          <w:spacing w:val="-55"/>
        </w:rPr>
        <w:t> </w:t>
      </w:r>
      <w:r>
        <w:rPr>
          <w:rFonts w:ascii="Calibri" w:hAnsi="Calibri" w:cs="Calibri" w:eastAsia="Calibri" w:hint="default"/>
          <w:spacing w:val="-2"/>
        </w:rPr>
        <w:t>PPP</w:t>
      </w:r>
      <w:r>
        <w:rPr>
          <w:rFonts w:ascii="Calibri" w:hAnsi="Calibri" w:cs="Calibri" w:eastAsia="Calibri" w:hint="default"/>
          <w:spacing w:val="-2"/>
          <w:w w:val="100"/>
        </w:rPr>
        <w:t> </w:t>
      </w:r>
      <w:r>
        <w:rPr>
          <w:spacing w:val="-2"/>
        </w:rPr>
        <w:t>模式参与智慧城市建设，重点选择经济较发达的二三线城市实现智慧城市总包的落地，并通过项</w:t>
      </w:r>
      <w:r>
        <w:rPr>
          <w:spacing w:val="-25"/>
        </w:rPr>
        <w:t> </w:t>
      </w:r>
      <w:r>
        <w:rPr>
          <w:spacing w:val="-25"/>
        </w:rPr>
      </w:r>
      <w:r>
        <w:rPr>
          <w:spacing w:val="-2"/>
        </w:rPr>
        <w:t>目总包切入智慧交通、智慧政务、平安城市、政务云等具体业务领域。例如，公司将继续在新疆</w:t>
      </w:r>
    </w:p>
    <w:p>
      <w:pPr>
        <w:pStyle w:val="BodyText"/>
        <w:spacing w:line="372" w:lineRule="auto" w:before="61"/>
        <w:ind w:right="173"/>
        <w:jc w:val="both"/>
      </w:pPr>
      <w:r>
        <w:rPr>
          <w:spacing w:val="-2"/>
        </w:rPr>
        <w:t>阜康开展智慧城市建设工作；在智慧政务领域，公司将借助浙江省政务改革</w:t>
      </w:r>
      <w:r>
        <w:rPr>
          <w:rFonts w:ascii="Calibri" w:hAnsi="Calibri" w:cs="Calibri" w:eastAsia="Calibri" w:hint="default"/>
          <w:spacing w:val="-2"/>
        </w:rPr>
        <w:t>“</w:t>
      </w:r>
      <w:r>
        <w:rPr>
          <w:spacing w:val="-2"/>
        </w:rPr>
        <w:t>最多跑一次</w:t>
      </w:r>
      <w:r>
        <w:rPr>
          <w:rFonts w:ascii="Calibri" w:hAnsi="Calibri" w:cs="Calibri" w:eastAsia="Calibri" w:hint="default"/>
          <w:spacing w:val="-2"/>
        </w:rPr>
        <w:t>”</w:t>
      </w:r>
      <w:r>
        <w:rPr>
          <w:spacing w:val="-2"/>
        </w:rPr>
        <w:t>在全国</w:t>
      </w:r>
      <w:r>
        <w:rPr>
          <w:spacing w:val="-25"/>
        </w:rPr>
        <w:t> </w:t>
      </w:r>
      <w:r>
        <w:rPr>
          <w:spacing w:val="-25"/>
        </w:rPr>
      </w:r>
      <w:r>
        <w:rPr/>
        <w:t>的示范效应，加大推广力度，争取更多的市场份额。</w:t>
      </w:r>
    </w:p>
    <w:p>
      <w:pPr>
        <w:spacing w:after="0" w:line="372"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72" w:lineRule="auto"/>
        <w:ind w:left="558" w:right="186"/>
        <w:jc w:val="left"/>
      </w:pPr>
      <w:r>
        <w:rPr>
          <w:rFonts w:ascii="Calibri" w:hAnsi="Calibri" w:cs="Calibri" w:eastAsia="Calibri" w:hint="default"/>
        </w:rPr>
        <w:t>3</w:t>
      </w:r>
      <w:r>
        <w:rPr/>
        <w:t>、</w:t>
      </w:r>
      <w:r>
        <w:rPr>
          <w:spacing w:val="-5"/>
        </w:rPr>
        <w:t> </w:t>
      </w:r>
      <w:r>
        <w:rPr/>
        <w:t>积极发展三大行业</w:t>
      </w:r>
      <w:r>
        <w:rPr>
          <w:spacing w:val="-103"/>
        </w:rPr>
        <w:t> </w:t>
      </w:r>
      <w:r>
        <w:rPr>
          <w:spacing w:val="-103"/>
        </w:rPr>
      </w:r>
      <w:r>
        <w:rPr>
          <w:spacing w:val="-2"/>
        </w:rPr>
        <w:t>在大交通、大金融、大健康三大重点行业，公司将共享体系内云计算、大数据、人工智能等</w:t>
      </w:r>
    </w:p>
    <w:p>
      <w:pPr>
        <w:pStyle w:val="BodyText"/>
        <w:spacing w:line="408" w:lineRule="auto" w:before="77"/>
        <w:ind w:right="137"/>
        <w:jc w:val="both"/>
      </w:pPr>
      <w:r>
        <w:rPr>
          <w:spacing w:val="-2"/>
        </w:rPr>
        <w:t>技术资源，建立纵向的行业生态和横向的跨行业技术生态，形成以自身为核心的生态演进路线，</w:t>
      </w:r>
      <w:r>
        <w:rPr>
          <w:spacing w:val="-25"/>
        </w:rPr>
        <w:t> </w:t>
      </w:r>
      <w:r>
        <w:rPr>
          <w:spacing w:val="-25"/>
        </w:rPr>
      </w:r>
      <w:r>
        <w:rPr/>
        <w:t>打造独特的竞争优势，形成竞争壁垒，领跑</w:t>
      </w:r>
      <w:r>
        <w:rPr>
          <w:rFonts w:ascii="Calibri" w:hAnsi="Calibri" w:cs="Calibri" w:eastAsia="Calibri" w:hint="default"/>
        </w:rPr>
        <w:t>“</w:t>
      </w:r>
      <w:r>
        <w:rPr/>
        <w:t>人工智能</w:t>
      </w:r>
      <w:r>
        <w:rPr>
          <w:rFonts w:ascii="Calibri" w:hAnsi="Calibri" w:cs="Calibri" w:eastAsia="Calibri" w:hint="default"/>
        </w:rPr>
        <w:t>+</w:t>
      </w:r>
      <w:r>
        <w:rPr>
          <w:rFonts w:ascii="Calibri" w:hAnsi="Calibri" w:cs="Calibri" w:eastAsia="Calibri" w:hint="default"/>
        </w:rPr>
        <w:t>”</w:t>
      </w:r>
      <w:r>
        <w:rPr/>
        <w:t>时代。</w:t>
      </w:r>
    </w:p>
    <w:p>
      <w:pPr>
        <w:pStyle w:val="BodyText"/>
        <w:spacing w:line="289" w:lineRule="exact"/>
        <w:ind w:left="558" w:right="186"/>
        <w:jc w:val="left"/>
      </w:pPr>
      <w:r>
        <w:rPr/>
        <w:t>（</w:t>
      </w:r>
      <w:r>
        <w:rPr>
          <w:rFonts w:ascii="Calibri" w:hAnsi="Calibri" w:cs="Calibri" w:eastAsia="Calibri" w:hint="default"/>
        </w:rPr>
        <w:t>1</w:t>
      </w:r>
      <w:r>
        <w:rPr/>
        <w:t>）大交通板块</w:t>
      </w:r>
    </w:p>
    <w:p>
      <w:pPr>
        <w:pStyle w:val="BodyText"/>
        <w:spacing w:line="391" w:lineRule="auto" w:before="166"/>
        <w:ind w:right="128" w:firstLine="419"/>
        <w:jc w:val="both"/>
      </w:pPr>
      <w:r>
        <w:rPr>
          <w:spacing w:val="-3"/>
        </w:rPr>
        <w:t>在城际交通业务领域，</w:t>
      </w:r>
      <w:r>
        <w:rPr>
          <w:rFonts w:ascii="Calibri" w:hAnsi="Calibri" w:cs="Calibri" w:eastAsia="Calibri" w:hint="default"/>
          <w:spacing w:val="-3"/>
        </w:rPr>
        <w:t>2018</w:t>
      </w:r>
      <w:r>
        <w:rPr>
          <w:rFonts w:ascii="Calibri" w:hAnsi="Calibri" w:cs="Calibri" w:eastAsia="Calibri" w:hint="default"/>
          <w:spacing w:val="11"/>
        </w:rPr>
        <w:t> </w:t>
      </w:r>
      <w:r>
        <w:rPr>
          <w:spacing w:val="-3"/>
        </w:rPr>
        <w:t>年铁路业务量大，公司将扩大优势业务，加大创新投入，抓住机</w:t>
      </w:r>
      <w:r>
        <w:rPr>
          <w:w w:val="100"/>
        </w:rPr>
        <w:t> </w:t>
      </w:r>
      <w:r>
        <w:rPr>
          <w:spacing w:val="-2"/>
        </w:rPr>
        <w:t>会大力推进铁路业务，抢占市场份额，利用视频分析技术（主要是人脸识别技术）帮助客户减少</w:t>
      </w:r>
      <w:r>
        <w:rPr>
          <w:spacing w:val="-25"/>
        </w:rPr>
        <w:t> </w:t>
      </w:r>
      <w:r>
        <w:rPr>
          <w:spacing w:val="-25"/>
        </w:rPr>
      </w:r>
      <w:r>
        <w:rPr>
          <w:spacing w:val="-2"/>
        </w:rPr>
        <w:t>售票、候车安检、上车检票环节的人员投入；升级客运信息系统、综合监控系统、通信系统，使</w:t>
      </w:r>
    </w:p>
    <w:p>
      <w:pPr>
        <w:pStyle w:val="BodyText"/>
        <w:spacing w:line="408" w:lineRule="auto" w:before="61"/>
        <w:ind w:right="128"/>
        <w:jc w:val="both"/>
      </w:pPr>
      <w:r>
        <w:rPr>
          <w:spacing w:val="-6"/>
        </w:rPr>
        <w:t>设备的运行、维护、人员管理、耗材管理更智能化；利用节能技术，减少车站、机房设备的能耗。</w:t>
      </w:r>
      <w:r>
        <w:rPr>
          <w:spacing w:val="-54"/>
        </w:rPr>
        <w:t> </w:t>
      </w:r>
      <w:r>
        <w:rPr>
          <w:spacing w:val="-54"/>
        </w:rPr>
      </w:r>
      <w:r>
        <w:rPr/>
        <w:t>同时新的一年公司争取在高速公路业务上实现突破。</w:t>
      </w:r>
    </w:p>
    <w:p>
      <w:pPr>
        <w:pStyle w:val="BodyText"/>
        <w:spacing w:line="408" w:lineRule="auto" w:before="46"/>
        <w:ind w:right="128" w:firstLine="419"/>
        <w:jc w:val="both"/>
      </w:pPr>
      <w:r>
        <w:rPr>
          <w:spacing w:val="-7"/>
        </w:rPr>
        <w:t>在城市交通业务领域，公司将在继续拓展隧道业务的基础上，重点在公安、智能交通、市政、</w:t>
      </w:r>
      <w:r>
        <w:rPr>
          <w:w w:val="100"/>
        </w:rPr>
        <w:t> </w:t>
      </w:r>
      <w:r>
        <w:rPr/>
        <w:t>地下管廊等方向突破。</w:t>
      </w:r>
    </w:p>
    <w:p>
      <w:pPr>
        <w:pStyle w:val="BodyText"/>
        <w:spacing w:line="391" w:lineRule="auto" w:before="46"/>
        <w:ind w:right="137" w:firstLine="419"/>
        <w:jc w:val="both"/>
      </w:pPr>
      <w:r>
        <w:rPr>
          <w:spacing w:val="-2"/>
        </w:rPr>
        <w:t>在智慧港口业务领域，公司将加大投入，拓展港口信息化业务，推动建设集</w:t>
      </w:r>
      <w:r>
        <w:rPr>
          <w:rFonts w:ascii="Calibri" w:hAnsi="Calibri" w:cs="Calibri" w:eastAsia="Calibri" w:hint="default"/>
          <w:spacing w:val="-2"/>
        </w:rPr>
        <w:t>“</w:t>
      </w:r>
      <w:r>
        <w:rPr>
          <w:spacing w:val="-2"/>
        </w:rPr>
        <w:t>船、港、货</w:t>
      </w:r>
      <w:r>
        <w:rPr>
          <w:rFonts w:ascii="Calibri" w:hAnsi="Calibri" w:cs="Calibri" w:eastAsia="Calibri" w:hint="default"/>
          <w:spacing w:val="-2"/>
        </w:rPr>
        <w:t>”</w:t>
      </w:r>
      <w:r>
        <w:rPr>
          <w:spacing w:val="-2"/>
        </w:rPr>
        <w:t>物</w:t>
      </w:r>
      <w:r>
        <w:rPr>
          <w:w w:val="100"/>
        </w:rPr>
        <w:t> </w:t>
      </w:r>
      <w:r>
        <w:rPr>
          <w:spacing w:val="-2"/>
        </w:rPr>
        <w:t>流信息与政府管理服务等一系列服务于一体的海洋港口信息平台。同时公司也将拓展相关产品的</w:t>
      </w:r>
      <w:r>
        <w:rPr>
          <w:spacing w:val="-25"/>
        </w:rPr>
        <w:t> </w:t>
      </w:r>
      <w:r>
        <w:rPr>
          <w:spacing w:val="-25"/>
        </w:rPr>
      </w:r>
      <w:r>
        <w:rPr/>
        <w:t>独立销售，包括智能终端产品、大数据产品、系统平台产品等市场推广及业务推进。</w:t>
      </w:r>
    </w:p>
    <w:p>
      <w:pPr>
        <w:pStyle w:val="BodyText"/>
        <w:spacing w:line="372" w:lineRule="auto" w:before="61"/>
        <w:ind w:left="558" w:right="186"/>
        <w:jc w:val="left"/>
      </w:pPr>
      <w:r>
        <w:rPr/>
        <w:t>（</w:t>
      </w:r>
      <w:r>
        <w:rPr>
          <w:rFonts w:ascii="Calibri" w:hAnsi="Calibri" w:cs="Calibri" w:eastAsia="Calibri" w:hint="default"/>
        </w:rPr>
        <w:t>2</w:t>
      </w:r>
      <w:r>
        <w:rPr/>
        <w:t>）大金融板块</w:t>
      </w:r>
      <w:r>
        <w:rPr>
          <w:w w:val="100"/>
        </w:rPr>
        <w:t> </w:t>
      </w:r>
      <w:r>
        <w:rPr>
          <w:spacing w:val="-2"/>
        </w:rPr>
        <w:t>国内市场方面，公司将更有针对性地提升金融科技专业服务能力，从以往的基础技术服务，</w:t>
      </w:r>
    </w:p>
    <w:p>
      <w:pPr>
        <w:pStyle w:val="BodyText"/>
        <w:spacing w:line="391" w:lineRule="auto" w:before="77"/>
        <w:ind w:right="129"/>
        <w:jc w:val="both"/>
      </w:pPr>
      <w:r>
        <w:rPr>
          <w:spacing w:val="-2"/>
        </w:rPr>
        <w:t>逐步提升到业务咨询、解决方案供应商甚至是总集成商的地位，尤其是切入金融核心业务系统的</w:t>
      </w:r>
      <w:r>
        <w:rPr>
          <w:spacing w:val="-25"/>
        </w:rPr>
        <w:t> </w:t>
      </w:r>
      <w:r>
        <w:rPr>
          <w:spacing w:val="-25"/>
        </w:rPr>
      </w:r>
      <w:r>
        <w:rPr>
          <w:spacing w:val="-2"/>
        </w:rPr>
        <w:t>咨询和建设。同时，基于</w:t>
      </w:r>
      <w:r>
        <w:rPr>
          <w:rFonts w:ascii="Calibri" w:hAnsi="Calibri" w:cs="Calibri" w:eastAsia="Calibri" w:hint="default"/>
          <w:spacing w:val="-2"/>
        </w:rPr>
        <w:t>“</w:t>
      </w:r>
      <w:r>
        <w:rPr>
          <w:spacing w:val="-2"/>
        </w:rPr>
        <w:t>最多跑一次</w:t>
      </w:r>
      <w:r>
        <w:rPr>
          <w:rFonts w:ascii="Calibri" w:hAnsi="Calibri" w:cs="Calibri" w:eastAsia="Calibri" w:hint="default"/>
          <w:spacing w:val="-2"/>
        </w:rPr>
        <w:t>”</w:t>
      </w:r>
      <w:r>
        <w:rPr>
          <w:spacing w:val="-2"/>
        </w:rPr>
        <w:t>改革，以可信认证产品业务为主线，实现浙江省法人数字</w:t>
      </w:r>
      <w:r>
        <w:rPr>
          <w:spacing w:val="-28"/>
        </w:rPr>
        <w:t> </w:t>
      </w:r>
      <w:r>
        <w:rPr>
          <w:spacing w:val="-28"/>
        </w:rPr>
      </w:r>
      <w:r>
        <w:rPr>
          <w:spacing w:val="-6"/>
          <w:w w:val="100"/>
        </w:rPr>
        <w:t>证书的应用突破，稳步推进法人证书在各地市国税的应用，并以大数据分析和信用建模为切入点，</w:t>
      </w:r>
    </w:p>
    <w:p>
      <w:pPr>
        <w:pStyle w:val="BodyText"/>
        <w:spacing w:line="410" w:lineRule="auto" w:before="61"/>
        <w:ind w:left="558" w:right="186" w:hanging="420"/>
        <w:jc w:val="left"/>
      </w:pPr>
      <w:r>
        <w:rPr/>
        <w:t>全力完善国税发票防虚开系统，以产品化模式向其他县市乃至省外拓展。</w:t>
      </w:r>
      <w:r>
        <w:rPr>
          <w:w w:val="100"/>
        </w:rPr>
        <w:t> </w:t>
      </w:r>
      <w:r>
        <w:rPr>
          <w:spacing w:val="-2"/>
        </w:rPr>
        <w:t>国际市场方面，公司也将逐步转向高端咨询，继续推进以技术为主要切入点的软件产品和解</w:t>
      </w:r>
    </w:p>
    <w:p>
      <w:pPr>
        <w:pStyle w:val="BodyText"/>
        <w:spacing w:line="240" w:lineRule="auto" w:before="44"/>
        <w:ind w:right="0"/>
        <w:jc w:val="both"/>
      </w:pPr>
      <w:r>
        <w:rPr/>
        <w:t>决方案的业务模式，今年也将通过与爱尔兰高校的紧密合作，加快开拓欧洲市场。</w:t>
      </w:r>
    </w:p>
    <w:p>
      <w:pPr>
        <w:spacing w:line="240" w:lineRule="auto" w:before="10"/>
        <w:rPr>
          <w:rFonts w:ascii="宋体" w:hAnsi="宋体" w:cs="宋体" w:eastAsia="宋体" w:hint="default"/>
          <w:sz w:val="14"/>
          <w:szCs w:val="14"/>
        </w:rPr>
      </w:pPr>
    </w:p>
    <w:p>
      <w:pPr>
        <w:pStyle w:val="BodyText"/>
        <w:spacing w:line="240" w:lineRule="auto"/>
        <w:ind w:left="558" w:right="186"/>
        <w:jc w:val="left"/>
      </w:pPr>
      <w:r>
        <w:rPr/>
        <w:t>（</w:t>
      </w:r>
      <w:r>
        <w:rPr>
          <w:rFonts w:ascii="Calibri" w:hAnsi="Calibri" w:cs="Calibri" w:eastAsia="Calibri" w:hint="default"/>
        </w:rPr>
        <w:t>3</w:t>
      </w:r>
      <w:r>
        <w:rPr/>
        <w:t>）大健康板块</w:t>
      </w:r>
    </w:p>
    <w:p>
      <w:pPr>
        <w:pStyle w:val="BodyText"/>
        <w:spacing w:line="391" w:lineRule="auto" w:before="166"/>
        <w:ind w:right="0" w:firstLine="419"/>
        <w:jc w:val="left"/>
      </w:pPr>
      <w:r>
        <w:rPr/>
        <w:t>在智慧社保和民生保障方面，公司将继续以</w:t>
      </w:r>
      <w:r>
        <w:rPr>
          <w:rFonts w:ascii="Calibri" w:hAnsi="Calibri" w:cs="Calibri" w:eastAsia="Calibri" w:hint="default"/>
        </w:rPr>
        <w:t>“</w:t>
      </w:r>
      <w:r>
        <w:rPr/>
        <w:t>互联网</w:t>
      </w:r>
      <w:r>
        <w:rPr>
          <w:rFonts w:ascii="Calibri" w:hAnsi="Calibri" w:cs="Calibri" w:eastAsia="Calibri" w:hint="default"/>
        </w:rPr>
        <w:t>+</w:t>
      </w:r>
      <w:r>
        <w:rPr/>
        <w:t>人社</w:t>
      </w:r>
      <w:r>
        <w:rPr>
          <w:rFonts w:ascii="Calibri" w:hAnsi="Calibri" w:cs="Calibri" w:eastAsia="Calibri" w:hint="default"/>
        </w:rPr>
        <w:t>”2020</w:t>
      </w:r>
      <w:r>
        <w:rPr>
          <w:rFonts w:ascii="Calibri" w:hAnsi="Calibri" w:cs="Calibri" w:eastAsia="Calibri" w:hint="default"/>
          <w:spacing w:val="3"/>
        </w:rPr>
        <w:t> </w:t>
      </w:r>
      <w:r>
        <w:rPr/>
        <w:t>行动计划为纲要，策划和完</w:t>
      </w:r>
      <w:r>
        <w:rPr>
          <w:w w:val="100"/>
        </w:rPr>
        <w:t> </w:t>
      </w:r>
      <w:r>
        <w:rPr>
          <w:spacing w:val="-2"/>
        </w:rPr>
        <w:t>善业务集中、云架构、大数据、业务标准化等行业解决方案。在人社行业现有区域内加大省级大</w:t>
      </w:r>
      <w:r>
        <w:rPr>
          <w:spacing w:val="-25"/>
        </w:rPr>
        <w:t> </w:t>
      </w:r>
      <w:r>
        <w:rPr>
          <w:spacing w:val="-25"/>
        </w:rPr>
      </w:r>
      <w:r>
        <w:rPr>
          <w:spacing w:val="-2"/>
        </w:rPr>
        <w:t>客户合作关系，新拓展五个地市级重点客户，努力提升广东、江苏两大省份的业绩规模。同时，</w:t>
      </w:r>
      <w:r>
        <w:rPr>
          <w:spacing w:val="-25"/>
        </w:rPr>
        <w:t> </w:t>
      </w:r>
      <w:r>
        <w:rPr>
          <w:spacing w:val="-25"/>
        </w:rPr>
      </w:r>
      <w:r>
        <w:rPr>
          <w:spacing w:val="-3"/>
        </w:rPr>
        <w:t>重点打造业务标准化、公共服务、</w:t>
      </w:r>
      <w:r>
        <w:rPr>
          <w:rFonts w:ascii="Calibri" w:hAnsi="Calibri" w:cs="Calibri" w:eastAsia="Calibri" w:hint="default"/>
          <w:spacing w:val="-3"/>
        </w:rPr>
        <w:t>“</w:t>
      </w:r>
      <w:r>
        <w:rPr>
          <w:spacing w:val="-3"/>
        </w:rPr>
        <w:t>互联网</w:t>
      </w:r>
      <w:r>
        <w:rPr>
          <w:rFonts w:ascii="Calibri" w:hAnsi="Calibri" w:cs="Calibri" w:eastAsia="Calibri" w:hint="default"/>
          <w:spacing w:val="-3"/>
        </w:rPr>
        <w:t>+”</w:t>
      </w:r>
      <w:r>
        <w:rPr>
          <w:spacing w:val="-3"/>
        </w:rPr>
        <w:t>、大数据分析等热点业务的重点客户样板工程，积极</w:t>
      </w:r>
      <w:r>
        <w:rPr>
          <w:spacing w:val="-40"/>
        </w:rPr>
        <w:t> </w:t>
      </w:r>
      <w:r>
        <w:rPr>
          <w:spacing w:val="-40"/>
        </w:rPr>
      </w:r>
      <w:r>
        <w:rPr>
          <w:spacing w:val="-2"/>
        </w:rPr>
        <w:t>探索智慧民生、智慧助残、就业淘宝、网上培训等新行业、新业务领域，推出有竞争力的解决方</w:t>
      </w:r>
    </w:p>
    <w:p>
      <w:pPr>
        <w:spacing w:after="0" w:line="391" w:lineRule="auto"/>
        <w:jc w:val="left"/>
        <w:sectPr>
          <w:footerReference w:type="default" r:id="rId16"/>
          <w:pgSz w:w="11910" w:h="16840"/>
          <w:pgMar w:footer="1195" w:header="880"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91" w:lineRule="auto"/>
        <w:ind w:left="398" w:right="137"/>
        <w:jc w:val="both"/>
      </w:pPr>
      <w:r>
        <w:rPr/>
        <w:t>案和产品。在健康保障领域，公司将转型医保医疗支付产品</w:t>
      </w:r>
      <w:r>
        <w:rPr>
          <w:rFonts w:ascii="Calibri" w:hAnsi="Calibri" w:cs="Calibri" w:eastAsia="Calibri" w:hint="default"/>
        </w:rPr>
        <w:t>“</w:t>
      </w:r>
      <w:r>
        <w:rPr/>
        <w:t>医快付</w:t>
      </w:r>
      <w:r>
        <w:rPr>
          <w:rFonts w:ascii="Calibri" w:hAnsi="Calibri" w:cs="Calibri" w:eastAsia="Calibri" w:hint="default"/>
        </w:rPr>
        <w:t>”APP</w:t>
      </w:r>
      <w:r>
        <w:rPr>
          <w:rFonts w:ascii="Calibri" w:hAnsi="Calibri" w:cs="Calibri" w:eastAsia="Calibri" w:hint="default"/>
          <w:spacing w:val="2"/>
        </w:rPr>
        <w:t> </w:t>
      </w:r>
      <w:r>
        <w:rPr/>
        <w:t>为云服务平台，并通过</w:t>
      </w:r>
      <w:r>
        <w:rPr>
          <w:w w:val="100"/>
        </w:rPr>
        <w:t> </w:t>
      </w:r>
      <w:r>
        <w:rPr>
          <w:spacing w:val="-2"/>
        </w:rPr>
        <w:t>技术升级强化医快付平台能力来提供更专业的云服务。通过梳理医保、医疗和机构三大业务线，</w:t>
      </w:r>
      <w:r>
        <w:rPr>
          <w:spacing w:val="-25"/>
        </w:rPr>
        <w:t> </w:t>
      </w:r>
      <w:r>
        <w:rPr>
          <w:spacing w:val="-25"/>
        </w:rPr>
      </w:r>
      <w:r>
        <w:rPr/>
        <w:t>以</w:t>
      </w:r>
      <w:r>
        <w:rPr>
          <w:rFonts w:ascii="Calibri" w:hAnsi="Calibri" w:cs="Calibri" w:eastAsia="Calibri" w:hint="default"/>
        </w:rPr>
        <w:t>“</w:t>
      </w:r>
      <w:r>
        <w:rPr/>
        <w:t>大客户</w:t>
      </w:r>
      <w:r>
        <w:rPr>
          <w:rFonts w:ascii="Calibri" w:hAnsi="Calibri" w:cs="Calibri" w:eastAsia="Calibri" w:hint="default"/>
        </w:rPr>
        <w:t>+</w:t>
      </w:r>
      <w:r>
        <w:rPr/>
        <w:t>大平台</w:t>
      </w:r>
      <w:r>
        <w:rPr>
          <w:rFonts w:ascii="Calibri" w:hAnsi="Calibri" w:cs="Calibri" w:eastAsia="Calibri" w:hint="default"/>
        </w:rPr>
        <w:t>”</w:t>
      </w:r>
      <w:r>
        <w:rPr/>
        <w:t>战略，面向不同行业的客户提供有针对性的解决方案和信息化建设服务。</w:t>
      </w:r>
    </w:p>
    <w:p>
      <w:pPr>
        <w:pStyle w:val="BodyText"/>
        <w:spacing w:line="372" w:lineRule="auto" w:before="5"/>
        <w:ind w:left="818" w:right="127"/>
        <w:jc w:val="left"/>
      </w:pPr>
      <w:r>
        <w:rPr/>
        <w:t>（</w:t>
      </w:r>
      <w:r>
        <w:rPr>
          <w:rFonts w:ascii="Calibri" w:hAnsi="Calibri" w:cs="Calibri" w:eastAsia="Calibri" w:hint="default"/>
        </w:rPr>
        <w:t>4</w:t>
      </w:r>
      <w:r>
        <w:rPr/>
        <w:t>）加大研发投入，深入推进</w:t>
      </w:r>
      <w:r>
        <w:rPr>
          <w:rFonts w:ascii="Calibri" w:hAnsi="Calibri" w:cs="Calibri" w:eastAsia="Calibri" w:hint="default"/>
        </w:rPr>
        <w:t>“</w:t>
      </w:r>
      <w:r>
        <w:rPr/>
        <w:t>大数据</w:t>
      </w:r>
      <w:r>
        <w:rPr>
          <w:rFonts w:ascii="Calibri" w:hAnsi="Calibri" w:cs="Calibri" w:eastAsia="Calibri" w:hint="default"/>
        </w:rPr>
        <w:t>+”</w:t>
      </w:r>
      <w:r>
        <w:rPr/>
        <w:t>、</w:t>
      </w:r>
      <w:r>
        <w:rPr>
          <w:spacing w:val="-3"/>
        </w:rPr>
        <w:t> </w:t>
      </w:r>
      <w:r>
        <w:rPr>
          <w:rFonts w:ascii="Calibri" w:hAnsi="Calibri" w:cs="Calibri" w:eastAsia="Calibri" w:hint="default"/>
        </w:rPr>
        <w:t>“</w:t>
      </w:r>
      <w:r>
        <w:rPr/>
        <w:t>人工智能</w:t>
      </w:r>
      <w:r>
        <w:rPr>
          <w:rFonts w:ascii="Calibri" w:hAnsi="Calibri" w:cs="Calibri" w:eastAsia="Calibri" w:hint="default"/>
        </w:rPr>
        <w:t>+”</w:t>
      </w:r>
      <w:r>
        <w:rPr/>
        <w:t>技术路线</w:t>
      </w:r>
      <w:r>
        <w:rPr>
          <w:w w:val="100"/>
        </w:rPr>
        <w:t> </w:t>
      </w:r>
      <w:r>
        <w:rPr/>
        <w:t>公司将加大投入，基于分布式 </w:t>
      </w:r>
      <w:r>
        <w:rPr>
          <w:rFonts w:ascii="Calibri" w:hAnsi="Calibri" w:cs="Calibri" w:eastAsia="Calibri" w:hint="default"/>
        </w:rPr>
        <w:t>AI</w:t>
      </w:r>
      <w:r>
        <w:rPr>
          <w:rFonts w:ascii="Calibri" w:hAnsi="Calibri" w:cs="Calibri" w:eastAsia="Calibri" w:hint="default"/>
          <w:spacing w:val="-12"/>
        </w:rPr>
        <w:t> </w:t>
      </w:r>
      <w:r>
        <w:rPr>
          <w:spacing w:val="-4"/>
        </w:rPr>
        <w:t>架构，结合交通、公安、城管、旅游、媒体等各类行业资源</w:t>
      </w:r>
    </w:p>
    <w:p>
      <w:pPr>
        <w:pStyle w:val="BodyText"/>
        <w:spacing w:line="408" w:lineRule="auto" w:before="25"/>
        <w:ind w:left="398" w:right="137"/>
        <w:jc w:val="both"/>
      </w:pPr>
      <w:r>
        <w:rPr>
          <w:spacing w:val="-2"/>
        </w:rPr>
        <w:t>开发行业应用场景，推动产业的智能化升级。在公司重点发展的三大优势行业，公司将继续结合</w:t>
      </w:r>
      <w:r>
        <w:rPr>
          <w:spacing w:val="-25"/>
        </w:rPr>
        <w:t> </w:t>
      </w:r>
      <w:r>
        <w:rPr>
          <w:spacing w:val="-25"/>
        </w:rPr>
      </w:r>
      <w:r>
        <w:rPr>
          <w:spacing w:val="-2"/>
        </w:rPr>
        <w:t>新一代人工智能开展技术研发工作。在大交通领域，加大对交通小脑的研发投入，通过城市广泛</w:t>
      </w:r>
      <w:r>
        <w:rPr>
          <w:spacing w:val="-25"/>
        </w:rPr>
        <w:t> </w:t>
      </w:r>
      <w:r>
        <w:rPr>
          <w:spacing w:val="-25"/>
        </w:rPr>
      </w:r>
      <w:r>
        <w:rPr>
          <w:spacing w:val="-2"/>
        </w:rPr>
        <w:t>分布的摄像头，结合分布式人工智能和大数据技术，实现在城市交通中的违章监测、流量预警、</w:t>
      </w:r>
      <w:r>
        <w:rPr>
          <w:spacing w:val="-25"/>
        </w:rPr>
        <w:t> </w:t>
      </w:r>
      <w:r>
        <w:rPr>
          <w:spacing w:val="-25"/>
        </w:rPr>
      </w:r>
      <w:r>
        <w:rPr>
          <w:spacing w:val="-2"/>
        </w:rPr>
        <w:t>交通疏导等工作，切实提升交通效率，缓解城市拥堵。通过在主干道、车站、广场、步行街建设</w:t>
      </w:r>
      <w:r>
        <w:rPr>
          <w:spacing w:val="-25"/>
        </w:rPr>
        <w:t> </w:t>
      </w:r>
      <w:r>
        <w:rPr>
          <w:spacing w:val="-25"/>
        </w:rPr>
      </w:r>
      <w:r>
        <w:rPr>
          <w:spacing w:val="-2"/>
        </w:rPr>
        <w:t>中实现智慧感知、生物识别和视频结构化，打造人工智能的立体化防控体系，方便调阅录像、实</w:t>
      </w:r>
      <w:r>
        <w:rPr>
          <w:spacing w:val="-25"/>
        </w:rPr>
        <w:t> </w:t>
      </w:r>
      <w:r>
        <w:rPr>
          <w:spacing w:val="-25"/>
        </w:rPr>
      </w:r>
      <w:r>
        <w:rPr>
          <w:spacing w:val="-2"/>
        </w:rPr>
        <w:t>时布控。在大金融领域，继续发展机器人投资顾问业务，结合量化交易策略和人工智能算法，将</w:t>
      </w:r>
      <w:r>
        <w:rPr>
          <w:spacing w:val="-25"/>
        </w:rPr>
        <w:t> </w:t>
      </w:r>
      <w:r>
        <w:rPr>
          <w:spacing w:val="-25"/>
        </w:rPr>
      </w:r>
      <w:r>
        <w:rPr>
          <w:spacing w:val="-2"/>
        </w:rPr>
        <w:t>投资策略做精做优，普惠于个人投资者。在金融旧系统重构产品中，加入机器自动编程的快速开</w:t>
      </w:r>
      <w:r>
        <w:rPr>
          <w:spacing w:val="-25"/>
        </w:rPr>
        <w:t> </w:t>
      </w:r>
      <w:r>
        <w:rPr>
          <w:spacing w:val="-25"/>
        </w:rPr>
      </w:r>
      <w:r>
        <w:rPr>
          <w:spacing w:val="-2"/>
        </w:rPr>
        <w:t>发工具，大幅降低代码分析时间，加速代码重构。此外，公司还将重点发展语义识别，利用人工</w:t>
      </w:r>
      <w:r>
        <w:rPr>
          <w:spacing w:val="-25"/>
        </w:rPr>
        <w:t> </w:t>
      </w:r>
      <w:r>
        <w:rPr>
          <w:spacing w:val="-25"/>
        </w:rPr>
      </w:r>
      <w:r>
        <w:rPr>
          <w:spacing w:val="-2"/>
        </w:rPr>
        <w:t>智能的技术实现政务服务体系的咨询问答、引导即达，让系统回归服务，为广大市民提供方便贴</w:t>
      </w:r>
      <w:r>
        <w:rPr>
          <w:spacing w:val="-25"/>
        </w:rPr>
        <w:t> </w:t>
      </w:r>
      <w:r>
        <w:rPr>
          <w:spacing w:val="-25"/>
        </w:rPr>
      </w:r>
      <w:r>
        <w:rPr/>
        <w:t>心的智能引导，节约大量人力成本。</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818" w:right="127"/>
        <w:jc w:val="left"/>
      </w:pPr>
      <w:r>
        <w:rPr/>
        <w:t>因维持当前业务并完成在建投资项目所需的资金需求：</w:t>
      </w:r>
    </w:p>
    <w:p>
      <w:pPr>
        <w:spacing w:line="240" w:lineRule="auto" w:before="11"/>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014"/>
        <w:gridCol w:w="1277"/>
        <w:gridCol w:w="1133"/>
        <w:gridCol w:w="1136"/>
        <w:gridCol w:w="1699"/>
        <w:gridCol w:w="1561"/>
      </w:tblGrid>
      <w:tr>
        <w:trPr>
          <w:trHeight w:val="636"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资金支出承诺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合同安排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时间安排</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融资方式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3" w:right="0"/>
              <w:jc w:val="left"/>
              <w:rPr>
                <w:rFonts w:ascii="宋体" w:hAnsi="宋体" w:cs="宋体" w:eastAsia="宋体" w:hint="default"/>
                <w:sz w:val="21"/>
                <w:szCs w:val="21"/>
              </w:rPr>
            </w:pPr>
            <w:r>
              <w:rPr>
                <w:rFonts w:ascii="宋体" w:hAnsi="宋体" w:cs="宋体" w:eastAsia="宋体" w:hint="default"/>
                <w:sz w:val="21"/>
                <w:szCs w:val="21"/>
              </w:rPr>
              <w:t>资金来源安排</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58" w:right="141" w:hanging="315"/>
              <w:jc w:val="left"/>
              <w:rPr>
                <w:rFonts w:ascii="宋体" w:hAnsi="宋体" w:cs="宋体" w:eastAsia="宋体" w:hint="default"/>
                <w:sz w:val="21"/>
                <w:szCs w:val="21"/>
              </w:rPr>
            </w:pPr>
            <w:r>
              <w:rPr>
                <w:rFonts w:ascii="宋体" w:hAnsi="宋体" w:cs="宋体" w:eastAsia="宋体" w:hint="default"/>
                <w:sz w:val="21"/>
                <w:szCs w:val="21"/>
              </w:rPr>
              <w:t>资金成本及使</w:t>
            </w:r>
            <w:r>
              <w:rPr>
                <w:rFonts w:ascii="宋体" w:hAnsi="宋体" w:cs="宋体" w:eastAsia="宋体" w:hint="default"/>
                <w:w w:val="100"/>
                <w:sz w:val="21"/>
                <w:szCs w:val="21"/>
              </w:rPr>
              <w:t> </w:t>
            </w:r>
            <w:r>
              <w:rPr>
                <w:rFonts w:ascii="宋体" w:hAnsi="宋体" w:cs="宋体" w:eastAsia="宋体" w:hint="default"/>
                <w:sz w:val="21"/>
                <w:szCs w:val="21"/>
              </w:rPr>
              <w:t>用说明</w:t>
            </w:r>
          </w:p>
        </w:tc>
      </w:tr>
      <w:tr>
        <w:trPr>
          <w:trHeight w:val="63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智慧城市及商务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25,000</w:t>
            </w:r>
            <w:r>
              <w:rPr>
                <w:rFonts w:ascii="Calibri" w:hAnsi="Calibri" w:cs="Calibri" w:eastAsia="Calibri" w:hint="default"/>
                <w:spacing w:val="5"/>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全年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债权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6" w:right="107" w:hanging="209"/>
              <w:jc w:val="left"/>
              <w:rPr>
                <w:rFonts w:ascii="宋体" w:hAnsi="宋体" w:cs="宋体" w:eastAsia="宋体" w:hint="default"/>
                <w:sz w:val="21"/>
                <w:szCs w:val="21"/>
              </w:rPr>
            </w:pPr>
            <w:r>
              <w:rPr>
                <w:rFonts w:ascii="宋体" w:hAnsi="宋体" w:cs="宋体" w:eastAsia="宋体" w:hint="default"/>
                <w:sz w:val="21"/>
                <w:szCs w:val="21"/>
              </w:rPr>
              <w:t>自有资金及银行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类金融机构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基准利率上浮</w:t>
            </w:r>
          </w:p>
        </w:tc>
      </w:tr>
      <w:tr>
        <w:trPr>
          <w:trHeight w:val="63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云计算及人工智能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20,000</w:t>
            </w:r>
            <w:r>
              <w:rPr>
                <w:rFonts w:ascii="Calibri" w:hAnsi="Calibri" w:cs="Calibri" w:eastAsia="Calibri" w:hint="default"/>
                <w:spacing w:val="5"/>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全年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债权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6" w:right="107" w:hanging="209"/>
              <w:jc w:val="left"/>
              <w:rPr>
                <w:rFonts w:ascii="宋体" w:hAnsi="宋体" w:cs="宋体" w:eastAsia="宋体" w:hint="default"/>
                <w:sz w:val="21"/>
                <w:szCs w:val="21"/>
              </w:rPr>
            </w:pPr>
            <w:r>
              <w:rPr>
                <w:rFonts w:ascii="宋体" w:hAnsi="宋体" w:cs="宋体" w:eastAsia="宋体" w:hint="default"/>
                <w:sz w:val="21"/>
                <w:szCs w:val="21"/>
              </w:rPr>
              <w:t>自有资金及银行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类金融机构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基准利率上浮</w:t>
            </w:r>
          </w:p>
        </w:tc>
      </w:tr>
    </w:tbl>
    <w:p>
      <w:pPr>
        <w:spacing w:line="240" w:lineRule="auto" w:before="10"/>
        <w:rPr>
          <w:rFonts w:ascii="宋体" w:hAnsi="宋体" w:cs="宋体" w:eastAsia="宋体" w:hint="default"/>
          <w:sz w:val="24"/>
          <w:szCs w:val="24"/>
        </w:rPr>
      </w:pPr>
    </w:p>
    <w:p>
      <w:pPr>
        <w:pStyle w:val="Heading2"/>
        <w:tabs>
          <w:tab w:pos="1237" w:val="left" w:leader="none"/>
        </w:tabs>
        <w:spacing w:line="240" w:lineRule="auto"/>
        <w:ind w:left="398" w:right="12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tabs>
          <w:tab w:pos="1240" w:val="left" w:leader="none"/>
        </w:tabs>
        <w:spacing w:line="240" w:lineRule="auto" w:before="97"/>
        <w:ind w:left="398" w:right="127"/>
        <w:jc w:val="left"/>
      </w:pPr>
      <w:r>
        <w:rPr/>
        <w:t>√适用</w:t>
        <w:tab/>
        <w:t>□不适用</w:t>
      </w:r>
    </w:p>
    <w:p>
      <w:pPr>
        <w:pStyle w:val="BodyText"/>
        <w:spacing w:line="372" w:lineRule="auto" w:before="114"/>
        <w:ind w:left="818" w:right="127"/>
        <w:jc w:val="left"/>
      </w:pPr>
      <w:r>
        <w:rPr>
          <w:rFonts w:ascii="Calibri" w:hAnsi="Calibri" w:cs="Calibri" w:eastAsia="Calibri" w:hint="default"/>
        </w:rPr>
        <w:t>1</w:t>
      </w:r>
      <w:r>
        <w:rPr/>
        <w:t>、美国采取贸易保护主义，影响公司对美软件出口业务</w:t>
      </w:r>
      <w:r>
        <w:rPr>
          <w:w w:val="100"/>
        </w:rPr>
        <w:t> </w:t>
      </w:r>
      <w:r>
        <w:rPr>
          <w:spacing w:val="-2"/>
        </w:rPr>
        <w:t>美国政府近期采取强硬的贸易保护主义政策，加征关税，并限制中国对美国科技产业投资。</w:t>
      </w:r>
    </w:p>
    <w:p>
      <w:pPr>
        <w:pStyle w:val="BodyText"/>
        <w:spacing w:line="408" w:lineRule="auto" w:before="77"/>
        <w:ind w:left="818" w:right="127" w:hanging="420"/>
        <w:jc w:val="left"/>
      </w:pPr>
      <w:r>
        <w:rPr/>
        <w:t>公司在美国一直设有研发及运营团队，这一政策是对公司海外市场的一次严峻考验。</w:t>
      </w:r>
      <w:r>
        <w:rPr>
          <w:w w:val="100"/>
        </w:rPr>
        <w:t> </w:t>
      </w:r>
      <w:r>
        <w:rPr>
          <w:spacing w:val="-2"/>
        </w:rPr>
        <w:t>应对措施：公司将加强自主知识产权产品研发和核心竞争力建设，深入行业、融入客户业务</w:t>
      </w:r>
    </w:p>
    <w:p>
      <w:pPr>
        <w:pStyle w:val="BodyText"/>
        <w:spacing w:line="240" w:lineRule="auto" w:before="46"/>
        <w:ind w:left="398" w:right="0"/>
        <w:jc w:val="left"/>
      </w:pPr>
      <w:r>
        <w:rPr/>
        <w:t>流程，强化服务模式转型，在美国市场走高端咨询路线，稳固大客户维护。同时，公司将重点拓</w:t>
      </w:r>
    </w:p>
    <w:p>
      <w:pPr>
        <w:spacing w:after="0" w:line="240" w:lineRule="auto"/>
        <w:jc w:val="left"/>
        <w:sectPr>
          <w:footerReference w:type="default" r:id="rId17"/>
          <w:pgSz w:w="11910" w:h="16840"/>
          <w:pgMar w:footer="1195" w:header="880" w:top="1120" w:bottom="1380" w:left="1400" w:right="1140"/>
          <w:pgNumType w:start="3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37"/>
        <w:jc w:val="both"/>
      </w:pPr>
      <w:r>
        <w:rPr>
          <w:spacing w:val="-2"/>
        </w:rPr>
        <w:t>展欧洲市场；且近年来国内业务市场份额逐渐走高，公司将把握这一契机，维护和发展国内客户</w:t>
      </w:r>
      <w:r>
        <w:rPr>
          <w:spacing w:val="-25"/>
        </w:rPr>
        <w:t> </w:t>
      </w:r>
      <w:r>
        <w:rPr>
          <w:spacing w:val="-25"/>
        </w:rPr>
      </w:r>
      <w:r>
        <w:rPr/>
        <w:t>从而减缓国际市场压力。</w:t>
      </w:r>
    </w:p>
    <w:p>
      <w:pPr>
        <w:pStyle w:val="BodyText"/>
        <w:spacing w:line="372" w:lineRule="auto" w:before="46"/>
        <w:ind w:left="558" w:right="0"/>
        <w:jc w:val="left"/>
      </w:pPr>
      <w:r>
        <w:rPr>
          <w:rFonts w:ascii="Calibri" w:hAnsi="Calibri" w:cs="Calibri" w:eastAsia="Calibri" w:hint="default"/>
        </w:rPr>
        <w:t>2</w:t>
      </w:r>
      <w:r>
        <w:rPr/>
        <w:t>、企业转型升级、战略落地过程中带来的风险</w:t>
      </w:r>
      <w:r>
        <w:rPr>
          <w:w w:val="100"/>
        </w:rPr>
        <w:t> </w:t>
      </w:r>
      <w:r>
        <w:rPr>
          <w:spacing w:val="-7"/>
          <w:w w:val="100"/>
        </w:rPr>
        <w:t>报告期内公司完成传统业务的进一步剥离，继续并购优质资产，并在技术研发方面加大投入。</w:t>
      </w:r>
    </w:p>
    <w:p>
      <w:pPr>
        <w:pStyle w:val="BodyText"/>
        <w:spacing w:line="408" w:lineRule="auto" w:before="77"/>
        <w:ind w:left="558" w:right="186" w:hanging="420"/>
        <w:jc w:val="left"/>
      </w:pPr>
      <w:r>
        <w:rPr>
          <w:spacing w:val="-2"/>
        </w:rPr>
        <w:t>尽管如此，公司仍将面临业务投入短期见效慢，特别对公司财务报表利润产生较大影响的风险。</w:t>
      </w:r>
      <w:r>
        <w:rPr>
          <w:spacing w:val="-25"/>
        </w:rPr>
        <w:t> </w:t>
      </w:r>
      <w:r>
        <w:rPr>
          <w:spacing w:val="-25"/>
        </w:rPr>
      </w:r>
      <w:r>
        <w:rPr>
          <w:spacing w:val="-2"/>
        </w:rPr>
        <w:t>应对措施：在转型过程中，公司将重点做好竞争要素的重组，优化组织结构，提高执行力，</w:t>
      </w:r>
    </w:p>
    <w:p>
      <w:pPr>
        <w:pStyle w:val="BodyText"/>
        <w:spacing w:line="372" w:lineRule="auto" w:before="46"/>
        <w:ind w:left="558" w:right="186" w:hanging="420"/>
        <w:jc w:val="left"/>
      </w:pPr>
      <w:r>
        <w:rPr/>
        <w:t>使公司的业务版图从底层</w:t>
      </w:r>
      <w:r>
        <w:rPr>
          <w:spacing w:val="-54"/>
        </w:rPr>
        <w:t> </w:t>
      </w:r>
      <w:r>
        <w:rPr>
          <w:rFonts w:ascii="Calibri" w:hAnsi="Calibri" w:cs="Calibri" w:eastAsia="Calibri" w:hint="default"/>
        </w:rPr>
        <w:t>IAAS</w:t>
      </w:r>
      <w:r>
        <w:rPr>
          <w:rFonts w:ascii="Calibri" w:hAnsi="Calibri" w:cs="Calibri" w:eastAsia="Calibri" w:hint="default"/>
          <w:spacing w:val="3"/>
        </w:rPr>
        <w:t> </w:t>
      </w:r>
      <w:r>
        <w:rPr/>
        <w:t>到行业前端应用融会贯通，增加各块业务的竞争砝码。</w:t>
      </w:r>
      <w:r>
        <w:rPr>
          <w:w w:val="100"/>
        </w:rPr>
        <w:t> </w:t>
      </w:r>
      <w:r>
        <w:rPr>
          <w:rFonts w:ascii="Calibri" w:hAnsi="Calibri" w:cs="Calibri" w:eastAsia="Calibri" w:hint="default"/>
        </w:rPr>
        <w:t>3</w:t>
      </w:r>
      <w:r>
        <w:rPr/>
        <w:t>、人才流失的风险</w:t>
      </w:r>
      <w:r>
        <w:rPr>
          <w:w w:val="100"/>
        </w:rPr>
        <w:t> </w:t>
      </w:r>
      <w:r>
        <w:rPr>
          <w:spacing w:val="-2"/>
        </w:rPr>
        <w:t>公司所处软件和信息技术行业属于知识密集、人才密集和技术密集型行业，核心技术人员与</w:t>
      </w:r>
    </w:p>
    <w:p>
      <w:pPr>
        <w:pStyle w:val="BodyText"/>
        <w:spacing w:line="408" w:lineRule="auto" w:before="77"/>
        <w:ind w:right="128"/>
        <w:jc w:val="both"/>
      </w:pPr>
      <w:r>
        <w:rPr>
          <w:spacing w:val="-6"/>
          <w:w w:val="100"/>
        </w:rPr>
        <w:t>优秀领导团队是维持和提高公司竞争力的核心力量。然而，公司所处行业的人员流动性相对较高，</w:t>
      </w:r>
      <w:r>
        <w:rPr>
          <w:w w:val="100"/>
        </w:rPr>
        <w:t> </w:t>
      </w:r>
      <w:r>
        <w:rPr>
          <w:spacing w:val="-2"/>
        </w:rPr>
        <w:t>行业技术变革日新月异和市场竞争的不断加剧，特别是大数据和互联网的产业兴起，人力成本的</w:t>
      </w:r>
      <w:r>
        <w:rPr>
          <w:spacing w:val="-25"/>
        </w:rPr>
        <w:t> </w:t>
      </w:r>
      <w:r>
        <w:rPr>
          <w:spacing w:val="-25"/>
        </w:rPr>
      </w:r>
      <w:r>
        <w:rPr/>
        <w:t>大幅提高，也对公司的市场开拓、技术储备和人才储备带来一定的挑战。</w:t>
      </w:r>
    </w:p>
    <w:p>
      <w:pPr>
        <w:pStyle w:val="BodyText"/>
        <w:spacing w:line="408" w:lineRule="auto" w:before="46"/>
        <w:ind w:right="137" w:firstLine="419"/>
        <w:jc w:val="both"/>
      </w:pPr>
      <w:r>
        <w:rPr>
          <w:spacing w:val="-2"/>
        </w:rPr>
        <w:t>应对措施：人才资源是公司核心竞争力，公司把对外部高端人才的引进和对内部骨干及后备</w:t>
      </w:r>
      <w:r>
        <w:rPr>
          <w:w w:val="100"/>
        </w:rPr>
        <w:t> </w:t>
      </w:r>
      <w:r>
        <w:rPr>
          <w:spacing w:val="-2"/>
        </w:rPr>
        <w:t>人才的培养提到了战略高度，建立了完善的人才聘用及管理、激励制度，并通过股权激励、员工</w:t>
      </w:r>
      <w:r>
        <w:rPr>
          <w:spacing w:val="-25"/>
        </w:rPr>
        <w:t> </w:t>
      </w:r>
      <w:r>
        <w:rPr>
          <w:spacing w:val="-25"/>
        </w:rPr>
      </w:r>
      <w:r>
        <w:rPr>
          <w:spacing w:val="-2"/>
        </w:rPr>
        <w:t>持股计划、子公司改制来稳定核心技术人才队伍。同时公司创新团队文化，增强企业多元包容、</w:t>
      </w:r>
      <w:r>
        <w:rPr>
          <w:spacing w:val="-25"/>
        </w:rPr>
        <w:t> </w:t>
      </w:r>
      <w:r>
        <w:rPr>
          <w:spacing w:val="-25"/>
        </w:rPr>
      </w:r>
      <w:r>
        <w:rPr/>
        <w:t>开放的文化氛围，形成良好积极的工作环境和创新文化，提高员工的归属感。</w:t>
      </w:r>
    </w:p>
    <w:p>
      <w:pPr>
        <w:pStyle w:val="BodyText"/>
        <w:spacing w:line="240" w:lineRule="auto" w:before="46"/>
        <w:ind w:left="558" w:right="186"/>
        <w:jc w:val="left"/>
      </w:pPr>
      <w:r>
        <w:rPr>
          <w:rFonts w:ascii="Calibri" w:hAnsi="Calibri" w:cs="Calibri" w:eastAsia="Calibri" w:hint="default"/>
        </w:rPr>
        <w:t>4</w:t>
      </w:r>
      <w:r>
        <w:rPr/>
        <w:t>、商誉减值风险</w:t>
      </w:r>
    </w:p>
    <w:p>
      <w:pPr>
        <w:pStyle w:val="BodyText"/>
        <w:spacing w:line="372" w:lineRule="auto" w:before="166"/>
        <w:ind w:right="128" w:firstLine="419"/>
        <w:jc w:val="both"/>
      </w:pPr>
      <w:r>
        <w:rPr/>
        <w:t>报告期内，公司完成收购华通云数据</w:t>
      </w:r>
      <w:r>
        <w:rPr>
          <w:spacing w:val="-56"/>
        </w:rPr>
        <w:t> </w:t>
      </w:r>
      <w:r>
        <w:rPr>
          <w:rFonts w:ascii="Calibri" w:hAnsi="Calibri" w:cs="Calibri" w:eastAsia="Calibri" w:hint="default"/>
        </w:rPr>
        <w:t>80%</w:t>
      </w:r>
      <w:r>
        <w:rPr/>
        <w:t>股权事项，华通云数据成为公司全资子公司，本次</w:t>
      </w:r>
      <w:r>
        <w:rPr>
          <w:w w:val="100"/>
        </w:rPr>
        <w:t> </w:t>
      </w:r>
      <w:r>
        <w:rPr/>
        <w:t>交易形成</w:t>
      </w:r>
      <w:r>
        <w:rPr>
          <w:spacing w:val="-59"/>
        </w:rPr>
        <w:t> </w:t>
      </w:r>
      <w:r>
        <w:rPr>
          <w:rFonts w:ascii="Calibri" w:hAnsi="Calibri" w:cs="Calibri" w:eastAsia="Calibri" w:hint="default"/>
        </w:rPr>
        <w:t>126,201.90</w:t>
      </w:r>
      <w:r>
        <w:rPr>
          <w:rFonts w:ascii="Calibri" w:hAnsi="Calibri" w:cs="Calibri" w:eastAsia="Calibri" w:hint="default"/>
          <w:spacing w:val="1"/>
        </w:rPr>
        <w:t> </w:t>
      </w:r>
      <w:r>
        <w:rPr/>
        <w:t>万元的商誉。如华通云数据未来经营状况恶化，则本次交易形成的商誉存在</w:t>
      </w:r>
      <w:r>
        <w:rPr>
          <w:w w:val="100"/>
        </w:rPr>
        <w:t> </w:t>
      </w:r>
      <w:r>
        <w:rPr/>
        <w:t>减值风险，减值金额将计入公司利润表，从而对本公司未来业绩造成不利影响。</w:t>
      </w:r>
    </w:p>
    <w:p>
      <w:pPr>
        <w:spacing w:line="240" w:lineRule="auto" w:before="7"/>
        <w:rPr>
          <w:rFonts w:ascii="宋体" w:hAnsi="宋体" w:cs="宋体" w:eastAsia="宋体" w:hint="default"/>
          <w:sz w:val="28"/>
          <w:szCs w:val="28"/>
        </w:rPr>
      </w:pPr>
    </w:p>
    <w:p>
      <w:pPr>
        <w:pStyle w:val="Heading2"/>
        <w:tabs>
          <w:tab w:pos="977" w:val="left" w:leader="none"/>
        </w:tabs>
        <w:spacing w:line="240" w:lineRule="auto" w:before="0"/>
        <w:ind w:left="138" w:right="186"/>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tabs>
          <w:tab w:pos="980" w:val="left" w:leader="none"/>
        </w:tabs>
        <w:spacing w:line="240" w:lineRule="auto" w:before="97"/>
        <w:ind w:right="186"/>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t>四、公司因不适用准则规定或国家秘密、商业秘密等特殊原因，未按准则披露的情况和原因说明</w:t>
      </w:r>
      <w:r>
        <w:rPr>
          <w:b w:val="0"/>
          <w:bCs w:val="0"/>
        </w:rPr>
      </w:r>
    </w:p>
    <w:p>
      <w:pPr>
        <w:pStyle w:val="BodyText"/>
        <w:tabs>
          <w:tab w:pos="980" w:val="left" w:leader="none"/>
        </w:tabs>
        <w:spacing w:line="240" w:lineRule="auto" w:before="97"/>
        <w:ind w:right="186"/>
        <w:jc w:val="left"/>
      </w:pPr>
      <w:r>
        <w:rPr/>
        <w:t>□适用</w:t>
        <w:tab/>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pStyle w:val="Heading2"/>
        <w:spacing w:line="240" w:lineRule="auto" w:before="219"/>
        <w:ind w:right="0"/>
        <w:jc w:val="both"/>
        <w:rPr>
          <w:b w:val="0"/>
          <w:bCs w:val="0"/>
        </w:rPr>
      </w:pPr>
      <w:r>
        <w:rPr/>
        <w:t>一、普通股利润分配或资本公积金转增预案</w:t>
      </w:r>
      <w:r>
        <w:rPr>
          <w:b w:val="0"/>
          <w:bCs w:val="0"/>
        </w:rPr>
      </w:r>
    </w:p>
    <w:p>
      <w:pPr>
        <w:pStyle w:val="Heading2"/>
        <w:spacing w:line="240" w:lineRule="auto" w:before="97"/>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60" w:val="left" w:leader="none"/>
        </w:tabs>
        <w:spacing w:line="338" w:lineRule="auto" w:before="70"/>
        <w:ind w:left="638" w:right="279" w:hanging="420"/>
        <w:jc w:val="left"/>
      </w:pPr>
      <w:r>
        <w:rPr/>
        <w:t>√适用</w:t>
        <w:tab/>
        <w:t>□不适用</w:t>
      </w:r>
      <w:r>
        <w:rPr>
          <w:w w:val="100"/>
        </w:rPr>
        <w:t> </w:t>
      </w:r>
      <w:r>
        <w:rPr>
          <w:spacing w:val="-2"/>
        </w:rPr>
        <w:t>公司严格按照中国证监会《关于进一步落实上市公司现金分红有关事项的通知》、《上市公</w:t>
      </w:r>
    </w:p>
    <w:p>
      <w:pPr>
        <w:pStyle w:val="BodyText"/>
        <w:spacing w:line="372" w:lineRule="auto" w:before="107"/>
        <w:ind w:left="218" w:right="227"/>
        <w:jc w:val="both"/>
      </w:pPr>
      <w:r>
        <w:rPr/>
        <w:t>司监管指引第</w:t>
      </w:r>
      <w:r>
        <w:rPr>
          <w:spacing w:val="-56"/>
        </w:rPr>
        <w:t> </w:t>
      </w:r>
      <w:r>
        <w:rPr>
          <w:rFonts w:ascii="Calibri" w:hAnsi="Calibri" w:cs="Calibri" w:eastAsia="Calibri" w:hint="default"/>
        </w:rPr>
        <w:t>3</w:t>
      </w:r>
      <w:r>
        <w:rPr>
          <w:rFonts w:ascii="Calibri" w:hAnsi="Calibri" w:cs="Calibri" w:eastAsia="Calibri" w:hint="default"/>
          <w:spacing w:val="5"/>
        </w:rPr>
        <w:t> </w:t>
      </w:r>
      <w:r>
        <w:rPr/>
        <w:t>号</w:t>
      </w:r>
      <w:r>
        <w:rPr>
          <w:rFonts w:ascii="Calibri" w:hAnsi="Calibri" w:cs="Calibri" w:eastAsia="Calibri" w:hint="default"/>
        </w:rPr>
        <w:t>——</w:t>
      </w:r>
      <w:r>
        <w:rPr/>
        <w:t>上市公司现金分红》、上交所《上市公司现金分红指引》及《公司章程》</w:t>
      </w:r>
      <w:r>
        <w:rPr>
          <w:w w:val="100"/>
        </w:rPr>
        <w:t> </w:t>
      </w:r>
      <w:r>
        <w:rPr/>
        <w:t>的规定，于</w:t>
      </w:r>
      <w:r>
        <w:rPr>
          <w:spacing w:val="-63"/>
        </w:rPr>
        <w:t> </w:t>
      </w:r>
      <w:r>
        <w:rPr>
          <w:rFonts w:ascii="Calibri" w:hAnsi="Calibri" w:cs="Calibri" w:eastAsia="Calibri" w:hint="default"/>
        </w:rPr>
        <w:t>2015</w:t>
      </w:r>
      <w:r>
        <w:rPr>
          <w:rFonts w:ascii="Calibri" w:hAnsi="Calibri" w:cs="Calibri" w:eastAsia="Calibri" w:hint="default"/>
          <w:spacing w:val="-3"/>
        </w:rPr>
        <w:t> </w:t>
      </w:r>
      <w:r>
        <w:rPr/>
        <w:t>年制定了《浙大网新科技股份有限公司未来三年（</w:t>
      </w:r>
      <w:r>
        <w:rPr>
          <w:rFonts w:ascii="Calibri" w:hAnsi="Calibri" w:cs="Calibri" w:eastAsia="Calibri" w:hint="default"/>
        </w:rPr>
        <w:t>2015-2017</w:t>
      </w:r>
      <w:r>
        <w:rPr>
          <w:rFonts w:ascii="Calibri" w:hAnsi="Calibri" w:cs="Calibri" w:eastAsia="Calibri" w:hint="default"/>
          <w:spacing w:val="-5"/>
        </w:rPr>
        <w:t> </w:t>
      </w:r>
      <w:r>
        <w:rPr/>
        <w:t>年）股东分红回报</w:t>
      </w:r>
      <w:r>
        <w:rPr>
          <w:w w:val="100"/>
        </w:rPr>
        <w:t> </w:t>
      </w:r>
      <w:r>
        <w:rPr>
          <w:spacing w:val="-10"/>
        </w:rPr>
        <w:t>规划》，并经公司 </w:t>
      </w:r>
      <w:r>
        <w:rPr>
          <w:rFonts w:ascii="Calibri" w:hAnsi="Calibri" w:cs="Calibri" w:eastAsia="Calibri" w:hint="default"/>
        </w:rPr>
        <w:t>2014 </w:t>
      </w:r>
      <w:r>
        <w:rPr>
          <w:spacing w:val="-3"/>
        </w:rPr>
        <w:t>年年度股东大会审议批准，明确了利润分配尤其是现金分红的决策程序和</w:t>
      </w:r>
      <w:r>
        <w:rPr>
          <w:spacing w:val="-72"/>
        </w:rPr>
        <w:t> </w:t>
      </w:r>
      <w:r>
        <w:rPr>
          <w:spacing w:val="-72"/>
        </w:rPr>
      </w:r>
      <w:r>
        <w:rPr/>
        <w:t>机制，能充分保护中小投资者的权益。</w:t>
      </w:r>
    </w:p>
    <w:p>
      <w:pPr>
        <w:pStyle w:val="BodyText"/>
        <w:spacing w:line="240" w:lineRule="auto" w:before="77"/>
        <w:ind w:left="0" w:right="228"/>
        <w:jc w:val="right"/>
      </w:pPr>
      <w:r>
        <w:rPr>
          <w:spacing w:val="-5"/>
        </w:rPr>
        <w:t>根据上述股东分红回报规划及《公司章程》的规定，公司制定了 </w:t>
      </w:r>
      <w:r>
        <w:rPr>
          <w:rFonts w:ascii="Calibri" w:hAnsi="Calibri" w:cs="Calibri" w:eastAsia="Calibri" w:hint="default"/>
        </w:rPr>
        <w:t>2016</w:t>
      </w:r>
      <w:r>
        <w:rPr>
          <w:rFonts w:ascii="Calibri" w:hAnsi="Calibri" w:cs="Calibri" w:eastAsia="Calibri" w:hint="default"/>
          <w:spacing w:val="-8"/>
        </w:rPr>
        <w:t> </w:t>
      </w:r>
      <w:r>
        <w:rPr/>
        <w:t>年度利润分配预案并提</w:t>
      </w:r>
    </w:p>
    <w:p>
      <w:pPr>
        <w:pStyle w:val="BodyText"/>
        <w:spacing w:line="240" w:lineRule="auto" w:before="166"/>
        <w:ind w:left="218" w:right="0"/>
        <w:jc w:val="both"/>
      </w:pPr>
      <w:r>
        <w:rPr/>
        <w:t>交公司</w:t>
      </w:r>
      <w:r>
        <w:rPr>
          <w:spacing w:val="-56"/>
        </w:rPr>
        <w:t> </w:t>
      </w:r>
      <w:r>
        <w:rPr>
          <w:rFonts w:ascii="Calibri" w:hAnsi="Calibri" w:cs="Calibri" w:eastAsia="Calibri" w:hint="default"/>
        </w:rPr>
        <w:t>2016</w:t>
      </w:r>
      <w:r>
        <w:rPr>
          <w:rFonts w:ascii="Calibri" w:hAnsi="Calibri" w:cs="Calibri" w:eastAsia="Calibri" w:hint="default"/>
          <w:spacing w:val="1"/>
        </w:rPr>
        <w:t> </w:t>
      </w:r>
      <w:r>
        <w:rPr/>
        <w:t>年年度股东大会审议，公司独立董事就</w:t>
      </w:r>
      <w:r>
        <w:rPr>
          <w:spacing w:val="-58"/>
        </w:rPr>
        <w:t> </w:t>
      </w:r>
      <w:r>
        <w:rPr>
          <w:rFonts w:ascii="Calibri" w:hAnsi="Calibri" w:cs="Calibri" w:eastAsia="Calibri" w:hint="default"/>
        </w:rPr>
        <w:t>2016</w:t>
      </w:r>
      <w:r>
        <w:rPr>
          <w:rFonts w:ascii="Calibri" w:hAnsi="Calibri" w:cs="Calibri" w:eastAsia="Calibri" w:hint="default"/>
          <w:spacing w:val="3"/>
        </w:rPr>
        <w:t> </w:t>
      </w:r>
      <w:r>
        <w:rPr/>
        <w:t>年度利润分配事项进行了认真审核并发</w:t>
      </w:r>
    </w:p>
    <w:p>
      <w:pPr>
        <w:pStyle w:val="BodyText"/>
        <w:spacing w:line="240" w:lineRule="auto" w:before="166"/>
        <w:ind w:left="218" w:right="0"/>
        <w:jc w:val="both"/>
        <w:rPr>
          <w:rFonts w:ascii="Calibri" w:hAnsi="Calibri" w:cs="Calibri" w:eastAsia="Calibri" w:hint="default"/>
        </w:rPr>
      </w:pPr>
      <w:r>
        <w:rPr/>
        <w:t>表了独立意见。经公司</w:t>
      </w:r>
      <w:r>
        <w:rPr>
          <w:spacing w:val="-57"/>
        </w:rPr>
        <w:t> </w:t>
      </w:r>
      <w:r>
        <w:rPr>
          <w:rFonts w:ascii="Calibri" w:hAnsi="Calibri" w:cs="Calibri" w:eastAsia="Calibri" w:hint="default"/>
        </w:rPr>
        <w:t>2016</w:t>
      </w:r>
      <w:r>
        <w:rPr>
          <w:rFonts w:ascii="Calibri" w:hAnsi="Calibri" w:cs="Calibri" w:eastAsia="Calibri" w:hint="default"/>
          <w:spacing w:val="2"/>
        </w:rPr>
        <w:t> </w:t>
      </w:r>
      <w:r>
        <w:rPr/>
        <w:t>年年度股东大会审议批准，公司以</w:t>
      </w:r>
      <w:r>
        <w:rPr>
          <w:spacing w:val="-55"/>
        </w:rPr>
        <w:t> </w:t>
      </w:r>
      <w:r>
        <w:rPr>
          <w:rFonts w:ascii="Calibri" w:hAnsi="Calibri" w:cs="Calibri" w:eastAsia="Calibri" w:hint="default"/>
        </w:rPr>
        <w:t>2016</w:t>
      </w:r>
      <w:r>
        <w:rPr>
          <w:rFonts w:ascii="Calibri" w:hAnsi="Calibri" w:cs="Calibri" w:eastAsia="Calibri" w:hint="default"/>
          <w:spacing w:val="2"/>
        </w:rPr>
        <w:t> </w:t>
      </w:r>
      <w:r>
        <w:rPr/>
        <w:t>年末股份总数</w:t>
      </w:r>
      <w:r>
        <w:rPr>
          <w:spacing w:val="-57"/>
        </w:rPr>
        <w:t> </w:t>
      </w:r>
      <w:r>
        <w:rPr>
          <w:rFonts w:ascii="Calibri" w:hAnsi="Calibri" w:cs="Calibri" w:eastAsia="Calibri" w:hint="default"/>
        </w:rPr>
        <w:t>914,043,256</w:t>
      </w:r>
    </w:p>
    <w:p>
      <w:pPr>
        <w:pStyle w:val="BodyText"/>
        <w:spacing w:line="240" w:lineRule="auto" w:before="166"/>
        <w:ind w:left="218" w:right="0"/>
        <w:jc w:val="both"/>
      </w:pPr>
      <w:r>
        <w:rPr>
          <w:spacing w:val="-4"/>
        </w:rPr>
        <w:t>股为基数，向全体股东按每</w:t>
      </w:r>
      <w:r>
        <w:rPr>
          <w:spacing w:val="-47"/>
        </w:rPr>
        <w:t> </w:t>
      </w:r>
      <w:r>
        <w:rPr>
          <w:rFonts w:ascii="Calibri" w:hAnsi="Calibri" w:cs="Calibri" w:eastAsia="Calibri" w:hint="default"/>
        </w:rPr>
        <w:t>10</w:t>
      </w:r>
      <w:r>
        <w:rPr>
          <w:rFonts w:ascii="Calibri" w:hAnsi="Calibri" w:cs="Calibri" w:eastAsia="Calibri" w:hint="default"/>
          <w:spacing w:val="7"/>
        </w:rPr>
        <w:t> </w:t>
      </w:r>
      <w:r>
        <w:rPr/>
        <w:t>股派发现金红利</w:t>
      </w:r>
      <w:r>
        <w:rPr>
          <w:spacing w:val="-48"/>
        </w:rPr>
        <w:t> </w:t>
      </w:r>
      <w:r>
        <w:rPr>
          <w:rFonts w:ascii="Calibri" w:hAnsi="Calibri" w:cs="Calibri" w:eastAsia="Calibri" w:hint="default"/>
        </w:rPr>
        <w:t>0.3</w:t>
      </w:r>
      <w:r>
        <w:rPr>
          <w:rFonts w:ascii="Calibri" w:hAnsi="Calibri" w:cs="Calibri" w:eastAsia="Calibri" w:hint="default"/>
          <w:spacing w:val="9"/>
        </w:rPr>
        <w:t> </w:t>
      </w:r>
      <w:r>
        <w:rPr>
          <w:spacing w:val="-9"/>
        </w:rPr>
        <w:t>元（含税），共计派发现金</w:t>
      </w:r>
      <w:r>
        <w:rPr>
          <w:spacing w:val="-47"/>
        </w:rPr>
        <w:t> </w:t>
      </w:r>
      <w:r>
        <w:rPr>
          <w:rFonts w:ascii="Calibri" w:hAnsi="Calibri" w:cs="Calibri" w:eastAsia="Calibri" w:hint="default"/>
        </w:rPr>
        <w:t>27,421,297.68</w:t>
      </w:r>
      <w:r>
        <w:rPr>
          <w:rFonts w:ascii="Calibri" w:hAnsi="Calibri" w:cs="Calibri" w:eastAsia="Calibri" w:hint="default"/>
          <w:spacing w:val="10"/>
        </w:rPr>
        <w:t> </w:t>
      </w:r>
      <w:r>
        <w:rPr/>
        <w:t>元，</w:t>
      </w:r>
    </w:p>
    <w:p>
      <w:pPr>
        <w:pStyle w:val="BodyText"/>
        <w:spacing w:line="240" w:lineRule="auto" w:before="166"/>
        <w:ind w:left="218" w:right="0"/>
        <w:jc w:val="both"/>
      </w:pPr>
      <w:r>
        <w:rPr/>
        <w:t>剩余可分配利润</w:t>
      </w:r>
      <w:r>
        <w:rPr>
          <w:spacing w:val="-59"/>
        </w:rPr>
        <w:t> </w:t>
      </w:r>
      <w:r>
        <w:rPr>
          <w:rFonts w:ascii="Calibri" w:hAnsi="Calibri" w:cs="Calibri" w:eastAsia="Calibri" w:hint="default"/>
        </w:rPr>
        <w:t>705,938,141.27</w:t>
      </w:r>
      <w:r>
        <w:rPr>
          <w:rFonts w:ascii="Calibri" w:hAnsi="Calibri" w:cs="Calibri" w:eastAsia="Calibri" w:hint="default"/>
          <w:spacing w:val="1"/>
        </w:rPr>
        <w:t> </w:t>
      </w:r>
      <w:r>
        <w:rPr/>
        <w:t>元转入以后年度分配。</w:t>
      </w:r>
    </w:p>
    <w:p>
      <w:pPr>
        <w:pStyle w:val="BodyText"/>
        <w:spacing w:line="240" w:lineRule="auto" w:before="166"/>
        <w:ind w:left="0" w:right="261"/>
        <w:jc w:val="right"/>
      </w:pP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6</w:t>
      </w:r>
      <w:r>
        <w:rPr>
          <w:rFonts w:ascii="Calibri" w:hAnsi="Calibri" w:cs="Calibri" w:eastAsia="Calibri" w:hint="default"/>
          <w:spacing w:val="2"/>
        </w:rPr>
        <w:t> </w:t>
      </w:r>
      <w:r>
        <w:rPr/>
        <w:t>月</w:t>
      </w:r>
      <w:r>
        <w:rPr>
          <w:spacing w:val="-54"/>
        </w:rPr>
        <w:t> </w:t>
      </w:r>
      <w:r>
        <w:rPr>
          <w:rFonts w:ascii="Calibri" w:hAnsi="Calibri" w:cs="Calibri" w:eastAsia="Calibri" w:hint="default"/>
        </w:rPr>
        <w:t>12</w:t>
      </w:r>
      <w:r>
        <w:rPr>
          <w:rFonts w:ascii="Calibri" w:hAnsi="Calibri" w:cs="Calibri" w:eastAsia="Calibri" w:hint="default"/>
          <w:spacing w:val="2"/>
        </w:rPr>
        <w:t> </w:t>
      </w:r>
      <w:r>
        <w:rPr/>
        <w:t>日，公司以</w:t>
      </w:r>
      <w:r>
        <w:rPr>
          <w:spacing w:val="-53"/>
        </w:rPr>
        <w:t> </w:t>
      </w:r>
      <w:r>
        <w:rPr>
          <w:rFonts w:ascii="Calibri" w:hAnsi="Calibri" w:cs="Calibri" w:eastAsia="Calibri" w:hint="default"/>
        </w:rPr>
        <w:t>2017</w:t>
      </w:r>
      <w:r>
        <w:rPr>
          <w:rFonts w:ascii="Calibri" w:hAnsi="Calibri" w:cs="Calibri" w:eastAsia="Calibri" w:hint="default"/>
          <w:spacing w:val="3"/>
        </w:rPr>
        <w:t> </w:t>
      </w:r>
      <w:r>
        <w:rPr/>
        <w:t>年</w:t>
      </w:r>
      <w:r>
        <w:rPr>
          <w:spacing w:val="-56"/>
        </w:rPr>
        <w:t> </w:t>
      </w:r>
      <w:r>
        <w:rPr>
          <w:rFonts w:ascii="Calibri" w:hAnsi="Calibri" w:cs="Calibri" w:eastAsia="Calibri" w:hint="default"/>
        </w:rPr>
        <w:t>6</w:t>
      </w:r>
      <w:r>
        <w:rPr>
          <w:rFonts w:ascii="Calibri" w:hAnsi="Calibri" w:cs="Calibri" w:eastAsia="Calibri" w:hint="default"/>
          <w:spacing w:val="5"/>
        </w:rPr>
        <w:t> </w:t>
      </w:r>
      <w:r>
        <w:rPr/>
        <w:t>月</w:t>
      </w:r>
      <w:r>
        <w:rPr>
          <w:spacing w:val="-56"/>
        </w:rPr>
        <w:t> </w:t>
      </w:r>
      <w:r>
        <w:rPr>
          <w:rFonts w:ascii="Calibri" w:hAnsi="Calibri" w:cs="Calibri" w:eastAsia="Calibri" w:hint="default"/>
        </w:rPr>
        <w:t>9</w:t>
      </w:r>
      <w:r>
        <w:rPr>
          <w:rFonts w:ascii="Calibri" w:hAnsi="Calibri" w:cs="Calibri" w:eastAsia="Calibri" w:hint="default"/>
          <w:spacing w:val="2"/>
        </w:rPr>
        <w:t> </w:t>
      </w:r>
      <w:r>
        <w:rPr/>
        <w:t>日（股权登记日）的股份总数</w:t>
      </w:r>
      <w:r>
        <w:rPr>
          <w:spacing w:val="-54"/>
        </w:rPr>
        <w:t> </w:t>
      </w:r>
      <w:r>
        <w:rPr>
          <w:rFonts w:ascii="Calibri" w:hAnsi="Calibri" w:cs="Calibri" w:eastAsia="Calibri" w:hint="default"/>
        </w:rPr>
        <w:t>914,043,256</w:t>
      </w:r>
      <w:r>
        <w:rPr>
          <w:rFonts w:ascii="Calibri" w:hAnsi="Calibri" w:cs="Calibri" w:eastAsia="Calibri" w:hint="default"/>
          <w:spacing w:val="6"/>
        </w:rPr>
        <w:t> </w:t>
      </w:r>
      <w:r>
        <w:rPr/>
        <w:t>股为基</w:t>
      </w:r>
    </w:p>
    <w:p>
      <w:pPr>
        <w:pStyle w:val="BodyText"/>
        <w:spacing w:line="240" w:lineRule="auto" w:before="166"/>
        <w:ind w:left="218" w:right="0"/>
        <w:jc w:val="both"/>
      </w:pPr>
      <w:r>
        <w:rPr/>
        <w:t>数，向全体股东每</w:t>
      </w:r>
      <w:r>
        <w:rPr>
          <w:spacing w:val="-57"/>
        </w:rPr>
        <w:t> </w:t>
      </w:r>
      <w:r>
        <w:rPr>
          <w:rFonts w:ascii="Calibri" w:hAnsi="Calibri" w:cs="Calibri" w:eastAsia="Calibri" w:hint="default"/>
        </w:rPr>
        <w:t>10</w:t>
      </w:r>
      <w:r>
        <w:rPr>
          <w:rFonts w:ascii="Calibri" w:hAnsi="Calibri" w:cs="Calibri" w:eastAsia="Calibri" w:hint="default"/>
          <w:spacing w:val="1"/>
        </w:rPr>
        <w:t> </w:t>
      </w:r>
      <w:r>
        <w:rPr/>
        <w:t>股派发现金红利</w:t>
      </w:r>
      <w:r>
        <w:rPr>
          <w:spacing w:val="-54"/>
        </w:rPr>
        <w:t> </w:t>
      </w:r>
      <w:r>
        <w:rPr>
          <w:rFonts w:ascii="Calibri" w:hAnsi="Calibri" w:cs="Calibri" w:eastAsia="Calibri" w:hint="default"/>
        </w:rPr>
        <w:t>0.3</w:t>
      </w:r>
      <w:r>
        <w:rPr>
          <w:rFonts w:ascii="Calibri" w:hAnsi="Calibri" w:cs="Calibri" w:eastAsia="Calibri" w:hint="default"/>
          <w:spacing w:val="4"/>
        </w:rPr>
        <w:t> </w:t>
      </w:r>
      <w:r>
        <w:rPr/>
        <w:t>元（含税），共计派发现金</w:t>
      </w:r>
      <w:r>
        <w:rPr>
          <w:spacing w:val="-57"/>
        </w:rPr>
        <w:t> </w:t>
      </w:r>
      <w:r>
        <w:rPr>
          <w:rFonts w:ascii="Calibri" w:hAnsi="Calibri" w:cs="Calibri" w:eastAsia="Calibri" w:hint="default"/>
        </w:rPr>
        <w:t>27,421,297.68</w:t>
      </w:r>
      <w:r>
        <w:rPr>
          <w:rFonts w:ascii="Calibri" w:hAnsi="Calibri" w:cs="Calibri" w:eastAsia="Calibri" w:hint="default"/>
          <w:spacing w:val="3"/>
        </w:rPr>
        <w:t> </w:t>
      </w:r>
      <w:r>
        <w:rPr/>
        <w:t>元。</w:t>
      </w:r>
    </w:p>
    <w:p>
      <w:pPr>
        <w:spacing w:line="240" w:lineRule="auto" w:before="0"/>
        <w:rPr>
          <w:rFonts w:ascii="宋体" w:hAnsi="宋体" w:cs="宋体" w:eastAsia="宋体" w:hint="default"/>
          <w:sz w:val="22"/>
          <w:szCs w:val="22"/>
        </w:rPr>
      </w:pPr>
    </w:p>
    <w:p>
      <w:pPr>
        <w:pStyle w:val="Heading2"/>
        <w:spacing w:line="240" w:lineRule="auto" w:before="173"/>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70"/>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89"/>
        <w:gridCol w:w="1189"/>
        <w:gridCol w:w="1174"/>
        <w:gridCol w:w="1188"/>
        <w:gridCol w:w="1440"/>
        <w:gridCol w:w="1565"/>
        <w:gridCol w:w="1505"/>
      </w:tblGrid>
      <w:tr>
        <w:trPr>
          <w:trHeight w:val="157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78" w:right="276"/>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7" w:lineRule="auto"/>
              <w:ind w:left="112" w:right="11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Calibri" w:hAnsi="Calibri" w:cs="Calibri" w:eastAsia="Calibri" w:hint="default"/>
                <w:sz w:val="21"/>
                <w:szCs w:val="21"/>
              </w:rPr>
              <w:t>10</w:t>
            </w:r>
            <w:r>
              <w:rPr>
                <w:rFonts w:ascii="Calibri" w:hAnsi="Calibri" w:cs="Calibri" w:eastAsia="Calibri" w:hint="default"/>
                <w:spacing w:val="4"/>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31"/>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7" w:lineRule="auto"/>
              <w:ind w:left="199" w:right="107" w:hanging="94"/>
              <w:jc w:val="left"/>
              <w:rPr>
                <w:rFonts w:ascii="Calibri" w:hAnsi="Calibri" w:cs="Calibri" w:eastAsia="Calibri"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Calibri" w:hAnsi="Calibri" w:cs="Calibri" w:eastAsia="Calibri" w:hint="default"/>
                <w:sz w:val="21"/>
                <w:szCs w:val="21"/>
              </w:rPr>
              <w:t>10</w:t>
            </w:r>
            <w:r>
              <w:rPr>
                <w:rFonts w:ascii="Calibri" w:hAnsi="Calibri" w:cs="Calibri" w:eastAsia="Calibri" w:hint="default"/>
                <w:spacing w:val="4"/>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p>
          <w:p>
            <w:pPr>
              <w:pStyle w:val="TableParagraph"/>
              <w:spacing w:line="240" w:lineRule="auto" w:before="2"/>
              <w:ind w:left="158"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7" w:lineRule="auto"/>
              <w:ind w:left="103" w:right="21" w:firstLine="1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Calibri" w:hAnsi="Calibri" w:cs="Calibri" w:eastAsia="Calibri" w:hint="default"/>
                <w:sz w:val="21"/>
                <w:szCs w:val="21"/>
              </w:rPr>
              <w:t>10</w:t>
            </w:r>
            <w:r>
              <w:rPr>
                <w:rFonts w:ascii="Calibri" w:hAnsi="Calibri" w:cs="Calibri" w:eastAsia="Calibri" w:hint="default"/>
                <w:spacing w:val="3"/>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90" w:right="185"/>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142"/>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1"/>
                <w:sz w:val="21"/>
                <w:szCs w:val="21"/>
              </w:rPr>
              <w:t>上市公司普通</w:t>
            </w:r>
            <w:r>
              <w:rPr>
                <w:rFonts w:ascii="宋体" w:hAnsi="宋体" w:cs="宋体" w:eastAsia="宋体" w:hint="default"/>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3"/>
              <w:jc w:val="center"/>
              <w:rPr>
                <w:rFonts w:ascii="Calibri" w:hAnsi="Calibri" w:cs="Calibri" w:eastAsia="Calibri" w:hint="default"/>
                <w:sz w:val="21"/>
                <w:szCs w:val="21"/>
              </w:rPr>
            </w:pPr>
            <w:r>
              <w:rPr>
                <w:rFonts w:ascii="宋体" w:hAnsi="宋体" w:cs="宋体" w:eastAsia="宋体" w:hint="default"/>
                <w:spacing w:val="-1"/>
                <w:sz w:val="21"/>
                <w:szCs w:val="21"/>
              </w:rPr>
              <w:t>占合并报表中</w:t>
            </w:r>
            <w:r>
              <w:rPr>
                <w:rFonts w:ascii="宋体" w:hAnsi="宋体" w:cs="宋体" w:eastAsia="宋体" w:hint="default"/>
                <w:w w:val="100"/>
                <w:sz w:val="21"/>
                <w:szCs w:val="21"/>
              </w:rPr>
              <w:t> </w:t>
            </w: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1"/>
                <w:sz w:val="21"/>
                <w:szCs w:val="21"/>
              </w:rPr>
              <w:t>司普通股股东</w:t>
            </w:r>
            <w:r>
              <w:rPr>
                <w:rFonts w:ascii="宋体" w:hAnsi="宋体" w:cs="宋体" w:eastAsia="宋体" w:hint="default"/>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Calibri" w:hAnsi="Calibri" w:cs="Calibri" w:eastAsia="Calibri" w:hint="default"/>
                <w:sz w:val="21"/>
                <w:szCs w:val="21"/>
              </w:rPr>
              <w:t>(%)</w:t>
            </w:r>
          </w:p>
        </w:tc>
      </w:tr>
      <w:tr>
        <w:trPr>
          <w:trHeight w:val="32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0.5</w:t>
            </w:r>
            <w:r>
              <w:rPr>
                <w:rFonts w:ascii="Calibri"/>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52,799,402.30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center"/>
              <w:rPr>
                <w:rFonts w:ascii="Calibri" w:hAnsi="Calibri" w:cs="Calibri" w:eastAsia="Calibri" w:hint="default"/>
                <w:sz w:val="21"/>
                <w:szCs w:val="21"/>
              </w:rPr>
            </w:pPr>
            <w:r>
              <w:rPr>
                <w:rFonts w:ascii="Calibri"/>
                <w:sz w:val="21"/>
              </w:rPr>
              <w:t>303,228,146.79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17.41</w:t>
            </w:r>
          </w:p>
        </w:tc>
      </w:tr>
      <w:tr>
        <w:trPr>
          <w:trHeight w:val="32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0.3</w:t>
            </w:r>
            <w:r>
              <w:rPr>
                <w:rFonts w:ascii="Calibri"/>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27,421,297.68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center"/>
              <w:rPr>
                <w:rFonts w:ascii="Calibri" w:hAnsi="Calibri" w:cs="Calibri" w:eastAsia="Calibri" w:hint="default"/>
                <w:sz w:val="21"/>
                <w:szCs w:val="21"/>
              </w:rPr>
            </w:pPr>
            <w:r>
              <w:rPr>
                <w:rFonts w:ascii="Calibri"/>
                <w:sz w:val="21"/>
              </w:rPr>
              <w:t>245,225,760.65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11.18</w:t>
            </w:r>
          </w:p>
        </w:tc>
      </w:tr>
      <w:tr>
        <w:trPr>
          <w:trHeight w:val="32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0.3</w:t>
            </w:r>
            <w:r>
              <w:rPr>
                <w:rFonts w:ascii="Calibri"/>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27,421,297.68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center"/>
              <w:rPr>
                <w:rFonts w:ascii="Calibri" w:hAnsi="Calibri" w:cs="Calibri" w:eastAsia="Calibri" w:hint="default"/>
                <w:sz w:val="21"/>
                <w:szCs w:val="21"/>
              </w:rPr>
            </w:pPr>
            <w:r>
              <w:rPr>
                <w:rFonts w:ascii="Calibri"/>
                <w:sz w:val="21"/>
              </w:rPr>
              <w:t>220,633,225.78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12.43</w:t>
            </w:r>
          </w:p>
        </w:tc>
      </w:tr>
    </w:tbl>
    <w:p>
      <w:pPr>
        <w:spacing w:line="240" w:lineRule="auto" w:before="9"/>
        <w:rPr>
          <w:rFonts w:ascii="宋体" w:hAnsi="宋体" w:cs="宋体" w:eastAsia="宋体" w:hint="default"/>
          <w:sz w:val="24"/>
          <w:szCs w:val="24"/>
        </w:rPr>
      </w:pPr>
    </w:p>
    <w:p>
      <w:pPr>
        <w:pStyle w:val="Heading2"/>
        <w:spacing w:line="240" w:lineRule="auto"/>
        <w:ind w:right="322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70"/>
        <w:ind w:left="218" w:right="3223"/>
        <w:jc w:val="left"/>
      </w:pPr>
      <w:r>
        <w:rPr/>
        <w:t>□适用 √不适用</w:t>
      </w:r>
    </w:p>
    <w:p>
      <w:pPr>
        <w:pStyle w:val="Heading2"/>
        <w:spacing w:line="247" w:lineRule="auto" w:before="97"/>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91"/>
        <w:ind w:left="218" w:right="3223"/>
        <w:jc w:val="left"/>
      </w:pPr>
      <w:r>
        <w:rPr/>
        <w:t>□适用 √不适用</w:t>
      </w:r>
    </w:p>
    <w:p>
      <w:pPr>
        <w:spacing w:after="0" w:line="240"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2"/>
        <w:spacing w:line="240" w:lineRule="auto"/>
        <w:ind w:left="238" w:right="455"/>
        <w:jc w:val="left"/>
        <w:rPr>
          <w:b w:val="0"/>
          <w:bCs w:val="0"/>
        </w:rPr>
      </w:pPr>
      <w:r>
        <w:rPr/>
        <w:t>二、承诺事项履行情况</w:t>
      </w:r>
      <w:r>
        <w:rPr>
          <w:b w:val="0"/>
          <w:bCs w:val="0"/>
        </w:rPr>
      </w:r>
    </w:p>
    <w:p>
      <w:pPr>
        <w:pStyle w:val="Heading2"/>
        <w:tabs>
          <w:tab w:pos="804" w:val="left" w:leader="none"/>
        </w:tabs>
        <w:spacing w:line="247" w:lineRule="auto" w:before="97"/>
        <w:ind w:left="804" w:right="45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91"/>
        <w:ind w:left="238" w:right="455"/>
        <w:jc w:val="left"/>
      </w:pPr>
      <w:r>
        <w:rPr/>
        <w:t>√适用 □不适用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698"/>
        <w:gridCol w:w="425"/>
        <w:gridCol w:w="850"/>
        <w:gridCol w:w="3260"/>
        <w:gridCol w:w="1277"/>
        <w:gridCol w:w="427"/>
        <w:gridCol w:w="428"/>
        <w:gridCol w:w="991"/>
        <w:gridCol w:w="941"/>
      </w:tblGrid>
      <w:tr>
        <w:trPr>
          <w:trHeight w:val="2509"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131" w:right="132"/>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1414" w:right="1413"/>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419" w:right="105" w:hanging="315"/>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0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4"/>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72" w:right="173"/>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48" w:right="146"/>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2506" w:hRule="exact"/>
        </w:trPr>
        <w:tc>
          <w:tcPr>
            <w:tcW w:w="6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73" w:lineRule="auto"/>
              <w:ind w:left="103" w:right="161"/>
              <w:jc w:val="both"/>
              <w:rPr>
                <w:rFonts w:ascii="宋体" w:hAnsi="宋体" w:cs="宋体" w:eastAsia="宋体" w:hint="default"/>
                <w:sz w:val="21"/>
                <w:szCs w:val="21"/>
              </w:rPr>
            </w:pPr>
            <w:r>
              <w:rPr>
                <w:rFonts w:ascii="宋体" w:hAnsi="宋体" w:cs="宋体" w:eastAsia="宋体" w:hint="default"/>
                <w:sz w:val="21"/>
                <w:szCs w:val="21"/>
              </w:rPr>
              <w:t>与重</w:t>
            </w:r>
            <w:r>
              <w:rPr>
                <w:rFonts w:ascii="宋体" w:hAnsi="宋体" w:cs="宋体" w:eastAsia="宋体" w:hint="default"/>
                <w:spacing w:val="-103"/>
                <w:sz w:val="21"/>
                <w:szCs w:val="21"/>
              </w:rPr>
              <w:t> </w:t>
            </w:r>
            <w:r>
              <w:rPr>
                <w:rFonts w:ascii="宋体" w:hAnsi="宋体" w:cs="宋体" w:eastAsia="宋体" w:hint="default"/>
                <w:sz w:val="21"/>
                <w:szCs w:val="21"/>
              </w:rPr>
              <w:t>大资</w:t>
            </w:r>
            <w:r>
              <w:rPr>
                <w:rFonts w:ascii="宋体" w:hAnsi="宋体" w:cs="宋体" w:eastAsia="宋体" w:hint="default"/>
                <w:spacing w:val="-103"/>
                <w:sz w:val="21"/>
                <w:szCs w:val="21"/>
              </w:rPr>
              <w:t> </w:t>
            </w:r>
            <w:r>
              <w:rPr>
                <w:rFonts w:ascii="宋体" w:hAnsi="宋体" w:cs="宋体" w:eastAsia="宋体" w:hint="default"/>
                <w:sz w:val="21"/>
                <w:szCs w:val="21"/>
              </w:rPr>
              <w:t>产重</w:t>
            </w:r>
            <w:r>
              <w:rPr>
                <w:rFonts w:ascii="宋体" w:hAnsi="宋体" w:cs="宋体" w:eastAsia="宋体" w:hint="default"/>
                <w:spacing w:val="-103"/>
                <w:sz w:val="21"/>
                <w:szCs w:val="21"/>
              </w:rPr>
              <w:t> </w:t>
            </w:r>
            <w:r>
              <w:rPr>
                <w:rFonts w:ascii="宋体" w:hAnsi="宋体" w:cs="宋体" w:eastAsia="宋体" w:hint="default"/>
                <w:sz w:val="21"/>
                <w:szCs w:val="21"/>
              </w:rPr>
              <w:t>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101"/>
              <w:jc w:val="both"/>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网新集</w:t>
            </w:r>
            <w:r>
              <w:rPr>
                <w:rFonts w:ascii="宋体" w:hAnsi="宋体" w:cs="宋体" w:eastAsia="宋体" w:hint="default"/>
                <w:spacing w:val="-102"/>
                <w:sz w:val="21"/>
                <w:szCs w:val="21"/>
              </w:rPr>
              <w:t> </w:t>
            </w:r>
            <w:r>
              <w:rPr>
                <w:rFonts w:ascii="宋体" w:hAnsi="宋体" w:cs="宋体" w:eastAsia="宋体" w:hint="default"/>
                <w:sz w:val="21"/>
                <w:szCs w:val="21"/>
              </w:rPr>
              <w:t>团、陈</w:t>
            </w:r>
            <w:r>
              <w:rPr>
                <w:rFonts w:ascii="宋体" w:hAnsi="宋体" w:cs="宋体" w:eastAsia="宋体" w:hint="default"/>
                <w:spacing w:val="-102"/>
                <w:sz w:val="21"/>
                <w:szCs w:val="21"/>
              </w:rPr>
              <w:t> </w:t>
            </w:r>
            <w:r>
              <w:rPr>
                <w:rFonts w:ascii="宋体" w:hAnsi="宋体" w:cs="宋体" w:eastAsia="宋体" w:hint="default"/>
                <w:sz w:val="21"/>
                <w:szCs w:val="21"/>
              </w:rPr>
              <w:t>根土、</w:t>
            </w:r>
            <w:r>
              <w:rPr>
                <w:rFonts w:ascii="宋体" w:hAnsi="宋体" w:cs="宋体" w:eastAsia="宋体" w:hint="default"/>
                <w:spacing w:val="-102"/>
                <w:sz w:val="21"/>
                <w:szCs w:val="21"/>
              </w:rPr>
              <w:t> </w:t>
            </w:r>
            <w:r>
              <w:rPr>
                <w:rFonts w:ascii="宋体" w:hAnsi="宋体" w:cs="宋体" w:eastAsia="宋体" w:hint="default"/>
                <w:sz w:val="21"/>
                <w:szCs w:val="21"/>
              </w:rPr>
              <w:t>沈越、</w:t>
            </w:r>
            <w:r>
              <w:rPr>
                <w:rFonts w:ascii="宋体" w:hAnsi="宋体" w:cs="宋体" w:eastAsia="宋体" w:hint="default"/>
                <w:spacing w:val="-102"/>
                <w:sz w:val="21"/>
                <w:szCs w:val="21"/>
              </w:rPr>
              <w:t> </w:t>
            </w:r>
            <w:r>
              <w:rPr>
                <w:rFonts w:ascii="宋体" w:hAnsi="宋体" w:cs="宋体" w:eastAsia="宋体" w:hint="default"/>
                <w:sz w:val="21"/>
                <w:szCs w:val="21"/>
              </w:rPr>
              <w:t>张灿洪</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8"/>
              <w:jc w:val="left"/>
              <w:rPr>
                <w:rFonts w:ascii="宋体" w:hAnsi="宋体" w:cs="宋体" w:eastAsia="宋体" w:hint="default"/>
                <w:sz w:val="21"/>
                <w:szCs w:val="21"/>
              </w:rPr>
            </w:pPr>
            <w:r>
              <w:rPr>
                <w:rFonts w:ascii="宋体" w:hAnsi="宋体" w:cs="宋体" w:eastAsia="宋体" w:hint="default"/>
                <w:sz w:val="21"/>
                <w:szCs w:val="21"/>
              </w:rPr>
              <w:t>网新电气</w:t>
            </w:r>
            <w:r>
              <w:rPr>
                <w:rFonts w:ascii="宋体" w:hAnsi="宋体" w:cs="宋体" w:eastAsia="宋体" w:hint="default"/>
                <w:spacing w:val="-56"/>
                <w:sz w:val="21"/>
                <w:szCs w:val="21"/>
              </w:rPr>
              <w:t> </w:t>
            </w:r>
            <w:r>
              <w:rPr>
                <w:rFonts w:ascii="Calibri" w:hAnsi="Calibri" w:cs="Calibri" w:eastAsia="Calibri" w:hint="default"/>
                <w:sz w:val="21"/>
                <w:szCs w:val="21"/>
              </w:rPr>
              <w:t>2015-2017</w:t>
            </w:r>
            <w:r>
              <w:rPr>
                <w:rFonts w:ascii="Calibri" w:hAnsi="Calibri" w:cs="Calibri" w:eastAsia="Calibri" w:hint="default"/>
                <w:spacing w:val="5"/>
                <w:sz w:val="21"/>
                <w:szCs w:val="21"/>
              </w:rPr>
              <w:t> </w:t>
            </w:r>
            <w:r>
              <w:rPr>
                <w:rFonts w:ascii="宋体" w:hAnsi="宋体" w:cs="宋体" w:eastAsia="宋体" w:hint="default"/>
                <w:sz w:val="21"/>
                <w:szCs w:val="21"/>
              </w:rPr>
              <w:t>年度实现的</w:t>
            </w:r>
            <w:r>
              <w:rPr>
                <w:rFonts w:ascii="宋体" w:hAnsi="宋体" w:cs="宋体" w:eastAsia="宋体" w:hint="default"/>
                <w:w w:val="100"/>
                <w:sz w:val="21"/>
                <w:szCs w:val="21"/>
              </w:rPr>
              <w:t> </w:t>
            </w:r>
            <w:r>
              <w:rPr>
                <w:rFonts w:ascii="宋体" w:hAnsi="宋体" w:cs="宋体" w:eastAsia="宋体" w:hint="default"/>
                <w:sz w:val="21"/>
                <w:szCs w:val="21"/>
              </w:rPr>
              <w:t>累计经审计扣除非经常性损益后</w:t>
            </w:r>
            <w:r>
              <w:rPr>
                <w:rFonts w:ascii="宋体" w:hAnsi="宋体" w:cs="宋体" w:eastAsia="宋体" w:hint="default"/>
                <w:w w:val="100"/>
                <w:sz w:val="21"/>
                <w:szCs w:val="21"/>
              </w:rPr>
              <w:t> </w:t>
            </w:r>
            <w:r>
              <w:rPr>
                <w:rFonts w:ascii="宋体" w:hAnsi="宋体" w:cs="宋体" w:eastAsia="宋体" w:hint="default"/>
                <w:sz w:val="21"/>
                <w:szCs w:val="21"/>
              </w:rPr>
              <w:t>归属于母公司股东的净利润不低</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46"/>
                <w:sz w:val="21"/>
                <w:szCs w:val="21"/>
              </w:rPr>
              <w:t> </w:t>
            </w:r>
            <w:r>
              <w:rPr>
                <w:rFonts w:ascii="Calibri" w:hAnsi="Calibri" w:cs="Calibri" w:eastAsia="Calibri" w:hint="default"/>
                <w:sz w:val="21"/>
                <w:szCs w:val="21"/>
              </w:rPr>
              <w:t>7,980</w:t>
            </w:r>
            <w:r>
              <w:rPr>
                <w:rFonts w:ascii="Calibri" w:hAnsi="Calibri" w:cs="Calibri" w:eastAsia="Calibri" w:hint="default"/>
                <w:spacing w:val="9"/>
                <w:sz w:val="21"/>
                <w:szCs w:val="21"/>
              </w:rPr>
              <w:t> </w:t>
            </w:r>
            <w:r>
              <w:rPr>
                <w:rFonts w:ascii="宋体" w:hAnsi="宋体" w:cs="宋体" w:eastAsia="宋体" w:hint="default"/>
                <w:spacing w:val="-7"/>
                <w:sz w:val="21"/>
                <w:szCs w:val="21"/>
              </w:rPr>
              <w:t>万元。如果实际实现的净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利润低于上述承诺的净利润，网</w:t>
            </w:r>
            <w:r>
              <w:rPr>
                <w:rFonts w:ascii="宋体" w:hAnsi="宋体" w:cs="宋体" w:eastAsia="宋体" w:hint="default"/>
                <w:w w:val="100"/>
                <w:sz w:val="21"/>
                <w:szCs w:val="21"/>
              </w:rPr>
              <w:t> </w:t>
            </w:r>
            <w:r>
              <w:rPr>
                <w:rFonts w:ascii="宋体" w:hAnsi="宋体" w:cs="宋体" w:eastAsia="宋体" w:hint="default"/>
                <w:sz w:val="21"/>
                <w:szCs w:val="21"/>
              </w:rPr>
              <w:t>新集团、陈根土、沈越、张灿洪</w:t>
            </w:r>
            <w:r>
              <w:rPr>
                <w:rFonts w:ascii="宋体" w:hAnsi="宋体" w:cs="宋体" w:eastAsia="宋体" w:hint="default"/>
                <w:w w:val="100"/>
                <w:sz w:val="21"/>
                <w:szCs w:val="21"/>
              </w:rPr>
              <w:t> </w:t>
            </w:r>
            <w:r>
              <w:rPr>
                <w:rFonts w:ascii="宋体" w:hAnsi="宋体" w:cs="宋体" w:eastAsia="宋体" w:hint="default"/>
                <w:sz w:val="21"/>
                <w:szCs w:val="21"/>
              </w:rPr>
              <w:t>以本次交易转让网新电气股权所</w:t>
            </w:r>
            <w:r>
              <w:rPr>
                <w:rFonts w:ascii="宋体" w:hAnsi="宋体" w:cs="宋体" w:eastAsia="宋体" w:hint="default"/>
                <w:w w:val="100"/>
                <w:sz w:val="21"/>
                <w:szCs w:val="21"/>
              </w:rPr>
              <w:t> </w:t>
            </w:r>
            <w:r>
              <w:rPr>
                <w:rFonts w:ascii="宋体" w:hAnsi="宋体" w:cs="宋体" w:eastAsia="宋体" w:hint="default"/>
                <w:sz w:val="21"/>
                <w:szCs w:val="21"/>
              </w:rPr>
              <w:t>取得的股份进行补偿。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1"/>
              <w:ind w:left="100" w:right="0"/>
              <w:jc w:val="left"/>
              <w:rPr>
                <w:rFonts w:ascii="Calibri" w:hAnsi="Calibri" w:cs="Calibri" w:eastAsia="Calibri" w:hint="default"/>
                <w:sz w:val="21"/>
                <w:szCs w:val="21"/>
              </w:rPr>
            </w:pP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Calibri" w:hAnsi="Calibri" w:cs="Calibri" w:eastAsia="Calibri" w:hint="default"/>
                <w:sz w:val="21"/>
                <w:szCs w:val="21"/>
              </w:rPr>
              <w:t>2017</w:t>
            </w:r>
          </w:p>
          <w:p>
            <w:pPr>
              <w:pStyle w:val="TableParagraph"/>
              <w:spacing w:line="240" w:lineRule="auto" w:before="10"/>
              <w:ind w:left="100" w:right="0"/>
              <w:jc w:val="left"/>
              <w:rPr>
                <w:rFonts w:ascii="Calibri" w:hAnsi="Calibri" w:cs="Calibri" w:eastAsia="Calibri"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31</w:t>
            </w:r>
          </w:p>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2194" w:hRule="exact"/>
        </w:trPr>
        <w:tc>
          <w:tcPr>
            <w:tcW w:w="698" w:type="dxa"/>
            <w:vMerge/>
            <w:tcBorders>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网新集</w:t>
            </w:r>
            <w:r>
              <w:rPr>
                <w:rFonts w:ascii="宋体" w:hAnsi="宋体" w:cs="宋体" w:eastAsia="宋体" w:hint="default"/>
                <w:spacing w:val="-102"/>
                <w:sz w:val="21"/>
                <w:szCs w:val="21"/>
              </w:rPr>
              <w:t> </w:t>
            </w:r>
            <w:r>
              <w:rPr>
                <w:rFonts w:ascii="宋体" w:hAnsi="宋体" w:cs="宋体" w:eastAsia="宋体" w:hint="default"/>
                <w:sz w:val="21"/>
                <w:szCs w:val="21"/>
              </w:rPr>
              <w:t>团</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left"/>
              <w:rPr>
                <w:rFonts w:ascii="宋体" w:hAnsi="宋体" w:cs="宋体" w:eastAsia="宋体" w:hint="default"/>
                <w:sz w:val="21"/>
                <w:szCs w:val="21"/>
              </w:rPr>
            </w:pPr>
            <w:r>
              <w:rPr>
                <w:rFonts w:ascii="宋体" w:hAnsi="宋体" w:cs="宋体" w:eastAsia="宋体" w:hint="default"/>
                <w:sz w:val="21"/>
                <w:szCs w:val="21"/>
              </w:rPr>
              <w:t>网新信息</w:t>
            </w:r>
            <w:r>
              <w:rPr>
                <w:rFonts w:ascii="宋体" w:hAnsi="宋体" w:cs="宋体" w:eastAsia="宋体" w:hint="default"/>
                <w:spacing w:val="-56"/>
                <w:sz w:val="21"/>
                <w:szCs w:val="21"/>
              </w:rPr>
              <w:t> </w:t>
            </w:r>
            <w:r>
              <w:rPr>
                <w:rFonts w:ascii="Calibri" w:hAnsi="Calibri" w:cs="Calibri" w:eastAsia="Calibri" w:hint="default"/>
                <w:sz w:val="21"/>
                <w:szCs w:val="21"/>
              </w:rPr>
              <w:t>2015-2017</w:t>
            </w:r>
            <w:r>
              <w:rPr>
                <w:rFonts w:ascii="Calibri" w:hAnsi="Calibri" w:cs="Calibri" w:eastAsia="Calibri" w:hint="default"/>
                <w:spacing w:val="5"/>
                <w:sz w:val="21"/>
                <w:szCs w:val="21"/>
              </w:rPr>
              <w:t> </w:t>
            </w:r>
            <w:r>
              <w:rPr>
                <w:rFonts w:ascii="宋体" w:hAnsi="宋体" w:cs="宋体" w:eastAsia="宋体" w:hint="default"/>
                <w:sz w:val="21"/>
                <w:szCs w:val="21"/>
              </w:rPr>
              <w:t>年度实现的</w:t>
            </w:r>
            <w:r>
              <w:rPr>
                <w:rFonts w:ascii="宋体" w:hAnsi="宋体" w:cs="宋体" w:eastAsia="宋体" w:hint="default"/>
                <w:w w:val="100"/>
                <w:sz w:val="21"/>
                <w:szCs w:val="21"/>
              </w:rPr>
              <w:t> </w:t>
            </w:r>
            <w:r>
              <w:rPr>
                <w:rFonts w:ascii="宋体" w:hAnsi="宋体" w:cs="宋体" w:eastAsia="宋体" w:hint="default"/>
                <w:sz w:val="21"/>
                <w:szCs w:val="21"/>
              </w:rPr>
              <w:t>累计经审计扣除非经常性损益后</w:t>
            </w:r>
            <w:r>
              <w:rPr>
                <w:rFonts w:ascii="宋体" w:hAnsi="宋体" w:cs="宋体" w:eastAsia="宋体" w:hint="default"/>
                <w:w w:val="100"/>
                <w:sz w:val="21"/>
                <w:szCs w:val="21"/>
              </w:rPr>
              <w:t> </w:t>
            </w:r>
            <w:r>
              <w:rPr>
                <w:rFonts w:ascii="宋体" w:hAnsi="宋体" w:cs="宋体" w:eastAsia="宋体" w:hint="default"/>
                <w:sz w:val="21"/>
                <w:szCs w:val="21"/>
              </w:rPr>
              <w:t>归属于母公司股东的净利润不低</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46"/>
                <w:sz w:val="21"/>
                <w:szCs w:val="21"/>
              </w:rPr>
              <w:t> </w:t>
            </w:r>
            <w:r>
              <w:rPr>
                <w:rFonts w:ascii="Calibri" w:hAnsi="Calibri" w:cs="Calibri" w:eastAsia="Calibri" w:hint="default"/>
                <w:sz w:val="21"/>
                <w:szCs w:val="21"/>
              </w:rPr>
              <w:t>3,640</w:t>
            </w:r>
            <w:r>
              <w:rPr>
                <w:rFonts w:ascii="Calibri" w:hAnsi="Calibri" w:cs="Calibri" w:eastAsia="Calibri" w:hint="default"/>
                <w:spacing w:val="9"/>
                <w:sz w:val="21"/>
                <w:szCs w:val="21"/>
              </w:rPr>
              <w:t> </w:t>
            </w:r>
            <w:r>
              <w:rPr>
                <w:rFonts w:ascii="宋体" w:hAnsi="宋体" w:cs="宋体" w:eastAsia="宋体" w:hint="default"/>
                <w:spacing w:val="-7"/>
                <w:sz w:val="21"/>
                <w:szCs w:val="21"/>
              </w:rPr>
              <w:t>万元。如果实际实现的净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利润低于上述承诺的净利润，网</w:t>
            </w:r>
            <w:r>
              <w:rPr>
                <w:rFonts w:ascii="宋体" w:hAnsi="宋体" w:cs="宋体" w:eastAsia="宋体" w:hint="default"/>
                <w:w w:val="100"/>
                <w:sz w:val="21"/>
                <w:szCs w:val="21"/>
              </w:rPr>
              <w:t> </w:t>
            </w:r>
            <w:r>
              <w:rPr>
                <w:rFonts w:ascii="宋体" w:hAnsi="宋体" w:cs="宋体" w:eastAsia="宋体" w:hint="default"/>
                <w:sz w:val="21"/>
                <w:szCs w:val="21"/>
              </w:rPr>
              <w:t>新集团以本次交易转让网新信息</w:t>
            </w:r>
            <w:r>
              <w:rPr>
                <w:rFonts w:ascii="宋体" w:hAnsi="宋体" w:cs="宋体" w:eastAsia="宋体" w:hint="default"/>
                <w:w w:val="100"/>
                <w:sz w:val="21"/>
                <w:szCs w:val="21"/>
              </w:rPr>
              <w:t> </w:t>
            </w:r>
            <w:r>
              <w:rPr>
                <w:rFonts w:ascii="宋体" w:hAnsi="宋体" w:cs="宋体" w:eastAsia="宋体" w:hint="default"/>
                <w:sz w:val="21"/>
                <w:szCs w:val="21"/>
              </w:rPr>
              <w:t>股权所取得的股份进行补偿。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Calibri" w:hAnsi="Calibri" w:cs="Calibri" w:eastAsia="Calibri" w:hint="default"/>
                <w:sz w:val="21"/>
                <w:szCs w:val="21"/>
              </w:rPr>
            </w:pP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Calibri" w:hAnsi="Calibri" w:cs="Calibri" w:eastAsia="Calibri" w:hint="default"/>
                <w:sz w:val="21"/>
                <w:szCs w:val="21"/>
              </w:rPr>
              <w:t>2017</w:t>
            </w:r>
          </w:p>
          <w:p>
            <w:pPr>
              <w:pStyle w:val="TableParagraph"/>
              <w:spacing w:line="240" w:lineRule="auto" w:before="10"/>
              <w:ind w:left="100" w:right="0"/>
              <w:jc w:val="left"/>
              <w:rPr>
                <w:rFonts w:ascii="Calibri" w:hAnsi="Calibri" w:cs="Calibri" w:eastAsia="Calibri"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31</w:t>
            </w:r>
          </w:p>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4691" w:hRule="exact"/>
        </w:trPr>
        <w:tc>
          <w:tcPr>
            <w:tcW w:w="698" w:type="dxa"/>
            <w:vMerge/>
            <w:tcBorders>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Calibri" w:hAnsi="Calibri" w:cs="Calibri" w:eastAsia="Calibri" w:hint="default"/>
                <w:sz w:val="21"/>
                <w:szCs w:val="21"/>
              </w:rPr>
            </w:pPr>
            <w:r>
              <w:rPr>
                <w:rFonts w:ascii="Calibri"/>
                <w:sz w:val="21"/>
              </w:rPr>
              <w:t>2015</w:t>
            </w:r>
          </w:p>
          <w:p>
            <w:pPr>
              <w:pStyle w:val="TableParagraph"/>
              <w:spacing w:line="273" w:lineRule="auto" w:before="15"/>
              <w:ind w:left="103" w:right="101"/>
              <w:jc w:val="left"/>
              <w:rPr>
                <w:rFonts w:ascii="宋体" w:hAnsi="宋体" w:cs="宋体" w:eastAsia="宋体" w:hint="default"/>
                <w:sz w:val="21"/>
                <w:szCs w:val="21"/>
              </w:rPr>
            </w:pPr>
            <w:r>
              <w:rPr>
                <w:rFonts w:ascii="宋体" w:hAnsi="宋体" w:cs="宋体" w:eastAsia="宋体" w:hint="default"/>
                <w:sz w:val="21"/>
                <w:szCs w:val="21"/>
              </w:rPr>
              <w:t>年发行</w:t>
            </w:r>
            <w:r>
              <w:rPr>
                <w:rFonts w:ascii="宋体" w:hAnsi="宋体" w:cs="宋体" w:eastAsia="宋体" w:hint="default"/>
                <w:spacing w:val="-102"/>
                <w:sz w:val="21"/>
                <w:szCs w:val="21"/>
              </w:rPr>
              <w:t> </w:t>
            </w:r>
            <w:r>
              <w:rPr>
                <w:rFonts w:ascii="宋体" w:hAnsi="宋体" w:cs="宋体" w:eastAsia="宋体" w:hint="default"/>
                <w:sz w:val="21"/>
                <w:szCs w:val="21"/>
              </w:rPr>
              <w:t>股份及</w:t>
            </w:r>
            <w:r>
              <w:rPr>
                <w:rFonts w:ascii="宋体" w:hAnsi="宋体" w:cs="宋体" w:eastAsia="宋体" w:hint="default"/>
                <w:spacing w:val="-102"/>
                <w:sz w:val="21"/>
                <w:szCs w:val="21"/>
              </w:rPr>
              <w:t> </w:t>
            </w:r>
            <w:r>
              <w:rPr>
                <w:rFonts w:ascii="宋体" w:hAnsi="宋体" w:cs="宋体" w:eastAsia="宋体" w:hint="default"/>
                <w:sz w:val="21"/>
                <w:szCs w:val="21"/>
              </w:rPr>
              <w:t>支付现</w:t>
            </w:r>
            <w:r>
              <w:rPr>
                <w:rFonts w:ascii="宋体" w:hAnsi="宋体" w:cs="宋体" w:eastAsia="宋体" w:hint="default"/>
                <w:spacing w:val="-102"/>
                <w:sz w:val="21"/>
                <w:szCs w:val="21"/>
              </w:rPr>
              <w:t> </w:t>
            </w:r>
            <w:r>
              <w:rPr>
                <w:rFonts w:ascii="宋体" w:hAnsi="宋体" w:cs="宋体" w:eastAsia="宋体" w:hint="default"/>
                <w:sz w:val="21"/>
                <w:szCs w:val="21"/>
              </w:rPr>
              <w:t>金购买</w:t>
            </w:r>
            <w:r>
              <w:rPr>
                <w:rFonts w:ascii="宋体" w:hAnsi="宋体" w:cs="宋体" w:eastAsia="宋体" w:hint="default"/>
                <w:spacing w:val="-102"/>
                <w:sz w:val="21"/>
                <w:szCs w:val="21"/>
              </w:rPr>
              <w:t> </w:t>
            </w:r>
            <w:r>
              <w:rPr>
                <w:rFonts w:ascii="宋体" w:hAnsi="宋体" w:cs="宋体" w:eastAsia="宋体" w:hint="default"/>
                <w:sz w:val="21"/>
                <w:szCs w:val="21"/>
              </w:rPr>
              <w:t>资产之</w:t>
            </w:r>
            <w:r>
              <w:rPr>
                <w:rFonts w:ascii="宋体" w:hAnsi="宋体" w:cs="宋体" w:eastAsia="宋体" w:hint="default"/>
                <w:spacing w:val="-102"/>
                <w:sz w:val="21"/>
                <w:szCs w:val="21"/>
              </w:rPr>
              <w:t> </w:t>
            </w:r>
            <w:r>
              <w:rPr>
                <w:rFonts w:ascii="宋体" w:hAnsi="宋体" w:cs="宋体" w:eastAsia="宋体" w:hint="default"/>
                <w:sz w:val="21"/>
                <w:szCs w:val="21"/>
              </w:rPr>
              <w:t>交易对</w:t>
            </w:r>
            <w:r>
              <w:rPr>
                <w:rFonts w:ascii="宋体" w:hAnsi="宋体" w:cs="宋体" w:eastAsia="宋体" w:hint="default"/>
                <w:spacing w:val="-102"/>
                <w:sz w:val="21"/>
                <w:szCs w:val="21"/>
              </w:rPr>
              <w:t> </w:t>
            </w:r>
            <w:r>
              <w:rPr>
                <w:rFonts w:ascii="宋体" w:hAnsi="宋体" w:cs="宋体" w:eastAsia="宋体" w:hint="default"/>
                <w:sz w:val="21"/>
                <w:szCs w:val="21"/>
              </w:rPr>
              <w:t>方（除</w:t>
            </w:r>
            <w:r>
              <w:rPr>
                <w:rFonts w:ascii="宋体" w:hAnsi="宋体" w:cs="宋体" w:eastAsia="宋体" w:hint="default"/>
                <w:spacing w:val="-102"/>
                <w:sz w:val="21"/>
                <w:szCs w:val="21"/>
              </w:rPr>
              <w:t> </w:t>
            </w:r>
            <w:r>
              <w:rPr>
                <w:rFonts w:ascii="宋体" w:hAnsi="宋体" w:cs="宋体" w:eastAsia="宋体" w:hint="default"/>
                <w:sz w:val="21"/>
                <w:szCs w:val="21"/>
              </w:rPr>
              <w:t>网新集</w:t>
            </w:r>
            <w:r>
              <w:rPr>
                <w:rFonts w:ascii="宋体" w:hAnsi="宋体" w:cs="宋体" w:eastAsia="宋体" w:hint="default"/>
                <w:spacing w:val="-102"/>
                <w:sz w:val="21"/>
                <w:szCs w:val="21"/>
              </w:rPr>
              <w:t> </w:t>
            </w:r>
            <w:r>
              <w:rPr>
                <w:rFonts w:ascii="宋体" w:hAnsi="宋体" w:cs="宋体" w:eastAsia="宋体" w:hint="default"/>
                <w:sz w:val="21"/>
                <w:szCs w:val="21"/>
              </w:rPr>
              <w:t>团、陈</w:t>
            </w:r>
            <w:r>
              <w:rPr>
                <w:rFonts w:ascii="宋体" w:hAnsi="宋体" w:cs="宋体" w:eastAsia="宋体" w:hint="default"/>
                <w:spacing w:val="-102"/>
                <w:sz w:val="21"/>
                <w:szCs w:val="21"/>
              </w:rPr>
              <w:t> </w:t>
            </w:r>
            <w:r>
              <w:rPr>
                <w:rFonts w:ascii="宋体" w:hAnsi="宋体" w:cs="宋体" w:eastAsia="宋体" w:hint="default"/>
                <w:sz w:val="21"/>
                <w:szCs w:val="21"/>
              </w:rPr>
              <w:t>根土、</w:t>
            </w:r>
            <w:r>
              <w:rPr>
                <w:rFonts w:ascii="宋体" w:hAnsi="宋体" w:cs="宋体" w:eastAsia="宋体" w:hint="default"/>
                <w:spacing w:val="-102"/>
                <w:sz w:val="21"/>
                <w:szCs w:val="21"/>
              </w:rPr>
              <w:t> </w:t>
            </w:r>
            <w:r>
              <w:rPr>
                <w:rFonts w:ascii="宋体" w:hAnsi="宋体" w:cs="宋体" w:eastAsia="宋体" w:hint="default"/>
                <w:sz w:val="21"/>
                <w:szCs w:val="21"/>
              </w:rPr>
              <w:t>沈越、</w:t>
            </w:r>
            <w:r>
              <w:rPr>
                <w:rFonts w:ascii="宋体" w:hAnsi="宋体" w:cs="宋体" w:eastAsia="宋体" w:hint="default"/>
                <w:spacing w:val="-102"/>
                <w:sz w:val="21"/>
                <w:szCs w:val="21"/>
              </w:rPr>
              <w:t> </w:t>
            </w:r>
            <w:r>
              <w:rPr>
                <w:rFonts w:ascii="宋体" w:hAnsi="宋体" w:cs="宋体" w:eastAsia="宋体" w:hint="default"/>
                <w:sz w:val="21"/>
                <w:szCs w:val="21"/>
              </w:rPr>
              <w:t>张灿</w:t>
            </w:r>
            <w:r>
              <w:rPr>
                <w:rFonts w:ascii="宋体" w:hAnsi="宋体" w:cs="宋体" w:eastAsia="宋体" w:hint="default"/>
                <w:spacing w:val="-103"/>
                <w:sz w:val="21"/>
                <w:szCs w:val="21"/>
              </w:rPr>
              <w:t> </w:t>
            </w:r>
            <w:r>
              <w:rPr>
                <w:rFonts w:ascii="宋体" w:hAnsi="宋体" w:cs="宋体" w:eastAsia="宋体" w:hint="default"/>
                <w:sz w:val="21"/>
                <w:szCs w:val="21"/>
              </w:rPr>
              <w:t>洪、蒋</w:t>
            </w:r>
            <w:r>
              <w:rPr>
                <w:rFonts w:ascii="宋体" w:hAnsi="宋体" w:cs="宋体" w:eastAsia="宋体" w:hint="default"/>
                <w:spacing w:val="-102"/>
                <w:sz w:val="21"/>
                <w:szCs w:val="21"/>
              </w:rPr>
              <w:t> </w:t>
            </w:r>
            <w:r>
              <w:rPr>
                <w:rFonts w:ascii="宋体" w:hAnsi="宋体" w:cs="宋体" w:eastAsia="宋体" w:hint="default"/>
                <w:sz w:val="21"/>
                <w:szCs w:val="21"/>
              </w:rPr>
              <w:t>永明）</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61" w:lineRule="auto"/>
              <w:ind w:left="103" w:right="98"/>
              <w:jc w:val="left"/>
              <w:rPr>
                <w:rFonts w:ascii="宋体" w:hAnsi="宋体" w:cs="宋体" w:eastAsia="宋体" w:hint="default"/>
                <w:sz w:val="21"/>
                <w:szCs w:val="21"/>
              </w:rPr>
            </w:pPr>
            <w:r>
              <w:rPr>
                <w:rFonts w:ascii="宋体" w:hAnsi="宋体" w:cs="宋体" w:eastAsia="宋体" w:hint="default"/>
                <w:sz w:val="21"/>
                <w:szCs w:val="21"/>
              </w:rPr>
              <w:t>网新恩普</w:t>
            </w:r>
            <w:r>
              <w:rPr>
                <w:rFonts w:ascii="宋体" w:hAnsi="宋体" w:cs="宋体" w:eastAsia="宋体" w:hint="default"/>
                <w:spacing w:val="-56"/>
                <w:sz w:val="21"/>
                <w:szCs w:val="21"/>
              </w:rPr>
              <w:t> </w:t>
            </w:r>
            <w:r>
              <w:rPr>
                <w:rFonts w:ascii="Calibri" w:hAnsi="Calibri" w:cs="Calibri" w:eastAsia="Calibri" w:hint="default"/>
                <w:sz w:val="21"/>
                <w:szCs w:val="21"/>
              </w:rPr>
              <w:t>2015-2017</w:t>
            </w:r>
            <w:r>
              <w:rPr>
                <w:rFonts w:ascii="Calibri" w:hAnsi="Calibri" w:cs="Calibri" w:eastAsia="Calibri" w:hint="default"/>
                <w:spacing w:val="5"/>
                <w:sz w:val="21"/>
                <w:szCs w:val="21"/>
              </w:rPr>
              <w:t> </w:t>
            </w:r>
            <w:r>
              <w:rPr>
                <w:rFonts w:ascii="宋体" w:hAnsi="宋体" w:cs="宋体" w:eastAsia="宋体" w:hint="default"/>
                <w:sz w:val="21"/>
                <w:szCs w:val="21"/>
              </w:rPr>
              <w:t>年度实现的</w:t>
            </w:r>
            <w:r>
              <w:rPr>
                <w:rFonts w:ascii="宋体" w:hAnsi="宋体" w:cs="宋体" w:eastAsia="宋体" w:hint="default"/>
                <w:w w:val="100"/>
                <w:sz w:val="21"/>
                <w:szCs w:val="21"/>
              </w:rPr>
              <w:t> </w:t>
            </w:r>
            <w:r>
              <w:rPr>
                <w:rFonts w:ascii="宋体" w:hAnsi="宋体" w:cs="宋体" w:eastAsia="宋体" w:hint="default"/>
                <w:sz w:val="21"/>
                <w:szCs w:val="21"/>
              </w:rPr>
              <w:t>累计经审计扣除非经常性损益后</w:t>
            </w:r>
            <w:r>
              <w:rPr>
                <w:rFonts w:ascii="宋体" w:hAnsi="宋体" w:cs="宋体" w:eastAsia="宋体" w:hint="default"/>
                <w:w w:val="100"/>
                <w:sz w:val="21"/>
                <w:szCs w:val="21"/>
              </w:rPr>
              <w:t> </w:t>
            </w:r>
            <w:r>
              <w:rPr>
                <w:rFonts w:ascii="宋体" w:hAnsi="宋体" w:cs="宋体" w:eastAsia="宋体" w:hint="default"/>
                <w:sz w:val="21"/>
                <w:szCs w:val="21"/>
              </w:rPr>
              <w:t>归属于母公司股东的净利润不低</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Calibri" w:hAnsi="Calibri" w:cs="Calibri" w:eastAsia="Calibri" w:hint="default"/>
                <w:sz w:val="21"/>
                <w:szCs w:val="21"/>
              </w:rPr>
              <w:t>13,167</w:t>
            </w:r>
            <w:r>
              <w:rPr>
                <w:rFonts w:ascii="Calibri" w:hAnsi="Calibri" w:cs="Calibri" w:eastAsia="Calibri" w:hint="default"/>
                <w:spacing w:val="3"/>
                <w:sz w:val="21"/>
                <w:szCs w:val="21"/>
              </w:rPr>
              <w:t> </w:t>
            </w:r>
            <w:r>
              <w:rPr>
                <w:rFonts w:ascii="宋体" w:hAnsi="宋体" w:cs="宋体" w:eastAsia="宋体" w:hint="default"/>
                <w:sz w:val="21"/>
                <w:szCs w:val="21"/>
              </w:rPr>
              <w:t>万元。如果实际实现的</w:t>
            </w:r>
            <w:r>
              <w:rPr>
                <w:rFonts w:ascii="宋体" w:hAnsi="宋体" w:cs="宋体" w:eastAsia="宋体" w:hint="default"/>
                <w:w w:val="100"/>
                <w:sz w:val="21"/>
                <w:szCs w:val="21"/>
              </w:rPr>
              <w:t> </w:t>
            </w:r>
            <w:r>
              <w:rPr>
                <w:rFonts w:ascii="宋体" w:hAnsi="宋体" w:cs="宋体" w:eastAsia="宋体" w:hint="default"/>
                <w:sz w:val="21"/>
                <w:szCs w:val="21"/>
              </w:rPr>
              <w:t>净利润低于上述承诺的净利润，</w:t>
            </w:r>
            <w:r>
              <w:rPr>
                <w:rFonts w:ascii="宋体" w:hAnsi="宋体" w:cs="宋体" w:eastAsia="宋体" w:hint="default"/>
                <w:w w:val="100"/>
                <w:sz w:val="21"/>
                <w:szCs w:val="21"/>
              </w:rPr>
              <w:t> </w:t>
            </w:r>
            <w:r>
              <w:rPr>
                <w:rFonts w:ascii="宋体" w:hAnsi="宋体" w:cs="宋体" w:eastAsia="宋体" w:hint="default"/>
                <w:sz w:val="21"/>
                <w:szCs w:val="21"/>
              </w:rPr>
              <w:t>江正元等</w:t>
            </w:r>
            <w:r>
              <w:rPr>
                <w:rFonts w:ascii="宋体" w:hAnsi="宋体" w:cs="宋体" w:eastAsia="宋体" w:hint="default"/>
                <w:spacing w:val="-58"/>
                <w:sz w:val="21"/>
                <w:szCs w:val="21"/>
              </w:rPr>
              <w:t> </w:t>
            </w:r>
            <w:r>
              <w:rPr>
                <w:rFonts w:ascii="Calibri" w:hAnsi="Calibri" w:cs="Calibri" w:eastAsia="Calibri" w:hint="default"/>
                <w:sz w:val="21"/>
                <w:szCs w:val="21"/>
              </w:rPr>
              <w:t>44</w:t>
            </w:r>
            <w:r>
              <w:rPr>
                <w:rFonts w:ascii="Calibri" w:hAnsi="Calibri" w:cs="Calibri" w:eastAsia="Calibri" w:hint="default"/>
                <w:spacing w:val="2"/>
                <w:sz w:val="21"/>
                <w:szCs w:val="21"/>
              </w:rPr>
              <w:t> </w:t>
            </w:r>
            <w:r>
              <w:rPr>
                <w:rFonts w:ascii="宋体" w:hAnsi="宋体" w:cs="宋体" w:eastAsia="宋体" w:hint="default"/>
                <w:sz w:val="21"/>
                <w:szCs w:val="21"/>
              </w:rPr>
              <w:t>名自然人以本次交易</w:t>
            </w:r>
            <w:r>
              <w:rPr>
                <w:rFonts w:ascii="宋体" w:hAnsi="宋体" w:cs="宋体" w:eastAsia="宋体" w:hint="default"/>
                <w:w w:val="100"/>
                <w:sz w:val="21"/>
                <w:szCs w:val="21"/>
              </w:rPr>
              <w:t> </w:t>
            </w:r>
            <w:r>
              <w:rPr>
                <w:rFonts w:ascii="宋体" w:hAnsi="宋体" w:cs="宋体" w:eastAsia="宋体" w:hint="default"/>
                <w:sz w:val="21"/>
                <w:szCs w:val="21"/>
              </w:rPr>
              <w:t>转让网新恩普和网新信息股权所</w:t>
            </w:r>
            <w:r>
              <w:rPr>
                <w:rFonts w:ascii="宋体" w:hAnsi="宋体" w:cs="宋体" w:eastAsia="宋体" w:hint="default"/>
                <w:w w:val="100"/>
                <w:sz w:val="21"/>
                <w:szCs w:val="21"/>
              </w:rPr>
              <w:t> </w:t>
            </w:r>
            <w:r>
              <w:rPr>
                <w:rFonts w:ascii="宋体" w:hAnsi="宋体" w:cs="宋体" w:eastAsia="宋体" w:hint="default"/>
                <w:sz w:val="21"/>
                <w:szCs w:val="21"/>
              </w:rPr>
              <w:t>取得的股份进行补偿。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32"/>
                <w:szCs w:val="32"/>
              </w:rPr>
            </w:pPr>
          </w:p>
          <w:p>
            <w:pPr>
              <w:pStyle w:val="TableParagraph"/>
              <w:spacing w:line="240" w:lineRule="auto"/>
              <w:ind w:left="100" w:right="0"/>
              <w:jc w:val="left"/>
              <w:rPr>
                <w:rFonts w:ascii="Calibri" w:hAnsi="Calibri" w:cs="Calibri" w:eastAsia="Calibri" w:hint="default"/>
                <w:sz w:val="21"/>
                <w:szCs w:val="21"/>
              </w:rPr>
            </w:pP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Calibri" w:hAnsi="Calibri" w:cs="Calibri" w:eastAsia="Calibri" w:hint="default"/>
                <w:sz w:val="21"/>
                <w:szCs w:val="21"/>
              </w:rPr>
              <w:t>2017</w:t>
            </w:r>
          </w:p>
          <w:p>
            <w:pPr>
              <w:pStyle w:val="TableParagraph"/>
              <w:spacing w:line="240" w:lineRule="auto" w:before="10"/>
              <w:ind w:left="100" w:right="0"/>
              <w:jc w:val="left"/>
              <w:rPr>
                <w:rFonts w:ascii="Calibri" w:hAnsi="Calibri" w:cs="Calibri" w:eastAsia="Calibri"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31</w:t>
            </w:r>
          </w:p>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69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Calibri" w:hAnsi="Calibri" w:cs="Calibri" w:eastAsia="Calibri" w:hint="default"/>
                <w:sz w:val="21"/>
                <w:szCs w:val="21"/>
              </w:rPr>
            </w:pPr>
            <w:r>
              <w:rPr>
                <w:rFonts w:ascii="Calibri"/>
                <w:sz w:val="21"/>
              </w:rPr>
              <w:t>2017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宋体" w:hAnsi="宋体" w:cs="宋体" w:eastAsia="宋体" w:hint="default"/>
                <w:w w:val="100"/>
                <w:sz w:val="21"/>
                <w:szCs w:val="21"/>
              </w:rPr>
              <w:t>华通</w:t>
            </w:r>
            <w:r>
              <w:rPr>
                <w:rFonts w:ascii="宋体" w:hAnsi="宋体" w:cs="宋体" w:eastAsia="宋体" w:hint="default"/>
                <w:spacing w:val="-3"/>
                <w:w w:val="100"/>
                <w:sz w:val="21"/>
                <w:szCs w:val="21"/>
              </w:rPr>
              <w:t>云数</w:t>
            </w:r>
            <w:r>
              <w:rPr>
                <w:rFonts w:ascii="宋体" w:hAnsi="宋体" w:cs="宋体" w:eastAsia="宋体" w:hint="default"/>
                <w:w w:val="100"/>
                <w:sz w:val="21"/>
                <w:szCs w:val="21"/>
              </w:rPr>
              <w:t>据</w:t>
            </w:r>
            <w:r>
              <w:rPr>
                <w:rFonts w:ascii="宋体" w:hAnsi="宋体" w:cs="宋体" w:eastAsia="宋体" w:hint="default"/>
                <w:spacing w:val="-52"/>
                <w:sz w:val="21"/>
                <w:szCs w:val="21"/>
              </w:rPr>
              <w:t> </w:t>
            </w:r>
            <w:r>
              <w:rPr>
                <w:rFonts w:ascii="Calibri" w:hAnsi="Calibri" w:cs="Calibri" w:eastAsia="Calibri" w:hint="default"/>
                <w:spacing w:val="-2"/>
                <w:w w:val="100"/>
                <w:sz w:val="21"/>
                <w:szCs w:val="21"/>
              </w:rPr>
              <w:t>20</w:t>
            </w:r>
            <w:r>
              <w:rPr>
                <w:rFonts w:ascii="Calibri" w:hAnsi="Calibri" w:cs="Calibri" w:eastAsia="Calibri" w:hint="default"/>
                <w:w w:val="100"/>
                <w:sz w:val="21"/>
                <w:szCs w:val="21"/>
              </w:rPr>
              <w:t>17</w:t>
            </w:r>
            <w:r>
              <w:rPr>
                <w:rFonts w:ascii="Calibri" w:hAnsi="Calibri" w:cs="Calibri" w:eastAsia="Calibri" w:hint="default"/>
                <w:spacing w:val="4"/>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spacing w:val="-87"/>
                <w:w w:val="100"/>
                <w:sz w:val="21"/>
                <w:szCs w:val="21"/>
              </w:rPr>
              <w:t>、</w:t>
            </w:r>
            <w:r>
              <w:rPr>
                <w:rFonts w:ascii="Calibri" w:hAnsi="Calibri" w:cs="Calibri" w:eastAsia="Calibri" w:hint="default"/>
                <w:w w:val="100"/>
                <w:sz w:val="21"/>
                <w:szCs w:val="21"/>
              </w:rPr>
              <w:t>2</w:t>
            </w:r>
            <w:r>
              <w:rPr>
                <w:rFonts w:ascii="Calibri" w:hAnsi="Calibri" w:cs="Calibri" w:eastAsia="Calibri" w:hint="default"/>
                <w:spacing w:val="-2"/>
                <w:w w:val="100"/>
                <w:sz w:val="21"/>
                <w:szCs w:val="21"/>
              </w:rPr>
              <w:t>01</w:t>
            </w:r>
            <w:r>
              <w:rPr>
                <w:rFonts w:ascii="Calibri" w:hAnsi="Calibri" w:cs="Calibri" w:eastAsia="Calibri" w:hint="default"/>
                <w:spacing w:val="1"/>
                <w:w w:val="100"/>
                <w:sz w:val="21"/>
                <w:szCs w:val="21"/>
              </w:rPr>
              <w:t>7</w:t>
            </w:r>
            <w:r>
              <w:rPr>
                <w:rFonts w:ascii="Calibri" w:hAnsi="Calibri" w:cs="Calibri" w:eastAsia="Calibri" w:hint="default"/>
                <w:spacing w:val="-2"/>
                <w:w w:val="100"/>
                <w:sz w:val="21"/>
                <w:szCs w:val="21"/>
              </w:rPr>
              <w:t>-</w:t>
            </w:r>
            <w:r>
              <w:rPr>
                <w:rFonts w:ascii="Calibri" w:hAnsi="Calibri" w:cs="Calibri" w:eastAsia="Calibri" w:hint="default"/>
                <w:w w:val="100"/>
                <w:sz w:val="21"/>
                <w:szCs w:val="21"/>
              </w:rPr>
              <w:t>2</w:t>
            </w:r>
            <w:r>
              <w:rPr>
                <w:rFonts w:ascii="Calibri" w:hAnsi="Calibri" w:cs="Calibri" w:eastAsia="Calibri" w:hint="default"/>
                <w:spacing w:val="-2"/>
                <w:w w:val="100"/>
                <w:sz w:val="21"/>
                <w:szCs w:val="21"/>
              </w:rPr>
              <w:t>0</w:t>
            </w:r>
            <w:r>
              <w:rPr>
                <w:rFonts w:ascii="Calibri" w:hAnsi="Calibri" w:cs="Calibri" w:eastAsia="Calibri" w:hint="default"/>
                <w:w w:val="100"/>
                <w:sz w:val="21"/>
                <w:szCs w:val="21"/>
              </w:rPr>
              <w:t>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0" w:right="0"/>
              <w:jc w:val="left"/>
              <w:rPr>
                <w:rFonts w:ascii="Calibri" w:hAnsi="Calibri" w:cs="Calibri" w:eastAsia="Calibri" w:hint="default"/>
                <w:sz w:val="21"/>
                <w:szCs w:val="21"/>
              </w:rPr>
            </w:pP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Calibri" w:hAnsi="Calibri" w:cs="Calibri" w:eastAsia="Calibri" w:hint="default"/>
                <w:sz w:val="21"/>
                <w:szCs w:val="21"/>
              </w:rPr>
              <w:t>2017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62" w:lineRule="exact"/>
        <w:jc w:val="center"/>
        <w:rPr>
          <w:rFonts w:ascii="宋体" w:hAnsi="宋体" w:cs="宋体" w:eastAsia="宋体" w:hint="default"/>
          <w:sz w:val="21"/>
          <w:szCs w:val="21"/>
        </w:rPr>
        <w:sectPr>
          <w:pgSz w:w="11910" w:h="16840"/>
          <w:pgMar w:header="880" w:footer="1195" w:top="1120" w:bottom="1380" w:left="1560" w:right="8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698"/>
        <w:gridCol w:w="425"/>
        <w:gridCol w:w="850"/>
        <w:gridCol w:w="3260"/>
        <w:gridCol w:w="1277"/>
        <w:gridCol w:w="427"/>
        <w:gridCol w:w="428"/>
        <w:gridCol w:w="991"/>
        <w:gridCol w:w="941"/>
      </w:tblGrid>
      <w:tr>
        <w:trPr>
          <w:trHeight w:val="3445" w:hRule="exact"/>
        </w:trPr>
        <w:tc>
          <w:tcPr>
            <w:tcW w:w="698" w:type="dxa"/>
            <w:vMerge w:val="restart"/>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年发行</w:t>
            </w:r>
            <w:r>
              <w:rPr>
                <w:rFonts w:ascii="宋体" w:hAnsi="宋体" w:cs="宋体" w:eastAsia="宋体" w:hint="default"/>
                <w:spacing w:val="-102"/>
                <w:sz w:val="21"/>
                <w:szCs w:val="21"/>
              </w:rPr>
              <w:t> </w:t>
            </w:r>
            <w:r>
              <w:rPr>
                <w:rFonts w:ascii="宋体" w:hAnsi="宋体" w:cs="宋体" w:eastAsia="宋体" w:hint="default"/>
                <w:sz w:val="21"/>
                <w:szCs w:val="21"/>
              </w:rPr>
              <w:t>股份及</w:t>
            </w:r>
            <w:r>
              <w:rPr>
                <w:rFonts w:ascii="宋体" w:hAnsi="宋体" w:cs="宋体" w:eastAsia="宋体" w:hint="default"/>
                <w:spacing w:val="-102"/>
                <w:sz w:val="21"/>
                <w:szCs w:val="21"/>
              </w:rPr>
              <w:t> </w:t>
            </w:r>
            <w:r>
              <w:rPr>
                <w:rFonts w:ascii="宋体" w:hAnsi="宋体" w:cs="宋体" w:eastAsia="宋体" w:hint="default"/>
                <w:sz w:val="21"/>
                <w:szCs w:val="21"/>
              </w:rPr>
              <w:t>支付现</w:t>
            </w:r>
            <w:r>
              <w:rPr>
                <w:rFonts w:ascii="宋体" w:hAnsi="宋体" w:cs="宋体" w:eastAsia="宋体" w:hint="default"/>
                <w:spacing w:val="-102"/>
                <w:sz w:val="21"/>
                <w:szCs w:val="21"/>
              </w:rPr>
              <w:t> </w:t>
            </w:r>
            <w:r>
              <w:rPr>
                <w:rFonts w:ascii="宋体" w:hAnsi="宋体" w:cs="宋体" w:eastAsia="宋体" w:hint="default"/>
                <w:sz w:val="21"/>
                <w:szCs w:val="21"/>
              </w:rPr>
              <w:t>金购买</w:t>
            </w:r>
            <w:r>
              <w:rPr>
                <w:rFonts w:ascii="宋体" w:hAnsi="宋体" w:cs="宋体" w:eastAsia="宋体" w:hint="default"/>
                <w:spacing w:val="-102"/>
                <w:sz w:val="21"/>
                <w:szCs w:val="21"/>
              </w:rPr>
              <w:t> </w:t>
            </w:r>
            <w:r>
              <w:rPr>
                <w:rFonts w:ascii="宋体" w:hAnsi="宋体" w:cs="宋体" w:eastAsia="宋体" w:hint="default"/>
                <w:sz w:val="21"/>
                <w:szCs w:val="21"/>
              </w:rPr>
              <w:t>资产之</w:t>
            </w:r>
            <w:r>
              <w:rPr>
                <w:rFonts w:ascii="宋体" w:hAnsi="宋体" w:cs="宋体" w:eastAsia="宋体" w:hint="default"/>
                <w:spacing w:val="-102"/>
                <w:sz w:val="21"/>
                <w:szCs w:val="21"/>
              </w:rPr>
              <w:t> </w:t>
            </w:r>
            <w:r>
              <w:rPr>
                <w:rFonts w:ascii="宋体" w:hAnsi="宋体" w:cs="宋体" w:eastAsia="宋体" w:hint="default"/>
                <w:sz w:val="21"/>
                <w:szCs w:val="21"/>
              </w:rPr>
              <w:t>补偿义</w:t>
            </w:r>
            <w:r>
              <w:rPr>
                <w:rFonts w:ascii="宋体" w:hAnsi="宋体" w:cs="宋体" w:eastAsia="宋体" w:hint="default"/>
                <w:spacing w:val="-102"/>
                <w:sz w:val="21"/>
                <w:szCs w:val="21"/>
              </w:rPr>
              <w:t> </w:t>
            </w:r>
            <w:r>
              <w:rPr>
                <w:rFonts w:ascii="宋体" w:hAnsi="宋体" w:cs="宋体" w:eastAsia="宋体" w:hint="default"/>
                <w:sz w:val="21"/>
                <w:szCs w:val="21"/>
              </w:rPr>
              <w:t>务人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135"/>
              <w:jc w:val="both"/>
              <w:rPr>
                <w:rFonts w:ascii="宋体" w:hAnsi="宋体" w:cs="宋体" w:eastAsia="宋体" w:hint="default"/>
                <w:sz w:val="21"/>
                <w:szCs w:val="21"/>
              </w:rPr>
            </w:pPr>
            <w:r>
              <w:rPr>
                <w:rFonts w:ascii="宋体" w:hAnsi="宋体" w:cs="宋体" w:eastAsia="宋体" w:hint="default"/>
                <w:sz w:val="21"/>
                <w:szCs w:val="21"/>
              </w:rPr>
              <w:t>年度和</w:t>
            </w:r>
            <w:r>
              <w:rPr>
                <w:rFonts w:ascii="宋体" w:hAnsi="宋体" w:cs="宋体" w:eastAsia="宋体" w:hint="default"/>
                <w:spacing w:val="-53"/>
                <w:sz w:val="21"/>
                <w:szCs w:val="21"/>
              </w:rPr>
              <w:t> </w:t>
            </w:r>
            <w:r>
              <w:rPr>
                <w:rFonts w:ascii="Calibri" w:hAnsi="Calibri" w:cs="Calibri" w:eastAsia="Calibri" w:hint="default"/>
                <w:sz w:val="21"/>
                <w:szCs w:val="21"/>
              </w:rPr>
              <w:t>2017-2019</w:t>
            </w:r>
            <w:r>
              <w:rPr>
                <w:rFonts w:ascii="Calibri" w:hAnsi="Calibri" w:cs="Calibri" w:eastAsia="Calibri" w:hint="default"/>
                <w:spacing w:val="3"/>
                <w:sz w:val="21"/>
                <w:szCs w:val="21"/>
              </w:rPr>
              <w:t> </w:t>
            </w:r>
            <w:r>
              <w:rPr>
                <w:rFonts w:ascii="宋体" w:hAnsi="宋体" w:cs="宋体" w:eastAsia="宋体" w:hint="default"/>
                <w:sz w:val="21"/>
                <w:szCs w:val="21"/>
              </w:rPr>
              <w:t>年度实现的累</w:t>
            </w:r>
            <w:r>
              <w:rPr>
                <w:rFonts w:ascii="宋体" w:hAnsi="宋体" w:cs="宋体" w:eastAsia="宋体" w:hint="default"/>
                <w:w w:val="100"/>
                <w:sz w:val="21"/>
                <w:szCs w:val="21"/>
              </w:rPr>
              <w:t> </w:t>
            </w:r>
            <w:r>
              <w:rPr>
                <w:rFonts w:ascii="宋体" w:hAnsi="宋体" w:cs="宋体" w:eastAsia="宋体" w:hint="default"/>
                <w:sz w:val="21"/>
                <w:szCs w:val="21"/>
              </w:rPr>
              <w:t>计经审计扣除非经常性损益后归</w:t>
            </w:r>
            <w:r>
              <w:rPr>
                <w:rFonts w:ascii="宋体" w:hAnsi="宋体" w:cs="宋体" w:eastAsia="宋体" w:hint="default"/>
                <w:w w:val="100"/>
                <w:sz w:val="21"/>
                <w:szCs w:val="21"/>
              </w:rPr>
              <w:t> </w:t>
            </w:r>
            <w:r>
              <w:rPr>
                <w:rFonts w:ascii="宋体" w:hAnsi="宋体" w:cs="宋体" w:eastAsia="宋体" w:hint="default"/>
                <w:sz w:val="21"/>
                <w:szCs w:val="21"/>
              </w:rPr>
              <w:t>属于母公司股东的净利润分别不</w:t>
            </w:r>
            <w:r>
              <w:rPr>
                <w:rFonts w:ascii="宋体" w:hAnsi="宋体" w:cs="宋体" w:eastAsia="宋体" w:hint="default"/>
                <w:w w:val="100"/>
                <w:sz w:val="21"/>
                <w:szCs w:val="21"/>
              </w:rPr>
              <w:t> </w:t>
            </w:r>
            <w:r>
              <w:rPr>
                <w:rFonts w:ascii="宋体" w:hAnsi="宋体" w:cs="宋体" w:eastAsia="宋体" w:hint="default"/>
                <w:sz w:val="21"/>
                <w:szCs w:val="21"/>
              </w:rPr>
              <w:t>低于</w:t>
            </w:r>
            <w:r>
              <w:rPr>
                <w:rFonts w:ascii="宋体" w:hAnsi="宋体" w:cs="宋体" w:eastAsia="宋体" w:hint="default"/>
                <w:spacing w:val="-55"/>
                <w:sz w:val="21"/>
                <w:szCs w:val="21"/>
              </w:rPr>
              <w:t> </w:t>
            </w:r>
            <w:r>
              <w:rPr>
                <w:rFonts w:ascii="Calibri" w:hAnsi="Calibri" w:cs="Calibri" w:eastAsia="Calibri" w:hint="default"/>
                <w:sz w:val="21"/>
                <w:szCs w:val="21"/>
              </w:rPr>
              <w:t>15,800</w:t>
            </w:r>
            <w:r>
              <w:rPr>
                <w:rFonts w:ascii="Calibri" w:hAnsi="Calibri" w:cs="Calibri" w:eastAsia="Calibri" w:hint="default"/>
                <w:spacing w:val="5"/>
                <w:sz w:val="21"/>
                <w:szCs w:val="21"/>
              </w:rPr>
              <w:t> </w:t>
            </w:r>
            <w:r>
              <w:rPr>
                <w:rFonts w:ascii="宋体" w:hAnsi="宋体" w:cs="宋体" w:eastAsia="宋体" w:hint="default"/>
                <w:sz w:val="21"/>
                <w:szCs w:val="21"/>
              </w:rPr>
              <w:t>万元、</w:t>
            </w:r>
            <w:r>
              <w:rPr>
                <w:rFonts w:ascii="Calibri" w:hAnsi="Calibri" w:cs="Calibri" w:eastAsia="Calibri" w:hint="default"/>
                <w:sz w:val="21"/>
                <w:szCs w:val="21"/>
              </w:rPr>
              <w:t>35,550</w:t>
            </w:r>
            <w:r>
              <w:rPr>
                <w:rFonts w:ascii="Calibri" w:hAnsi="Calibri" w:cs="Calibri" w:eastAsia="Calibri" w:hint="default"/>
                <w:spacing w:val="3"/>
                <w:sz w:val="21"/>
                <w:szCs w:val="21"/>
              </w:rPr>
              <w:t> </w:t>
            </w:r>
            <w:r>
              <w:rPr>
                <w:rFonts w:ascii="宋体" w:hAnsi="宋体" w:cs="宋体" w:eastAsia="宋体" w:hint="default"/>
                <w:sz w:val="21"/>
                <w:szCs w:val="21"/>
              </w:rPr>
              <w:t>万元和</w:t>
            </w:r>
            <w:r>
              <w:rPr>
                <w:rFonts w:ascii="宋体" w:hAnsi="宋体" w:cs="宋体" w:eastAsia="宋体" w:hint="default"/>
                <w:w w:val="100"/>
                <w:sz w:val="21"/>
                <w:szCs w:val="21"/>
              </w:rPr>
              <w:t> </w:t>
            </w:r>
            <w:r>
              <w:rPr>
                <w:rFonts w:ascii="Calibri" w:hAnsi="Calibri" w:cs="Calibri" w:eastAsia="Calibri" w:hint="default"/>
                <w:sz w:val="21"/>
                <w:szCs w:val="21"/>
              </w:rPr>
              <w:t>60,237.50</w:t>
            </w:r>
            <w:r>
              <w:rPr>
                <w:rFonts w:ascii="Calibri" w:hAnsi="Calibri" w:cs="Calibri" w:eastAsia="Calibri" w:hint="default"/>
                <w:spacing w:val="3"/>
                <w:sz w:val="21"/>
                <w:szCs w:val="21"/>
              </w:rPr>
              <w:t> </w:t>
            </w:r>
            <w:r>
              <w:rPr>
                <w:rFonts w:ascii="宋体" w:hAnsi="宋体" w:cs="宋体" w:eastAsia="宋体" w:hint="default"/>
                <w:sz w:val="21"/>
                <w:szCs w:val="21"/>
              </w:rPr>
              <w:t>万元。若华通云数据在</w:t>
            </w:r>
            <w:r>
              <w:rPr>
                <w:rFonts w:ascii="宋体" w:hAnsi="宋体" w:cs="宋体" w:eastAsia="宋体" w:hint="default"/>
                <w:w w:val="100"/>
                <w:sz w:val="21"/>
                <w:szCs w:val="21"/>
              </w:rPr>
              <w:t> </w:t>
            </w:r>
            <w:r>
              <w:rPr>
                <w:rFonts w:ascii="宋体" w:hAnsi="宋体" w:cs="宋体" w:eastAsia="宋体" w:hint="default"/>
                <w:sz w:val="21"/>
                <w:szCs w:val="21"/>
              </w:rPr>
              <w:t>业绩承诺期内当年累计实现扣非</w:t>
            </w:r>
            <w:r>
              <w:rPr>
                <w:rFonts w:ascii="宋体" w:hAnsi="宋体" w:cs="宋体" w:eastAsia="宋体" w:hint="default"/>
                <w:w w:val="100"/>
                <w:sz w:val="21"/>
                <w:szCs w:val="21"/>
              </w:rPr>
              <w:t> </w:t>
            </w:r>
            <w:r>
              <w:rPr>
                <w:rFonts w:ascii="宋体" w:hAnsi="宋体" w:cs="宋体" w:eastAsia="宋体" w:hint="default"/>
                <w:sz w:val="21"/>
                <w:szCs w:val="21"/>
              </w:rPr>
              <w:t>净利润未达到当年累计承诺扣非</w:t>
            </w:r>
            <w:r>
              <w:rPr>
                <w:rFonts w:ascii="宋体" w:hAnsi="宋体" w:cs="宋体" w:eastAsia="宋体" w:hint="default"/>
                <w:w w:val="100"/>
                <w:sz w:val="21"/>
                <w:szCs w:val="21"/>
              </w:rPr>
              <w:t> </w:t>
            </w:r>
            <w:r>
              <w:rPr>
                <w:rFonts w:ascii="宋体" w:hAnsi="宋体" w:cs="宋体" w:eastAsia="宋体" w:hint="default"/>
                <w:sz w:val="21"/>
                <w:szCs w:val="21"/>
              </w:rPr>
              <w:t>净利润的，补偿义务人同意就当</w:t>
            </w:r>
            <w:r>
              <w:rPr>
                <w:rFonts w:ascii="宋体" w:hAnsi="宋体" w:cs="宋体" w:eastAsia="宋体" w:hint="default"/>
                <w:w w:val="100"/>
                <w:sz w:val="21"/>
                <w:szCs w:val="21"/>
              </w:rPr>
              <w:t> </w:t>
            </w:r>
            <w:r>
              <w:rPr>
                <w:rFonts w:ascii="宋体" w:hAnsi="宋体" w:cs="宋体" w:eastAsia="宋体" w:hint="default"/>
                <w:sz w:val="21"/>
                <w:szCs w:val="21"/>
              </w:rPr>
              <w:t>年累计实现扣非净利润不足当年</w:t>
            </w:r>
            <w:r>
              <w:rPr>
                <w:rFonts w:ascii="宋体" w:hAnsi="宋体" w:cs="宋体" w:eastAsia="宋体" w:hint="default"/>
                <w:w w:val="100"/>
                <w:sz w:val="21"/>
                <w:szCs w:val="21"/>
              </w:rPr>
              <w:t> </w:t>
            </w:r>
            <w:r>
              <w:rPr>
                <w:rFonts w:ascii="宋体" w:hAnsi="宋体" w:cs="宋体" w:eastAsia="宋体" w:hint="default"/>
                <w:sz w:val="21"/>
                <w:szCs w:val="21"/>
              </w:rPr>
              <w:t>累计承诺扣非净利润的部分以股</w:t>
            </w:r>
            <w:r>
              <w:rPr>
                <w:rFonts w:ascii="宋体" w:hAnsi="宋体" w:cs="宋体" w:eastAsia="宋体" w:hint="default"/>
                <w:w w:val="100"/>
                <w:sz w:val="21"/>
                <w:szCs w:val="21"/>
              </w:rPr>
              <w:t> </w:t>
            </w:r>
            <w:r>
              <w:rPr>
                <w:rFonts w:ascii="宋体" w:hAnsi="宋体" w:cs="宋体" w:eastAsia="宋体" w:hint="default"/>
                <w:sz w:val="21"/>
                <w:szCs w:val="21"/>
              </w:rPr>
              <w:t>份的方式进行补偿。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3"/>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31</w:t>
            </w:r>
            <w:r>
              <w:rPr>
                <w:rFonts w:ascii="Calibri" w:hAnsi="Calibri" w:cs="Calibri" w:eastAsia="Calibri" w:hint="default"/>
                <w:spacing w:val="-2"/>
                <w:w w:val="100"/>
                <w:sz w:val="21"/>
                <w:szCs w:val="21"/>
              </w:rPr>
              <w:t> </w:t>
            </w:r>
            <w:r>
              <w:rPr>
                <w:rFonts w:ascii="宋体" w:hAnsi="宋体" w:cs="宋体" w:eastAsia="宋体" w:hint="default"/>
                <w:spacing w:val="-9"/>
                <w:sz w:val="21"/>
                <w:szCs w:val="21"/>
              </w:rPr>
              <w:t>日、</w:t>
            </w:r>
            <w:r>
              <w:rPr>
                <w:rFonts w:ascii="Calibri" w:hAnsi="Calibri" w:cs="Calibri" w:eastAsia="Calibri" w:hint="default"/>
                <w:spacing w:val="-9"/>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100"/>
                <w:sz w:val="21"/>
                <w:szCs w:val="21"/>
              </w:rPr>
              <w:t> </w:t>
            </w:r>
            <w:r>
              <w:rPr>
                <w:rFonts w:ascii="Calibri" w:hAnsi="Calibri" w:cs="Calibri" w:eastAsia="Calibri" w:hint="default"/>
                <w:sz w:val="21"/>
                <w:szCs w:val="21"/>
              </w:rPr>
              <w:t>12</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Calibri" w:hAnsi="Calibri" w:cs="Calibri" w:eastAsia="Calibri" w:hint="default"/>
                <w:sz w:val="21"/>
                <w:szCs w:val="21"/>
              </w:rPr>
              <w:t>31</w:t>
            </w:r>
            <w:r>
              <w:rPr>
                <w:rFonts w:ascii="Calibri" w:hAnsi="Calibri" w:cs="Calibri" w:eastAsia="Calibri" w:hint="default"/>
                <w:spacing w:val="-11"/>
                <w:sz w:val="21"/>
                <w:szCs w:val="21"/>
              </w:rPr>
              <w:t> </w:t>
            </w:r>
            <w:r>
              <w:rPr>
                <w:rFonts w:ascii="宋体" w:hAnsi="宋体" w:cs="宋体" w:eastAsia="宋体" w:hint="default"/>
                <w:sz w:val="21"/>
                <w:szCs w:val="21"/>
              </w:rPr>
              <w:t>日、</w:t>
            </w:r>
          </w:p>
          <w:p>
            <w:pPr>
              <w:pStyle w:val="TableParagraph"/>
              <w:spacing w:line="240" w:lineRule="auto" w:before="2"/>
              <w:ind w:left="100" w:right="0"/>
              <w:jc w:val="both"/>
              <w:rPr>
                <w:rFonts w:ascii="Calibri" w:hAnsi="Calibri" w:cs="Calibri" w:eastAsia="Calibri" w:hint="default"/>
                <w:sz w:val="21"/>
                <w:szCs w:val="21"/>
              </w:rPr>
            </w:pPr>
            <w:r>
              <w:rPr>
                <w:rFonts w:ascii="Calibri" w:hAnsi="Calibri" w:cs="Calibri" w:eastAsia="Calibri" w:hint="default"/>
                <w:sz w:val="21"/>
                <w:szCs w:val="21"/>
              </w:rPr>
              <w:t>2019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40" w:lineRule="auto" w:before="10"/>
              <w:ind w:left="100"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31</w:t>
            </w:r>
            <w:r>
              <w:rPr>
                <w:rFonts w:ascii="Calibri" w:hAnsi="Calibri" w:cs="Calibri" w:eastAsia="Calibri" w:hint="default"/>
                <w:spacing w:val="3"/>
                <w:sz w:val="21"/>
                <w:szCs w:val="21"/>
              </w:rPr>
              <w:t> </w:t>
            </w:r>
            <w:r>
              <w:rPr>
                <w:rFonts w:ascii="宋体" w:hAnsi="宋体" w:cs="宋体" w:eastAsia="宋体" w:hint="default"/>
                <w:sz w:val="21"/>
                <w:szCs w:val="21"/>
              </w:rPr>
              <w:t>日</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10307" w:hRule="exact"/>
        </w:trPr>
        <w:tc>
          <w:tcPr>
            <w:tcW w:w="69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2"/>
              <w:ind w:left="100" w:right="10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both"/>
              <w:rPr>
                <w:rFonts w:ascii="Calibri" w:hAnsi="Calibri" w:cs="Calibri" w:eastAsia="Calibri" w:hint="default"/>
                <w:sz w:val="21"/>
                <w:szCs w:val="21"/>
              </w:rPr>
            </w:pPr>
            <w:r>
              <w:rPr>
                <w:rFonts w:ascii="Calibri"/>
                <w:sz w:val="21"/>
              </w:rPr>
              <w:t>2015</w:t>
            </w:r>
          </w:p>
          <w:p>
            <w:pPr>
              <w:pStyle w:val="TableParagraph"/>
              <w:spacing w:line="273" w:lineRule="auto" w:before="15"/>
              <w:ind w:left="103" w:right="101"/>
              <w:jc w:val="both"/>
              <w:rPr>
                <w:rFonts w:ascii="宋体" w:hAnsi="宋体" w:cs="宋体" w:eastAsia="宋体" w:hint="default"/>
                <w:sz w:val="21"/>
                <w:szCs w:val="21"/>
              </w:rPr>
            </w:pPr>
            <w:r>
              <w:rPr>
                <w:rFonts w:ascii="宋体" w:hAnsi="宋体" w:cs="宋体" w:eastAsia="宋体" w:hint="default"/>
                <w:sz w:val="21"/>
                <w:szCs w:val="21"/>
              </w:rPr>
              <w:t>年发行</w:t>
            </w:r>
            <w:r>
              <w:rPr>
                <w:rFonts w:ascii="宋体" w:hAnsi="宋体" w:cs="宋体" w:eastAsia="宋体" w:hint="default"/>
                <w:spacing w:val="-102"/>
                <w:sz w:val="21"/>
                <w:szCs w:val="21"/>
              </w:rPr>
              <w:t> </w:t>
            </w:r>
            <w:r>
              <w:rPr>
                <w:rFonts w:ascii="宋体" w:hAnsi="宋体" w:cs="宋体" w:eastAsia="宋体" w:hint="default"/>
                <w:sz w:val="21"/>
                <w:szCs w:val="21"/>
              </w:rPr>
              <w:t>股份及</w:t>
            </w:r>
            <w:r>
              <w:rPr>
                <w:rFonts w:ascii="宋体" w:hAnsi="宋体" w:cs="宋体" w:eastAsia="宋体" w:hint="default"/>
                <w:spacing w:val="-102"/>
                <w:sz w:val="21"/>
                <w:szCs w:val="21"/>
              </w:rPr>
              <w:t> </w:t>
            </w:r>
            <w:r>
              <w:rPr>
                <w:rFonts w:ascii="宋体" w:hAnsi="宋体" w:cs="宋体" w:eastAsia="宋体" w:hint="default"/>
                <w:sz w:val="21"/>
                <w:szCs w:val="21"/>
              </w:rPr>
              <w:t>支付现</w:t>
            </w:r>
            <w:r>
              <w:rPr>
                <w:rFonts w:ascii="宋体" w:hAnsi="宋体" w:cs="宋体" w:eastAsia="宋体" w:hint="default"/>
                <w:spacing w:val="-102"/>
                <w:sz w:val="21"/>
                <w:szCs w:val="21"/>
              </w:rPr>
              <w:t> </w:t>
            </w:r>
            <w:r>
              <w:rPr>
                <w:rFonts w:ascii="宋体" w:hAnsi="宋体" w:cs="宋体" w:eastAsia="宋体" w:hint="default"/>
                <w:sz w:val="21"/>
                <w:szCs w:val="21"/>
              </w:rPr>
              <w:t>金购买</w:t>
            </w:r>
            <w:r>
              <w:rPr>
                <w:rFonts w:ascii="宋体" w:hAnsi="宋体" w:cs="宋体" w:eastAsia="宋体" w:hint="default"/>
                <w:spacing w:val="-102"/>
                <w:sz w:val="21"/>
                <w:szCs w:val="21"/>
              </w:rPr>
              <w:t> </w:t>
            </w:r>
            <w:r>
              <w:rPr>
                <w:rFonts w:ascii="宋体" w:hAnsi="宋体" w:cs="宋体" w:eastAsia="宋体" w:hint="default"/>
                <w:sz w:val="21"/>
                <w:szCs w:val="21"/>
              </w:rPr>
              <w:t>资产之</w:t>
            </w:r>
            <w:r>
              <w:rPr>
                <w:rFonts w:ascii="宋体" w:hAnsi="宋体" w:cs="宋体" w:eastAsia="宋体" w:hint="default"/>
                <w:spacing w:val="-102"/>
                <w:sz w:val="21"/>
                <w:szCs w:val="21"/>
              </w:rPr>
              <w:t> </w:t>
            </w:r>
            <w:r>
              <w:rPr>
                <w:rFonts w:ascii="宋体" w:hAnsi="宋体" w:cs="宋体" w:eastAsia="宋体" w:hint="default"/>
                <w:sz w:val="21"/>
                <w:szCs w:val="21"/>
              </w:rPr>
              <w:t>交易对</w:t>
            </w:r>
            <w:r>
              <w:rPr>
                <w:rFonts w:ascii="宋体" w:hAnsi="宋体" w:cs="宋体" w:eastAsia="宋体" w:hint="default"/>
                <w:spacing w:val="-102"/>
                <w:sz w:val="21"/>
                <w:szCs w:val="21"/>
              </w:rPr>
              <w:t> </w:t>
            </w:r>
            <w:r>
              <w:rPr>
                <w:rFonts w:ascii="宋体" w:hAnsi="宋体" w:cs="宋体" w:eastAsia="宋体" w:hint="default"/>
                <w:sz w:val="21"/>
                <w:szCs w:val="21"/>
              </w:rPr>
              <w:t>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8"/>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、作为交易对方的网新集团在本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次交易项下取得的对价股份自发</w:t>
            </w:r>
            <w:r>
              <w:rPr>
                <w:rFonts w:ascii="宋体" w:hAnsi="宋体" w:cs="宋体" w:eastAsia="宋体" w:hint="default"/>
                <w:w w:val="100"/>
                <w:sz w:val="21"/>
                <w:szCs w:val="21"/>
              </w:rPr>
              <w:t> </w:t>
            </w:r>
            <w:r>
              <w:rPr>
                <w:rFonts w:ascii="宋体" w:hAnsi="宋体" w:cs="宋体" w:eastAsia="宋体" w:hint="default"/>
                <w:sz w:val="21"/>
                <w:szCs w:val="21"/>
              </w:rPr>
              <w:t>行结束日起</w:t>
            </w:r>
            <w:r>
              <w:rPr>
                <w:rFonts w:ascii="宋体" w:hAnsi="宋体" w:cs="宋体" w:eastAsia="宋体" w:hint="default"/>
                <w:spacing w:val="-52"/>
                <w:sz w:val="21"/>
                <w:szCs w:val="21"/>
              </w:rPr>
              <w:t> </w:t>
            </w:r>
            <w:r>
              <w:rPr>
                <w:rFonts w:ascii="Calibri" w:hAnsi="Calibri" w:cs="Calibri" w:eastAsia="Calibri" w:hint="default"/>
                <w:sz w:val="21"/>
                <w:szCs w:val="21"/>
              </w:rPr>
              <w:t>36</w:t>
            </w:r>
            <w:r>
              <w:rPr>
                <w:rFonts w:ascii="Calibri" w:hAnsi="Calibri" w:cs="Calibri" w:eastAsia="Calibri" w:hint="default"/>
                <w:spacing w:val="3"/>
                <w:sz w:val="21"/>
                <w:szCs w:val="21"/>
              </w:rPr>
              <w:t> </w:t>
            </w:r>
            <w:r>
              <w:rPr>
                <w:rFonts w:ascii="宋体" w:hAnsi="宋体" w:cs="宋体" w:eastAsia="宋体" w:hint="default"/>
                <w:sz w:val="21"/>
                <w:szCs w:val="21"/>
              </w:rPr>
              <w:t>个月内不进行转</w:t>
            </w:r>
            <w:r>
              <w:rPr>
                <w:rFonts w:ascii="宋体" w:hAnsi="宋体" w:cs="宋体" w:eastAsia="宋体" w:hint="default"/>
                <w:w w:val="100"/>
                <w:sz w:val="21"/>
                <w:szCs w:val="21"/>
              </w:rPr>
              <w:t> </w:t>
            </w:r>
            <w:r>
              <w:rPr>
                <w:rFonts w:ascii="宋体" w:hAnsi="宋体" w:cs="宋体" w:eastAsia="宋体" w:hint="default"/>
                <w:spacing w:val="-2"/>
                <w:sz w:val="21"/>
                <w:szCs w:val="21"/>
              </w:rPr>
              <w:t>让；</w:t>
            </w:r>
            <w:r>
              <w:rPr>
                <w:rFonts w:ascii="Calibri" w:hAnsi="Calibri" w:cs="Calibri" w:eastAsia="Calibri" w:hint="default"/>
                <w:spacing w:val="-2"/>
                <w:sz w:val="21"/>
                <w:szCs w:val="21"/>
              </w:rPr>
              <w:t>2</w:t>
            </w:r>
            <w:r>
              <w:rPr>
                <w:rFonts w:ascii="宋体" w:hAnsi="宋体" w:cs="宋体" w:eastAsia="宋体" w:hint="default"/>
                <w:spacing w:val="-2"/>
                <w:sz w:val="21"/>
                <w:szCs w:val="21"/>
              </w:rPr>
              <w:t>、除网新集团、沈霞外的其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他交易对方在本次交易项下取得</w:t>
            </w:r>
            <w:r>
              <w:rPr>
                <w:rFonts w:ascii="宋体" w:hAnsi="宋体" w:cs="宋体" w:eastAsia="宋体" w:hint="default"/>
                <w:w w:val="100"/>
                <w:sz w:val="21"/>
                <w:szCs w:val="21"/>
              </w:rPr>
              <w:t> </w:t>
            </w:r>
            <w:r>
              <w:rPr>
                <w:rFonts w:ascii="宋体" w:hAnsi="宋体" w:cs="宋体" w:eastAsia="宋体" w:hint="default"/>
                <w:sz w:val="21"/>
                <w:szCs w:val="21"/>
              </w:rPr>
              <w:t>的对价股份自发行结束日起</w:t>
            </w:r>
            <w:r>
              <w:rPr>
                <w:rFonts w:ascii="宋体" w:hAnsi="宋体" w:cs="宋体" w:eastAsia="宋体" w:hint="default"/>
                <w:spacing w:val="-56"/>
                <w:sz w:val="21"/>
                <w:szCs w:val="21"/>
              </w:rPr>
              <w:t> </w:t>
            </w:r>
            <w:r>
              <w:rPr>
                <w:rFonts w:ascii="Calibri" w:hAnsi="Calibri" w:cs="Calibri" w:eastAsia="Calibri" w:hint="default"/>
                <w:sz w:val="21"/>
                <w:szCs w:val="21"/>
              </w:rPr>
              <w:t>12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pacing w:val="-2"/>
                <w:sz w:val="21"/>
                <w:szCs w:val="21"/>
              </w:rPr>
              <w:t>月内不进行转让；</w:t>
            </w:r>
            <w:r>
              <w:rPr>
                <w:rFonts w:ascii="Calibri" w:hAnsi="Calibri" w:cs="Calibri" w:eastAsia="Calibri" w:hint="default"/>
                <w:spacing w:val="-2"/>
                <w:sz w:val="21"/>
                <w:szCs w:val="21"/>
              </w:rPr>
              <w:t>3</w:t>
            </w:r>
            <w:r>
              <w:rPr>
                <w:rFonts w:ascii="宋体" w:hAnsi="宋体" w:cs="宋体" w:eastAsia="宋体" w:hint="default"/>
                <w:spacing w:val="-2"/>
                <w:sz w:val="21"/>
                <w:szCs w:val="21"/>
              </w:rPr>
              <w:t>、交易对方之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沈霞承诺本次交易完成后，若其</w:t>
            </w:r>
            <w:r>
              <w:rPr>
                <w:rFonts w:ascii="宋体" w:hAnsi="宋体" w:cs="宋体" w:eastAsia="宋体" w:hint="default"/>
                <w:w w:val="100"/>
                <w:sz w:val="21"/>
                <w:szCs w:val="21"/>
              </w:rPr>
              <w:t> </w:t>
            </w:r>
            <w:r>
              <w:rPr>
                <w:rFonts w:ascii="宋体" w:hAnsi="宋体" w:cs="宋体" w:eastAsia="宋体" w:hint="default"/>
                <w:sz w:val="21"/>
                <w:szCs w:val="21"/>
              </w:rPr>
              <w:t>持有网新恩普</w:t>
            </w:r>
            <w:r>
              <w:rPr>
                <w:rFonts w:ascii="宋体" w:hAnsi="宋体" w:cs="宋体" w:eastAsia="宋体" w:hint="default"/>
                <w:spacing w:val="-55"/>
                <w:sz w:val="21"/>
                <w:szCs w:val="21"/>
              </w:rPr>
              <w:t> </w:t>
            </w:r>
            <w:r>
              <w:rPr>
                <w:rFonts w:ascii="Calibri" w:hAnsi="Calibri" w:cs="Calibri" w:eastAsia="Calibri" w:hint="default"/>
                <w:sz w:val="21"/>
                <w:szCs w:val="21"/>
              </w:rPr>
              <w:t>0.33%</w:t>
            </w:r>
            <w:r>
              <w:rPr>
                <w:rFonts w:ascii="宋体" w:hAnsi="宋体" w:cs="宋体" w:eastAsia="宋体" w:hint="default"/>
                <w:sz w:val="21"/>
                <w:szCs w:val="21"/>
              </w:rPr>
              <w:t>股权的时间</w:t>
            </w:r>
            <w:r>
              <w:rPr>
                <w:rFonts w:ascii="宋体" w:hAnsi="宋体" w:cs="宋体" w:eastAsia="宋体" w:hint="default"/>
                <w:w w:val="100"/>
                <w:sz w:val="21"/>
                <w:szCs w:val="21"/>
              </w:rPr>
              <w:t> </w:t>
            </w:r>
            <w:r>
              <w:rPr>
                <w:rFonts w:ascii="宋体" w:hAnsi="宋体" w:cs="宋体" w:eastAsia="宋体" w:hint="default"/>
                <w:sz w:val="21"/>
                <w:szCs w:val="21"/>
              </w:rPr>
              <w:t>已超过</w:t>
            </w:r>
            <w:r>
              <w:rPr>
                <w:rFonts w:ascii="宋体" w:hAnsi="宋体" w:cs="宋体" w:eastAsia="宋体" w:hint="default"/>
                <w:spacing w:val="-55"/>
                <w:sz w:val="21"/>
                <w:szCs w:val="21"/>
              </w:rPr>
              <w:t> </w:t>
            </w:r>
            <w:r>
              <w:rPr>
                <w:rFonts w:ascii="Calibri" w:hAnsi="Calibri" w:cs="Calibri" w:eastAsia="Calibri" w:hint="default"/>
                <w:sz w:val="21"/>
                <w:szCs w:val="21"/>
              </w:rPr>
              <w:t>12 </w:t>
            </w:r>
            <w:r>
              <w:rPr>
                <w:rFonts w:ascii="宋体" w:hAnsi="宋体" w:cs="宋体" w:eastAsia="宋体" w:hint="default"/>
                <w:sz w:val="21"/>
                <w:szCs w:val="21"/>
              </w:rPr>
              <w:t>个月的，本次取得的对</w:t>
            </w:r>
          </w:p>
          <w:p>
            <w:pPr>
              <w:pStyle w:val="TableParagraph"/>
              <w:spacing w:line="247" w:lineRule="auto"/>
              <w:ind w:left="103" w:right="98"/>
              <w:jc w:val="left"/>
              <w:rPr>
                <w:rFonts w:ascii="宋体" w:hAnsi="宋体" w:cs="宋体" w:eastAsia="宋体" w:hint="default"/>
                <w:sz w:val="21"/>
                <w:szCs w:val="21"/>
              </w:rPr>
            </w:pPr>
            <w:r>
              <w:rPr>
                <w:rFonts w:ascii="宋体" w:hAnsi="宋体" w:cs="宋体" w:eastAsia="宋体" w:hint="default"/>
                <w:sz w:val="21"/>
                <w:szCs w:val="21"/>
              </w:rPr>
              <w:t>价股份锁定期为</w:t>
            </w:r>
            <w:r>
              <w:rPr>
                <w:rFonts w:ascii="宋体" w:hAnsi="宋体" w:cs="宋体" w:eastAsia="宋体" w:hint="default"/>
                <w:spacing w:val="-48"/>
                <w:sz w:val="21"/>
                <w:szCs w:val="21"/>
              </w:rPr>
              <w:t> </w:t>
            </w:r>
            <w:r>
              <w:rPr>
                <w:rFonts w:ascii="Calibri" w:hAnsi="Calibri" w:cs="Calibri" w:eastAsia="Calibri" w:hint="default"/>
                <w:sz w:val="21"/>
                <w:szCs w:val="21"/>
              </w:rPr>
              <w:t>12</w:t>
            </w:r>
            <w:r>
              <w:rPr>
                <w:rFonts w:ascii="Calibri" w:hAnsi="Calibri" w:cs="Calibri" w:eastAsia="Calibri" w:hint="default"/>
                <w:spacing w:val="10"/>
                <w:sz w:val="21"/>
                <w:szCs w:val="21"/>
              </w:rPr>
              <w:t> </w:t>
            </w:r>
            <w:r>
              <w:rPr>
                <w:rFonts w:ascii="宋体" w:hAnsi="宋体" w:cs="宋体" w:eastAsia="宋体" w:hint="default"/>
                <w:spacing w:val="-3"/>
                <w:sz w:val="21"/>
                <w:szCs w:val="21"/>
              </w:rPr>
              <w:t>个月，若其持</w:t>
            </w:r>
            <w:r>
              <w:rPr>
                <w:rFonts w:ascii="宋体" w:hAnsi="宋体" w:cs="宋体" w:eastAsia="宋体" w:hint="default"/>
                <w:w w:val="100"/>
                <w:sz w:val="21"/>
                <w:szCs w:val="21"/>
              </w:rPr>
              <w:t> </w:t>
            </w:r>
            <w:r>
              <w:rPr>
                <w:rFonts w:ascii="宋体" w:hAnsi="宋体" w:cs="宋体" w:eastAsia="宋体" w:hint="default"/>
                <w:sz w:val="21"/>
                <w:szCs w:val="21"/>
              </w:rPr>
              <w:t>有网新恩普</w:t>
            </w:r>
            <w:r>
              <w:rPr>
                <w:rFonts w:ascii="宋体" w:hAnsi="宋体" w:cs="宋体" w:eastAsia="宋体" w:hint="default"/>
                <w:spacing w:val="-53"/>
                <w:sz w:val="21"/>
                <w:szCs w:val="21"/>
              </w:rPr>
              <w:t> </w:t>
            </w:r>
            <w:r>
              <w:rPr>
                <w:rFonts w:ascii="Calibri" w:hAnsi="Calibri" w:cs="Calibri" w:eastAsia="Calibri" w:hint="default"/>
                <w:sz w:val="21"/>
                <w:szCs w:val="21"/>
              </w:rPr>
              <w:t>0.33%</w:t>
            </w:r>
            <w:r>
              <w:rPr>
                <w:rFonts w:ascii="宋体" w:hAnsi="宋体" w:cs="宋体" w:eastAsia="宋体" w:hint="default"/>
                <w:sz w:val="21"/>
                <w:szCs w:val="21"/>
              </w:rPr>
              <w:t>股权的时间仍</w:t>
            </w:r>
            <w:r>
              <w:rPr>
                <w:rFonts w:ascii="宋体" w:hAnsi="宋体" w:cs="宋体" w:eastAsia="宋体" w:hint="default"/>
                <w:w w:val="100"/>
                <w:sz w:val="21"/>
                <w:szCs w:val="21"/>
              </w:rPr>
              <w:t> </w:t>
            </w:r>
            <w:r>
              <w:rPr>
                <w:rFonts w:ascii="宋体" w:hAnsi="宋体" w:cs="宋体" w:eastAsia="宋体" w:hint="default"/>
                <w:sz w:val="21"/>
                <w:szCs w:val="21"/>
              </w:rPr>
              <w:t>不足</w:t>
            </w:r>
            <w:r>
              <w:rPr>
                <w:rFonts w:ascii="宋体" w:hAnsi="宋体" w:cs="宋体" w:eastAsia="宋体" w:hint="default"/>
                <w:spacing w:val="-57"/>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个月的，本次取得的对价</w:t>
            </w:r>
          </w:p>
          <w:p>
            <w:pPr>
              <w:pStyle w:val="TableParagraph"/>
              <w:spacing w:line="266" w:lineRule="auto" w:before="2"/>
              <w:ind w:left="103" w:right="-3"/>
              <w:jc w:val="left"/>
              <w:rPr>
                <w:rFonts w:ascii="宋体" w:hAnsi="宋体" w:cs="宋体" w:eastAsia="宋体" w:hint="default"/>
                <w:sz w:val="21"/>
                <w:szCs w:val="21"/>
              </w:rPr>
            </w:pPr>
            <w:r>
              <w:rPr>
                <w:rFonts w:ascii="宋体" w:hAnsi="宋体" w:cs="宋体" w:eastAsia="宋体" w:hint="default"/>
                <w:sz w:val="21"/>
                <w:szCs w:val="21"/>
              </w:rPr>
              <w:t>股份锁定期为</w:t>
            </w:r>
            <w:r>
              <w:rPr>
                <w:rFonts w:ascii="宋体" w:hAnsi="宋体" w:cs="宋体" w:eastAsia="宋体" w:hint="default"/>
                <w:spacing w:val="-55"/>
                <w:sz w:val="21"/>
                <w:szCs w:val="21"/>
              </w:rPr>
              <w:t> </w:t>
            </w:r>
            <w:r>
              <w:rPr>
                <w:rFonts w:ascii="Calibri" w:hAnsi="Calibri" w:cs="Calibri" w:eastAsia="Calibri" w:hint="default"/>
                <w:sz w:val="21"/>
                <w:szCs w:val="21"/>
              </w:rPr>
              <w:t>36</w:t>
            </w:r>
            <w:r>
              <w:rPr>
                <w:rFonts w:ascii="Calibri" w:hAnsi="Calibri" w:cs="Calibri" w:eastAsia="Calibri" w:hint="default"/>
                <w:spacing w:val="6"/>
                <w:sz w:val="21"/>
                <w:szCs w:val="21"/>
              </w:rPr>
              <w:t> </w:t>
            </w:r>
            <w:r>
              <w:rPr>
                <w:rFonts w:ascii="宋体" w:hAnsi="宋体" w:cs="宋体" w:eastAsia="宋体" w:hint="default"/>
                <w:sz w:val="21"/>
                <w:szCs w:val="21"/>
              </w:rPr>
              <w:t>个月；</w:t>
            </w:r>
            <w:r>
              <w:rPr>
                <w:rFonts w:ascii="Calibri" w:hAnsi="Calibri" w:cs="Calibri" w:eastAsia="Calibri" w:hint="default"/>
                <w:sz w:val="21"/>
                <w:szCs w:val="21"/>
              </w:rPr>
              <w:t>4</w:t>
            </w:r>
            <w:r>
              <w:rPr>
                <w:rFonts w:ascii="宋体" w:hAnsi="宋体" w:cs="宋体" w:eastAsia="宋体" w:hint="default"/>
                <w:sz w:val="21"/>
                <w:szCs w:val="21"/>
              </w:rPr>
              <w:t>、除网</w:t>
            </w:r>
            <w:r>
              <w:rPr>
                <w:rFonts w:ascii="宋体" w:hAnsi="宋体" w:cs="宋体" w:eastAsia="宋体" w:hint="default"/>
                <w:w w:val="100"/>
                <w:sz w:val="21"/>
                <w:szCs w:val="21"/>
              </w:rPr>
              <w:t> </w:t>
            </w:r>
            <w:r>
              <w:rPr>
                <w:rFonts w:ascii="宋体" w:hAnsi="宋体" w:cs="宋体" w:eastAsia="宋体" w:hint="default"/>
                <w:sz w:val="21"/>
                <w:szCs w:val="21"/>
              </w:rPr>
              <w:t>新集团、蒋永明之外的其他交易</w:t>
            </w:r>
            <w:r>
              <w:rPr>
                <w:rFonts w:ascii="宋体" w:hAnsi="宋体" w:cs="宋体" w:eastAsia="宋体" w:hint="default"/>
                <w:w w:val="100"/>
                <w:sz w:val="21"/>
                <w:szCs w:val="21"/>
              </w:rPr>
              <w:t> </w:t>
            </w:r>
            <w:r>
              <w:rPr>
                <w:rFonts w:ascii="宋体" w:hAnsi="宋体" w:cs="宋体" w:eastAsia="宋体" w:hint="default"/>
                <w:sz w:val="21"/>
                <w:szCs w:val="21"/>
              </w:rPr>
              <w:t>对方承诺，在本次交易项下取得</w:t>
            </w:r>
            <w:r>
              <w:rPr>
                <w:rFonts w:ascii="宋体" w:hAnsi="宋体" w:cs="宋体" w:eastAsia="宋体" w:hint="default"/>
                <w:w w:val="100"/>
                <w:sz w:val="21"/>
                <w:szCs w:val="21"/>
              </w:rPr>
              <w:t> </w:t>
            </w:r>
            <w:r>
              <w:rPr>
                <w:rFonts w:ascii="宋体" w:hAnsi="宋体" w:cs="宋体" w:eastAsia="宋体" w:hint="default"/>
                <w:sz w:val="21"/>
                <w:szCs w:val="21"/>
              </w:rPr>
              <w:t>的对价股份在满足上述条件后分</w:t>
            </w:r>
            <w:r>
              <w:rPr>
                <w:rFonts w:ascii="宋体" w:hAnsi="宋体" w:cs="宋体" w:eastAsia="宋体" w:hint="default"/>
                <w:w w:val="100"/>
                <w:sz w:val="21"/>
                <w:szCs w:val="21"/>
              </w:rPr>
              <w:t> </w:t>
            </w:r>
            <w:r>
              <w:rPr>
                <w:rFonts w:ascii="宋体" w:hAnsi="宋体" w:cs="宋体" w:eastAsia="宋体" w:hint="default"/>
                <w:spacing w:val="-9"/>
                <w:sz w:val="21"/>
                <w:szCs w:val="21"/>
              </w:rPr>
              <w:t>三次解禁：（</w:t>
            </w:r>
            <w:r>
              <w:rPr>
                <w:rFonts w:ascii="Calibri" w:hAnsi="Calibri" w:cs="Calibri" w:eastAsia="Calibri" w:hint="default"/>
                <w:spacing w:val="-9"/>
                <w:sz w:val="21"/>
                <w:szCs w:val="21"/>
              </w:rPr>
              <w:t>1</w:t>
            </w:r>
            <w:r>
              <w:rPr>
                <w:rFonts w:ascii="宋体" w:hAnsi="宋体" w:cs="宋体" w:eastAsia="宋体" w:hint="default"/>
                <w:spacing w:val="-9"/>
                <w:sz w:val="21"/>
                <w:szCs w:val="21"/>
              </w:rPr>
              <w:t>）第一次解禁条件：</w:t>
            </w:r>
          </w:p>
          <w:p>
            <w:pPr>
              <w:pStyle w:val="TableParagraph"/>
              <w:spacing w:line="28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a</w:t>
            </w:r>
            <w:r>
              <w:rPr>
                <w:rFonts w:ascii="宋体" w:hAnsi="宋体" w:cs="宋体" w:eastAsia="宋体" w:hint="default"/>
                <w:sz w:val="21"/>
                <w:szCs w:val="21"/>
              </w:rPr>
              <w:t>）本次发行自结束之日起已满</w:t>
            </w:r>
          </w:p>
          <w:p>
            <w:pPr>
              <w:pStyle w:val="TableParagraph"/>
              <w:spacing w:line="240" w:lineRule="auto" w:before="10"/>
              <w:ind w:left="10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个月；（</w:t>
            </w:r>
            <w:r>
              <w:rPr>
                <w:rFonts w:ascii="Calibri" w:hAnsi="Calibri" w:cs="Calibri" w:eastAsia="Calibri" w:hint="default"/>
                <w:sz w:val="21"/>
                <w:szCs w:val="21"/>
              </w:rPr>
              <w:t>b</w:t>
            </w:r>
            <w:r>
              <w:rPr>
                <w:rFonts w:ascii="宋体" w:hAnsi="宋体" w:cs="宋体" w:eastAsia="宋体" w:hint="default"/>
                <w:sz w:val="21"/>
                <w:szCs w:val="21"/>
              </w:rPr>
              <w:t>）目标公司</w:t>
            </w:r>
            <w:r>
              <w:rPr>
                <w:rFonts w:ascii="宋体" w:hAnsi="宋体" w:cs="宋体" w:eastAsia="宋体" w:hint="default"/>
                <w:spacing w:val="-56"/>
                <w:sz w:val="21"/>
                <w:szCs w:val="21"/>
              </w:rPr>
              <w:t> </w:t>
            </w:r>
            <w:r>
              <w:rPr>
                <w:rFonts w:ascii="Calibri" w:hAnsi="Calibri" w:cs="Calibri" w:eastAsia="Calibri" w:hint="default"/>
                <w:sz w:val="21"/>
                <w:szCs w:val="21"/>
              </w:rPr>
              <w:t>2015</w:t>
            </w:r>
            <w:r>
              <w:rPr>
                <w:rFonts w:ascii="Calibri" w:hAnsi="Calibri" w:cs="Calibri" w:eastAsia="Calibri" w:hint="default"/>
                <w:spacing w:val="3"/>
                <w:sz w:val="21"/>
                <w:szCs w:val="21"/>
              </w:rPr>
              <w:t> </w:t>
            </w:r>
            <w:r>
              <w:rPr>
                <w:rFonts w:ascii="宋体" w:hAnsi="宋体" w:cs="宋体" w:eastAsia="宋体" w:hint="default"/>
                <w:sz w:val="21"/>
                <w:szCs w:val="21"/>
              </w:rPr>
              <w:t>年</w:t>
            </w:r>
          </w:p>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《专项审核报告》已经披露；且</w:t>
            </w:r>
          </w:p>
          <w:p>
            <w:pPr>
              <w:pStyle w:val="TableParagraph"/>
              <w:spacing w:line="247" w:lineRule="auto" w:before="37"/>
              <w:ind w:left="103" w:right="-5"/>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Calibri" w:hAnsi="Calibri" w:cs="Calibri" w:eastAsia="Calibri" w:hint="default"/>
                <w:spacing w:val="-7"/>
                <w:sz w:val="21"/>
                <w:szCs w:val="21"/>
              </w:rPr>
              <w:t>c</w:t>
            </w:r>
            <w:r>
              <w:rPr>
                <w:rFonts w:ascii="宋体" w:hAnsi="宋体" w:cs="宋体" w:eastAsia="宋体" w:hint="default"/>
                <w:spacing w:val="-7"/>
                <w:sz w:val="21"/>
                <w:szCs w:val="21"/>
              </w:rPr>
              <w:t>）根据上述《专项审核报告》，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目标公司</w:t>
            </w:r>
            <w:r>
              <w:rPr>
                <w:rFonts w:ascii="宋体" w:hAnsi="宋体" w:cs="宋体" w:eastAsia="宋体" w:hint="default"/>
                <w:spacing w:val="-58"/>
                <w:sz w:val="21"/>
                <w:szCs w:val="21"/>
              </w:rPr>
              <w:t> </w:t>
            </w:r>
            <w:r>
              <w:rPr>
                <w:rFonts w:ascii="Calibri" w:hAnsi="Calibri" w:cs="Calibri" w:eastAsia="Calibri" w:hint="default"/>
                <w:sz w:val="21"/>
                <w:szCs w:val="21"/>
              </w:rPr>
              <w:t>2015 </w:t>
            </w:r>
            <w:r>
              <w:rPr>
                <w:rFonts w:ascii="宋体" w:hAnsi="宋体" w:cs="宋体" w:eastAsia="宋体" w:hint="default"/>
                <w:sz w:val="21"/>
                <w:szCs w:val="21"/>
              </w:rPr>
              <w:t>年实现扣非净利润</w:t>
            </w:r>
          </w:p>
          <w:p>
            <w:pPr>
              <w:pStyle w:val="TableParagraph"/>
              <w:spacing w:line="264" w:lineRule="auto" w:before="2"/>
              <w:ind w:left="103" w:right="98"/>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20"/>
                <w:sz w:val="21"/>
                <w:szCs w:val="21"/>
              </w:rPr>
              <w:t> </w:t>
            </w:r>
            <w:r>
              <w:rPr>
                <w:rFonts w:ascii="宋体" w:hAnsi="宋体" w:cs="宋体" w:eastAsia="宋体" w:hint="default"/>
                <w:spacing w:val="-7"/>
                <w:sz w:val="21"/>
                <w:szCs w:val="21"/>
              </w:rPr>
              <w:t>年承诺扣非净利润；上述解</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禁条件满足后，除网新集团、蒋</w:t>
            </w:r>
            <w:r>
              <w:rPr>
                <w:rFonts w:ascii="宋体" w:hAnsi="宋体" w:cs="宋体" w:eastAsia="宋体" w:hint="default"/>
                <w:w w:val="100"/>
                <w:sz w:val="21"/>
                <w:szCs w:val="21"/>
              </w:rPr>
              <w:t> </w:t>
            </w:r>
            <w:r>
              <w:rPr>
                <w:rFonts w:ascii="宋体" w:hAnsi="宋体" w:cs="宋体" w:eastAsia="宋体" w:hint="default"/>
                <w:sz w:val="21"/>
                <w:szCs w:val="21"/>
              </w:rPr>
              <w:t>永明之外的其他交易对方所取得</w:t>
            </w:r>
            <w:r>
              <w:rPr>
                <w:rFonts w:ascii="宋体" w:hAnsi="宋体" w:cs="宋体" w:eastAsia="宋体" w:hint="default"/>
                <w:w w:val="100"/>
                <w:sz w:val="21"/>
                <w:szCs w:val="21"/>
              </w:rPr>
              <w:t> </w:t>
            </w:r>
            <w:r>
              <w:rPr>
                <w:rFonts w:ascii="宋体" w:hAnsi="宋体" w:cs="宋体" w:eastAsia="宋体" w:hint="default"/>
                <w:sz w:val="21"/>
                <w:szCs w:val="21"/>
              </w:rPr>
              <w:t>的对价股份的解禁比例为</w:t>
            </w:r>
            <w:r>
              <w:rPr>
                <w:rFonts w:ascii="宋体" w:hAnsi="宋体" w:cs="宋体" w:eastAsia="宋体" w:hint="default"/>
                <w:spacing w:val="-56"/>
                <w:sz w:val="21"/>
                <w:szCs w:val="21"/>
              </w:rPr>
              <w:t> </w:t>
            </w:r>
            <w:r>
              <w:rPr>
                <w:rFonts w:ascii="Calibri" w:hAnsi="Calibri" w:cs="Calibri" w:eastAsia="Calibri" w:hint="default"/>
                <w:sz w:val="21"/>
                <w:szCs w:val="21"/>
              </w:rPr>
              <w:t>25%</w:t>
            </w:r>
            <w:r>
              <w:rPr>
                <w:rFonts w:ascii="宋体" w:hAnsi="宋体" w:cs="宋体" w:eastAsia="宋体" w:hint="default"/>
                <w:sz w:val="21"/>
                <w:szCs w:val="21"/>
              </w:rPr>
              <w:t>；</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）第二次解禁条件：（</w:t>
            </w:r>
            <w:r>
              <w:rPr>
                <w:rFonts w:ascii="Calibri" w:hAnsi="Calibri" w:cs="Calibri" w:eastAsia="Calibri" w:hint="default"/>
                <w:sz w:val="21"/>
                <w:szCs w:val="21"/>
              </w:rPr>
              <w:t>a</w:t>
            </w:r>
            <w:r>
              <w:rPr>
                <w:rFonts w:ascii="宋体" w:hAnsi="宋体" w:cs="宋体" w:eastAsia="宋体" w:hint="default"/>
                <w:sz w:val="21"/>
                <w:szCs w:val="21"/>
              </w:rPr>
              <w:t>）本</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次发行自结束之日起已满</w:t>
            </w:r>
            <w:r>
              <w:rPr>
                <w:rFonts w:ascii="宋体" w:hAnsi="宋体" w:cs="宋体" w:eastAsia="宋体" w:hint="default"/>
                <w:spacing w:val="-55"/>
                <w:sz w:val="21"/>
                <w:szCs w:val="21"/>
              </w:rPr>
              <w:t> </w:t>
            </w:r>
            <w:r>
              <w:rPr>
                <w:rFonts w:ascii="Calibri" w:hAnsi="Calibri" w:cs="Calibri" w:eastAsia="Calibri" w:hint="default"/>
                <w:sz w:val="21"/>
                <w:szCs w:val="21"/>
              </w:rPr>
              <w:t>24</w:t>
            </w:r>
            <w:r>
              <w:rPr>
                <w:rFonts w:ascii="Calibri" w:hAnsi="Calibri" w:cs="Calibri" w:eastAsia="Calibri" w:hint="default"/>
                <w:spacing w:val="4"/>
                <w:sz w:val="21"/>
                <w:szCs w:val="21"/>
              </w:rPr>
              <w:t> </w:t>
            </w:r>
            <w:r>
              <w:rPr>
                <w:rFonts w:ascii="宋体" w:hAnsi="宋体" w:cs="宋体" w:eastAsia="宋体" w:hint="default"/>
                <w:sz w:val="21"/>
                <w:szCs w:val="21"/>
              </w:rPr>
              <w:t>个</w:t>
            </w:r>
          </w:p>
          <w:p>
            <w:pPr>
              <w:pStyle w:val="TableParagraph"/>
              <w:spacing w:line="256" w:lineRule="auto" w:before="10"/>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Calibri" w:hAnsi="Calibri" w:cs="Calibri" w:eastAsia="Calibri" w:hint="default"/>
                <w:sz w:val="21"/>
                <w:szCs w:val="21"/>
              </w:rPr>
              <w:t>b</w:t>
            </w:r>
            <w:r>
              <w:rPr>
                <w:rFonts w:ascii="宋体" w:hAnsi="宋体" w:cs="宋体" w:eastAsia="宋体" w:hint="default"/>
                <w:sz w:val="21"/>
                <w:szCs w:val="21"/>
              </w:rPr>
              <w:t>）目标公司</w:t>
            </w:r>
            <w:r>
              <w:rPr>
                <w:rFonts w:ascii="宋体" w:hAnsi="宋体" w:cs="宋体" w:eastAsia="宋体" w:hint="default"/>
                <w:spacing w:val="-55"/>
                <w:sz w:val="21"/>
                <w:szCs w:val="21"/>
              </w:rPr>
              <w:t> </w:t>
            </w:r>
            <w:r>
              <w:rPr>
                <w:rFonts w:ascii="Calibri" w:hAnsi="Calibri" w:cs="Calibri" w:eastAsia="Calibri" w:hint="default"/>
                <w:sz w:val="21"/>
                <w:szCs w:val="21"/>
              </w:rPr>
              <w:t>2016</w:t>
            </w:r>
            <w:r>
              <w:rPr>
                <w:rFonts w:ascii="Calibri" w:hAnsi="Calibri" w:cs="Calibri" w:eastAsia="Calibri" w:hint="default"/>
                <w:spacing w:val="4"/>
                <w:sz w:val="21"/>
                <w:szCs w:val="21"/>
              </w:rPr>
              <w:t> </w:t>
            </w:r>
            <w:r>
              <w:rPr>
                <w:rFonts w:ascii="宋体" w:hAnsi="宋体" w:cs="宋体" w:eastAsia="宋体" w:hint="default"/>
                <w:sz w:val="21"/>
                <w:szCs w:val="21"/>
              </w:rPr>
              <w:t>年《专</w:t>
            </w:r>
            <w:r>
              <w:rPr>
                <w:rFonts w:ascii="宋体" w:hAnsi="宋体" w:cs="宋体" w:eastAsia="宋体" w:hint="default"/>
                <w:w w:val="100"/>
                <w:sz w:val="21"/>
                <w:szCs w:val="21"/>
              </w:rPr>
              <w:t> </w:t>
            </w:r>
            <w:r>
              <w:rPr>
                <w:rFonts w:ascii="宋体" w:hAnsi="宋体" w:cs="宋体" w:eastAsia="宋体" w:hint="default"/>
                <w:sz w:val="21"/>
                <w:szCs w:val="21"/>
              </w:rPr>
              <w:t>项审核报告》已经披露；且（</w:t>
            </w:r>
            <w:r>
              <w:rPr>
                <w:rFonts w:ascii="Calibri" w:hAnsi="Calibri" w:cs="Calibri" w:eastAsia="Calibri" w:hint="default"/>
                <w:sz w:val="21"/>
                <w:szCs w:val="21"/>
              </w:rPr>
              <w:t>c</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根据上述《专项审核报告》，目</w:t>
            </w:r>
            <w:r>
              <w:rPr>
                <w:rFonts w:ascii="宋体" w:hAnsi="宋体" w:cs="宋体" w:eastAsia="宋体" w:hint="default"/>
                <w:w w:val="100"/>
                <w:sz w:val="21"/>
                <w:szCs w:val="21"/>
              </w:rPr>
              <w:t> </w:t>
            </w:r>
            <w:r>
              <w:rPr>
                <w:rFonts w:ascii="宋体" w:hAnsi="宋体" w:cs="宋体" w:eastAsia="宋体" w:hint="default"/>
                <w:sz w:val="21"/>
                <w:szCs w:val="21"/>
              </w:rPr>
              <w:t>标公司</w:t>
            </w:r>
            <w:r>
              <w:rPr>
                <w:rFonts w:ascii="宋体" w:hAnsi="宋体" w:cs="宋体" w:eastAsia="宋体" w:hint="default"/>
                <w:spacing w:val="-50"/>
                <w:sz w:val="21"/>
                <w:szCs w:val="21"/>
              </w:rPr>
              <w:t> </w:t>
            </w:r>
            <w:r>
              <w:rPr>
                <w:rFonts w:ascii="Calibri" w:hAnsi="Calibri" w:cs="Calibri" w:eastAsia="Calibri" w:hint="default"/>
                <w:sz w:val="21"/>
                <w:szCs w:val="21"/>
              </w:rPr>
              <w:t>2015</w:t>
            </w:r>
            <w:r>
              <w:rPr>
                <w:rFonts w:ascii="Calibri" w:hAnsi="Calibri" w:cs="Calibri" w:eastAsia="Calibri" w:hint="default"/>
                <w:spacing w:val="6"/>
                <w:sz w:val="21"/>
                <w:szCs w:val="21"/>
              </w:rPr>
              <w:t> </w:t>
            </w:r>
            <w:r>
              <w:rPr>
                <w:rFonts w:ascii="宋体" w:hAnsi="宋体" w:cs="宋体" w:eastAsia="宋体" w:hint="default"/>
                <w:spacing w:val="-13"/>
                <w:sz w:val="21"/>
                <w:szCs w:val="21"/>
              </w:rPr>
              <w:t>年、</w:t>
            </w:r>
            <w:r>
              <w:rPr>
                <w:rFonts w:ascii="Calibri" w:hAnsi="Calibri" w:cs="Calibri" w:eastAsia="Calibri" w:hint="default"/>
                <w:spacing w:val="-13"/>
                <w:sz w:val="21"/>
                <w:szCs w:val="21"/>
              </w:rPr>
              <w:t>2016</w:t>
            </w:r>
            <w:r>
              <w:rPr>
                <w:rFonts w:ascii="Calibri" w:hAnsi="Calibri" w:cs="Calibri" w:eastAsia="Calibri" w:hint="default"/>
                <w:spacing w:val="8"/>
                <w:sz w:val="21"/>
                <w:szCs w:val="21"/>
              </w:rPr>
              <w:t> </w:t>
            </w:r>
            <w:r>
              <w:rPr>
                <w:rFonts w:ascii="宋体" w:hAnsi="宋体" w:cs="宋体" w:eastAsia="宋体" w:hint="default"/>
                <w:sz w:val="21"/>
                <w:szCs w:val="21"/>
              </w:rPr>
              <w:t>年累计实现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7" w:lineRule="auto"/>
              <w:ind w:left="100" w:right="101"/>
              <w:jc w:val="both"/>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10"/>
                <w:sz w:val="21"/>
                <w:szCs w:val="21"/>
              </w:rPr>
              <w:t> </w:t>
            </w:r>
            <w:r>
              <w:rPr>
                <w:rFonts w:ascii="宋体" w:hAnsi="宋体" w:cs="宋体" w:eastAsia="宋体" w:hint="default"/>
                <w:spacing w:val="-12"/>
                <w:sz w:val="21"/>
                <w:szCs w:val="21"/>
              </w:rPr>
              <w:t>个月、</w:t>
            </w:r>
            <w:r>
              <w:rPr>
                <w:rFonts w:ascii="Calibri" w:hAnsi="Calibri" w:cs="Calibri" w:eastAsia="Calibri" w:hint="default"/>
                <w:spacing w:val="-12"/>
                <w:sz w:val="21"/>
                <w:szCs w:val="21"/>
              </w:rPr>
              <w:t>24</w:t>
            </w:r>
            <w:r>
              <w:rPr>
                <w:rFonts w:ascii="Calibri" w:hAnsi="Calibri" w:cs="Calibri" w:eastAsia="Calibri" w:hint="default"/>
                <w:spacing w:val="-45"/>
                <w:sz w:val="21"/>
                <w:szCs w:val="21"/>
              </w:rPr>
              <w:t> </w:t>
            </w:r>
            <w:r>
              <w:rPr>
                <w:rFonts w:ascii="宋体" w:hAnsi="宋体" w:cs="宋体" w:eastAsia="宋体" w:hint="default"/>
                <w:spacing w:val="-10"/>
                <w:sz w:val="21"/>
                <w:szCs w:val="21"/>
              </w:rPr>
              <w:t>个月、</w:t>
            </w:r>
            <w:r>
              <w:rPr>
                <w:rFonts w:ascii="Calibri" w:hAnsi="Calibri" w:cs="Calibri" w:eastAsia="Calibri" w:hint="default"/>
                <w:spacing w:val="-10"/>
                <w:sz w:val="21"/>
                <w:szCs w:val="21"/>
              </w:rPr>
              <w:t>36</w:t>
            </w:r>
            <w:r>
              <w:rPr>
                <w:rFonts w:ascii="Calibri" w:hAnsi="Calibri" w:cs="Calibri" w:eastAsia="Calibri" w:hint="default"/>
                <w:spacing w:val="8"/>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17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14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880" w:footer="1195" w:top="1120" w:bottom="1380" w:left="1560" w:right="8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698"/>
        <w:gridCol w:w="425"/>
        <w:gridCol w:w="850"/>
        <w:gridCol w:w="3260"/>
        <w:gridCol w:w="1277"/>
        <w:gridCol w:w="427"/>
        <w:gridCol w:w="428"/>
        <w:gridCol w:w="991"/>
        <w:gridCol w:w="941"/>
      </w:tblGrid>
      <w:tr>
        <w:trPr>
          <w:trHeight w:val="9061" w:hRule="exact"/>
        </w:trPr>
        <w:tc>
          <w:tcPr>
            <w:tcW w:w="698" w:type="dxa"/>
            <w:vMerge w:val="restart"/>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3"/>
              <w:jc w:val="left"/>
              <w:rPr>
                <w:rFonts w:ascii="Calibri" w:hAnsi="Calibri" w:cs="Calibri" w:eastAsia="Calibri" w:hint="default"/>
                <w:sz w:val="21"/>
                <w:szCs w:val="21"/>
              </w:rPr>
            </w:pPr>
            <w:r>
              <w:rPr>
                <w:rFonts w:ascii="宋体" w:hAnsi="宋体" w:cs="宋体" w:eastAsia="宋体" w:hint="default"/>
                <w:sz w:val="21"/>
                <w:szCs w:val="21"/>
              </w:rPr>
              <w:t>扣非净利润总和</w:t>
            </w: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Calibri" w:hAnsi="Calibri" w:cs="Calibri" w:eastAsia="Calibri" w:hint="default"/>
                <w:sz w:val="21"/>
                <w:szCs w:val="21"/>
              </w:rPr>
              <w:t>2016</w:t>
            </w:r>
            <w:r>
              <w:rPr>
                <w:rFonts w:ascii="Calibri" w:hAnsi="Calibri" w:cs="Calibri" w:eastAsia="Calibri" w:hint="default"/>
                <w:w w:val="100"/>
                <w:sz w:val="21"/>
                <w:szCs w:val="21"/>
              </w:rPr>
              <w:t> </w:t>
            </w:r>
            <w:r>
              <w:rPr>
                <w:rFonts w:ascii="宋体" w:hAnsi="宋体" w:cs="宋体" w:eastAsia="宋体" w:hint="default"/>
                <w:sz w:val="21"/>
                <w:szCs w:val="21"/>
              </w:rPr>
              <w:t>年累计承诺扣非净利润总和。上</w:t>
            </w:r>
            <w:r>
              <w:rPr>
                <w:rFonts w:ascii="宋体" w:hAnsi="宋体" w:cs="宋体" w:eastAsia="宋体" w:hint="default"/>
                <w:w w:val="100"/>
                <w:sz w:val="21"/>
                <w:szCs w:val="21"/>
              </w:rPr>
              <w:t> </w:t>
            </w:r>
            <w:r>
              <w:rPr>
                <w:rFonts w:ascii="宋体" w:hAnsi="宋体" w:cs="宋体" w:eastAsia="宋体" w:hint="default"/>
                <w:spacing w:val="-2"/>
                <w:sz w:val="21"/>
                <w:szCs w:val="21"/>
              </w:rPr>
              <w:t>述解禁条件满足后，除网新集团、</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蒋永明之外的其他交易对方所取</w:t>
            </w:r>
            <w:r>
              <w:rPr>
                <w:rFonts w:ascii="宋体" w:hAnsi="宋体" w:cs="宋体" w:eastAsia="宋体" w:hint="default"/>
                <w:w w:val="100"/>
                <w:sz w:val="21"/>
                <w:szCs w:val="21"/>
              </w:rPr>
              <w:t> </w:t>
            </w:r>
            <w:r>
              <w:rPr>
                <w:rFonts w:ascii="宋体" w:hAnsi="宋体" w:cs="宋体" w:eastAsia="宋体" w:hint="default"/>
                <w:sz w:val="21"/>
                <w:szCs w:val="21"/>
              </w:rPr>
              <w:t>得的对价股份的解禁比例为</w:t>
            </w:r>
            <w:r>
              <w:rPr>
                <w:rFonts w:ascii="宋体" w:hAnsi="宋体" w:cs="宋体" w:eastAsia="宋体" w:hint="default"/>
                <w:spacing w:val="-54"/>
                <w:sz w:val="21"/>
                <w:szCs w:val="21"/>
              </w:rPr>
              <w:t> </w:t>
            </w:r>
            <w:r>
              <w:rPr>
                <w:rFonts w:ascii="Calibri" w:hAnsi="Calibri" w:cs="Calibri" w:eastAsia="Calibri" w:hint="default"/>
                <w:sz w:val="21"/>
                <w:szCs w:val="21"/>
              </w:rPr>
              <w:t>58%</w:t>
            </w:r>
          </w:p>
          <w:p>
            <w:pPr>
              <w:pStyle w:val="TableParagraph"/>
              <w:spacing w:line="284" w:lineRule="exact"/>
              <w:ind w:left="103" w:right="0"/>
              <w:jc w:val="left"/>
              <w:rPr>
                <w:rFonts w:ascii="宋体" w:hAnsi="宋体" w:cs="宋体" w:eastAsia="宋体" w:hint="default"/>
                <w:sz w:val="21"/>
                <w:szCs w:val="21"/>
              </w:rPr>
            </w:pPr>
            <w:r>
              <w:rPr>
                <w:rFonts w:ascii="宋体" w:hAnsi="宋体" w:cs="宋体" w:eastAsia="宋体" w:hint="default"/>
                <w:sz w:val="21"/>
                <w:szCs w:val="21"/>
              </w:rPr>
              <w:t>－已解禁比例；（</w:t>
            </w:r>
            <w:r>
              <w:rPr>
                <w:rFonts w:ascii="Calibri" w:hAnsi="Calibri" w:cs="Calibri" w:eastAsia="Calibri" w:hint="default"/>
                <w:sz w:val="21"/>
                <w:szCs w:val="21"/>
              </w:rPr>
              <w:t>3</w:t>
            </w:r>
            <w:r>
              <w:rPr>
                <w:rFonts w:ascii="宋体" w:hAnsi="宋体" w:cs="宋体" w:eastAsia="宋体" w:hint="default"/>
                <w:sz w:val="21"/>
                <w:szCs w:val="21"/>
              </w:rPr>
              <w:t>）第三次解禁</w:t>
            </w:r>
          </w:p>
          <w:p>
            <w:pPr>
              <w:pStyle w:val="TableParagraph"/>
              <w:spacing w:line="247" w:lineRule="auto" w:before="10"/>
              <w:ind w:left="103" w:right="101"/>
              <w:jc w:val="left"/>
              <w:rPr>
                <w:rFonts w:ascii="宋体" w:hAnsi="宋体" w:cs="宋体" w:eastAsia="宋体" w:hint="default"/>
                <w:sz w:val="21"/>
                <w:szCs w:val="21"/>
              </w:rPr>
            </w:pPr>
            <w:r>
              <w:rPr>
                <w:rFonts w:ascii="宋体" w:hAnsi="宋体" w:cs="宋体" w:eastAsia="宋体" w:hint="default"/>
                <w:spacing w:val="-2"/>
                <w:sz w:val="21"/>
                <w:szCs w:val="21"/>
              </w:rPr>
              <w:t>条件：（</w:t>
            </w:r>
            <w:r>
              <w:rPr>
                <w:rFonts w:ascii="Calibri" w:hAnsi="Calibri" w:cs="Calibri" w:eastAsia="Calibri" w:hint="default"/>
                <w:spacing w:val="-2"/>
                <w:sz w:val="21"/>
                <w:szCs w:val="21"/>
              </w:rPr>
              <w:t>a</w:t>
            </w:r>
            <w:r>
              <w:rPr>
                <w:rFonts w:ascii="宋体" w:hAnsi="宋体" w:cs="宋体" w:eastAsia="宋体" w:hint="default"/>
                <w:spacing w:val="-2"/>
                <w:sz w:val="21"/>
                <w:szCs w:val="21"/>
              </w:rPr>
              <w:t>）本次发行自结束之日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起已满</w:t>
            </w:r>
            <w:r>
              <w:rPr>
                <w:rFonts w:ascii="宋体" w:hAnsi="宋体" w:cs="宋体" w:eastAsia="宋体" w:hint="default"/>
                <w:spacing w:val="-52"/>
                <w:sz w:val="21"/>
                <w:szCs w:val="21"/>
              </w:rPr>
              <w:t> </w:t>
            </w:r>
            <w:r>
              <w:rPr>
                <w:rFonts w:ascii="Calibri" w:hAnsi="Calibri" w:cs="Calibri" w:eastAsia="Calibri" w:hint="default"/>
                <w:sz w:val="21"/>
                <w:szCs w:val="21"/>
              </w:rPr>
              <w:t>36</w:t>
            </w:r>
            <w:r>
              <w:rPr>
                <w:rFonts w:ascii="Calibri" w:hAnsi="Calibri" w:cs="Calibri" w:eastAsia="Calibri" w:hint="default"/>
                <w:spacing w:val="3"/>
                <w:sz w:val="21"/>
                <w:szCs w:val="21"/>
              </w:rPr>
              <w:t> </w:t>
            </w:r>
            <w:r>
              <w:rPr>
                <w:rFonts w:ascii="宋体" w:hAnsi="宋体" w:cs="宋体" w:eastAsia="宋体" w:hint="default"/>
                <w:sz w:val="21"/>
                <w:szCs w:val="21"/>
              </w:rPr>
              <w:t>个月；（</w:t>
            </w:r>
            <w:r>
              <w:rPr>
                <w:rFonts w:ascii="Calibri" w:hAnsi="Calibri" w:cs="Calibri" w:eastAsia="Calibri" w:hint="default"/>
                <w:sz w:val="21"/>
                <w:szCs w:val="21"/>
              </w:rPr>
              <w:t>b</w:t>
            </w:r>
            <w:r>
              <w:rPr>
                <w:rFonts w:ascii="宋体" w:hAnsi="宋体" w:cs="宋体" w:eastAsia="宋体" w:hint="default"/>
                <w:sz w:val="21"/>
                <w:szCs w:val="21"/>
              </w:rPr>
              <w:t>）目标公司</w:t>
            </w:r>
          </w:p>
          <w:p>
            <w:pPr>
              <w:pStyle w:val="TableParagraph"/>
              <w:spacing w:line="264" w:lineRule="auto" w:before="2"/>
              <w:ind w:left="103" w:right="-2"/>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z w:val="21"/>
                <w:szCs w:val="21"/>
              </w:rPr>
              <w:t>年《专项审核报告》已经披</w:t>
            </w:r>
            <w:r>
              <w:rPr>
                <w:rFonts w:ascii="宋体" w:hAnsi="宋体" w:cs="宋体" w:eastAsia="宋体" w:hint="default"/>
                <w:w w:val="100"/>
                <w:sz w:val="21"/>
                <w:szCs w:val="21"/>
              </w:rPr>
              <w:t> </w:t>
            </w:r>
            <w:r>
              <w:rPr>
                <w:rFonts w:ascii="宋体" w:hAnsi="宋体" w:cs="宋体" w:eastAsia="宋体" w:hint="default"/>
                <w:sz w:val="21"/>
                <w:szCs w:val="21"/>
              </w:rPr>
              <w:t>露；且（</w:t>
            </w:r>
            <w:r>
              <w:rPr>
                <w:rFonts w:ascii="Calibri" w:hAnsi="Calibri" w:cs="Calibri" w:eastAsia="Calibri" w:hint="default"/>
                <w:sz w:val="21"/>
                <w:szCs w:val="21"/>
              </w:rPr>
              <w:t>c</w:t>
            </w:r>
            <w:r>
              <w:rPr>
                <w:rFonts w:ascii="宋体" w:hAnsi="宋体" w:cs="宋体" w:eastAsia="宋体" w:hint="default"/>
                <w:sz w:val="21"/>
                <w:szCs w:val="21"/>
              </w:rPr>
              <w:t>）根据上述《专项审核</w:t>
            </w:r>
            <w:r>
              <w:rPr>
                <w:rFonts w:ascii="宋体" w:hAnsi="宋体" w:cs="宋体" w:eastAsia="宋体" w:hint="default"/>
                <w:w w:val="100"/>
                <w:sz w:val="21"/>
                <w:szCs w:val="21"/>
              </w:rPr>
              <w:t> </w:t>
            </w:r>
            <w:r>
              <w:rPr>
                <w:rFonts w:ascii="宋体" w:hAnsi="宋体" w:cs="宋体" w:eastAsia="宋体" w:hint="default"/>
                <w:spacing w:val="-3"/>
                <w:sz w:val="21"/>
                <w:szCs w:val="21"/>
              </w:rPr>
              <w:t>报告》，目标公司</w:t>
            </w:r>
            <w:r>
              <w:rPr>
                <w:rFonts w:ascii="宋体" w:hAnsi="宋体" w:cs="宋体" w:eastAsia="宋体" w:hint="default"/>
                <w:spacing w:val="-54"/>
                <w:sz w:val="21"/>
                <w:szCs w:val="21"/>
              </w:rPr>
              <w:t> </w:t>
            </w:r>
            <w:r>
              <w:rPr>
                <w:rFonts w:ascii="Calibri" w:hAnsi="Calibri" w:cs="Calibri" w:eastAsia="Calibri" w:hint="default"/>
                <w:sz w:val="21"/>
                <w:szCs w:val="21"/>
              </w:rPr>
              <w:t>2015</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Calibri" w:hAnsi="Calibri" w:cs="Calibri" w:eastAsia="Calibri" w:hint="default"/>
                <w:sz w:val="21"/>
                <w:szCs w:val="21"/>
              </w:rPr>
              <w:t>2016</w:t>
            </w:r>
            <w:r>
              <w:rPr>
                <w:rFonts w:ascii="Calibri" w:hAnsi="Calibri" w:cs="Calibri" w:eastAsia="Calibri" w:hint="default"/>
                <w:spacing w:val="-45"/>
                <w:sz w:val="21"/>
                <w:szCs w:val="21"/>
              </w:rPr>
              <w:t> </w:t>
            </w:r>
            <w:r>
              <w:rPr>
                <w:rFonts w:ascii="Calibri" w:hAnsi="Calibri" w:cs="Calibri" w:eastAsia="Calibri" w:hint="default"/>
                <w:spacing w:val="-45"/>
                <w:sz w:val="21"/>
                <w:szCs w:val="21"/>
              </w:rPr>
            </w:r>
            <w:r>
              <w:rPr>
                <w:rFonts w:ascii="宋体" w:hAnsi="宋体" w:cs="宋体" w:eastAsia="宋体" w:hint="default"/>
                <w:sz w:val="21"/>
                <w:szCs w:val="21"/>
              </w:rPr>
              <w:t>年、</w:t>
            </w: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年累计实现扣非净利润</w:t>
            </w:r>
            <w:r>
              <w:rPr>
                <w:rFonts w:ascii="宋体" w:hAnsi="宋体" w:cs="宋体" w:eastAsia="宋体" w:hint="default"/>
                <w:w w:val="100"/>
                <w:sz w:val="21"/>
                <w:szCs w:val="21"/>
              </w:rPr>
              <w:t> </w:t>
            </w:r>
            <w:r>
              <w:rPr>
                <w:rFonts w:ascii="宋体" w:hAnsi="宋体" w:cs="宋体" w:eastAsia="宋体" w:hint="default"/>
                <w:sz w:val="21"/>
                <w:szCs w:val="21"/>
              </w:rPr>
              <w:t>总和</w:t>
            </w:r>
            <w:r>
              <w:rPr>
                <w:rFonts w:ascii="Calibri" w:hAnsi="Calibri" w:cs="Calibri" w:eastAsia="Calibri" w:hint="default"/>
                <w:sz w:val="21"/>
                <w:szCs w:val="21"/>
              </w:rPr>
              <w:t>≥2015 </w:t>
            </w:r>
            <w:r>
              <w:rPr>
                <w:rFonts w:ascii="宋体" w:hAnsi="宋体" w:cs="宋体" w:eastAsia="宋体" w:hint="default"/>
                <w:sz w:val="21"/>
                <w:szCs w:val="21"/>
              </w:rPr>
              <w:t>年、</w:t>
            </w:r>
            <w:r>
              <w:rPr>
                <w:rFonts w:ascii="Calibri" w:hAnsi="Calibri" w:cs="Calibri" w:eastAsia="Calibri" w:hint="default"/>
                <w:sz w:val="21"/>
                <w:szCs w:val="21"/>
              </w:rPr>
              <w:t>2016 </w:t>
            </w:r>
            <w:r>
              <w:rPr>
                <w:rFonts w:ascii="宋体" w:hAnsi="宋体" w:cs="宋体" w:eastAsia="宋体" w:hint="default"/>
                <w:sz w:val="21"/>
                <w:szCs w:val="21"/>
              </w:rPr>
              <w:t>年、</w:t>
            </w:r>
            <w:r>
              <w:rPr>
                <w:rFonts w:ascii="Calibri" w:hAnsi="Calibri" w:cs="Calibri" w:eastAsia="Calibri" w:hint="default"/>
                <w:sz w:val="21"/>
                <w:szCs w:val="21"/>
              </w:rPr>
              <w:t>2017</w:t>
            </w:r>
            <w:r>
              <w:rPr>
                <w:rFonts w:ascii="Calibri" w:hAnsi="Calibri" w:cs="Calibri" w:eastAsia="Calibri" w:hint="default"/>
                <w:spacing w:val="1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累计承诺扣非净利润总和；上述</w:t>
            </w:r>
            <w:r>
              <w:rPr>
                <w:rFonts w:ascii="宋体" w:hAnsi="宋体" w:cs="宋体" w:eastAsia="宋体" w:hint="default"/>
                <w:w w:val="100"/>
                <w:sz w:val="21"/>
                <w:szCs w:val="21"/>
              </w:rPr>
              <w:t> </w:t>
            </w:r>
            <w:r>
              <w:rPr>
                <w:rFonts w:ascii="宋体" w:hAnsi="宋体" w:cs="宋体" w:eastAsia="宋体" w:hint="default"/>
                <w:spacing w:val="-2"/>
                <w:sz w:val="21"/>
                <w:szCs w:val="21"/>
              </w:rPr>
              <w:t>解禁条件满足后，其除网新集团、</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蒋永明之外的其他交易对方所持</w:t>
            </w:r>
            <w:r>
              <w:rPr>
                <w:rFonts w:ascii="宋体" w:hAnsi="宋体" w:cs="宋体" w:eastAsia="宋体" w:hint="default"/>
                <w:w w:val="100"/>
                <w:sz w:val="21"/>
                <w:szCs w:val="21"/>
              </w:rPr>
              <w:t> </w:t>
            </w:r>
            <w:r>
              <w:rPr>
                <w:rFonts w:ascii="宋体" w:hAnsi="宋体" w:cs="宋体" w:eastAsia="宋体" w:hint="default"/>
                <w:sz w:val="21"/>
                <w:szCs w:val="21"/>
              </w:rPr>
              <w:t>有的所有仍未解禁的对价股份均</w:t>
            </w:r>
            <w:r>
              <w:rPr>
                <w:rFonts w:ascii="宋体" w:hAnsi="宋体" w:cs="宋体" w:eastAsia="宋体" w:hint="default"/>
                <w:w w:val="100"/>
                <w:sz w:val="21"/>
                <w:szCs w:val="21"/>
              </w:rPr>
              <w:t> </w:t>
            </w:r>
            <w:r>
              <w:rPr>
                <w:rFonts w:ascii="宋体" w:hAnsi="宋体" w:cs="宋体" w:eastAsia="宋体" w:hint="default"/>
                <w:sz w:val="21"/>
                <w:szCs w:val="21"/>
              </w:rPr>
              <w:t>予以解禁；</w:t>
            </w:r>
            <w:r>
              <w:rPr>
                <w:rFonts w:ascii="Calibri" w:hAnsi="Calibri" w:cs="Calibri" w:eastAsia="Calibri" w:hint="default"/>
                <w:sz w:val="21"/>
                <w:szCs w:val="21"/>
              </w:rPr>
              <w:t>5</w:t>
            </w:r>
            <w:r>
              <w:rPr>
                <w:rFonts w:ascii="宋体" w:hAnsi="宋体" w:cs="宋体" w:eastAsia="宋体" w:hint="default"/>
                <w:sz w:val="21"/>
                <w:szCs w:val="21"/>
              </w:rPr>
              <w:t>、如果除网新集团、</w:t>
            </w:r>
            <w:r>
              <w:rPr>
                <w:rFonts w:ascii="宋体" w:hAnsi="宋体" w:cs="宋体" w:eastAsia="宋体" w:hint="default"/>
                <w:w w:val="100"/>
                <w:sz w:val="21"/>
                <w:szCs w:val="21"/>
              </w:rPr>
              <w:t> </w:t>
            </w:r>
            <w:r>
              <w:rPr>
                <w:rFonts w:ascii="宋体" w:hAnsi="宋体" w:cs="宋体" w:eastAsia="宋体" w:hint="default"/>
                <w:sz w:val="21"/>
                <w:szCs w:val="21"/>
              </w:rPr>
              <w:t>蒋永明之外的其他交易对方按约</w:t>
            </w:r>
            <w:r>
              <w:rPr>
                <w:rFonts w:ascii="宋体" w:hAnsi="宋体" w:cs="宋体" w:eastAsia="宋体" w:hint="default"/>
                <w:w w:val="100"/>
                <w:sz w:val="21"/>
                <w:szCs w:val="21"/>
              </w:rPr>
              <w:t> </w:t>
            </w:r>
            <w:r>
              <w:rPr>
                <w:rFonts w:ascii="宋体" w:hAnsi="宋体" w:cs="宋体" w:eastAsia="宋体" w:hint="default"/>
                <w:sz w:val="21"/>
                <w:szCs w:val="21"/>
              </w:rPr>
              <w:t>定履行完毕相应的全部补偿义务</w:t>
            </w:r>
            <w:r>
              <w:rPr>
                <w:rFonts w:ascii="宋体" w:hAnsi="宋体" w:cs="宋体" w:eastAsia="宋体" w:hint="default"/>
                <w:w w:val="100"/>
                <w:sz w:val="21"/>
                <w:szCs w:val="21"/>
              </w:rPr>
              <w:t> </w:t>
            </w:r>
            <w:r>
              <w:rPr>
                <w:rFonts w:ascii="宋体" w:hAnsi="宋体" w:cs="宋体" w:eastAsia="宋体" w:hint="default"/>
                <w:sz w:val="21"/>
                <w:szCs w:val="21"/>
              </w:rPr>
              <w:t>后，因本次交易持有的所有仍未</w:t>
            </w:r>
            <w:r>
              <w:rPr>
                <w:rFonts w:ascii="宋体" w:hAnsi="宋体" w:cs="宋体" w:eastAsia="宋体" w:hint="default"/>
                <w:w w:val="100"/>
                <w:sz w:val="21"/>
                <w:szCs w:val="21"/>
              </w:rPr>
              <w:t> </w:t>
            </w:r>
            <w:r>
              <w:rPr>
                <w:rFonts w:ascii="宋体" w:hAnsi="宋体" w:cs="宋体" w:eastAsia="宋体" w:hint="default"/>
                <w:sz w:val="21"/>
                <w:szCs w:val="21"/>
              </w:rPr>
              <w:t>解禁的对价股份均予以解禁；</w:t>
            </w:r>
            <w:r>
              <w:rPr>
                <w:rFonts w:ascii="Calibri" w:hAnsi="Calibri" w:cs="Calibri" w:eastAsia="Calibri" w:hint="default"/>
                <w:sz w:val="21"/>
                <w:szCs w:val="21"/>
              </w:rPr>
              <w:t>6</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上述限售期届满后，如作为自然</w:t>
            </w:r>
            <w:r>
              <w:rPr>
                <w:rFonts w:ascii="宋体" w:hAnsi="宋体" w:cs="宋体" w:eastAsia="宋体" w:hint="default"/>
                <w:w w:val="100"/>
                <w:sz w:val="21"/>
                <w:szCs w:val="21"/>
              </w:rPr>
              <w:t> </w:t>
            </w:r>
            <w:r>
              <w:rPr>
                <w:rFonts w:ascii="宋体" w:hAnsi="宋体" w:cs="宋体" w:eastAsia="宋体" w:hint="default"/>
                <w:sz w:val="21"/>
                <w:szCs w:val="21"/>
              </w:rPr>
              <w:t>人的交易对方成为上市公司的董</w:t>
            </w:r>
            <w:r>
              <w:rPr>
                <w:rFonts w:ascii="宋体" w:hAnsi="宋体" w:cs="宋体" w:eastAsia="宋体" w:hint="default"/>
                <w:w w:val="100"/>
                <w:sz w:val="21"/>
                <w:szCs w:val="21"/>
              </w:rPr>
              <w:t> </w:t>
            </w:r>
            <w:r>
              <w:rPr>
                <w:rFonts w:ascii="宋体" w:hAnsi="宋体" w:cs="宋体" w:eastAsia="宋体" w:hint="default"/>
                <w:sz w:val="21"/>
                <w:szCs w:val="21"/>
              </w:rPr>
              <w:t>事、监事或高级管理人员，还需</w:t>
            </w:r>
            <w:r>
              <w:rPr>
                <w:rFonts w:ascii="宋体" w:hAnsi="宋体" w:cs="宋体" w:eastAsia="宋体" w:hint="default"/>
                <w:w w:val="100"/>
                <w:sz w:val="21"/>
                <w:szCs w:val="21"/>
              </w:rPr>
              <w:t> </w:t>
            </w:r>
            <w:r>
              <w:rPr>
                <w:rFonts w:ascii="宋体" w:hAnsi="宋体" w:cs="宋体" w:eastAsia="宋体" w:hint="default"/>
                <w:sz w:val="21"/>
                <w:szCs w:val="21"/>
              </w:rPr>
              <w:t>根据《公司法》、证监会及上交</w:t>
            </w:r>
            <w:r>
              <w:rPr>
                <w:rFonts w:ascii="宋体" w:hAnsi="宋体" w:cs="宋体" w:eastAsia="宋体" w:hint="default"/>
                <w:w w:val="100"/>
                <w:sz w:val="21"/>
                <w:szCs w:val="21"/>
              </w:rPr>
              <w:t> </w:t>
            </w:r>
            <w:r>
              <w:rPr>
                <w:rFonts w:ascii="宋体" w:hAnsi="宋体" w:cs="宋体" w:eastAsia="宋体" w:hint="default"/>
                <w:sz w:val="21"/>
                <w:szCs w:val="21"/>
              </w:rPr>
              <w:t>所的相关法律规定执行作为董</w:t>
            </w:r>
            <w:r>
              <w:rPr>
                <w:rFonts w:ascii="宋体" w:hAnsi="宋体" w:cs="宋体" w:eastAsia="宋体" w:hint="default"/>
                <w:w w:val="100"/>
                <w:sz w:val="21"/>
                <w:szCs w:val="21"/>
              </w:rPr>
              <w:t> </w:t>
            </w:r>
            <w:r>
              <w:rPr>
                <w:rFonts w:ascii="宋体" w:hAnsi="宋体" w:cs="宋体" w:eastAsia="宋体" w:hint="default"/>
                <w:sz w:val="21"/>
                <w:szCs w:val="21"/>
              </w:rPr>
              <w:t>事、监事、高级管理人员需要进</w:t>
            </w:r>
            <w:r>
              <w:rPr>
                <w:rFonts w:ascii="宋体" w:hAnsi="宋体" w:cs="宋体" w:eastAsia="宋体" w:hint="default"/>
                <w:w w:val="100"/>
                <w:sz w:val="21"/>
                <w:szCs w:val="21"/>
              </w:rPr>
              <w:t> </w:t>
            </w:r>
            <w:r>
              <w:rPr>
                <w:rFonts w:ascii="宋体" w:hAnsi="宋体" w:cs="宋体" w:eastAsia="宋体" w:hint="default"/>
                <w:sz w:val="21"/>
                <w:szCs w:val="21"/>
              </w:rPr>
              <w:t>一步履行的限售承诺。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698" w:type="dxa"/>
            <w:vMerge/>
            <w:tcBorders>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10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both"/>
              <w:rPr>
                <w:rFonts w:ascii="Calibri" w:hAnsi="Calibri" w:cs="Calibri" w:eastAsia="Calibri" w:hint="default"/>
                <w:sz w:val="21"/>
                <w:szCs w:val="21"/>
              </w:rPr>
            </w:pPr>
            <w:r>
              <w:rPr>
                <w:rFonts w:ascii="Calibri"/>
                <w:sz w:val="21"/>
              </w:rPr>
              <w:t>2015</w:t>
            </w:r>
          </w:p>
          <w:p>
            <w:pPr>
              <w:pStyle w:val="TableParagraph"/>
              <w:spacing w:line="273" w:lineRule="auto" w:before="15"/>
              <w:ind w:left="103" w:right="101"/>
              <w:jc w:val="both"/>
              <w:rPr>
                <w:rFonts w:ascii="宋体" w:hAnsi="宋体" w:cs="宋体" w:eastAsia="宋体" w:hint="default"/>
                <w:sz w:val="21"/>
                <w:szCs w:val="21"/>
              </w:rPr>
            </w:pPr>
            <w:r>
              <w:rPr>
                <w:rFonts w:ascii="宋体" w:hAnsi="宋体" w:cs="宋体" w:eastAsia="宋体" w:hint="default"/>
                <w:sz w:val="21"/>
                <w:szCs w:val="21"/>
              </w:rPr>
              <w:t>年配套</w:t>
            </w:r>
            <w:r>
              <w:rPr>
                <w:rFonts w:ascii="宋体" w:hAnsi="宋体" w:cs="宋体" w:eastAsia="宋体" w:hint="default"/>
                <w:spacing w:val="-102"/>
                <w:sz w:val="21"/>
                <w:szCs w:val="21"/>
              </w:rPr>
              <w:t> </w:t>
            </w: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金认购</w:t>
            </w:r>
            <w:r>
              <w:rPr>
                <w:rFonts w:ascii="宋体" w:hAnsi="宋体" w:cs="宋体" w:eastAsia="宋体" w:hint="default"/>
                <w:spacing w:val="-102"/>
                <w:sz w:val="21"/>
                <w:szCs w:val="21"/>
              </w:rPr>
              <w:t> </w:t>
            </w:r>
            <w:r>
              <w:rPr>
                <w:rFonts w:ascii="宋体" w:hAnsi="宋体" w:cs="宋体" w:eastAsia="宋体" w:hint="default"/>
                <w:sz w:val="21"/>
                <w:szCs w:val="21"/>
              </w:rPr>
              <w:t>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61" w:lineRule="auto"/>
              <w:ind w:left="103" w:right="144"/>
              <w:jc w:val="both"/>
              <w:rPr>
                <w:rFonts w:ascii="宋体" w:hAnsi="宋体" w:cs="宋体" w:eastAsia="宋体" w:hint="default"/>
                <w:sz w:val="21"/>
                <w:szCs w:val="21"/>
              </w:rPr>
            </w:pPr>
            <w:r>
              <w:rPr>
                <w:rFonts w:ascii="宋体" w:hAnsi="宋体" w:cs="宋体" w:eastAsia="宋体" w:hint="default"/>
                <w:sz w:val="21"/>
                <w:szCs w:val="21"/>
              </w:rPr>
              <w:t>在本次募集配套资金交易项下取</w:t>
            </w:r>
            <w:r>
              <w:rPr>
                <w:rFonts w:ascii="宋体" w:hAnsi="宋体" w:cs="宋体" w:eastAsia="宋体" w:hint="default"/>
                <w:w w:val="100"/>
                <w:sz w:val="21"/>
                <w:szCs w:val="21"/>
              </w:rPr>
              <w:t> </w:t>
            </w:r>
            <w:r>
              <w:rPr>
                <w:rFonts w:ascii="宋体" w:hAnsi="宋体" w:cs="宋体" w:eastAsia="宋体" w:hint="default"/>
                <w:sz w:val="21"/>
                <w:szCs w:val="21"/>
              </w:rPr>
              <w:t>得的对价股份自发行结束日起</w:t>
            </w:r>
            <w:r>
              <w:rPr>
                <w:rFonts w:ascii="宋体" w:hAnsi="宋体" w:cs="宋体" w:eastAsia="宋体" w:hint="default"/>
                <w:spacing w:val="-53"/>
                <w:sz w:val="21"/>
                <w:szCs w:val="21"/>
              </w:rPr>
              <w:t> </w:t>
            </w:r>
            <w:r>
              <w:rPr>
                <w:rFonts w:ascii="Calibri" w:hAnsi="Calibri" w:cs="Calibri" w:eastAsia="Calibri" w:hint="default"/>
                <w:sz w:val="21"/>
                <w:szCs w:val="21"/>
              </w:rPr>
              <w:t>36</w:t>
            </w:r>
            <w:r>
              <w:rPr>
                <w:rFonts w:ascii="Calibri" w:hAnsi="Calibri" w:cs="Calibri" w:eastAsia="Calibri" w:hint="default"/>
                <w:w w:val="100"/>
                <w:sz w:val="21"/>
                <w:szCs w:val="21"/>
              </w:rPr>
              <w:t> </w:t>
            </w:r>
            <w:r>
              <w:rPr>
                <w:rFonts w:ascii="宋体" w:hAnsi="宋体" w:cs="宋体" w:eastAsia="宋体" w:hint="default"/>
                <w:sz w:val="21"/>
                <w:szCs w:val="21"/>
              </w:rPr>
              <w:t>个月内不进行转让。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31"/>
                <w:szCs w:val="31"/>
              </w:rPr>
            </w:pPr>
          </w:p>
          <w:p>
            <w:pPr>
              <w:pStyle w:val="TableParagraph"/>
              <w:spacing w:line="240" w:lineRule="auto"/>
              <w:ind w:left="100" w:right="0"/>
              <w:jc w:val="left"/>
              <w:rPr>
                <w:rFonts w:ascii="宋体" w:hAnsi="宋体" w:cs="宋体" w:eastAsia="宋体" w:hint="default"/>
                <w:sz w:val="21"/>
                <w:szCs w:val="21"/>
              </w:rPr>
            </w:pPr>
            <w:r>
              <w:rPr>
                <w:rFonts w:ascii="Calibri" w:hAnsi="Calibri" w:cs="Calibri" w:eastAsia="Calibri" w:hint="default"/>
                <w:sz w:val="21"/>
                <w:szCs w:val="21"/>
              </w:rPr>
              <w:t>36</w:t>
            </w:r>
            <w:r>
              <w:rPr>
                <w:rFonts w:ascii="Calibri" w:hAnsi="Calibri" w:cs="Calibri" w:eastAsia="Calibri" w:hint="default"/>
                <w:spacing w:val="6"/>
                <w:sz w:val="21"/>
                <w:szCs w:val="21"/>
              </w:rPr>
              <w:t> </w:t>
            </w:r>
            <w:r>
              <w:rPr>
                <w:rFonts w:ascii="宋体" w:hAnsi="宋体" w:cs="宋体" w:eastAsia="宋体" w:hint="default"/>
                <w:sz w:val="21"/>
                <w:szCs w:val="21"/>
              </w:rPr>
              <w:t>个月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130" w:hRule="exact"/>
        </w:trPr>
        <w:tc>
          <w:tcPr>
            <w:tcW w:w="69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both"/>
              <w:rPr>
                <w:rFonts w:ascii="Calibri" w:hAnsi="Calibri" w:cs="Calibri" w:eastAsia="Calibri" w:hint="default"/>
                <w:sz w:val="21"/>
                <w:szCs w:val="21"/>
              </w:rPr>
            </w:pPr>
            <w:r>
              <w:rPr>
                <w:rFonts w:ascii="Calibri"/>
                <w:sz w:val="21"/>
              </w:rPr>
              <w:t>2017</w:t>
            </w:r>
          </w:p>
          <w:p>
            <w:pPr>
              <w:pStyle w:val="TableParagraph"/>
              <w:spacing w:line="273" w:lineRule="auto" w:before="15"/>
              <w:ind w:left="103" w:right="101"/>
              <w:jc w:val="both"/>
              <w:rPr>
                <w:rFonts w:ascii="宋体" w:hAnsi="宋体" w:cs="宋体" w:eastAsia="宋体" w:hint="default"/>
                <w:sz w:val="21"/>
                <w:szCs w:val="21"/>
              </w:rPr>
            </w:pPr>
            <w:r>
              <w:rPr>
                <w:rFonts w:ascii="宋体" w:hAnsi="宋体" w:cs="宋体" w:eastAsia="宋体" w:hint="default"/>
                <w:sz w:val="21"/>
                <w:szCs w:val="21"/>
              </w:rPr>
              <w:t>年发行</w:t>
            </w:r>
            <w:r>
              <w:rPr>
                <w:rFonts w:ascii="宋体" w:hAnsi="宋体" w:cs="宋体" w:eastAsia="宋体" w:hint="default"/>
                <w:spacing w:val="-102"/>
                <w:sz w:val="21"/>
                <w:szCs w:val="21"/>
              </w:rPr>
              <w:t> </w:t>
            </w:r>
            <w:r>
              <w:rPr>
                <w:rFonts w:ascii="宋体" w:hAnsi="宋体" w:cs="宋体" w:eastAsia="宋体" w:hint="default"/>
                <w:sz w:val="21"/>
                <w:szCs w:val="21"/>
              </w:rPr>
              <w:t>股份及</w:t>
            </w:r>
            <w:r>
              <w:rPr>
                <w:rFonts w:ascii="宋体" w:hAnsi="宋体" w:cs="宋体" w:eastAsia="宋体" w:hint="default"/>
                <w:spacing w:val="-102"/>
                <w:sz w:val="21"/>
                <w:szCs w:val="21"/>
              </w:rPr>
              <w:t> </w:t>
            </w:r>
            <w:r>
              <w:rPr>
                <w:rFonts w:ascii="宋体" w:hAnsi="宋体" w:cs="宋体" w:eastAsia="宋体" w:hint="default"/>
                <w:sz w:val="21"/>
                <w:szCs w:val="21"/>
              </w:rPr>
              <w:t>支付现</w:t>
            </w:r>
            <w:r>
              <w:rPr>
                <w:rFonts w:ascii="宋体" w:hAnsi="宋体" w:cs="宋体" w:eastAsia="宋体" w:hint="default"/>
                <w:spacing w:val="-102"/>
                <w:sz w:val="21"/>
                <w:szCs w:val="21"/>
              </w:rPr>
              <w:t> </w:t>
            </w:r>
            <w:r>
              <w:rPr>
                <w:rFonts w:ascii="宋体" w:hAnsi="宋体" w:cs="宋体" w:eastAsia="宋体" w:hint="default"/>
                <w:sz w:val="21"/>
                <w:szCs w:val="21"/>
              </w:rPr>
              <w:t>金购买</w:t>
            </w:r>
            <w:r>
              <w:rPr>
                <w:rFonts w:ascii="宋体" w:hAnsi="宋体" w:cs="宋体" w:eastAsia="宋体" w:hint="default"/>
                <w:spacing w:val="-102"/>
                <w:sz w:val="21"/>
                <w:szCs w:val="21"/>
              </w:rPr>
              <w:t> </w:t>
            </w:r>
            <w:r>
              <w:rPr>
                <w:rFonts w:ascii="宋体" w:hAnsi="宋体" w:cs="宋体" w:eastAsia="宋体" w:hint="default"/>
                <w:sz w:val="21"/>
                <w:szCs w:val="21"/>
              </w:rPr>
              <w:t>资产之</w:t>
            </w:r>
            <w:r>
              <w:rPr>
                <w:rFonts w:ascii="宋体" w:hAnsi="宋体" w:cs="宋体" w:eastAsia="宋体" w:hint="default"/>
                <w:spacing w:val="-102"/>
                <w:sz w:val="21"/>
                <w:szCs w:val="21"/>
              </w:rPr>
              <w:t> </w:t>
            </w:r>
            <w:r>
              <w:rPr>
                <w:rFonts w:ascii="宋体" w:hAnsi="宋体" w:cs="宋体" w:eastAsia="宋体" w:hint="default"/>
                <w:sz w:val="21"/>
                <w:szCs w:val="21"/>
              </w:rPr>
              <w:t>交易对</w:t>
            </w:r>
            <w:r>
              <w:rPr>
                <w:rFonts w:ascii="宋体" w:hAnsi="宋体" w:cs="宋体" w:eastAsia="宋体" w:hint="default"/>
                <w:spacing w:val="-102"/>
                <w:sz w:val="21"/>
                <w:szCs w:val="21"/>
              </w:rPr>
              <w:t> </w:t>
            </w:r>
            <w:r>
              <w:rPr>
                <w:rFonts w:ascii="宋体" w:hAnsi="宋体" w:cs="宋体" w:eastAsia="宋体" w:hint="default"/>
                <w:sz w:val="21"/>
                <w:szCs w:val="21"/>
              </w:rPr>
              <w:t>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8"/>
              <w:jc w:val="left"/>
              <w:rPr>
                <w:rFonts w:ascii="宋体" w:hAnsi="宋体" w:cs="宋体" w:eastAsia="宋体" w:hint="default"/>
                <w:sz w:val="21"/>
                <w:szCs w:val="21"/>
              </w:rPr>
            </w:pPr>
            <w:r>
              <w:rPr>
                <w:rFonts w:ascii="宋体" w:hAnsi="宋体" w:cs="宋体" w:eastAsia="宋体" w:hint="default"/>
                <w:sz w:val="21"/>
                <w:szCs w:val="21"/>
              </w:rPr>
              <w:t>本次交易项下取得的对价股份自</w:t>
            </w:r>
            <w:r>
              <w:rPr>
                <w:rFonts w:ascii="宋体" w:hAnsi="宋体" w:cs="宋体" w:eastAsia="宋体" w:hint="default"/>
                <w:w w:val="100"/>
                <w:sz w:val="21"/>
                <w:szCs w:val="21"/>
              </w:rPr>
              <w:t> </w:t>
            </w:r>
            <w:r>
              <w:rPr>
                <w:rFonts w:ascii="宋体" w:hAnsi="宋体" w:cs="宋体" w:eastAsia="宋体" w:hint="default"/>
                <w:sz w:val="21"/>
                <w:szCs w:val="21"/>
              </w:rPr>
              <w:t>发行结束日起</w:t>
            </w:r>
            <w:r>
              <w:rPr>
                <w:rFonts w:ascii="宋体" w:hAnsi="宋体" w:cs="宋体" w:eastAsia="宋体" w:hint="default"/>
                <w:spacing w:val="-58"/>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个月内不进行转</w:t>
            </w:r>
            <w:r>
              <w:rPr>
                <w:rFonts w:ascii="宋体" w:hAnsi="宋体" w:cs="宋体" w:eastAsia="宋体" w:hint="default"/>
                <w:w w:val="100"/>
                <w:sz w:val="21"/>
                <w:szCs w:val="21"/>
              </w:rPr>
              <w:t> </w:t>
            </w:r>
            <w:r>
              <w:rPr>
                <w:rFonts w:ascii="宋体" w:hAnsi="宋体" w:cs="宋体" w:eastAsia="宋体" w:hint="default"/>
                <w:sz w:val="21"/>
                <w:szCs w:val="21"/>
              </w:rPr>
              <w:t>让；前述限售期限届满后，网通</w:t>
            </w:r>
            <w:r>
              <w:rPr>
                <w:rFonts w:ascii="宋体" w:hAnsi="宋体" w:cs="宋体" w:eastAsia="宋体" w:hint="default"/>
                <w:w w:val="100"/>
                <w:sz w:val="21"/>
                <w:szCs w:val="21"/>
              </w:rPr>
              <w:t> </w:t>
            </w:r>
            <w:r>
              <w:rPr>
                <w:rFonts w:ascii="宋体" w:hAnsi="宋体" w:cs="宋体" w:eastAsia="宋体" w:hint="default"/>
                <w:sz w:val="21"/>
                <w:szCs w:val="21"/>
              </w:rPr>
              <w:t>信息港所取得的对价股份全部解</w:t>
            </w:r>
            <w:r>
              <w:rPr>
                <w:rFonts w:ascii="宋体" w:hAnsi="宋体" w:cs="宋体" w:eastAsia="宋体" w:hint="default"/>
                <w:w w:val="100"/>
                <w:sz w:val="21"/>
                <w:szCs w:val="21"/>
              </w:rPr>
              <w:t> </w:t>
            </w:r>
            <w:r>
              <w:rPr>
                <w:rFonts w:ascii="宋体" w:hAnsi="宋体" w:cs="宋体" w:eastAsia="宋体" w:hint="default"/>
                <w:sz w:val="21"/>
                <w:szCs w:val="21"/>
              </w:rPr>
              <w:t>禁，补偿义务人所取得的对价股</w:t>
            </w:r>
            <w:r>
              <w:rPr>
                <w:rFonts w:ascii="宋体" w:hAnsi="宋体" w:cs="宋体" w:eastAsia="宋体" w:hint="default"/>
                <w:w w:val="100"/>
                <w:sz w:val="21"/>
                <w:szCs w:val="21"/>
              </w:rPr>
              <w:t> </w:t>
            </w:r>
            <w:r>
              <w:rPr>
                <w:rFonts w:ascii="宋体" w:hAnsi="宋体" w:cs="宋体" w:eastAsia="宋体" w:hint="default"/>
                <w:sz w:val="21"/>
                <w:szCs w:val="21"/>
              </w:rPr>
              <w:t>份在满足上述条件约定的以下条</w:t>
            </w:r>
            <w:r>
              <w:rPr>
                <w:rFonts w:ascii="宋体" w:hAnsi="宋体" w:cs="宋体" w:eastAsia="宋体" w:hint="default"/>
                <w:w w:val="100"/>
                <w:sz w:val="21"/>
                <w:szCs w:val="21"/>
              </w:rPr>
              <w:t> </w:t>
            </w:r>
            <w:r>
              <w:rPr>
                <w:rFonts w:ascii="宋体" w:hAnsi="宋体" w:cs="宋体" w:eastAsia="宋体" w:hint="default"/>
                <w:sz w:val="21"/>
                <w:szCs w:val="21"/>
              </w:rPr>
              <w:t>件后分三次解禁：第一次解禁条</w:t>
            </w:r>
            <w:r>
              <w:rPr>
                <w:rFonts w:ascii="宋体" w:hAnsi="宋体" w:cs="宋体" w:eastAsia="宋体" w:hint="default"/>
                <w:w w:val="100"/>
                <w:sz w:val="21"/>
                <w:szCs w:val="21"/>
              </w:rPr>
              <w:t> </w:t>
            </w:r>
            <w:r>
              <w:rPr>
                <w:rFonts w:ascii="宋体" w:hAnsi="宋体" w:cs="宋体" w:eastAsia="宋体" w:hint="default"/>
                <w:spacing w:val="-2"/>
                <w:sz w:val="21"/>
                <w:szCs w:val="21"/>
              </w:rPr>
              <w:t>件：</w:t>
            </w:r>
            <w:r>
              <w:rPr>
                <w:rFonts w:ascii="Calibri" w:hAnsi="Calibri" w:cs="Calibri" w:eastAsia="Calibri" w:hint="default"/>
                <w:spacing w:val="-2"/>
                <w:sz w:val="21"/>
                <w:szCs w:val="21"/>
              </w:rPr>
              <w:t>1</w:t>
            </w:r>
            <w:r>
              <w:rPr>
                <w:rFonts w:ascii="宋体" w:hAnsi="宋体" w:cs="宋体" w:eastAsia="宋体" w:hint="default"/>
                <w:spacing w:val="-2"/>
                <w:sz w:val="21"/>
                <w:szCs w:val="21"/>
              </w:rPr>
              <w:t>、本次发行自结束之日起已</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满</w:t>
            </w:r>
            <w:r>
              <w:rPr>
                <w:rFonts w:ascii="宋体" w:hAnsi="宋体" w:cs="宋体" w:eastAsia="宋体" w:hint="default"/>
                <w:spacing w:val="-49"/>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pacing w:val="-3"/>
                <w:sz w:val="21"/>
                <w:szCs w:val="21"/>
              </w:rPr>
              <w:t>个月；</w:t>
            </w:r>
            <w:r>
              <w:rPr>
                <w:rFonts w:ascii="Calibri" w:hAnsi="Calibri" w:cs="Calibri" w:eastAsia="Calibri" w:hint="default"/>
                <w:spacing w:val="-3"/>
                <w:sz w:val="21"/>
                <w:szCs w:val="21"/>
              </w:rPr>
              <w:t>2</w:t>
            </w:r>
            <w:r>
              <w:rPr>
                <w:rFonts w:ascii="宋体" w:hAnsi="宋体" w:cs="宋体" w:eastAsia="宋体" w:hint="default"/>
                <w:spacing w:val="-3"/>
                <w:sz w:val="21"/>
                <w:szCs w:val="21"/>
              </w:rPr>
              <w:t>、标的公司</w:t>
            </w:r>
            <w:r>
              <w:rPr>
                <w:rFonts w:ascii="宋体" w:hAnsi="宋体" w:cs="宋体" w:eastAsia="宋体" w:hint="default"/>
                <w:spacing w:val="-52"/>
                <w:sz w:val="21"/>
                <w:szCs w:val="21"/>
              </w:rPr>
              <w:t> </w:t>
            </w:r>
            <w:r>
              <w:rPr>
                <w:rFonts w:ascii="Calibri" w:hAnsi="Calibri" w:cs="Calibri" w:eastAsia="Calibri" w:hint="default"/>
                <w:sz w:val="21"/>
                <w:szCs w:val="21"/>
              </w:rPr>
              <w:t>2017</w:t>
            </w:r>
            <w:r>
              <w:rPr>
                <w:rFonts w:ascii="Calibri" w:hAnsi="Calibri" w:cs="Calibri" w:eastAsia="Calibri" w:hint="default"/>
                <w:spacing w:val="9"/>
                <w:sz w:val="21"/>
                <w:szCs w:val="21"/>
              </w:rPr>
              <w:t> </w:t>
            </w:r>
            <w:r>
              <w:rPr>
                <w:rFonts w:ascii="宋体" w:hAnsi="宋体" w:cs="宋体" w:eastAsia="宋体" w:hint="default"/>
                <w:sz w:val="21"/>
                <w:szCs w:val="21"/>
              </w:rPr>
              <w:t>年</w:t>
            </w:r>
          </w:p>
          <w:p>
            <w:pPr>
              <w:pStyle w:val="TableParagraph"/>
              <w:spacing w:line="284"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《专项审核报告》已经披露；</w:t>
            </w:r>
            <w:r>
              <w:rPr>
                <w:rFonts w:ascii="Calibri" w:hAnsi="Calibri" w:cs="Calibri" w:eastAsia="Calibri" w:hint="default"/>
                <w:sz w:val="21"/>
                <w:szCs w:val="21"/>
              </w:rPr>
              <w:t>3</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7" w:lineRule="auto" w:before="159"/>
              <w:ind w:left="100" w:right="101"/>
              <w:jc w:val="both"/>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10"/>
                <w:sz w:val="21"/>
                <w:szCs w:val="21"/>
              </w:rPr>
              <w:t> </w:t>
            </w:r>
            <w:r>
              <w:rPr>
                <w:rFonts w:ascii="宋体" w:hAnsi="宋体" w:cs="宋体" w:eastAsia="宋体" w:hint="default"/>
                <w:spacing w:val="-12"/>
                <w:sz w:val="21"/>
                <w:szCs w:val="21"/>
              </w:rPr>
              <w:t>个月、</w:t>
            </w:r>
            <w:r>
              <w:rPr>
                <w:rFonts w:ascii="Calibri" w:hAnsi="Calibri" w:cs="Calibri" w:eastAsia="Calibri" w:hint="default"/>
                <w:spacing w:val="-12"/>
                <w:sz w:val="21"/>
                <w:szCs w:val="21"/>
              </w:rPr>
              <w:t>24</w:t>
            </w:r>
            <w:r>
              <w:rPr>
                <w:rFonts w:ascii="Calibri" w:hAnsi="Calibri" w:cs="Calibri" w:eastAsia="Calibri" w:hint="default"/>
                <w:spacing w:val="-45"/>
                <w:sz w:val="21"/>
                <w:szCs w:val="21"/>
              </w:rPr>
              <w:t> </w:t>
            </w:r>
            <w:r>
              <w:rPr>
                <w:rFonts w:ascii="宋体" w:hAnsi="宋体" w:cs="宋体" w:eastAsia="宋体" w:hint="default"/>
                <w:spacing w:val="-10"/>
                <w:sz w:val="21"/>
                <w:szCs w:val="21"/>
              </w:rPr>
              <w:t>个月、</w:t>
            </w:r>
            <w:r>
              <w:rPr>
                <w:rFonts w:ascii="Calibri" w:hAnsi="Calibri" w:cs="Calibri" w:eastAsia="Calibri" w:hint="default"/>
                <w:spacing w:val="-10"/>
                <w:sz w:val="21"/>
                <w:szCs w:val="21"/>
              </w:rPr>
              <w:t>36</w:t>
            </w:r>
            <w:r>
              <w:rPr>
                <w:rFonts w:ascii="Calibri" w:hAnsi="Calibri" w:cs="Calibri" w:eastAsia="Calibri" w:hint="default"/>
                <w:spacing w:val="8"/>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center"/>
        <w:rPr>
          <w:rFonts w:ascii="宋体" w:hAnsi="宋体" w:cs="宋体" w:eastAsia="宋体" w:hint="default"/>
          <w:sz w:val="21"/>
          <w:szCs w:val="21"/>
        </w:rPr>
        <w:sectPr>
          <w:pgSz w:w="11910" w:h="16840"/>
          <w:pgMar w:header="880" w:footer="1195" w:top="1120" w:bottom="1380" w:left="1560" w:right="8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698"/>
        <w:gridCol w:w="425"/>
        <w:gridCol w:w="850"/>
        <w:gridCol w:w="3260"/>
        <w:gridCol w:w="1277"/>
        <w:gridCol w:w="427"/>
        <w:gridCol w:w="428"/>
        <w:gridCol w:w="991"/>
        <w:gridCol w:w="941"/>
      </w:tblGrid>
      <w:tr>
        <w:trPr>
          <w:trHeight w:val="10934" w:hRule="exact"/>
        </w:trPr>
        <w:tc>
          <w:tcPr>
            <w:tcW w:w="698" w:type="dxa"/>
            <w:vMerge w:val="restart"/>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0"/>
              <w:jc w:val="left"/>
              <w:rPr>
                <w:rFonts w:ascii="宋体" w:hAnsi="宋体" w:cs="宋体" w:eastAsia="宋体" w:hint="default"/>
                <w:sz w:val="21"/>
                <w:szCs w:val="21"/>
              </w:rPr>
            </w:pPr>
            <w:r>
              <w:rPr>
                <w:rFonts w:ascii="宋体" w:hAnsi="宋体" w:cs="宋体" w:eastAsia="宋体" w:hint="default"/>
                <w:spacing w:val="-2"/>
                <w:sz w:val="21"/>
                <w:szCs w:val="21"/>
              </w:rPr>
              <w:t>根据上述《专项审核报告》，标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的公司</w:t>
            </w:r>
            <w:r>
              <w:rPr>
                <w:rFonts w:ascii="宋体" w:hAnsi="宋体" w:cs="宋体" w:eastAsia="宋体" w:hint="default"/>
                <w:spacing w:val="-53"/>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年实现扣非净利润</w:t>
            </w:r>
          </w:p>
          <w:p>
            <w:pPr>
              <w:pStyle w:val="TableParagraph"/>
              <w:spacing w:line="27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26"/>
                <w:sz w:val="21"/>
                <w:szCs w:val="21"/>
              </w:rPr>
              <w:t> </w:t>
            </w:r>
            <w:r>
              <w:rPr>
                <w:rFonts w:ascii="宋体" w:hAnsi="宋体" w:cs="宋体" w:eastAsia="宋体" w:hint="default"/>
                <w:spacing w:val="-7"/>
                <w:sz w:val="21"/>
                <w:szCs w:val="21"/>
              </w:rPr>
              <w:t>年承诺扣非净利润。上述解</w:t>
            </w:r>
          </w:p>
          <w:p>
            <w:pPr>
              <w:pStyle w:val="TableParagraph"/>
              <w:spacing w:line="256" w:lineRule="auto" w:before="10"/>
              <w:ind w:left="103" w:right="-3"/>
              <w:jc w:val="left"/>
              <w:rPr>
                <w:rFonts w:ascii="宋体" w:hAnsi="宋体" w:cs="宋体" w:eastAsia="宋体" w:hint="default"/>
                <w:sz w:val="21"/>
                <w:szCs w:val="21"/>
              </w:rPr>
            </w:pPr>
            <w:r>
              <w:rPr>
                <w:rFonts w:ascii="宋体" w:hAnsi="宋体" w:cs="宋体" w:eastAsia="宋体" w:hint="default"/>
                <w:sz w:val="21"/>
                <w:szCs w:val="21"/>
              </w:rPr>
              <w:t>禁条件满足后，补偿义务人所取</w:t>
            </w:r>
            <w:r>
              <w:rPr>
                <w:rFonts w:ascii="宋体" w:hAnsi="宋体" w:cs="宋体" w:eastAsia="宋体" w:hint="default"/>
                <w:w w:val="100"/>
                <w:sz w:val="21"/>
                <w:szCs w:val="21"/>
              </w:rPr>
              <w:t> </w:t>
            </w:r>
            <w:r>
              <w:rPr>
                <w:rFonts w:ascii="宋体" w:hAnsi="宋体" w:cs="宋体" w:eastAsia="宋体" w:hint="default"/>
                <w:sz w:val="21"/>
                <w:szCs w:val="21"/>
              </w:rPr>
              <w:t>得的对价股份的解禁比例为</w:t>
            </w:r>
            <w:r>
              <w:rPr>
                <w:rFonts w:ascii="宋体" w:hAnsi="宋体" w:cs="宋体" w:eastAsia="宋体" w:hint="default"/>
                <w:spacing w:val="-53"/>
                <w:sz w:val="21"/>
                <w:szCs w:val="21"/>
              </w:rPr>
              <w:t> </w:t>
            </w:r>
            <w:r>
              <w:rPr>
                <w:rFonts w:ascii="Calibri" w:hAnsi="Calibri" w:cs="Calibri" w:eastAsia="Calibri" w:hint="default"/>
                <w:sz w:val="21"/>
                <w:szCs w:val="21"/>
              </w:rPr>
              <w:t>30%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第二次解禁条件：</w:t>
            </w:r>
            <w:r>
              <w:rPr>
                <w:rFonts w:ascii="Calibri" w:hAnsi="Calibri" w:cs="Calibri" w:eastAsia="Calibri" w:hint="default"/>
                <w:sz w:val="21"/>
                <w:szCs w:val="21"/>
              </w:rPr>
              <w:t>1</w:t>
            </w:r>
            <w:r>
              <w:rPr>
                <w:rFonts w:ascii="宋体" w:hAnsi="宋体" w:cs="宋体" w:eastAsia="宋体" w:hint="default"/>
                <w:sz w:val="21"/>
                <w:szCs w:val="21"/>
              </w:rPr>
              <w:t>、本次发行自</w:t>
            </w:r>
            <w:r>
              <w:rPr>
                <w:rFonts w:ascii="宋体" w:hAnsi="宋体" w:cs="宋体" w:eastAsia="宋体" w:hint="default"/>
                <w:w w:val="100"/>
                <w:sz w:val="21"/>
                <w:szCs w:val="21"/>
              </w:rPr>
              <w:t> </w:t>
            </w:r>
            <w:r>
              <w:rPr>
                <w:rFonts w:ascii="宋体" w:hAnsi="宋体" w:cs="宋体" w:eastAsia="宋体" w:hint="default"/>
                <w:sz w:val="21"/>
                <w:szCs w:val="21"/>
              </w:rPr>
              <w:t>结束之日起已满</w:t>
            </w:r>
            <w:r>
              <w:rPr>
                <w:rFonts w:ascii="宋体" w:hAnsi="宋体" w:cs="宋体" w:eastAsia="宋体" w:hint="default"/>
                <w:spacing w:val="-56"/>
                <w:sz w:val="21"/>
                <w:szCs w:val="21"/>
              </w:rPr>
              <w:t> </w:t>
            </w:r>
            <w:r>
              <w:rPr>
                <w:rFonts w:ascii="Calibri" w:hAnsi="Calibri" w:cs="Calibri" w:eastAsia="Calibri" w:hint="default"/>
                <w:sz w:val="21"/>
                <w:szCs w:val="21"/>
              </w:rPr>
              <w:t>24</w:t>
            </w:r>
            <w:r>
              <w:rPr>
                <w:rFonts w:ascii="Calibri" w:hAnsi="Calibri" w:cs="Calibri" w:eastAsia="Calibri" w:hint="default"/>
                <w:spacing w:val="2"/>
                <w:sz w:val="21"/>
                <w:szCs w:val="21"/>
              </w:rPr>
              <w:t> </w:t>
            </w:r>
            <w:r>
              <w:rPr>
                <w:rFonts w:ascii="宋体" w:hAnsi="宋体" w:cs="宋体" w:eastAsia="宋体" w:hint="default"/>
                <w:sz w:val="21"/>
                <w:szCs w:val="21"/>
              </w:rPr>
              <w:t>个月；</w:t>
            </w:r>
            <w:r>
              <w:rPr>
                <w:rFonts w:ascii="Calibri" w:hAnsi="Calibri" w:cs="Calibri" w:eastAsia="Calibri" w:hint="default"/>
                <w:sz w:val="21"/>
                <w:szCs w:val="21"/>
              </w:rPr>
              <w:t>2</w:t>
            </w:r>
            <w:r>
              <w:rPr>
                <w:rFonts w:ascii="宋体" w:hAnsi="宋体" w:cs="宋体" w:eastAsia="宋体" w:hint="default"/>
                <w:sz w:val="21"/>
                <w:szCs w:val="21"/>
              </w:rPr>
              <w:t>、标</w:t>
            </w:r>
          </w:p>
          <w:p>
            <w:pPr>
              <w:pStyle w:val="TableParagraph"/>
              <w:spacing w:line="254" w:lineRule="auto"/>
              <w:ind w:left="103" w:right="43"/>
              <w:jc w:val="left"/>
              <w:rPr>
                <w:rFonts w:ascii="宋体" w:hAnsi="宋体" w:cs="宋体" w:eastAsia="宋体" w:hint="default"/>
                <w:sz w:val="21"/>
                <w:szCs w:val="21"/>
              </w:rPr>
            </w:pPr>
            <w:r>
              <w:rPr>
                <w:rFonts w:ascii="宋体" w:hAnsi="宋体" w:cs="宋体" w:eastAsia="宋体" w:hint="default"/>
                <w:sz w:val="21"/>
                <w:szCs w:val="21"/>
              </w:rPr>
              <w:t>的公司</w:t>
            </w:r>
            <w:r>
              <w:rPr>
                <w:rFonts w:ascii="宋体" w:hAnsi="宋体" w:cs="宋体" w:eastAsia="宋体" w:hint="default"/>
                <w:spacing w:val="-52"/>
                <w:sz w:val="21"/>
                <w:szCs w:val="21"/>
              </w:rPr>
              <w:t> </w:t>
            </w:r>
            <w:r>
              <w:rPr>
                <w:rFonts w:ascii="Calibri" w:hAnsi="Calibri" w:cs="Calibri" w:eastAsia="Calibri" w:hint="default"/>
                <w:sz w:val="21"/>
                <w:szCs w:val="21"/>
              </w:rPr>
              <w:t>2018</w:t>
            </w:r>
            <w:r>
              <w:rPr>
                <w:rFonts w:ascii="Calibri" w:hAnsi="Calibri" w:cs="Calibri" w:eastAsia="Calibri" w:hint="default"/>
                <w:spacing w:val="4"/>
                <w:sz w:val="21"/>
                <w:szCs w:val="21"/>
              </w:rPr>
              <w:t> </w:t>
            </w:r>
            <w:r>
              <w:rPr>
                <w:rFonts w:ascii="宋体" w:hAnsi="宋体" w:cs="宋体" w:eastAsia="宋体" w:hint="default"/>
                <w:sz w:val="21"/>
                <w:szCs w:val="21"/>
              </w:rPr>
              <w:t>年《专项审核报告》</w:t>
            </w:r>
            <w:r>
              <w:rPr>
                <w:rFonts w:ascii="宋体" w:hAnsi="宋体" w:cs="宋体" w:eastAsia="宋体" w:hint="default"/>
                <w:w w:val="100"/>
                <w:sz w:val="21"/>
                <w:szCs w:val="21"/>
              </w:rPr>
              <w:t> </w:t>
            </w:r>
            <w:r>
              <w:rPr>
                <w:rFonts w:ascii="宋体" w:hAnsi="宋体" w:cs="宋体" w:eastAsia="宋体" w:hint="default"/>
                <w:sz w:val="21"/>
                <w:szCs w:val="21"/>
              </w:rPr>
              <w:t>已经披露；</w:t>
            </w:r>
            <w:r>
              <w:rPr>
                <w:rFonts w:ascii="Calibri" w:hAnsi="Calibri" w:cs="Calibri" w:eastAsia="Calibri" w:hint="default"/>
                <w:sz w:val="21"/>
                <w:szCs w:val="21"/>
              </w:rPr>
              <w:t>3</w:t>
            </w:r>
            <w:r>
              <w:rPr>
                <w:rFonts w:ascii="宋体" w:hAnsi="宋体" w:cs="宋体" w:eastAsia="宋体" w:hint="default"/>
                <w:sz w:val="21"/>
                <w:szCs w:val="21"/>
              </w:rPr>
              <w:t>、根据上述《专项审</w:t>
            </w:r>
            <w:r>
              <w:rPr>
                <w:rFonts w:ascii="宋体" w:hAnsi="宋体" w:cs="宋体" w:eastAsia="宋体" w:hint="default"/>
                <w:w w:val="100"/>
                <w:sz w:val="21"/>
                <w:szCs w:val="21"/>
              </w:rPr>
              <w:t> </w:t>
            </w:r>
            <w:r>
              <w:rPr>
                <w:rFonts w:ascii="宋体" w:hAnsi="宋体" w:cs="宋体" w:eastAsia="宋体" w:hint="default"/>
                <w:spacing w:val="-18"/>
                <w:sz w:val="21"/>
                <w:szCs w:val="21"/>
              </w:rPr>
              <w:t>核报告》，标的公司</w:t>
            </w:r>
            <w:r>
              <w:rPr>
                <w:rFonts w:ascii="宋体" w:hAnsi="宋体" w:cs="宋体" w:eastAsia="宋体" w:hint="default"/>
                <w:spacing w:val="-50"/>
                <w:sz w:val="21"/>
                <w:szCs w:val="21"/>
              </w:rPr>
              <w:t> </w:t>
            </w:r>
            <w:r>
              <w:rPr>
                <w:rFonts w:ascii="Calibri" w:hAnsi="Calibri" w:cs="Calibri" w:eastAsia="Calibri" w:hint="default"/>
                <w:sz w:val="21"/>
                <w:szCs w:val="21"/>
              </w:rPr>
              <w:t>2017</w:t>
            </w:r>
            <w:r>
              <w:rPr>
                <w:rFonts w:ascii="Calibri" w:hAnsi="Calibri" w:cs="Calibri" w:eastAsia="Calibri" w:hint="default"/>
                <w:spacing w:val="9"/>
                <w:sz w:val="21"/>
                <w:szCs w:val="21"/>
              </w:rPr>
              <w:t> </w:t>
            </w:r>
            <w:r>
              <w:rPr>
                <w:rFonts w:ascii="宋体" w:hAnsi="宋体" w:cs="宋体" w:eastAsia="宋体" w:hint="default"/>
                <w:spacing w:val="-14"/>
                <w:sz w:val="21"/>
                <w:szCs w:val="21"/>
              </w:rPr>
              <w:t>年、</w:t>
            </w:r>
            <w:r>
              <w:rPr>
                <w:rFonts w:ascii="Calibri" w:hAnsi="Calibri" w:cs="Calibri" w:eastAsia="Calibri" w:hint="default"/>
                <w:spacing w:val="-14"/>
                <w:sz w:val="21"/>
                <w:szCs w:val="21"/>
              </w:rPr>
              <w:t>2018</w:t>
            </w:r>
            <w:r>
              <w:rPr>
                <w:rFonts w:ascii="Calibri" w:hAnsi="Calibri" w:cs="Calibri" w:eastAsia="Calibri" w:hint="default"/>
                <w:spacing w:val="-40"/>
                <w:sz w:val="21"/>
                <w:szCs w:val="21"/>
              </w:rPr>
              <w:t> </w:t>
            </w:r>
            <w:r>
              <w:rPr>
                <w:rFonts w:ascii="Calibri" w:hAnsi="Calibri" w:cs="Calibri" w:eastAsia="Calibri" w:hint="default"/>
                <w:spacing w:val="-40"/>
                <w:sz w:val="21"/>
                <w:szCs w:val="21"/>
              </w:rPr>
            </w:r>
            <w:r>
              <w:rPr>
                <w:rFonts w:ascii="宋体" w:hAnsi="宋体" w:cs="宋体" w:eastAsia="宋体" w:hint="default"/>
                <w:sz w:val="21"/>
                <w:szCs w:val="21"/>
              </w:rPr>
              <w:t>年累计实现扣非净利润</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pacing w:val="-3"/>
                <w:sz w:val="21"/>
                <w:szCs w:val="21"/>
              </w:rPr>
              <w:t>年、</w:t>
            </w:r>
            <w:r>
              <w:rPr>
                <w:rFonts w:ascii="宋体" w:hAnsi="宋体" w:cs="宋体" w:eastAsia="宋体" w:hint="default"/>
                <w:spacing w:val="-3"/>
                <w:w w:val="100"/>
                <w:sz w:val="21"/>
                <w:szCs w:val="21"/>
              </w:rPr>
              <w:t> </w:t>
            </w: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年累计承诺扣非净利润。上</w:t>
            </w:r>
            <w:r>
              <w:rPr>
                <w:rFonts w:ascii="宋体" w:hAnsi="宋体" w:cs="宋体" w:eastAsia="宋体" w:hint="default"/>
                <w:w w:val="100"/>
                <w:sz w:val="21"/>
                <w:szCs w:val="21"/>
              </w:rPr>
              <w:t> </w:t>
            </w:r>
            <w:r>
              <w:rPr>
                <w:rFonts w:ascii="宋体" w:hAnsi="宋体" w:cs="宋体" w:eastAsia="宋体" w:hint="default"/>
                <w:sz w:val="21"/>
                <w:szCs w:val="21"/>
              </w:rPr>
              <w:t>述解禁条件满足后，补偿义务人</w:t>
            </w:r>
            <w:r>
              <w:rPr>
                <w:rFonts w:ascii="宋体" w:hAnsi="宋体" w:cs="宋体" w:eastAsia="宋体" w:hint="default"/>
                <w:w w:val="100"/>
                <w:sz w:val="21"/>
                <w:szCs w:val="21"/>
              </w:rPr>
              <w:t> </w:t>
            </w:r>
            <w:r>
              <w:rPr>
                <w:rFonts w:ascii="宋体" w:hAnsi="宋体" w:cs="宋体" w:eastAsia="宋体" w:hint="default"/>
                <w:sz w:val="21"/>
                <w:szCs w:val="21"/>
              </w:rPr>
              <w:t>所取得的对价股份的解禁比例为</w:t>
            </w:r>
            <w:r>
              <w:rPr>
                <w:rFonts w:ascii="宋体" w:hAnsi="宋体" w:cs="宋体" w:eastAsia="宋体" w:hint="default"/>
                <w:w w:val="100"/>
                <w:sz w:val="21"/>
                <w:szCs w:val="21"/>
              </w:rPr>
              <w:t> </w:t>
            </w:r>
            <w:r>
              <w:rPr>
                <w:rFonts w:ascii="Calibri" w:hAnsi="Calibri" w:cs="Calibri" w:eastAsia="Calibri" w:hint="default"/>
                <w:spacing w:val="-5"/>
                <w:sz w:val="21"/>
                <w:szCs w:val="21"/>
              </w:rPr>
              <w:t>60%</w:t>
            </w:r>
            <w:r>
              <w:rPr>
                <w:rFonts w:ascii="宋体" w:hAnsi="宋体" w:cs="宋体" w:eastAsia="宋体" w:hint="default"/>
                <w:spacing w:val="-5"/>
                <w:sz w:val="21"/>
                <w:szCs w:val="21"/>
              </w:rPr>
              <w:t>－已解禁比例。第三次解禁条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件：</w:t>
            </w:r>
            <w:r>
              <w:rPr>
                <w:rFonts w:ascii="Calibri" w:hAnsi="Calibri" w:cs="Calibri" w:eastAsia="Calibri" w:hint="default"/>
                <w:sz w:val="21"/>
                <w:szCs w:val="21"/>
              </w:rPr>
              <w:t>1</w:t>
            </w:r>
            <w:r>
              <w:rPr>
                <w:rFonts w:ascii="宋体" w:hAnsi="宋体" w:cs="宋体" w:eastAsia="宋体" w:hint="default"/>
                <w:sz w:val="21"/>
                <w:szCs w:val="21"/>
              </w:rPr>
              <w:t>、本次发行自结束之日起已</w:t>
            </w:r>
            <w:r>
              <w:rPr>
                <w:rFonts w:ascii="宋体" w:hAnsi="宋体" w:cs="宋体" w:eastAsia="宋体" w:hint="default"/>
                <w:w w:val="100"/>
                <w:sz w:val="21"/>
                <w:szCs w:val="21"/>
              </w:rPr>
              <w:t> </w:t>
            </w:r>
            <w:r>
              <w:rPr>
                <w:rFonts w:ascii="宋体" w:hAnsi="宋体" w:cs="宋体" w:eastAsia="宋体" w:hint="default"/>
                <w:sz w:val="21"/>
                <w:szCs w:val="21"/>
              </w:rPr>
              <w:t>满</w:t>
            </w:r>
            <w:r>
              <w:rPr>
                <w:rFonts w:ascii="宋体" w:hAnsi="宋体" w:cs="宋体" w:eastAsia="宋体" w:hint="default"/>
                <w:spacing w:val="-49"/>
                <w:sz w:val="21"/>
                <w:szCs w:val="21"/>
              </w:rPr>
              <w:t> </w:t>
            </w:r>
            <w:r>
              <w:rPr>
                <w:rFonts w:ascii="Calibri" w:hAnsi="Calibri" w:cs="Calibri" w:eastAsia="Calibri" w:hint="default"/>
                <w:sz w:val="21"/>
                <w:szCs w:val="21"/>
              </w:rPr>
              <w:t>36</w:t>
            </w:r>
            <w:r>
              <w:rPr>
                <w:rFonts w:ascii="Calibri" w:hAnsi="Calibri" w:cs="Calibri" w:eastAsia="Calibri" w:hint="default"/>
                <w:spacing w:val="6"/>
                <w:sz w:val="21"/>
                <w:szCs w:val="21"/>
              </w:rPr>
              <w:t> </w:t>
            </w:r>
            <w:r>
              <w:rPr>
                <w:rFonts w:ascii="宋体" w:hAnsi="宋体" w:cs="宋体" w:eastAsia="宋体" w:hint="default"/>
                <w:spacing w:val="-3"/>
                <w:sz w:val="21"/>
                <w:szCs w:val="21"/>
              </w:rPr>
              <w:t>个月；</w:t>
            </w:r>
            <w:r>
              <w:rPr>
                <w:rFonts w:ascii="Calibri" w:hAnsi="Calibri" w:cs="Calibri" w:eastAsia="Calibri" w:hint="default"/>
                <w:spacing w:val="-3"/>
                <w:sz w:val="21"/>
                <w:szCs w:val="21"/>
              </w:rPr>
              <w:t>2</w:t>
            </w:r>
            <w:r>
              <w:rPr>
                <w:rFonts w:ascii="宋体" w:hAnsi="宋体" w:cs="宋体" w:eastAsia="宋体" w:hint="default"/>
                <w:spacing w:val="-3"/>
                <w:sz w:val="21"/>
                <w:szCs w:val="21"/>
              </w:rPr>
              <w:t>、标的公司</w:t>
            </w:r>
            <w:r>
              <w:rPr>
                <w:rFonts w:ascii="宋体" w:hAnsi="宋体" w:cs="宋体" w:eastAsia="宋体" w:hint="default"/>
                <w:spacing w:val="-52"/>
                <w:sz w:val="21"/>
                <w:szCs w:val="21"/>
              </w:rPr>
              <w:t> </w:t>
            </w:r>
            <w:r>
              <w:rPr>
                <w:rFonts w:ascii="Calibri" w:hAnsi="Calibri" w:cs="Calibri" w:eastAsia="Calibri" w:hint="default"/>
                <w:sz w:val="21"/>
                <w:szCs w:val="21"/>
              </w:rPr>
              <w:t>2019</w:t>
            </w:r>
            <w:r>
              <w:rPr>
                <w:rFonts w:ascii="Calibri" w:hAnsi="Calibri" w:cs="Calibri" w:eastAsia="Calibri" w:hint="default"/>
                <w:spacing w:val="9"/>
                <w:sz w:val="21"/>
                <w:szCs w:val="21"/>
              </w:rPr>
              <w:t> </w:t>
            </w:r>
            <w:r>
              <w:rPr>
                <w:rFonts w:ascii="宋体" w:hAnsi="宋体" w:cs="宋体" w:eastAsia="宋体" w:hint="default"/>
                <w:sz w:val="21"/>
                <w:szCs w:val="21"/>
              </w:rPr>
              <w:t>年</w:t>
            </w:r>
          </w:p>
          <w:p>
            <w:pPr>
              <w:pStyle w:val="TableParagraph"/>
              <w:spacing w:line="261" w:lineRule="auto"/>
              <w:ind w:left="103" w:right="43"/>
              <w:jc w:val="left"/>
              <w:rPr>
                <w:rFonts w:ascii="Calibri" w:hAnsi="Calibri" w:cs="Calibri" w:eastAsia="Calibri" w:hint="default"/>
                <w:sz w:val="21"/>
                <w:szCs w:val="21"/>
              </w:rPr>
            </w:pPr>
            <w:r>
              <w:rPr>
                <w:rFonts w:ascii="宋体" w:hAnsi="宋体" w:cs="宋体" w:eastAsia="宋体" w:hint="default"/>
                <w:sz w:val="21"/>
                <w:szCs w:val="21"/>
              </w:rPr>
              <w:t>《专项审核报告》已经披露；</w:t>
            </w:r>
            <w:r>
              <w:rPr>
                <w:rFonts w:ascii="Calibri" w:hAnsi="Calibri" w:cs="Calibri" w:eastAsia="Calibri"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根据上述《专项审核报告》，标</w:t>
            </w:r>
            <w:r>
              <w:rPr>
                <w:rFonts w:ascii="宋体" w:hAnsi="宋体" w:cs="宋体" w:eastAsia="宋体" w:hint="default"/>
                <w:w w:val="100"/>
                <w:sz w:val="21"/>
                <w:szCs w:val="21"/>
              </w:rPr>
              <w:t> </w:t>
            </w:r>
            <w:r>
              <w:rPr>
                <w:rFonts w:ascii="宋体" w:hAnsi="宋体" w:cs="宋体" w:eastAsia="宋体" w:hint="default"/>
                <w:sz w:val="21"/>
                <w:szCs w:val="21"/>
              </w:rPr>
              <w:t>的公司</w:t>
            </w:r>
            <w:r>
              <w:rPr>
                <w:rFonts w:ascii="宋体" w:hAnsi="宋体" w:cs="宋体" w:eastAsia="宋体" w:hint="default"/>
                <w:spacing w:val="-53"/>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Calibri" w:hAnsi="Calibri" w:cs="Calibri" w:eastAsia="Calibri" w:hint="default"/>
                <w:sz w:val="21"/>
                <w:szCs w:val="21"/>
              </w:rPr>
              <w:t>2019</w:t>
            </w:r>
            <w:r>
              <w:rPr>
                <w:rFonts w:ascii="Calibri" w:hAnsi="Calibri" w:cs="Calibri" w:eastAsia="Calibri" w:hint="default"/>
                <w:w w:val="100"/>
                <w:sz w:val="21"/>
                <w:szCs w:val="21"/>
              </w:rPr>
              <w:t> </w:t>
            </w:r>
            <w:r>
              <w:rPr>
                <w:rFonts w:ascii="宋体" w:hAnsi="宋体" w:cs="宋体" w:eastAsia="宋体" w:hint="default"/>
                <w:sz w:val="21"/>
                <w:szCs w:val="21"/>
              </w:rPr>
              <w:t>年累计实现扣非净利润</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pacing w:val="-3"/>
                <w:sz w:val="21"/>
                <w:szCs w:val="21"/>
              </w:rPr>
              <w:t>年、</w:t>
            </w:r>
            <w:r>
              <w:rPr>
                <w:rFonts w:ascii="宋体" w:hAnsi="宋体" w:cs="宋体" w:eastAsia="宋体" w:hint="default"/>
                <w:spacing w:val="-3"/>
                <w:w w:val="100"/>
                <w:sz w:val="21"/>
                <w:szCs w:val="21"/>
              </w:rPr>
              <w:t> </w:t>
            </w:r>
            <w:r>
              <w:rPr>
                <w:rFonts w:ascii="Calibri" w:hAnsi="Calibri" w:cs="Calibri" w:eastAsia="Calibri" w:hint="default"/>
                <w:sz w:val="21"/>
                <w:szCs w:val="21"/>
              </w:rPr>
              <w:t>2018</w:t>
            </w:r>
            <w:r>
              <w:rPr>
                <w:rFonts w:ascii="Calibri" w:hAnsi="Calibri" w:cs="Calibri" w:eastAsia="Calibri" w:hint="default"/>
                <w:spacing w:val="8"/>
                <w:sz w:val="21"/>
                <w:szCs w:val="21"/>
              </w:rPr>
              <w:t> </w:t>
            </w:r>
            <w:r>
              <w:rPr>
                <w:rFonts w:ascii="宋体" w:hAnsi="宋体" w:cs="宋体" w:eastAsia="宋体" w:hint="default"/>
                <w:spacing w:val="-4"/>
                <w:sz w:val="21"/>
                <w:szCs w:val="21"/>
              </w:rPr>
              <w:t>年、</w:t>
            </w:r>
            <w:r>
              <w:rPr>
                <w:rFonts w:ascii="Calibri" w:hAnsi="Calibri" w:cs="Calibri" w:eastAsia="Calibri" w:hint="default"/>
                <w:spacing w:val="-4"/>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年累计承诺扣非净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利润。上述解禁条件满足后，补</w:t>
            </w:r>
            <w:r>
              <w:rPr>
                <w:rFonts w:ascii="宋体" w:hAnsi="宋体" w:cs="宋体" w:eastAsia="宋体" w:hint="default"/>
                <w:w w:val="100"/>
                <w:sz w:val="21"/>
                <w:szCs w:val="21"/>
              </w:rPr>
              <w:t> </w:t>
            </w:r>
            <w:r>
              <w:rPr>
                <w:rFonts w:ascii="宋体" w:hAnsi="宋体" w:cs="宋体" w:eastAsia="宋体" w:hint="default"/>
                <w:sz w:val="21"/>
                <w:szCs w:val="21"/>
              </w:rPr>
              <w:t>偿义务人所持有的所有仍未解禁</w:t>
            </w:r>
            <w:r>
              <w:rPr>
                <w:rFonts w:ascii="宋体" w:hAnsi="宋体" w:cs="宋体" w:eastAsia="宋体" w:hint="default"/>
                <w:w w:val="100"/>
                <w:sz w:val="21"/>
                <w:szCs w:val="21"/>
              </w:rPr>
              <w:t> </w:t>
            </w:r>
            <w:r>
              <w:rPr>
                <w:rFonts w:ascii="宋体" w:hAnsi="宋体" w:cs="宋体" w:eastAsia="宋体" w:hint="default"/>
                <w:sz w:val="21"/>
                <w:szCs w:val="21"/>
              </w:rPr>
              <w:t>的对价股份均予以解禁。此外，</w:t>
            </w:r>
            <w:r>
              <w:rPr>
                <w:rFonts w:ascii="宋体" w:hAnsi="宋体" w:cs="宋体" w:eastAsia="宋体" w:hint="default"/>
                <w:w w:val="100"/>
                <w:sz w:val="21"/>
                <w:szCs w:val="21"/>
              </w:rPr>
              <w:t> </w:t>
            </w:r>
            <w:r>
              <w:rPr>
                <w:rFonts w:ascii="宋体" w:hAnsi="宋体" w:cs="宋体" w:eastAsia="宋体" w:hint="default"/>
                <w:sz w:val="21"/>
                <w:szCs w:val="21"/>
              </w:rPr>
              <w:t>交易对方承诺：</w:t>
            </w:r>
            <w:r>
              <w:rPr>
                <w:rFonts w:ascii="Calibri" w:hAnsi="Calibri" w:cs="Calibri" w:eastAsia="Calibri" w:hint="default"/>
                <w:sz w:val="21"/>
                <w:szCs w:val="21"/>
              </w:rPr>
              <w:t>“</w:t>
            </w:r>
            <w:r>
              <w:rPr>
                <w:rFonts w:ascii="宋体" w:hAnsi="宋体" w:cs="宋体" w:eastAsia="宋体" w:hint="default"/>
                <w:sz w:val="21"/>
                <w:szCs w:val="21"/>
              </w:rPr>
              <w:t>自上市公司本次</w:t>
            </w:r>
            <w:r>
              <w:rPr>
                <w:rFonts w:ascii="宋体" w:hAnsi="宋体" w:cs="宋体" w:eastAsia="宋体" w:hint="default"/>
                <w:w w:val="100"/>
                <w:sz w:val="21"/>
                <w:szCs w:val="21"/>
              </w:rPr>
              <w:t> </w:t>
            </w:r>
            <w:r>
              <w:rPr>
                <w:rFonts w:ascii="宋体" w:hAnsi="宋体" w:cs="宋体" w:eastAsia="宋体" w:hint="default"/>
                <w:sz w:val="21"/>
                <w:szCs w:val="21"/>
              </w:rPr>
              <w:t>股份发行结束之日起算，交易对</w:t>
            </w:r>
            <w:r>
              <w:rPr>
                <w:rFonts w:ascii="宋体" w:hAnsi="宋体" w:cs="宋体" w:eastAsia="宋体" w:hint="default"/>
                <w:w w:val="100"/>
                <w:sz w:val="21"/>
                <w:szCs w:val="21"/>
              </w:rPr>
              <w:t> </w:t>
            </w:r>
            <w:r>
              <w:rPr>
                <w:rFonts w:ascii="宋体" w:hAnsi="宋体" w:cs="宋体" w:eastAsia="宋体" w:hint="default"/>
                <w:sz w:val="21"/>
                <w:szCs w:val="21"/>
              </w:rPr>
              <w:t>方通过本次交易所取得的上市公</w:t>
            </w:r>
            <w:r>
              <w:rPr>
                <w:rFonts w:ascii="宋体" w:hAnsi="宋体" w:cs="宋体" w:eastAsia="宋体" w:hint="default"/>
                <w:w w:val="100"/>
                <w:sz w:val="21"/>
                <w:szCs w:val="21"/>
              </w:rPr>
              <w:t> </w:t>
            </w:r>
            <w:r>
              <w:rPr>
                <w:rFonts w:ascii="宋体" w:hAnsi="宋体" w:cs="宋体" w:eastAsia="宋体" w:hint="default"/>
                <w:sz w:val="21"/>
                <w:szCs w:val="21"/>
              </w:rPr>
              <w:t>司股份锁定期不得低于</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且截至上市公司本次股份发行结</w:t>
            </w:r>
            <w:r>
              <w:rPr>
                <w:rFonts w:ascii="宋体" w:hAnsi="宋体" w:cs="宋体" w:eastAsia="宋体" w:hint="default"/>
                <w:w w:val="100"/>
                <w:sz w:val="21"/>
                <w:szCs w:val="21"/>
              </w:rPr>
              <w:t> </w:t>
            </w:r>
            <w:r>
              <w:rPr>
                <w:rFonts w:ascii="宋体" w:hAnsi="宋体" w:cs="宋体" w:eastAsia="宋体" w:hint="default"/>
                <w:sz w:val="21"/>
                <w:szCs w:val="21"/>
              </w:rPr>
              <w:t>束之日，若任一交易对方持有标</w:t>
            </w:r>
            <w:r>
              <w:rPr>
                <w:rFonts w:ascii="宋体" w:hAnsi="宋体" w:cs="宋体" w:eastAsia="宋体" w:hint="default"/>
                <w:w w:val="100"/>
                <w:sz w:val="21"/>
                <w:szCs w:val="21"/>
              </w:rPr>
              <w:t> </w:t>
            </w:r>
            <w:r>
              <w:rPr>
                <w:rFonts w:ascii="宋体" w:hAnsi="宋体" w:cs="宋体" w:eastAsia="宋体" w:hint="default"/>
                <w:sz w:val="21"/>
                <w:szCs w:val="21"/>
              </w:rPr>
              <w:t>的公司股权的时间未满</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个月</w:t>
            </w:r>
            <w:r>
              <w:rPr>
                <w:rFonts w:ascii="宋体" w:hAnsi="宋体" w:cs="宋体" w:eastAsia="宋体" w:hint="default"/>
                <w:spacing w:val="-103"/>
                <w:sz w:val="21"/>
                <w:szCs w:val="21"/>
              </w:rPr>
              <w:t> </w:t>
            </w:r>
            <w:r>
              <w:rPr>
                <w:rFonts w:ascii="宋体" w:hAnsi="宋体" w:cs="宋体" w:eastAsia="宋体" w:hint="default"/>
                <w:sz w:val="21"/>
                <w:szCs w:val="21"/>
              </w:rPr>
              <w:t>的，则该交易对方通过本次交易</w:t>
            </w:r>
            <w:r>
              <w:rPr>
                <w:rFonts w:ascii="宋体" w:hAnsi="宋体" w:cs="宋体" w:eastAsia="宋体" w:hint="default"/>
                <w:w w:val="100"/>
                <w:sz w:val="21"/>
                <w:szCs w:val="21"/>
              </w:rPr>
              <w:t> </w:t>
            </w:r>
            <w:r>
              <w:rPr>
                <w:rFonts w:ascii="宋体" w:hAnsi="宋体" w:cs="宋体" w:eastAsia="宋体" w:hint="default"/>
                <w:sz w:val="21"/>
                <w:szCs w:val="21"/>
              </w:rPr>
              <w:t>所取得的上市公司股份锁定期不</w:t>
            </w:r>
            <w:r>
              <w:rPr>
                <w:rFonts w:ascii="宋体" w:hAnsi="宋体" w:cs="宋体" w:eastAsia="宋体" w:hint="default"/>
                <w:w w:val="100"/>
                <w:sz w:val="21"/>
                <w:szCs w:val="21"/>
              </w:rPr>
              <w:t> </w:t>
            </w:r>
            <w:r>
              <w:rPr>
                <w:rFonts w:ascii="宋体" w:hAnsi="宋体" w:cs="宋体" w:eastAsia="宋体" w:hint="default"/>
                <w:sz w:val="21"/>
                <w:szCs w:val="21"/>
              </w:rPr>
              <w:t>得低于</w:t>
            </w:r>
            <w:r>
              <w:rPr>
                <w:rFonts w:ascii="宋体" w:hAnsi="宋体" w:cs="宋体" w:eastAsia="宋体" w:hint="default"/>
                <w:spacing w:val="-53"/>
                <w:sz w:val="21"/>
                <w:szCs w:val="21"/>
              </w:rPr>
              <w:t> </w:t>
            </w:r>
            <w:r>
              <w:rPr>
                <w:rFonts w:ascii="Calibri" w:hAnsi="Calibri" w:cs="Calibri" w:eastAsia="Calibri" w:hint="default"/>
                <w:sz w:val="21"/>
                <w:szCs w:val="21"/>
              </w:rPr>
              <w:t>36</w:t>
            </w:r>
            <w:r>
              <w:rPr>
                <w:rFonts w:ascii="Calibri" w:hAnsi="Calibri" w:cs="Calibri" w:eastAsia="Calibri" w:hint="default"/>
                <w:spacing w:val="2"/>
                <w:sz w:val="21"/>
                <w:szCs w:val="21"/>
              </w:rPr>
              <w:t> </w:t>
            </w:r>
            <w:r>
              <w:rPr>
                <w:rFonts w:ascii="宋体" w:hAnsi="宋体" w:cs="宋体" w:eastAsia="宋体" w:hint="default"/>
                <w:sz w:val="21"/>
                <w:szCs w:val="21"/>
              </w:rPr>
              <w:t>个月。</w:t>
            </w:r>
            <w:r>
              <w:rPr>
                <w:rFonts w:ascii="Calibri" w:hAnsi="Calibri" w:cs="Calibri" w:eastAsia="Calibri"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698" w:type="dxa"/>
            <w:vMerge/>
            <w:tcBorders>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10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both"/>
              <w:rPr>
                <w:rFonts w:ascii="Calibri" w:hAnsi="Calibri" w:cs="Calibri" w:eastAsia="Calibri" w:hint="default"/>
                <w:sz w:val="21"/>
                <w:szCs w:val="21"/>
              </w:rPr>
            </w:pPr>
            <w:r>
              <w:rPr>
                <w:rFonts w:ascii="Calibri"/>
                <w:sz w:val="21"/>
              </w:rPr>
              <w:t>2017</w:t>
            </w:r>
          </w:p>
          <w:p>
            <w:pPr>
              <w:pStyle w:val="TableParagraph"/>
              <w:spacing w:line="273" w:lineRule="auto" w:before="15"/>
              <w:ind w:left="103" w:right="101"/>
              <w:jc w:val="both"/>
              <w:rPr>
                <w:rFonts w:ascii="宋体" w:hAnsi="宋体" w:cs="宋体" w:eastAsia="宋体" w:hint="default"/>
                <w:sz w:val="21"/>
                <w:szCs w:val="21"/>
              </w:rPr>
            </w:pPr>
            <w:r>
              <w:rPr>
                <w:rFonts w:ascii="宋体" w:hAnsi="宋体" w:cs="宋体" w:eastAsia="宋体" w:hint="default"/>
                <w:sz w:val="21"/>
                <w:szCs w:val="21"/>
              </w:rPr>
              <w:t>年配套</w:t>
            </w:r>
            <w:r>
              <w:rPr>
                <w:rFonts w:ascii="宋体" w:hAnsi="宋体" w:cs="宋体" w:eastAsia="宋体" w:hint="default"/>
                <w:spacing w:val="-102"/>
                <w:sz w:val="21"/>
                <w:szCs w:val="21"/>
              </w:rPr>
              <w:t> </w:t>
            </w: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金认购</w:t>
            </w:r>
            <w:r>
              <w:rPr>
                <w:rFonts w:ascii="宋体" w:hAnsi="宋体" w:cs="宋体" w:eastAsia="宋体" w:hint="default"/>
                <w:spacing w:val="-102"/>
                <w:sz w:val="21"/>
                <w:szCs w:val="21"/>
              </w:rPr>
              <w:t> </w:t>
            </w:r>
            <w:r>
              <w:rPr>
                <w:rFonts w:ascii="宋体" w:hAnsi="宋体" w:cs="宋体" w:eastAsia="宋体" w:hint="default"/>
                <w:sz w:val="21"/>
                <w:szCs w:val="21"/>
              </w:rPr>
              <w:t>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59" w:lineRule="auto"/>
              <w:ind w:left="103" w:right="144"/>
              <w:jc w:val="both"/>
              <w:rPr>
                <w:rFonts w:ascii="宋体" w:hAnsi="宋体" w:cs="宋体" w:eastAsia="宋体" w:hint="default"/>
                <w:sz w:val="21"/>
                <w:szCs w:val="21"/>
              </w:rPr>
            </w:pPr>
            <w:r>
              <w:rPr>
                <w:rFonts w:ascii="宋体" w:hAnsi="宋体" w:cs="宋体" w:eastAsia="宋体" w:hint="default"/>
                <w:sz w:val="21"/>
                <w:szCs w:val="21"/>
              </w:rPr>
              <w:t>在本次募集配套资金交易项下取</w:t>
            </w:r>
            <w:r>
              <w:rPr>
                <w:rFonts w:ascii="宋体" w:hAnsi="宋体" w:cs="宋体" w:eastAsia="宋体" w:hint="default"/>
                <w:w w:val="100"/>
                <w:sz w:val="21"/>
                <w:szCs w:val="21"/>
              </w:rPr>
              <w:t> </w:t>
            </w:r>
            <w:r>
              <w:rPr>
                <w:rFonts w:ascii="宋体" w:hAnsi="宋体" w:cs="宋体" w:eastAsia="宋体" w:hint="default"/>
                <w:sz w:val="21"/>
                <w:szCs w:val="21"/>
              </w:rPr>
              <w:t>得的对价股份自发行结束日起</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w w:val="100"/>
                <w:sz w:val="21"/>
                <w:szCs w:val="21"/>
              </w:rPr>
              <w:t> </w:t>
            </w:r>
            <w:r>
              <w:rPr>
                <w:rFonts w:ascii="宋体" w:hAnsi="宋体" w:cs="宋体" w:eastAsia="宋体" w:hint="default"/>
                <w:sz w:val="21"/>
                <w:szCs w:val="21"/>
              </w:rPr>
              <w:t>个月内不进行转让。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left="100"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个月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1258" w:hRule="exact"/>
        </w:trPr>
        <w:tc>
          <w:tcPr>
            <w:tcW w:w="69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网新集</w:t>
            </w:r>
            <w:r>
              <w:rPr>
                <w:rFonts w:ascii="宋体" w:hAnsi="宋体" w:cs="宋体" w:eastAsia="宋体" w:hint="default"/>
                <w:spacing w:val="-102"/>
                <w:sz w:val="21"/>
                <w:szCs w:val="21"/>
              </w:rPr>
              <w:t> </w:t>
            </w:r>
            <w:r>
              <w:rPr>
                <w:rFonts w:ascii="宋体" w:hAnsi="宋体" w:cs="宋体" w:eastAsia="宋体" w:hint="default"/>
                <w:sz w:val="21"/>
                <w:szCs w:val="21"/>
              </w:rPr>
              <w:t>团、陈</w:t>
            </w:r>
            <w:r>
              <w:rPr>
                <w:rFonts w:ascii="宋体" w:hAnsi="宋体" w:cs="宋体" w:eastAsia="宋体" w:hint="default"/>
                <w:spacing w:val="-102"/>
                <w:sz w:val="21"/>
                <w:szCs w:val="21"/>
              </w:rPr>
              <w:t> </w:t>
            </w:r>
            <w:r>
              <w:rPr>
                <w:rFonts w:ascii="宋体" w:hAnsi="宋体" w:cs="宋体" w:eastAsia="宋体" w:hint="default"/>
                <w:sz w:val="21"/>
                <w:szCs w:val="21"/>
              </w:rPr>
              <w:t>根土、</w:t>
            </w:r>
            <w:r>
              <w:rPr>
                <w:rFonts w:ascii="宋体" w:hAnsi="宋体" w:cs="宋体" w:eastAsia="宋体" w:hint="default"/>
                <w:spacing w:val="-102"/>
                <w:sz w:val="21"/>
                <w:szCs w:val="21"/>
              </w:rPr>
              <w:t> </w:t>
            </w:r>
            <w:r>
              <w:rPr>
                <w:rFonts w:ascii="宋体" w:hAnsi="宋体" w:cs="宋体" w:eastAsia="宋体" w:hint="default"/>
                <w:sz w:val="21"/>
                <w:szCs w:val="21"/>
              </w:rPr>
              <w:t>沈越、</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3"/>
              <w:jc w:val="left"/>
              <w:rPr>
                <w:rFonts w:ascii="宋体" w:hAnsi="宋体" w:cs="宋体" w:eastAsia="宋体" w:hint="default"/>
                <w:sz w:val="21"/>
                <w:szCs w:val="21"/>
              </w:rPr>
            </w:pPr>
            <w:r>
              <w:rPr>
                <w:rFonts w:ascii="Calibri" w:hAnsi="Calibri" w:cs="Calibri" w:eastAsia="Calibri" w:hint="default"/>
                <w:spacing w:val="-5"/>
                <w:sz w:val="21"/>
                <w:szCs w:val="21"/>
              </w:rPr>
              <w:t>1</w:t>
            </w:r>
            <w:r>
              <w:rPr>
                <w:rFonts w:ascii="宋体" w:hAnsi="宋体" w:cs="宋体" w:eastAsia="宋体" w:hint="default"/>
                <w:spacing w:val="-5"/>
                <w:sz w:val="21"/>
                <w:szCs w:val="21"/>
              </w:rPr>
              <w:t>、本人</w:t>
            </w:r>
            <w:r>
              <w:rPr>
                <w:rFonts w:ascii="Calibri" w:hAnsi="Calibri" w:cs="Calibri" w:eastAsia="Calibri" w:hint="default"/>
                <w:spacing w:val="-5"/>
                <w:sz w:val="21"/>
                <w:szCs w:val="21"/>
              </w:rPr>
              <w:t>/</w:t>
            </w:r>
            <w:r>
              <w:rPr>
                <w:rFonts w:ascii="宋体" w:hAnsi="宋体" w:cs="宋体" w:eastAsia="宋体" w:hint="default"/>
                <w:spacing w:val="-5"/>
                <w:sz w:val="21"/>
                <w:szCs w:val="21"/>
              </w:rPr>
              <w:t>本公司</w:t>
            </w:r>
            <w:r>
              <w:rPr>
                <w:rFonts w:ascii="Calibri" w:hAnsi="Calibri" w:cs="Calibri" w:eastAsia="Calibri" w:hint="default"/>
                <w:spacing w:val="-5"/>
                <w:sz w:val="21"/>
                <w:szCs w:val="21"/>
              </w:rPr>
              <w:t>/</w:t>
            </w:r>
            <w:r>
              <w:rPr>
                <w:rFonts w:ascii="宋体" w:hAnsi="宋体" w:cs="宋体" w:eastAsia="宋体" w:hint="default"/>
                <w:spacing w:val="-5"/>
                <w:sz w:val="21"/>
                <w:szCs w:val="21"/>
              </w:rPr>
              <w:t>本单位目前没有，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将来亦不会在中国境内外，以任</w:t>
            </w:r>
            <w:r>
              <w:rPr>
                <w:rFonts w:ascii="宋体" w:hAnsi="宋体" w:cs="宋体" w:eastAsia="宋体" w:hint="default"/>
                <w:w w:val="100"/>
                <w:sz w:val="21"/>
                <w:szCs w:val="21"/>
              </w:rPr>
              <w:t> </w:t>
            </w:r>
            <w:r>
              <w:rPr>
                <w:rFonts w:ascii="宋体" w:hAnsi="宋体" w:cs="宋体" w:eastAsia="宋体" w:hint="default"/>
                <w:sz w:val="21"/>
                <w:szCs w:val="21"/>
              </w:rPr>
              <w:t>何方式直接或间接控制任何导致</w:t>
            </w:r>
            <w:r>
              <w:rPr>
                <w:rFonts w:ascii="宋体" w:hAnsi="宋体" w:cs="宋体" w:eastAsia="宋体" w:hint="default"/>
                <w:w w:val="100"/>
                <w:sz w:val="21"/>
                <w:szCs w:val="21"/>
              </w:rPr>
              <w:t> </w:t>
            </w:r>
            <w:r>
              <w:rPr>
                <w:rFonts w:ascii="宋体" w:hAnsi="宋体" w:cs="宋体" w:eastAsia="宋体" w:hint="default"/>
                <w:sz w:val="21"/>
                <w:szCs w:val="21"/>
              </w:rPr>
              <w:t>或可能导致与浙大网新主营业务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center"/>
        <w:rPr>
          <w:rFonts w:ascii="宋体" w:hAnsi="宋体" w:cs="宋体" w:eastAsia="宋体" w:hint="default"/>
          <w:sz w:val="21"/>
          <w:szCs w:val="21"/>
        </w:rPr>
        <w:sectPr>
          <w:pgSz w:w="11910" w:h="16840"/>
          <w:pgMar w:header="880" w:footer="1195" w:top="1120" w:bottom="1380" w:left="1560" w:right="8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698"/>
        <w:gridCol w:w="425"/>
        <w:gridCol w:w="850"/>
        <w:gridCol w:w="3260"/>
        <w:gridCol w:w="1277"/>
        <w:gridCol w:w="427"/>
        <w:gridCol w:w="428"/>
        <w:gridCol w:w="991"/>
        <w:gridCol w:w="941"/>
      </w:tblGrid>
      <w:tr>
        <w:trPr>
          <w:trHeight w:val="5317" w:hRule="exact"/>
        </w:trPr>
        <w:tc>
          <w:tcPr>
            <w:tcW w:w="698" w:type="dxa"/>
            <w:vMerge w:val="restart"/>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张灿洪</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03" w:right="99"/>
              <w:jc w:val="left"/>
              <w:rPr>
                <w:rFonts w:ascii="宋体" w:hAnsi="宋体" w:cs="宋体" w:eastAsia="宋体" w:hint="default"/>
                <w:sz w:val="21"/>
                <w:szCs w:val="21"/>
              </w:rPr>
            </w:pPr>
            <w:r>
              <w:rPr>
                <w:rFonts w:ascii="宋体" w:hAnsi="宋体" w:cs="宋体" w:eastAsia="宋体" w:hint="default"/>
                <w:sz w:val="21"/>
                <w:szCs w:val="21"/>
              </w:rPr>
              <w:t>直接或间接产生竞争的业务或活</w:t>
            </w:r>
            <w:r>
              <w:rPr>
                <w:rFonts w:ascii="宋体" w:hAnsi="宋体" w:cs="宋体" w:eastAsia="宋体" w:hint="default"/>
                <w:w w:val="100"/>
                <w:sz w:val="21"/>
                <w:szCs w:val="21"/>
              </w:rPr>
              <w:t> </w:t>
            </w:r>
            <w:r>
              <w:rPr>
                <w:rFonts w:ascii="宋体" w:hAnsi="宋体" w:cs="宋体" w:eastAsia="宋体" w:hint="default"/>
                <w:spacing w:val="-5"/>
                <w:sz w:val="21"/>
                <w:szCs w:val="21"/>
              </w:rPr>
              <w:t>动的企业，本人</w:t>
            </w:r>
            <w:r>
              <w:rPr>
                <w:rFonts w:ascii="Calibri" w:hAnsi="Calibri" w:cs="Calibri" w:eastAsia="Calibri" w:hint="default"/>
                <w:spacing w:val="-5"/>
                <w:sz w:val="21"/>
                <w:szCs w:val="21"/>
              </w:rPr>
              <w:t>/</w:t>
            </w:r>
            <w:r>
              <w:rPr>
                <w:rFonts w:ascii="宋体" w:hAnsi="宋体" w:cs="宋体" w:eastAsia="宋体" w:hint="default"/>
                <w:spacing w:val="-5"/>
                <w:sz w:val="21"/>
                <w:szCs w:val="21"/>
              </w:rPr>
              <w:t>本公司</w:t>
            </w:r>
            <w:r>
              <w:rPr>
                <w:rFonts w:ascii="Calibri" w:hAnsi="Calibri" w:cs="Calibri" w:eastAsia="Calibri" w:hint="default"/>
                <w:spacing w:val="-5"/>
                <w:sz w:val="21"/>
                <w:szCs w:val="21"/>
              </w:rPr>
              <w:t>/</w:t>
            </w:r>
            <w:r>
              <w:rPr>
                <w:rFonts w:ascii="宋体" w:hAnsi="宋体" w:cs="宋体" w:eastAsia="宋体" w:hint="default"/>
                <w:spacing w:val="-5"/>
                <w:sz w:val="21"/>
                <w:szCs w:val="21"/>
              </w:rPr>
              <w:t>本单位亦</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不从事任何与浙大网新相同或相</w:t>
            </w:r>
            <w:r>
              <w:rPr>
                <w:rFonts w:ascii="宋体" w:hAnsi="宋体" w:cs="宋体" w:eastAsia="宋体" w:hint="default"/>
                <w:w w:val="100"/>
                <w:sz w:val="21"/>
                <w:szCs w:val="21"/>
              </w:rPr>
              <w:t> </w:t>
            </w:r>
            <w:r>
              <w:rPr>
                <w:rFonts w:ascii="宋体" w:hAnsi="宋体" w:cs="宋体" w:eastAsia="宋体" w:hint="default"/>
                <w:sz w:val="21"/>
                <w:szCs w:val="21"/>
              </w:rPr>
              <w:t>似或可以取代浙大网新服务的业</w:t>
            </w:r>
            <w:r>
              <w:rPr>
                <w:rFonts w:ascii="宋体" w:hAnsi="宋体" w:cs="宋体" w:eastAsia="宋体" w:hint="default"/>
                <w:w w:val="100"/>
                <w:sz w:val="21"/>
                <w:szCs w:val="21"/>
              </w:rPr>
              <w:t> </w:t>
            </w:r>
            <w:r>
              <w:rPr>
                <w:rFonts w:ascii="宋体" w:hAnsi="宋体" w:cs="宋体" w:eastAsia="宋体" w:hint="default"/>
                <w:sz w:val="21"/>
                <w:szCs w:val="21"/>
              </w:rPr>
              <w:t>务；</w:t>
            </w:r>
            <w:r>
              <w:rPr>
                <w:rFonts w:ascii="Calibri" w:hAnsi="Calibri" w:cs="Calibri" w:eastAsia="Calibri" w:hint="default"/>
                <w:sz w:val="21"/>
                <w:szCs w:val="21"/>
              </w:rPr>
              <w:t>2</w:t>
            </w:r>
            <w:r>
              <w:rPr>
                <w:rFonts w:ascii="宋体" w:hAnsi="宋体" w:cs="宋体" w:eastAsia="宋体" w:hint="default"/>
                <w:sz w:val="21"/>
                <w:szCs w:val="21"/>
              </w:rPr>
              <w:t>、如果浙大网新认为本人</w:t>
            </w:r>
            <w:r>
              <w:rPr>
                <w:rFonts w:ascii="Calibri" w:hAnsi="Calibri" w:cs="Calibri" w:eastAsia="Calibri" w:hint="default"/>
                <w:sz w:val="21"/>
                <w:szCs w:val="21"/>
              </w:rPr>
              <w:t>/</w:t>
            </w:r>
            <w:r>
              <w:rPr>
                <w:rFonts w:ascii="Calibri" w:hAnsi="Calibri" w:cs="Calibri" w:eastAsia="Calibri" w:hint="default"/>
                <w:w w:val="100"/>
                <w:sz w:val="21"/>
                <w:szCs w:val="21"/>
              </w:rPr>
              <w:t> </w:t>
            </w:r>
            <w:r>
              <w:rPr>
                <w:rFonts w:ascii="宋体" w:hAnsi="宋体" w:cs="宋体" w:eastAsia="宋体" w:hint="default"/>
                <w:sz w:val="21"/>
                <w:szCs w:val="21"/>
              </w:rPr>
              <w:t>本公司</w:t>
            </w:r>
            <w:r>
              <w:rPr>
                <w:rFonts w:ascii="Calibri" w:hAnsi="Calibri" w:cs="Calibri" w:eastAsia="Calibri" w:hint="default"/>
                <w:sz w:val="21"/>
                <w:szCs w:val="21"/>
              </w:rPr>
              <w:t>/</w:t>
            </w:r>
            <w:r>
              <w:rPr>
                <w:rFonts w:ascii="宋体" w:hAnsi="宋体" w:cs="宋体" w:eastAsia="宋体" w:hint="default"/>
                <w:sz w:val="21"/>
                <w:szCs w:val="21"/>
              </w:rPr>
              <w:t>本单位从事了对浙大网新</w:t>
            </w:r>
            <w:r>
              <w:rPr>
                <w:rFonts w:ascii="宋体" w:hAnsi="宋体" w:cs="宋体" w:eastAsia="宋体" w:hint="default"/>
                <w:w w:val="100"/>
                <w:sz w:val="21"/>
                <w:szCs w:val="21"/>
              </w:rPr>
              <w:t> </w:t>
            </w:r>
            <w:r>
              <w:rPr>
                <w:rFonts w:ascii="宋体" w:hAnsi="宋体" w:cs="宋体" w:eastAsia="宋体" w:hint="default"/>
                <w:sz w:val="21"/>
                <w:szCs w:val="21"/>
              </w:rPr>
              <w:t>的业务构成竞争的业务，本人</w:t>
            </w:r>
            <w:r>
              <w:rPr>
                <w:rFonts w:ascii="Calibri" w:hAnsi="Calibri" w:cs="Calibri" w:eastAsia="Calibri"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Calibri" w:hAnsi="Calibri" w:cs="Calibri" w:eastAsia="Calibri" w:hint="default"/>
                <w:sz w:val="21"/>
                <w:szCs w:val="21"/>
              </w:rPr>
              <w:t>/</w:t>
            </w:r>
            <w:r>
              <w:rPr>
                <w:rFonts w:ascii="宋体" w:hAnsi="宋体" w:cs="宋体" w:eastAsia="宋体" w:hint="default"/>
                <w:sz w:val="21"/>
                <w:szCs w:val="21"/>
              </w:rPr>
              <w:t>本单位将愿意以公平合理的</w:t>
            </w:r>
            <w:r>
              <w:rPr>
                <w:rFonts w:ascii="宋体" w:hAnsi="宋体" w:cs="宋体" w:eastAsia="宋体" w:hint="default"/>
                <w:w w:val="100"/>
                <w:sz w:val="21"/>
                <w:szCs w:val="21"/>
              </w:rPr>
              <w:t> </w:t>
            </w:r>
            <w:r>
              <w:rPr>
                <w:rFonts w:ascii="宋体" w:hAnsi="宋体" w:cs="宋体" w:eastAsia="宋体" w:hint="default"/>
                <w:sz w:val="21"/>
                <w:szCs w:val="21"/>
              </w:rPr>
              <w:t>价格将该等资产、业务或股权转</w:t>
            </w:r>
            <w:r>
              <w:rPr>
                <w:rFonts w:ascii="宋体" w:hAnsi="宋体" w:cs="宋体" w:eastAsia="宋体" w:hint="default"/>
                <w:w w:val="100"/>
                <w:sz w:val="21"/>
                <w:szCs w:val="21"/>
              </w:rPr>
              <w:t> </w:t>
            </w:r>
            <w:r>
              <w:rPr>
                <w:rFonts w:ascii="宋体" w:hAnsi="宋体" w:cs="宋体" w:eastAsia="宋体" w:hint="default"/>
                <w:spacing w:val="-7"/>
                <w:sz w:val="21"/>
                <w:szCs w:val="21"/>
              </w:rPr>
              <w:t>让给浙大网新；</w:t>
            </w:r>
            <w:r>
              <w:rPr>
                <w:rFonts w:ascii="Calibri" w:hAnsi="Calibri" w:cs="Calibri" w:eastAsia="Calibri" w:hint="default"/>
                <w:spacing w:val="-7"/>
                <w:sz w:val="21"/>
                <w:szCs w:val="21"/>
              </w:rPr>
              <w:t>3</w:t>
            </w:r>
            <w:r>
              <w:rPr>
                <w:rFonts w:ascii="宋体" w:hAnsi="宋体" w:cs="宋体" w:eastAsia="宋体" w:hint="default"/>
                <w:spacing w:val="-7"/>
                <w:sz w:val="21"/>
                <w:szCs w:val="21"/>
              </w:rPr>
              <w:t>、如果本人</w:t>
            </w:r>
            <w:r>
              <w:rPr>
                <w:rFonts w:ascii="Calibri" w:hAnsi="Calibri" w:cs="Calibri" w:eastAsia="Calibri" w:hint="default"/>
                <w:spacing w:val="-7"/>
                <w:sz w:val="21"/>
                <w:szCs w:val="21"/>
              </w:rPr>
              <w:t>/</w:t>
            </w:r>
            <w:r>
              <w:rPr>
                <w:rFonts w:ascii="宋体" w:hAnsi="宋体" w:cs="宋体" w:eastAsia="宋体" w:hint="default"/>
                <w:spacing w:val="-7"/>
                <w:sz w:val="21"/>
                <w:szCs w:val="21"/>
              </w:rPr>
              <w:t>本公</w:t>
            </w:r>
            <w:r>
              <w:rPr>
                <w:rFonts w:ascii="宋体" w:hAnsi="宋体" w:cs="宋体" w:eastAsia="宋体" w:hint="default"/>
                <w:spacing w:val="-87"/>
                <w:sz w:val="21"/>
                <w:szCs w:val="21"/>
              </w:rPr>
              <w:t> </w:t>
            </w:r>
            <w:r>
              <w:rPr>
                <w:rFonts w:ascii="宋体" w:hAnsi="宋体" w:cs="宋体" w:eastAsia="宋体" w:hint="default"/>
                <w:sz w:val="21"/>
                <w:szCs w:val="21"/>
              </w:rPr>
              <w:t>司</w:t>
            </w:r>
            <w:r>
              <w:rPr>
                <w:rFonts w:ascii="Calibri" w:hAnsi="Calibri" w:cs="Calibri" w:eastAsia="Calibri" w:hint="default"/>
                <w:sz w:val="21"/>
                <w:szCs w:val="21"/>
              </w:rPr>
              <w:t>/</w:t>
            </w:r>
            <w:r>
              <w:rPr>
                <w:rFonts w:ascii="宋体" w:hAnsi="宋体" w:cs="宋体" w:eastAsia="宋体" w:hint="default"/>
                <w:sz w:val="21"/>
                <w:szCs w:val="21"/>
              </w:rPr>
              <w:t>本单位将来可能存在任何与浙</w:t>
            </w:r>
            <w:r>
              <w:rPr>
                <w:rFonts w:ascii="宋体" w:hAnsi="宋体" w:cs="宋体" w:eastAsia="宋体" w:hint="default"/>
                <w:w w:val="100"/>
                <w:sz w:val="21"/>
                <w:szCs w:val="21"/>
              </w:rPr>
              <w:t> </w:t>
            </w:r>
            <w:r>
              <w:rPr>
                <w:rFonts w:ascii="宋体" w:hAnsi="宋体" w:cs="宋体" w:eastAsia="宋体" w:hint="default"/>
                <w:sz w:val="21"/>
                <w:szCs w:val="21"/>
              </w:rPr>
              <w:t>大网新主营业务产生直接或间接</w:t>
            </w:r>
            <w:r>
              <w:rPr>
                <w:rFonts w:ascii="宋体" w:hAnsi="宋体" w:cs="宋体" w:eastAsia="宋体" w:hint="default"/>
                <w:w w:val="100"/>
                <w:sz w:val="21"/>
                <w:szCs w:val="21"/>
              </w:rPr>
              <w:t> </w:t>
            </w:r>
            <w:r>
              <w:rPr>
                <w:rFonts w:ascii="宋体" w:hAnsi="宋体" w:cs="宋体" w:eastAsia="宋体" w:hint="default"/>
                <w:sz w:val="21"/>
                <w:szCs w:val="21"/>
              </w:rPr>
              <w:t>竞争的业务机会，应立即通知浙</w:t>
            </w:r>
            <w:r>
              <w:rPr>
                <w:rFonts w:ascii="宋体" w:hAnsi="宋体" w:cs="宋体" w:eastAsia="宋体" w:hint="default"/>
                <w:w w:val="100"/>
                <w:sz w:val="21"/>
                <w:szCs w:val="21"/>
              </w:rPr>
              <w:t> </w:t>
            </w:r>
            <w:r>
              <w:rPr>
                <w:rFonts w:ascii="宋体" w:hAnsi="宋体" w:cs="宋体" w:eastAsia="宋体" w:hint="default"/>
                <w:sz w:val="21"/>
                <w:szCs w:val="21"/>
              </w:rPr>
              <w:t>大网新并尽力促使该业务机会按</w:t>
            </w:r>
            <w:r>
              <w:rPr>
                <w:rFonts w:ascii="宋体" w:hAnsi="宋体" w:cs="宋体" w:eastAsia="宋体" w:hint="default"/>
                <w:w w:val="100"/>
                <w:sz w:val="21"/>
                <w:szCs w:val="21"/>
              </w:rPr>
              <w:t> </w:t>
            </w:r>
            <w:r>
              <w:rPr>
                <w:rFonts w:ascii="宋体" w:hAnsi="宋体" w:cs="宋体" w:eastAsia="宋体" w:hint="default"/>
                <w:sz w:val="21"/>
                <w:szCs w:val="21"/>
              </w:rPr>
              <w:t>浙大网新能合理接受的条款和条</w:t>
            </w:r>
            <w:r>
              <w:rPr>
                <w:rFonts w:ascii="宋体" w:hAnsi="宋体" w:cs="宋体" w:eastAsia="宋体" w:hint="default"/>
                <w:w w:val="100"/>
                <w:sz w:val="21"/>
                <w:szCs w:val="21"/>
              </w:rPr>
              <w:t> </w:t>
            </w:r>
            <w:r>
              <w:rPr>
                <w:rFonts w:ascii="宋体" w:hAnsi="宋体" w:cs="宋体" w:eastAsia="宋体" w:hint="default"/>
                <w:sz w:val="21"/>
                <w:szCs w:val="21"/>
              </w:rPr>
              <w:t>件首先提供给浙大网新，浙大网</w:t>
            </w:r>
            <w:r>
              <w:rPr>
                <w:rFonts w:ascii="宋体" w:hAnsi="宋体" w:cs="宋体" w:eastAsia="宋体" w:hint="default"/>
                <w:w w:val="100"/>
                <w:sz w:val="21"/>
                <w:szCs w:val="21"/>
              </w:rPr>
              <w:t> </w:t>
            </w:r>
            <w:r>
              <w:rPr>
                <w:rFonts w:ascii="宋体" w:hAnsi="宋体" w:cs="宋体" w:eastAsia="宋体" w:hint="default"/>
                <w:sz w:val="21"/>
                <w:szCs w:val="21"/>
              </w:rPr>
              <w:t>新对上述业务享有优先购买权。</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8435" w:hRule="exact"/>
        </w:trPr>
        <w:tc>
          <w:tcPr>
            <w:tcW w:w="69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2015</w:t>
            </w:r>
          </w:p>
          <w:p>
            <w:pPr>
              <w:pStyle w:val="TableParagraph"/>
              <w:spacing w:line="273" w:lineRule="auto" w:before="15"/>
              <w:ind w:left="103" w:right="101"/>
              <w:jc w:val="left"/>
              <w:rPr>
                <w:rFonts w:ascii="宋体" w:hAnsi="宋体" w:cs="宋体" w:eastAsia="宋体" w:hint="default"/>
                <w:sz w:val="21"/>
                <w:szCs w:val="21"/>
              </w:rPr>
            </w:pPr>
            <w:r>
              <w:rPr>
                <w:rFonts w:ascii="宋体" w:hAnsi="宋体" w:cs="宋体" w:eastAsia="宋体" w:hint="default"/>
                <w:sz w:val="21"/>
                <w:szCs w:val="21"/>
              </w:rPr>
              <w:t>年发行</w:t>
            </w:r>
            <w:r>
              <w:rPr>
                <w:rFonts w:ascii="宋体" w:hAnsi="宋体" w:cs="宋体" w:eastAsia="宋体" w:hint="default"/>
                <w:spacing w:val="-102"/>
                <w:sz w:val="21"/>
                <w:szCs w:val="21"/>
              </w:rPr>
              <w:t> </w:t>
            </w:r>
            <w:r>
              <w:rPr>
                <w:rFonts w:ascii="宋体" w:hAnsi="宋体" w:cs="宋体" w:eastAsia="宋体" w:hint="default"/>
                <w:sz w:val="21"/>
                <w:szCs w:val="21"/>
              </w:rPr>
              <w:t>股份及</w:t>
            </w:r>
            <w:r>
              <w:rPr>
                <w:rFonts w:ascii="宋体" w:hAnsi="宋体" w:cs="宋体" w:eastAsia="宋体" w:hint="default"/>
                <w:spacing w:val="-102"/>
                <w:sz w:val="21"/>
                <w:szCs w:val="21"/>
              </w:rPr>
              <w:t> </w:t>
            </w:r>
            <w:r>
              <w:rPr>
                <w:rFonts w:ascii="宋体" w:hAnsi="宋体" w:cs="宋体" w:eastAsia="宋体" w:hint="default"/>
                <w:sz w:val="21"/>
                <w:szCs w:val="21"/>
              </w:rPr>
              <w:t>支付现</w:t>
            </w:r>
            <w:r>
              <w:rPr>
                <w:rFonts w:ascii="宋体" w:hAnsi="宋体" w:cs="宋体" w:eastAsia="宋体" w:hint="default"/>
                <w:spacing w:val="-102"/>
                <w:sz w:val="21"/>
                <w:szCs w:val="21"/>
              </w:rPr>
              <w:t> </w:t>
            </w:r>
            <w:r>
              <w:rPr>
                <w:rFonts w:ascii="宋体" w:hAnsi="宋体" w:cs="宋体" w:eastAsia="宋体" w:hint="default"/>
                <w:sz w:val="21"/>
                <w:szCs w:val="21"/>
              </w:rPr>
              <w:t>金购买</w:t>
            </w:r>
            <w:r>
              <w:rPr>
                <w:rFonts w:ascii="宋体" w:hAnsi="宋体" w:cs="宋体" w:eastAsia="宋体" w:hint="default"/>
                <w:spacing w:val="-102"/>
                <w:sz w:val="21"/>
                <w:szCs w:val="21"/>
              </w:rPr>
              <w:t> </w:t>
            </w:r>
            <w:r>
              <w:rPr>
                <w:rFonts w:ascii="宋体" w:hAnsi="宋体" w:cs="宋体" w:eastAsia="宋体" w:hint="default"/>
                <w:sz w:val="21"/>
                <w:szCs w:val="21"/>
              </w:rPr>
              <w:t>资产之</w:t>
            </w:r>
            <w:r>
              <w:rPr>
                <w:rFonts w:ascii="宋体" w:hAnsi="宋体" w:cs="宋体" w:eastAsia="宋体" w:hint="default"/>
                <w:spacing w:val="-102"/>
                <w:sz w:val="21"/>
                <w:szCs w:val="21"/>
              </w:rPr>
              <w:t> </w:t>
            </w:r>
            <w:r>
              <w:rPr>
                <w:rFonts w:ascii="宋体" w:hAnsi="宋体" w:cs="宋体" w:eastAsia="宋体" w:hint="default"/>
                <w:sz w:val="21"/>
                <w:szCs w:val="21"/>
              </w:rPr>
              <w:t>交易对</w:t>
            </w:r>
            <w:r>
              <w:rPr>
                <w:rFonts w:ascii="宋体" w:hAnsi="宋体" w:cs="宋体" w:eastAsia="宋体" w:hint="default"/>
                <w:spacing w:val="-102"/>
                <w:sz w:val="21"/>
                <w:szCs w:val="21"/>
              </w:rPr>
              <w:t> </w:t>
            </w:r>
            <w:r>
              <w:rPr>
                <w:rFonts w:ascii="宋体" w:hAnsi="宋体" w:cs="宋体" w:eastAsia="宋体" w:hint="default"/>
                <w:sz w:val="21"/>
                <w:szCs w:val="21"/>
              </w:rPr>
              <w:t>方（除</w:t>
            </w:r>
            <w:r>
              <w:rPr>
                <w:rFonts w:ascii="宋体" w:hAnsi="宋体" w:cs="宋体" w:eastAsia="宋体" w:hint="default"/>
                <w:spacing w:val="-102"/>
                <w:sz w:val="21"/>
                <w:szCs w:val="21"/>
              </w:rPr>
              <w:t> </w:t>
            </w:r>
            <w:r>
              <w:rPr>
                <w:rFonts w:ascii="宋体" w:hAnsi="宋体" w:cs="宋体" w:eastAsia="宋体" w:hint="default"/>
                <w:sz w:val="21"/>
                <w:szCs w:val="21"/>
              </w:rPr>
              <w:t>网新集</w:t>
            </w:r>
            <w:r>
              <w:rPr>
                <w:rFonts w:ascii="宋体" w:hAnsi="宋体" w:cs="宋体" w:eastAsia="宋体" w:hint="default"/>
                <w:spacing w:val="-102"/>
                <w:sz w:val="21"/>
                <w:szCs w:val="21"/>
              </w:rPr>
              <w:t> </w:t>
            </w:r>
            <w:r>
              <w:rPr>
                <w:rFonts w:ascii="宋体" w:hAnsi="宋体" w:cs="宋体" w:eastAsia="宋体" w:hint="default"/>
                <w:sz w:val="21"/>
                <w:szCs w:val="21"/>
              </w:rPr>
              <w:t>团、陈</w:t>
            </w:r>
            <w:r>
              <w:rPr>
                <w:rFonts w:ascii="宋体" w:hAnsi="宋体" w:cs="宋体" w:eastAsia="宋体" w:hint="default"/>
                <w:spacing w:val="-102"/>
                <w:sz w:val="21"/>
                <w:szCs w:val="21"/>
              </w:rPr>
              <w:t> </w:t>
            </w:r>
            <w:r>
              <w:rPr>
                <w:rFonts w:ascii="宋体" w:hAnsi="宋体" w:cs="宋体" w:eastAsia="宋体" w:hint="default"/>
                <w:sz w:val="21"/>
                <w:szCs w:val="21"/>
              </w:rPr>
              <w:t>根土、</w:t>
            </w:r>
            <w:r>
              <w:rPr>
                <w:rFonts w:ascii="宋体" w:hAnsi="宋体" w:cs="宋体" w:eastAsia="宋体" w:hint="default"/>
                <w:spacing w:val="-102"/>
                <w:sz w:val="21"/>
                <w:szCs w:val="21"/>
              </w:rPr>
              <w:t> </w:t>
            </w:r>
            <w:r>
              <w:rPr>
                <w:rFonts w:ascii="宋体" w:hAnsi="宋体" w:cs="宋体" w:eastAsia="宋体" w:hint="default"/>
                <w:sz w:val="21"/>
                <w:szCs w:val="21"/>
              </w:rPr>
              <w:t>沈越、</w:t>
            </w:r>
            <w:r>
              <w:rPr>
                <w:rFonts w:ascii="宋体" w:hAnsi="宋体" w:cs="宋体" w:eastAsia="宋体" w:hint="default"/>
                <w:spacing w:val="-102"/>
                <w:sz w:val="21"/>
                <w:szCs w:val="21"/>
              </w:rPr>
              <w:t> </w:t>
            </w:r>
            <w:r>
              <w:rPr>
                <w:rFonts w:ascii="宋体" w:hAnsi="宋体" w:cs="宋体" w:eastAsia="宋体" w:hint="default"/>
                <w:sz w:val="21"/>
                <w:szCs w:val="21"/>
              </w:rPr>
              <w:t>张灿</w:t>
            </w:r>
            <w:r>
              <w:rPr>
                <w:rFonts w:ascii="宋体" w:hAnsi="宋体" w:cs="宋体" w:eastAsia="宋体" w:hint="default"/>
                <w:spacing w:val="-103"/>
                <w:sz w:val="21"/>
                <w:szCs w:val="21"/>
              </w:rPr>
              <w:t> </w:t>
            </w:r>
            <w:r>
              <w:rPr>
                <w:rFonts w:ascii="宋体" w:hAnsi="宋体" w:cs="宋体" w:eastAsia="宋体" w:hint="default"/>
                <w:sz w:val="21"/>
                <w:szCs w:val="21"/>
              </w:rPr>
              <w:t>洪）</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8"/>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、本公司及下属全资或控股子企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业目前没有，将来亦不会在中国</w:t>
            </w:r>
            <w:r>
              <w:rPr>
                <w:rFonts w:ascii="宋体" w:hAnsi="宋体" w:cs="宋体" w:eastAsia="宋体" w:hint="default"/>
                <w:w w:val="100"/>
                <w:sz w:val="21"/>
                <w:szCs w:val="21"/>
              </w:rPr>
              <w:t> </w:t>
            </w:r>
            <w:r>
              <w:rPr>
                <w:rFonts w:ascii="宋体" w:hAnsi="宋体" w:cs="宋体" w:eastAsia="宋体" w:hint="default"/>
                <w:sz w:val="21"/>
                <w:szCs w:val="21"/>
              </w:rPr>
              <w:t>境内外，以任何方式直接或间接</w:t>
            </w:r>
            <w:r>
              <w:rPr>
                <w:rFonts w:ascii="宋体" w:hAnsi="宋体" w:cs="宋体" w:eastAsia="宋体" w:hint="default"/>
                <w:w w:val="100"/>
                <w:sz w:val="21"/>
                <w:szCs w:val="21"/>
              </w:rPr>
              <w:t> </w:t>
            </w:r>
            <w:r>
              <w:rPr>
                <w:rFonts w:ascii="宋体" w:hAnsi="宋体" w:cs="宋体" w:eastAsia="宋体" w:hint="default"/>
                <w:sz w:val="21"/>
                <w:szCs w:val="21"/>
              </w:rPr>
              <w:t>控制任何导致或可能导致与浙大</w:t>
            </w:r>
            <w:r>
              <w:rPr>
                <w:rFonts w:ascii="宋体" w:hAnsi="宋体" w:cs="宋体" w:eastAsia="宋体" w:hint="default"/>
                <w:w w:val="100"/>
                <w:sz w:val="21"/>
                <w:szCs w:val="21"/>
              </w:rPr>
              <w:t> </w:t>
            </w:r>
            <w:r>
              <w:rPr>
                <w:rFonts w:ascii="宋体" w:hAnsi="宋体" w:cs="宋体" w:eastAsia="宋体" w:hint="default"/>
                <w:sz w:val="21"/>
                <w:szCs w:val="21"/>
              </w:rPr>
              <w:t>网新主营业务直接或间接产生竞</w:t>
            </w:r>
            <w:r>
              <w:rPr>
                <w:rFonts w:ascii="宋体" w:hAnsi="宋体" w:cs="宋体" w:eastAsia="宋体" w:hint="default"/>
                <w:w w:val="100"/>
                <w:sz w:val="21"/>
                <w:szCs w:val="21"/>
              </w:rPr>
              <w:t> </w:t>
            </w:r>
            <w:r>
              <w:rPr>
                <w:rFonts w:ascii="宋体" w:hAnsi="宋体" w:cs="宋体" w:eastAsia="宋体" w:hint="default"/>
                <w:sz w:val="21"/>
                <w:szCs w:val="21"/>
              </w:rPr>
              <w:t>争的业务或活动的企业，本公司</w:t>
            </w:r>
            <w:r>
              <w:rPr>
                <w:rFonts w:ascii="宋体" w:hAnsi="宋体" w:cs="宋体" w:eastAsia="宋体" w:hint="default"/>
                <w:w w:val="100"/>
                <w:sz w:val="21"/>
                <w:szCs w:val="21"/>
              </w:rPr>
              <w:t> </w:t>
            </w:r>
            <w:r>
              <w:rPr>
                <w:rFonts w:ascii="宋体" w:hAnsi="宋体" w:cs="宋体" w:eastAsia="宋体" w:hint="default"/>
                <w:sz w:val="21"/>
                <w:szCs w:val="21"/>
              </w:rPr>
              <w:t>及下属全资或控股子企业亦不从</w:t>
            </w:r>
            <w:r>
              <w:rPr>
                <w:rFonts w:ascii="宋体" w:hAnsi="宋体" w:cs="宋体" w:eastAsia="宋体" w:hint="default"/>
                <w:w w:val="100"/>
                <w:sz w:val="21"/>
                <w:szCs w:val="21"/>
              </w:rPr>
              <w:t> </w:t>
            </w:r>
            <w:r>
              <w:rPr>
                <w:rFonts w:ascii="宋体" w:hAnsi="宋体" w:cs="宋体" w:eastAsia="宋体" w:hint="default"/>
                <w:sz w:val="21"/>
                <w:szCs w:val="21"/>
              </w:rPr>
              <w:t>事任何与浙大网新相同或相似或</w:t>
            </w:r>
            <w:r>
              <w:rPr>
                <w:rFonts w:ascii="宋体" w:hAnsi="宋体" w:cs="宋体" w:eastAsia="宋体" w:hint="default"/>
                <w:w w:val="100"/>
                <w:sz w:val="21"/>
                <w:szCs w:val="21"/>
              </w:rPr>
              <w:t> </w:t>
            </w:r>
            <w:r>
              <w:rPr>
                <w:rFonts w:ascii="宋体" w:hAnsi="宋体" w:cs="宋体" w:eastAsia="宋体" w:hint="default"/>
                <w:sz w:val="21"/>
                <w:szCs w:val="21"/>
              </w:rPr>
              <w:t>可以取代浙大网新服务的业务；</w:t>
            </w:r>
            <w:r>
              <w:rPr>
                <w:rFonts w:ascii="宋体" w:hAnsi="宋体" w:cs="宋体" w:eastAsia="宋体" w:hint="default"/>
                <w:w w:val="100"/>
                <w:sz w:val="21"/>
                <w:szCs w:val="21"/>
              </w:rPr>
              <w:t> </w:t>
            </w:r>
            <w:r>
              <w:rPr>
                <w:rFonts w:ascii="宋体" w:hAnsi="宋体" w:cs="宋体" w:eastAsia="宋体" w:hint="default"/>
                <w:sz w:val="21"/>
                <w:szCs w:val="21"/>
              </w:rPr>
              <w:t>本人目前没有，且在本人离职浙</w:t>
            </w:r>
            <w:r>
              <w:rPr>
                <w:rFonts w:ascii="宋体" w:hAnsi="宋体" w:cs="宋体" w:eastAsia="宋体" w:hint="default"/>
                <w:w w:val="100"/>
                <w:sz w:val="21"/>
                <w:szCs w:val="21"/>
              </w:rPr>
              <w:t> </w:t>
            </w:r>
            <w:r>
              <w:rPr>
                <w:rFonts w:ascii="宋体" w:hAnsi="宋体" w:cs="宋体" w:eastAsia="宋体" w:hint="default"/>
                <w:sz w:val="21"/>
                <w:szCs w:val="21"/>
              </w:rPr>
              <w:t>江网新恩普软件有限公司后两年</w:t>
            </w:r>
            <w:r>
              <w:rPr>
                <w:rFonts w:ascii="宋体" w:hAnsi="宋体" w:cs="宋体" w:eastAsia="宋体" w:hint="default"/>
                <w:w w:val="100"/>
                <w:sz w:val="21"/>
                <w:szCs w:val="21"/>
              </w:rPr>
              <w:t> </w:t>
            </w:r>
            <w:r>
              <w:rPr>
                <w:rFonts w:ascii="宋体" w:hAnsi="宋体" w:cs="宋体" w:eastAsia="宋体" w:hint="default"/>
                <w:sz w:val="21"/>
                <w:szCs w:val="21"/>
              </w:rPr>
              <w:t>内不会在中国境内外，以任何方</w:t>
            </w:r>
            <w:r>
              <w:rPr>
                <w:rFonts w:ascii="宋体" w:hAnsi="宋体" w:cs="宋体" w:eastAsia="宋体" w:hint="default"/>
                <w:w w:val="100"/>
                <w:sz w:val="21"/>
                <w:szCs w:val="21"/>
              </w:rPr>
              <w:t> </w:t>
            </w:r>
            <w:r>
              <w:rPr>
                <w:rFonts w:ascii="宋体" w:hAnsi="宋体" w:cs="宋体" w:eastAsia="宋体" w:hint="default"/>
                <w:sz w:val="21"/>
                <w:szCs w:val="21"/>
              </w:rPr>
              <w:t>式直接或间接控制任何导致或可</w:t>
            </w:r>
            <w:r>
              <w:rPr>
                <w:rFonts w:ascii="宋体" w:hAnsi="宋体" w:cs="宋体" w:eastAsia="宋体" w:hint="default"/>
                <w:w w:val="100"/>
                <w:sz w:val="21"/>
                <w:szCs w:val="21"/>
              </w:rPr>
              <w:t> </w:t>
            </w:r>
            <w:r>
              <w:rPr>
                <w:rFonts w:ascii="宋体" w:hAnsi="宋体" w:cs="宋体" w:eastAsia="宋体" w:hint="default"/>
                <w:sz w:val="21"/>
                <w:szCs w:val="21"/>
              </w:rPr>
              <w:t>能导致与浙大网新、网新恩普主</w:t>
            </w:r>
            <w:r>
              <w:rPr>
                <w:rFonts w:ascii="宋体" w:hAnsi="宋体" w:cs="宋体" w:eastAsia="宋体" w:hint="default"/>
                <w:w w:val="100"/>
                <w:sz w:val="21"/>
                <w:szCs w:val="21"/>
              </w:rPr>
              <w:t> </w:t>
            </w:r>
            <w:r>
              <w:rPr>
                <w:rFonts w:ascii="宋体" w:hAnsi="宋体" w:cs="宋体" w:eastAsia="宋体" w:hint="default"/>
                <w:sz w:val="21"/>
                <w:szCs w:val="21"/>
              </w:rPr>
              <w:t>营业务直接或间接产生竞争的业</w:t>
            </w:r>
            <w:r>
              <w:rPr>
                <w:rFonts w:ascii="宋体" w:hAnsi="宋体" w:cs="宋体" w:eastAsia="宋体" w:hint="default"/>
                <w:w w:val="100"/>
                <w:sz w:val="21"/>
                <w:szCs w:val="21"/>
              </w:rPr>
              <w:t> </w:t>
            </w:r>
            <w:r>
              <w:rPr>
                <w:rFonts w:ascii="宋体" w:hAnsi="宋体" w:cs="宋体" w:eastAsia="宋体" w:hint="default"/>
                <w:sz w:val="21"/>
                <w:szCs w:val="21"/>
              </w:rPr>
              <w:t>务或活动的企业，亦不从事任何</w:t>
            </w:r>
            <w:r>
              <w:rPr>
                <w:rFonts w:ascii="宋体" w:hAnsi="宋体" w:cs="宋体" w:eastAsia="宋体" w:hint="default"/>
                <w:w w:val="100"/>
                <w:sz w:val="21"/>
                <w:szCs w:val="21"/>
              </w:rPr>
              <w:t> </w:t>
            </w:r>
            <w:r>
              <w:rPr>
                <w:rFonts w:ascii="宋体" w:hAnsi="宋体" w:cs="宋体" w:eastAsia="宋体" w:hint="default"/>
                <w:sz w:val="21"/>
                <w:szCs w:val="21"/>
              </w:rPr>
              <w:t>与浙大网新相同或相似或可以取</w:t>
            </w:r>
            <w:r>
              <w:rPr>
                <w:rFonts w:ascii="宋体" w:hAnsi="宋体" w:cs="宋体" w:eastAsia="宋体" w:hint="default"/>
                <w:w w:val="100"/>
                <w:sz w:val="21"/>
                <w:szCs w:val="21"/>
              </w:rPr>
              <w:t> </w:t>
            </w:r>
            <w:r>
              <w:rPr>
                <w:rFonts w:ascii="宋体" w:hAnsi="宋体" w:cs="宋体" w:eastAsia="宋体" w:hint="default"/>
                <w:spacing w:val="-2"/>
                <w:sz w:val="21"/>
                <w:szCs w:val="21"/>
              </w:rPr>
              <w:t>代浙大网新服务的业务；</w:t>
            </w:r>
            <w:r>
              <w:rPr>
                <w:rFonts w:ascii="Calibri" w:hAnsi="Calibri" w:cs="Calibri" w:eastAsia="Calibri" w:hint="default"/>
                <w:spacing w:val="-2"/>
                <w:sz w:val="21"/>
                <w:szCs w:val="21"/>
              </w:rPr>
              <w:t>2</w:t>
            </w:r>
            <w:r>
              <w:rPr>
                <w:rFonts w:ascii="宋体" w:hAnsi="宋体" w:cs="宋体" w:eastAsia="宋体" w:hint="default"/>
                <w:spacing w:val="-2"/>
                <w:sz w:val="21"/>
                <w:szCs w:val="21"/>
              </w:rPr>
              <w:t>、如果</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浙大网新认为本人</w:t>
            </w:r>
            <w:r>
              <w:rPr>
                <w:rFonts w:ascii="Calibri" w:hAnsi="Calibri" w:cs="Calibri" w:eastAsia="Calibri" w:hint="default"/>
                <w:sz w:val="21"/>
                <w:szCs w:val="21"/>
              </w:rPr>
              <w:t>/</w:t>
            </w:r>
            <w:r>
              <w:rPr>
                <w:rFonts w:ascii="宋体" w:hAnsi="宋体" w:cs="宋体" w:eastAsia="宋体" w:hint="default"/>
                <w:sz w:val="21"/>
                <w:szCs w:val="21"/>
              </w:rPr>
              <w:t>本公司</w:t>
            </w:r>
            <w:r>
              <w:rPr>
                <w:rFonts w:ascii="Calibri" w:hAnsi="Calibri" w:cs="Calibri" w:eastAsia="Calibri" w:hint="default"/>
                <w:sz w:val="21"/>
                <w:szCs w:val="21"/>
              </w:rPr>
              <w:t>/</w:t>
            </w:r>
            <w:r>
              <w:rPr>
                <w:rFonts w:ascii="宋体" w:hAnsi="宋体" w:cs="宋体" w:eastAsia="宋体" w:hint="default"/>
                <w:sz w:val="21"/>
                <w:szCs w:val="21"/>
              </w:rPr>
              <w:t>本单</w:t>
            </w:r>
            <w:r>
              <w:rPr>
                <w:rFonts w:ascii="宋体" w:hAnsi="宋体" w:cs="宋体" w:eastAsia="宋体" w:hint="default"/>
                <w:w w:val="100"/>
                <w:sz w:val="21"/>
                <w:szCs w:val="21"/>
              </w:rPr>
              <w:t> </w:t>
            </w:r>
            <w:r>
              <w:rPr>
                <w:rFonts w:ascii="宋体" w:hAnsi="宋体" w:cs="宋体" w:eastAsia="宋体" w:hint="default"/>
                <w:sz w:val="21"/>
                <w:szCs w:val="21"/>
              </w:rPr>
              <w:t>位从事了对浙大网新的业务构成</w:t>
            </w:r>
            <w:r>
              <w:rPr>
                <w:rFonts w:ascii="宋体" w:hAnsi="宋体" w:cs="宋体" w:eastAsia="宋体" w:hint="default"/>
                <w:w w:val="100"/>
                <w:sz w:val="21"/>
                <w:szCs w:val="21"/>
              </w:rPr>
              <w:t> </w:t>
            </w:r>
            <w:r>
              <w:rPr>
                <w:rFonts w:ascii="宋体" w:hAnsi="宋体" w:cs="宋体" w:eastAsia="宋体" w:hint="default"/>
                <w:spacing w:val="-5"/>
                <w:sz w:val="21"/>
                <w:szCs w:val="21"/>
              </w:rPr>
              <w:t>竞争的业务，本人</w:t>
            </w:r>
            <w:r>
              <w:rPr>
                <w:rFonts w:ascii="Calibri" w:hAnsi="Calibri" w:cs="Calibri" w:eastAsia="Calibri" w:hint="default"/>
                <w:spacing w:val="-5"/>
                <w:sz w:val="21"/>
                <w:szCs w:val="21"/>
              </w:rPr>
              <w:t>/</w:t>
            </w:r>
            <w:r>
              <w:rPr>
                <w:rFonts w:ascii="宋体" w:hAnsi="宋体" w:cs="宋体" w:eastAsia="宋体" w:hint="default"/>
                <w:spacing w:val="-5"/>
                <w:sz w:val="21"/>
                <w:szCs w:val="21"/>
              </w:rPr>
              <w:t>本公司</w:t>
            </w:r>
            <w:r>
              <w:rPr>
                <w:rFonts w:ascii="Calibri" w:hAnsi="Calibri" w:cs="Calibri" w:eastAsia="Calibri" w:hint="default"/>
                <w:spacing w:val="-5"/>
                <w:sz w:val="21"/>
                <w:szCs w:val="21"/>
              </w:rPr>
              <w:t>/</w:t>
            </w:r>
            <w:r>
              <w:rPr>
                <w:rFonts w:ascii="宋体" w:hAnsi="宋体" w:cs="宋体" w:eastAsia="宋体" w:hint="default"/>
                <w:spacing w:val="-5"/>
                <w:sz w:val="21"/>
                <w:szCs w:val="21"/>
              </w:rPr>
              <w:t>本单位</w:t>
            </w:r>
            <w:r>
              <w:rPr>
                <w:rFonts w:ascii="宋体" w:hAnsi="宋体" w:cs="宋体" w:eastAsia="宋体" w:hint="default"/>
                <w:spacing w:val="-87"/>
                <w:sz w:val="21"/>
                <w:szCs w:val="21"/>
              </w:rPr>
              <w:t> </w:t>
            </w:r>
            <w:r>
              <w:rPr>
                <w:rFonts w:ascii="宋体" w:hAnsi="宋体" w:cs="宋体" w:eastAsia="宋体" w:hint="default"/>
                <w:sz w:val="21"/>
                <w:szCs w:val="21"/>
              </w:rPr>
              <w:t>将愿意以公平合理的价格将该等</w:t>
            </w:r>
            <w:r>
              <w:rPr>
                <w:rFonts w:ascii="宋体" w:hAnsi="宋体" w:cs="宋体" w:eastAsia="宋体" w:hint="default"/>
                <w:w w:val="100"/>
                <w:sz w:val="21"/>
                <w:szCs w:val="21"/>
              </w:rPr>
              <w:t> </w:t>
            </w:r>
            <w:r>
              <w:rPr>
                <w:rFonts w:ascii="宋体" w:hAnsi="宋体" w:cs="宋体" w:eastAsia="宋体" w:hint="default"/>
                <w:sz w:val="21"/>
                <w:szCs w:val="21"/>
              </w:rPr>
              <w:t>资产、业务或股权转让给浙大网</w:t>
            </w:r>
            <w:r>
              <w:rPr>
                <w:rFonts w:ascii="宋体" w:hAnsi="宋体" w:cs="宋体" w:eastAsia="宋体" w:hint="default"/>
                <w:w w:val="100"/>
                <w:sz w:val="21"/>
                <w:szCs w:val="21"/>
              </w:rPr>
              <w:t> </w:t>
            </w:r>
            <w:r>
              <w:rPr>
                <w:rFonts w:ascii="宋体" w:hAnsi="宋体" w:cs="宋体" w:eastAsia="宋体" w:hint="default"/>
                <w:sz w:val="21"/>
                <w:szCs w:val="21"/>
              </w:rPr>
              <w:t>新；</w:t>
            </w:r>
            <w:r>
              <w:rPr>
                <w:rFonts w:ascii="Calibri" w:hAnsi="Calibri" w:cs="Calibri" w:eastAsia="Calibri" w:hint="default"/>
                <w:sz w:val="21"/>
                <w:szCs w:val="21"/>
              </w:rPr>
              <w:t>3</w:t>
            </w:r>
            <w:r>
              <w:rPr>
                <w:rFonts w:ascii="宋体" w:hAnsi="宋体" w:cs="宋体" w:eastAsia="宋体" w:hint="default"/>
                <w:sz w:val="21"/>
                <w:szCs w:val="21"/>
              </w:rPr>
              <w:t>、如果本人</w:t>
            </w:r>
            <w:r>
              <w:rPr>
                <w:rFonts w:ascii="Calibri" w:hAnsi="Calibri" w:cs="Calibri" w:eastAsia="Calibri" w:hint="default"/>
                <w:sz w:val="21"/>
                <w:szCs w:val="21"/>
              </w:rPr>
              <w:t>/</w:t>
            </w:r>
            <w:r>
              <w:rPr>
                <w:rFonts w:ascii="宋体" w:hAnsi="宋体" w:cs="宋体" w:eastAsia="宋体" w:hint="default"/>
                <w:sz w:val="21"/>
                <w:szCs w:val="21"/>
              </w:rPr>
              <w:t>本公司</w:t>
            </w:r>
            <w:r>
              <w:rPr>
                <w:rFonts w:ascii="Calibri" w:hAnsi="Calibri" w:cs="Calibri" w:eastAsia="Calibri" w:hint="default"/>
                <w:sz w:val="21"/>
                <w:szCs w:val="21"/>
              </w:rPr>
              <w:t>/</w:t>
            </w:r>
            <w:r>
              <w:rPr>
                <w:rFonts w:ascii="宋体" w:hAnsi="宋体" w:cs="宋体" w:eastAsia="宋体" w:hint="default"/>
                <w:sz w:val="21"/>
                <w:szCs w:val="21"/>
              </w:rPr>
              <w:t>本单位</w:t>
            </w:r>
            <w:r>
              <w:rPr>
                <w:rFonts w:ascii="宋体" w:hAnsi="宋体" w:cs="宋体" w:eastAsia="宋体" w:hint="default"/>
                <w:w w:val="100"/>
                <w:sz w:val="21"/>
                <w:szCs w:val="21"/>
              </w:rPr>
              <w:t> </w:t>
            </w:r>
            <w:r>
              <w:rPr>
                <w:rFonts w:ascii="宋体" w:hAnsi="宋体" w:cs="宋体" w:eastAsia="宋体" w:hint="default"/>
                <w:sz w:val="21"/>
                <w:szCs w:val="21"/>
              </w:rPr>
              <w:t>将来可能存在任何与浙大网新主</w:t>
            </w:r>
            <w:r>
              <w:rPr>
                <w:rFonts w:ascii="宋体" w:hAnsi="宋体" w:cs="宋体" w:eastAsia="宋体" w:hint="default"/>
                <w:w w:val="100"/>
                <w:sz w:val="21"/>
                <w:szCs w:val="21"/>
              </w:rPr>
              <w:t> </w:t>
            </w:r>
            <w:r>
              <w:rPr>
                <w:rFonts w:ascii="宋体" w:hAnsi="宋体" w:cs="宋体" w:eastAsia="宋体" w:hint="default"/>
                <w:sz w:val="21"/>
                <w:szCs w:val="21"/>
              </w:rPr>
              <w:t>营业务产生直接或间接竞争的业</w:t>
            </w:r>
            <w:r>
              <w:rPr>
                <w:rFonts w:ascii="宋体" w:hAnsi="宋体" w:cs="宋体" w:eastAsia="宋体" w:hint="default"/>
                <w:w w:val="100"/>
                <w:sz w:val="21"/>
                <w:szCs w:val="21"/>
              </w:rPr>
              <w:t> </w:t>
            </w:r>
            <w:r>
              <w:rPr>
                <w:rFonts w:ascii="宋体" w:hAnsi="宋体" w:cs="宋体" w:eastAsia="宋体" w:hint="default"/>
                <w:sz w:val="21"/>
                <w:szCs w:val="21"/>
              </w:rPr>
              <w:t>务机会，应立即通知浙大网新并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100"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17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14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880" w:footer="1195" w:top="1120" w:bottom="1380" w:left="1560" w:right="8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698"/>
        <w:gridCol w:w="425"/>
        <w:gridCol w:w="850"/>
        <w:gridCol w:w="3260"/>
        <w:gridCol w:w="1277"/>
        <w:gridCol w:w="427"/>
        <w:gridCol w:w="428"/>
        <w:gridCol w:w="991"/>
        <w:gridCol w:w="941"/>
      </w:tblGrid>
      <w:tr>
        <w:trPr>
          <w:trHeight w:val="1260" w:hRule="exact"/>
        </w:trPr>
        <w:tc>
          <w:tcPr>
            <w:tcW w:w="698" w:type="dxa"/>
            <w:vMerge w:val="restart"/>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0"/>
              <w:jc w:val="both"/>
              <w:rPr>
                <w:rFonts w:ascii="宋体" w:hAnsi="宋体" w:cs="宋体" w:eastAsia="宋体" w:hint="default"/>
                <w:sz w:val="21"/>
                <w:szCs w:val="21"/>
              </w:rPr>
            </w:pPr>
            <w:r>
              <w:rPr>
                <w:rFonts w:ascii="宋体" w:hAnsi="宋体" w:cs="宋体" w:eastAsia="宋体" w:hint="default"/>
                <w:spacing w:val="-2"/>
                <w:sz w:val="21"/>
                <w:szCs w:val="21"/>
              </w:rPr>
              <w:t>尽力促使该业务机会按浙大网新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能合理接受的条款和条件首先提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供给浙大网新，浙大网新对上述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业务享有优先购买权。</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8747" w:hRule="exact"/>
        </w:trPr>
        <w:tc>
          <w:tcPr>
            <w:tcW w:w="698" w:type="dxa"/>
            <w:vMerge/>
            <w:tcBorders>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34"/>
              <w:ind w:left="103" w:right="101"/>
              <w:jc w:val="left"/>
              <w:rPr>
                <w:rFonts w:ascii="宋体" w:hAnsi="宋体" w:cs="宋体" w:eastAsia="宋体" w:hint="default"/>
                <w:sz w:val="21"/>
                <w:szCs w:val="21"/>
              </w:rPr>
            </w:pPr>
            <w:r>
              <w:rPr>
                <w:rFonts w:ascii="宋体" w:hAnsi="宋体" w:cs="宋体" w:eastAsia="宋体" w:hint="default"/>
                <w:sz w:val="21"/>
                <w:szCs w:val="21"/>
              </w:rPr>
              <w:t>网新集</w:t>
            </w:r>
            <w:r>
              <w:rPr>
                <w:rFonts w:ascii="宋体" w:hAnsi="宋体" w:cs="宋体" w:eastAsia="宋体" w:hint="default"/>
                <w:spacing w:val="-102"/>
                <w:sz w:val="21"/>
                <w:szCs w:val="21"/>
              </w:rPr>
              <w:t> </w:t>
            </w:r>
            <w:r>
              <w:rPr>
                <w:rFonts w:ascii="宋体" w:hAnsi="宋体" w:cs="宋体" w:eastAsia="宋体" w:hint="default"/>
                <w:sz w:val="21"/>
                <w:szCs w:val="21"/>
              </w:rPr>
              <w:t>团</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5"/>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、本承诺出具日后，网新集团及</w:t>
            </w:r>
            <w:r>
              <w:rPr>
                <w:rFonts w:ascii="宋体" w:hAnsi="宋体" w:cs="宋体" w:eastAsia="宋体" w:hint="default"/>
                <w:w w:val="100"/>
                <w:sz w:val="21"/>
                <w:szCs w:val="21"/>
              </w:rPr>
              <w:t> </w:t>
            </w:r>
            <w:r>
              <w:rPr>
                <w:rFonts w:ascii="宋体" w:hAnsi="宋体" w:cs="宋体" w:eastAsia="宋体" w:hint="default"/>
                <w:sz w:val="21"/>
                <w:szCs w:val="21"/>
              </w:rPr>
              <w:t>下属全资或控股子企业将尽可能</w:t>
            </w:r>
            <w:r>
              <w:rPr>
                <w:rFonts w:ascii="宋体" w:hAnsi="宋体" w:cs="宋体" w:eastAsia="宋体" w:hint="default"/>
                <w:w w:val="100"/>
                <w:sz w:val="21"/>
                <w:szCs w:val="21"/>
              </w:rPr>
              <w:t> </w:t>
            </w:r>
            <w:r>
              <w:rPr>
                <w:rFonts w:ascii="宋体" w:hAnsi="宋体" w:cs="宋体" w:eastAsia="宋体" w:hint="default"/>
                <w:sz w:val="21"/>
                <w:szCs w:val="21"/>
              </w:rPr>
              <w:t>避免与浙大网新及其控股子公司</w:t>
            </w:r>
            <w:r>
              <w:rPr>
                <w:rFonts w:ascii="宋体" w:hAnsi="宋体" w:cs="宋体" w:eastAsia="宋体" w:hint="default"/>
                <w:w w:val="100"/>
                <w:sz w:val="21"/>
                <w:szCs w:val="21"/>
              </w:rPr>
              <w:t> </w:t>
            </w:r>
            <w:r>
              <w:rPr>
                <w:rFonts w:ascii="宋体" w:hAnsi="宋体" w:cs="宋体" w:eastAsia="宋体" w:hint="default"/>
                <w:sz w:val="21"/>
                <w:szCs w:val="21"/>
              </w:rPr>
              <w:t>之间的关联交易；</w:t>
            </w:r>
            <w:r>
              <w:rPr>
                <w:rFonts w:ascii="Calibri" w:hAnsi="Calibri" w:cs="Calibri" w:eastAsia="Calibri" w:hint="default"/>
                <w:sz w:val="21"/>
                <w:szCs w:val="21"/>
              </w:rPr>
              <w:t>2</w:t>
            </w:r>
            <w:r>
              <w:rPr>
                <w:rFonts w:ascii="宋体" w:hAnsi="宋体" w:cs="宋体" w:eastAsia="宋体" w:hint="default"/>
                <w:sz w:val="21"/>
                <w:szCs w:val="21"/>
              </w:rPr>
              <w:t>、对于无法避</w:t>
            </w:r>
            <w:r>
              <w:rPr>
                <w:rFonts w:ascii="宋体" w:hAnsi="宋体" w:cs="宋体" w:eastAsia="宋体" w:hint="default"/>
                <w:w w:val="100"/>
                <w:sz w:val="21"/>
                <w:szCs w:val="21"/>
              </w:rPr>
              <w:t> </w:t>
            </w:r>
            <w:r>
              <w:rPr>
                <w:rFonts w:ascii="宋体" w:hAnsi="宋体" w:cs="宋体" w:eastAsia="宋体" w:hint="default"/>
                <w:sz w:val="21"/>
                <w:szCs w:val="21"/>
              </w:rPr>
              <w:t>免或者因合理原因发生的关联交</w:t>
            </w:r>
            <w:r>
              <w:rPr>
                <w:rFonts w:ascii="宋体" w:hAnsi="宋体" w:cs="宋体" w:eastAsia="宋体" w:hint="default"/>
                <w:w w:val="100"/>
                <w:sz w:val="21"/>
                <w:szCs w:val="21"/>
              </w:rPr>
              <w:t> </w:t>
            </w:r>
            <w:r>
              <w:rPr>
                <w:rFonts w:ascii="宋体" w:hAnsi="宋体" w:cs="宋体" w:eastAsia="宋体" w:hint="default"/>
                <w:sz w:val="21"/>
                <w:szCs w:val="21"/>
              </w:rPr>
              <w:t>易，网新集团及下属全资或控股</w:t>
            </w:r>
            <w:r>
              <w:rPr>
                <w:rFonts w:ascii="宋体" w:hAnsi="宋体" w:cs="宋体" w:eastAsia="宋体" w:hint="default"/>
                <w:w w:val="100"/>
                <w:sz w:val="21"/>
                <w:szCs w:val="21"/>
              </w:rPr>
              <w:t> </w:t>
            </w:r>
            <w:r>
              <w:rPr>
                <w:rFonts w:ascii="宋体" w:hAnsi="宋体" w:cs="宋体" w:eastAsia="宋体" w:hint="default"/>
                <w:sz w:val="21"/>
                <w:szCs w:val="21"/>
              </w:rPr>
              <w:t>子企业将严格遵守有关法律、法</w:t>
            </w:r>
            <w:r>
              <w:rPr>
                <w:rFonts w:ascii="宋体" w:hAnsi="宋体" w:cs="宋体" w:eastAsia="宋体" w:hint="default"/>
                <w:w w:val="100"/>
                <w:sz w:val="21"/>
                <w:szCs w:val="21"/>
              </w:rPr>
              <w:t> </w:t>
            </w:r>
            <w:r>
              <w:rPr>
                <w:rFonts w:ascii="宋体" w:hAnsi="宋体" w:cs="宋体" w:eastAsia="宋体" w:hint="default"/>
                <w:sz w:val="21"/>
                <w:szCs w:val="21"/>
              </w:rPr>
              <w:t>规、上海证券交易所有关上市规</w:t>
            </w:r>
            <w:r>
              <w:rPr>
                <w:rFonts w:ascii="宋体" w:hAnsi="宋体" w:cs="宋体" w:eastAsia="宋体" w:hint="default"/>
                <w:w w:val="100"/>
                <w:sz w:val="21"/>
                <w:szCs w:val="21"/>
              </w:rPr>
              <w:t> </w:t>
            </w:r>
            <w:r>
              <w:rPr>
                <w:rFonts w:ascii="宋体" w:hAnsi="宋体" w:cs="宋体" w:eastAsia="宋体" w:hint="default"/>
                <w:sz w:val="21"/>
                <w:szCs w:val="21"/>
              </w:rPr>
              <w:t>则及《公司章程》的规定，遵循</w:t>
            </w:r>
            <w:r>
              <w:rPr>
                <w:rFonts w:ascii="宋体" w:hAnsi="宋体" w:cs="宋体" w:eastAsia="宋体" w:hint="default"/>
                <w:w w:val="100"/>
                <w:sz w:val="21"/>
                <w:szCs w:val="21"/>
              </w:rPr>
              <w:t> </w:t>
            </w:r>
            <w:r>
              <w:rPr>
                <w:rFonts w:ascii="宋体" w:hAnsi="宋体" w:cs="宋体" w:eastAsia="宋体" w:hint="default"/>
                <w:sz w:val="21"/>
                <w:szCs w:val="21"/>
              </w:rPr>
              <w:t>等价、有偿、公平交易的原则，</w:t>
            </w:r>
            <w:r>
              <w:rPr>
                <w:rFonts w:ascii="宋体" w:hAnsi="宋体" w:cs="宋体" w:eastAsia="宋体" w:hint="default"/>
                <w:w w:val="100"/>
                <w:sz w:val="21"/>
                <w:szCs w:val="21"/>
              </w:rPr>
              <w:t> </w:t>
            </w:r>
            <w:r>
              <w:rPr>
                <w:rFonts w:ascii="宋体" w:hAnsi="宋体" w:cs="宋体" w:eastAsia="宋体" w:hint="default"/>
                <w:sz w:val="21"/>
                <w:szCs w:val="21"/>
              </w:rPr>
              <w:t>履行合法程序并订立相关协议或</w:t>
            </w:r>
            <w:r>
              <w:rPr>
                <w:rFonts w:ascii="宋体" w:hAnsi="宋体" w:cs="宋体" w:eastAsia="宋体" w:hint="default"/>
                <w:w w:val="100"/>
                <w:sz w:val="21"/>
                <w:szCs w:val="21"/>
              </w:rPr>
              <w:t> </w:t>
            </w:r>
            <w:r>
              <w:rPr>
                <w:rFonts w:ascii="宋体" w:hAnsi="宋体" w:cs="宋体" w:eastAsia="宋体" w:hint="default"/>
                <w:sz w:val="21"/>
                <w:szCs w:val="21"/>
              </w:rPr>
              <w:t>合同，及时进行信息披露，保证</w:t>
            </w:r>
            <w:r>
              <w:rPr>
                <w:rFonts w:ascii="宋体" w:hAnsi="宋体" w:cs="宋体" w:eastAsia="宋体" w:hint="default"/>
                <w:w w:val="100"/>
                <w:sz w:val="21"/>
                <w:szCs w:val="21"/>
              </w:rPr>
              <w:t> </w:t>
            </w:r>
            <w:r>
              <w:rPr>
                <w:rFonts w:ascii="宋体" w:hAnsi="宋体" w:cs="宋体" w:eastAsia="宋体" w:hint="default"/>
                <w:sz w:val="21"/>
                <w:szCs w:val="21"/>
              </w:rPr>
              <w:t>关联交易的公允性；</w:t>
            </w:r>
            <w:r>
              <w:rPr>
                <w:rFonts w:ascii="Calibri" w:hAnsi="Calibri" w:cs="Calibri" w:eastAsia="Calibri" w:hint="default"/>
                <w:sz w:val="21"/>
                <w:szCs w:val="21"/>
              </w:rPr>
              <w:t>3</w:t>
            </w:r>
            <w:r>
              <w:rPr>
                <w:rFonts w:ascii="宋体" w:hAnsi="宋体" w:cs="宋体" w:eastAsia="宋体" w:hint="default"/>
                <w:sz w:val="21"/>
                <w:szCs w:val="21"/>
              </w:rPr>
              <w:t>、网新集团</w:t>
            </w:r>
            <w:r>
              <w:rPr>
                <w:rFonts w:ascii="宋体" w:hAnsi="宋体" w:cs="宋体" w:eastAsia="宋体" w:hint="default"/>
                <w:w w:val="100"/>
                <w:sz w:val="21"/>
                <w:szCs w:val="21"/>
              </w:rPr>
              <w:t> </w:t>
            </w:r>
            <w:r>
              <w:rPr>
                <w:rFonts w:ascii="宋体" w:hAnsi="宋体" w:cs="宋体" w:eastAsia="宋体" w:hint="default"/>
                <w:sz w:val="21"/>
                <w:szCs w:val="21"/>
              </w:rPr>
              <w:t>及下属全资或控股子企业承诺不</w:t>
            </w:r>
            <w:r>
              <w:rPr>
                <w:rFonts w:ascii="宋体" w:hAnsi="宋体" w:cs="宋体" w:eastAsia="宋体" w:hint="default"/>
                <w:w w:val="100"/>
                <w:sz w:val="21"/>
                <w:szCs w:val="21"/>
              </w:rPr>
              <w:t> </w:t>
            </w:r>
            <w:r>
              <w:rPr>
                <w:rFonts w:ascii="宋体" w:hAnsi="宋体" w:cs="宋体" w:eastAsia="宋体" w:hint="default"/>
                <w:sz w:val="21"/>
                <w:szCs w:val="21"/>
              </w:rPr>
              <w:t>通过关联交易损害浙大网新及其</w:t>
            </w:r>
            <w:r>
              <w:rPr>
                <w:rFonts w:ascii="宋体" w:hAnsi="宋体" w:cs="宋体" w:eastAsia="宋体" w:hint="default"/>
                <w:w w:val="100"/>
                <w:sz w:val="21"/>
                <w:szCs w:val="21"/>
              </w:rPr>
              <w:t> </w:t>
            </w:r>
            <w:r>
              <w:rPr>
                <w:rFonts w:ascii="宋体" w:hAnsi="宋体" w:cs="宋体" w:eastAsia="宋体" w:hint="default"/>
                <w:sz w:val="21"/>
                <w:szCs w:val="21"/>
              </w:rPr>
              <w:t>他股东的合法权益；</w:t>
            </w:r>
            <w:r>
              <w:rPr>
                <w:rFonts w:ascii="Calibri" w:hAnsi="Calibri" w:cs="Calibri" w:eastAsia="Calibri" w:hint="default"/>
                <w:sz w:val="21"/>
                <w:szCs w:val="21"/>
              </w:rPr>
              <w:t>4</w:t>
            </w:r>
            <w:r>
              <w:rPr>
                <w:rFonts w:ascii="宋体" w:hAnsi="宋体" w:cs="宋体" w:eastAsia="宋体" w:hint="default"/>
                <w:sz w:val="21"/>
                <w:szCs w:val="21"/>
              </w:rPr>
              <w:t>、网新集团</w:t>
            </w:r>
            <w:r>
              <w:rPr>
                <w:rFonts w:ascii="宋体" w:hAnsi="宋体" w:cs="宋体" w:eastAsia="宋体" w:hint="default"/>
                <w:w w:val="100"/>
                <w:sz w:val="21"/>
                <w:szCs w:val="21"/>
              </w:rPr>
              <w:t> </w:t>
            </w:r>
            <w:r>
              <w:rPr>
                <w:rFonts w:ascii="宋体" w:hAnsi="宋体" w:cs="宋体" w:eastAsia="宋体" w:hint="default"/>
                <w:sz w:val="21"/>
                <w:szCs w:val="21"/>
              </w:rPr>
              <w:t>承诺，因违反该承诺函的任何条</w:t>
            </w:r>
            <w:r>
              <w:rPr>
                <w:rFonts w:ascii="宋体" w:hAnsi="宋体" w:cs="宋体" w:eastAsia="宋体" w:hint="default"/>
                <w:w w:val="100"/>
                <w:sz w:val="21"/>
                <w:szCs w:val="21"/>
              </w:rPr>
              <w:t> </w:t>
            </w:r>
            <w:r>
              <w:rPr>
                <w:rFonts w:ascii="宋体" w:hAnsi="宋体" w:cs="宋体" w:eastAsia="宋体" w:hint="default"/>
                <w:sz w:val="21"/>
                <w:szCs w:val="21"/>
              </w:rPr>
              <w:t>款而导致浙大网新遭受的一切损</w:t>
            </w:r>
            <w:r>
              <w:rPr>
                <w:rFonts w:ascii="宋体" w:hAnsi="宋体" w:cs="宋体" w:eastAsia="宋体" w:hint="default"/>
                <w:w w:val="100"/>
                <w:sz w:val="21"/>
                <w:szCs w:val="21"/>
              </w:rPr>
              <w:t> </w:t>
            </w:r>
            <w:r>
              <w:rPr>
                <w:rFonts w:ascii="宋体" w:hAnsi="宋体" w:cs="宋体" w:eastAsia="宋体" w:hint="default"/>
                <w:sz w:val="21"/>
                <w:szCs w:val="21"/>
              </w:rPr>
              <w:t>失、损害和开支，将予以赔偿。</w:t>
            </w:r>
            <w:r>
              <w:rPr>
                <w:rFonts w:ascii="宋体" w:hAnsi="宋体" w:cs="宋体" w:eastAsia="宋体" w:hint="default"/>
                <w:w w:val="100"/>
                <w:sz w:val="21"/>
                <w:szCs w:val="21"/>
              </w:rPr>
              <w:t> </w:t>
            </w:r>
            <w:r>
              <w:rPr>
                <w:rFonts w:ascii="宋体" w:hAnsi="宋体" w:cs="宋体" w:eastAsia="宋体" w:hint="default"/>
                <w:sz w:val="21"/>
                <w:szCs w:val="21"/>
              </w:rPr>
              <w:t>该承诺函自网新集团盖章且法定</w:t>
            </w:r>
            <w:r>
              <w:rPr>
                <w:rFonts w:ascii="宋体" w:hAnsi="宋体" w:cs="宋体" w:eastAsia="宋体" w:hint="default"/>
                <w:w w:val="100"/>
                <w:sz w:val="21"/>
                <w:szCs w:val="21"/>
              </w:rPr>
              <w:t> </w:t>
            </w:r>
            <w:r>
              <w:rPr>
                <w:rFonts w:ascii="宋体" w:hAnsi="宋体" w:cs="宋体" w:eastAsia="宋体" w:hint="default"/>
                <w:sz w:val="21"/>
                <w:szCs w:val="21"/>
              </w:rPr>
              <w:t>代表人签字之日起生效，直至发</w:t>
            </w:r>
            <w:r>
              <w:rPr>
                <w:rFonts w:ascii="宋体" w:hAnsi="宋体" w:cs="宋体" w:eastAsia="宋体" w:hint="default"/>
                <w:w w:val="100"/>
                <w:sz w:val="21"/>
                <w:szCs w:val="21"/>
              </w:rPr>
              <w:t> </w:t>
            </w:r>
            <w:r>
              <w:rPr>
                <w:rFonts w:ascii="宋体" w:hAnsi="宋体" w:cs="宋体" w:eastAsia="宋体" w:hint="default"/>
                <w:spacing w:val="-2"/>
                <w:sz w:val="21"/>
                <w:szCs w:val="21"/>
              </w:rPr>
              <w:t>生以下情形为止（以较早为准）：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Calibri" w:hAnsi="Calibri" w:cs="Calibri" w:eastAsia="Calibri" w:hint="default"/>
                <w:sz w:val="21"/>
                <w:szCs w:val="21"/>
              </w:rPr>
              <w:t>1</w:t>
            </w:r>
            <w:r>
              <w:rPr>
                <w:rFonts w:ascii="宋体" w:hAnsi="宋体" w:cs="宋体" w:eastAsia="宋体" w:hint="default"/>
                <w:sz w:val="21"/>
                <w:szCs w:val="21"/>
              </w:rPr>
              <w:t>）网新集团持有浙大网新的股份</w:t>
            </w:r>
            <w:r>
              <w:rPr>
                <w:rFonts w:ascii="宋体" w:hAnsi="宋体" w:cs="宋体" w:eastAsia="宋体" w:hint="default"/>
                <w:w w:val="100"/>
                <w:sz w:val="21"/>
                <w:szCs w:val="21"/>
              </w:rPr>
              <w:t> </w:t>
            </w:r>
            <w:r>
              <w:rPr>
                <w:rFonts w:ascii="宋体" w:hAnsi="宋体" w:cs="宋体" w:eastAsia="宋体" w:hint="default"/>
                <w:sz w:val="21"/>
                <w:szCs w:val="21"/>
              </w:rPr>
              <w:t>低于</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）浙大网新终止在证</w:t>
            </w:r>
            <w:r>
              <w:rPr>
                <w:rFonts w:ascii="宋体" w:hAnsi="宋体" w:cs="宋体" w:eastAsia="宋体" w:hint="default"/>
                <w:w w:val="100"/>
                <w:sz w:val="21"/>
                <w:szCs w:val="21"/>
              </w:rPr>
              <w:t> </w:t>
            </w:r>
            <w:r>
              <w:rPr>
                <w:rFonts w:ascii="宋体" w:hAnsi="宋体" w:cs="宋体" w:eastAsia="宋体" w:hint="default"/>
                <w:sz w:val="21"/>
                <w:szCs w:val="21"/>
              </w:rPr>
              <w:t>券交易所上市；</w:t>
            </w:r>
            <w:r>
              <w:rPr>
                <w:rFonts w:ascii="Calibri" w:hAnsi="Calibri" w:cs="Calibri" w:eastAsia="Calibri" w:hint="default"/>
                <w:sz w:val="21"/>
                <w:szCs w:val="21"/>
              </w:rPr>
              <w:t>5</w:t>
            </w:r>
            <w:r>
              <w:rPr>
                <w:rFonts w:ascii="宋体" w:hAnsi="宋体" w:cs="宋体" w:eastAsia="宋体" w:hint="default"/>
                <w:sz w:val="21"/>
                <w:szCs w:val="21"/>
              </w:rPr>
              <w:t>、网新集团在该</w:t>
            </w:r>
            <w:r>
              <w:rPr>
                <w:rFonts w:ascii="宋体" w:hAnsi="宋体" w:cs="宋体" w:eastAsia="宋体" w:hint="default"/>
                <w:w w:val="100"/>
                <w:sz w:val="21"/>
                <w:szCs w:val="21"/>
              </w:rPr>
              <w:t> </w:t>
            </w:r>
            <w:r>
              <w:rPr>
                <w:rFonts w:ascii="宋体" w:hAnsi="宋体" w:cs="宋体" w:eastAsia="宋体" w:hint="default"/>
                <w:sz w:val="21"/>
                <w:szCs w:val="21"/>
              </w:rPr>
              <w:t>承诺函中所作出的保证和承诺均</w:t>
            </w:r>
            <w:r>
              <w:rPr>
                <w:rFonts w:ascii="宋体" w:hAnsi="宋体" w:cs="宋体" w:eastAsia="宋体" w:hint="default"/>
                <w:w w:val="100"/>
                <w:sz w:val="21"/>
                <w:szCs w:val="21"/>
              </w:rPr>
              <w:t> </w:t>
            </w:r>
            <w:r>
              <w:rPr>
                <w:rFonts w:ascii="宋体" w:hAnsi="宋体" w:cs="宋体" w:eastAsia="宋体" w:hint="default"/>
                <w:sz w:val="21"/>
                <w:szCs w:val="21"/>
              </w:rPr>
              <w:t>代表本公司及下属全资或控股子</w:t>
            </w:r>
            <w:r>
              <w:rPr>
                <w:rFonts w:ascii="宋体" w:hAnsi="宋体" w:cs="宋体" w:eastAsia="宋体" w:hint="default"/>
                <w:w w:val="100"/>
                <w:sz w:val="21"/>
                <w:szCs w:val="21"/>
              </w:rPr>
              <w:t> </w:t>
            </w:r>
            <w:r>
              <w:rPr>
                <w:rFonts w:ascii="宋体" w:hAnsi="宋体" w:cs="宋体" w:eastAsia="宋体" w:hint="default"/>
                <w:sz w:val="21"/>
                <w:szCs w:val="21"/>
              </w:rPr>
              <w:t>企业而作出。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754" w:hRule="exact"/>
        </w:trPr>
        <w:tc>
          <w:tcPr>
            <w:tcW w:w="69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both"/>
              <w:rPr>
                <w:rFonts w:ascii="Calibri" w:hAnsi="Calibri" w:cs="Calibri" w:eastAsia="Calibri" w:hint="default"/>
                <w:sz w:val="21"/>
                <w:szCs w:val="21"/>
              </w:rPr>
            </w:pPr>
            <w:r>
              <w:rPr>
                <w:rFonts w:ascii="Calibri"/>
                <w:sz w:val="21"/>
              </w:rPr>
              <w:t>2015</w:t>
            </w:r>
          </w:p>
          <w:p>
            <w:pPr>
              <w:pStyle w:val="TableParagraph"/>
              <w:spacing w:line="273" w:lineRule="auto" w:before="15"/>
              <w:ind w:left="103" w:right="101"/>
              <w:jc w:val="both"/>
              <w:rPr>
                <w:rFonts w:ascii="宋体" w:hAnsi="宋体" w:cs="宋体" w:eastAsia="宋体" w:hint="default"/>
                <w:sz w:val="21"/>
                <w:szCs w:val="21"/>
              </w:rPr>
            </w:pPr>
            <w:r>
              <w:rPr>
                <w:rFonts w:ascii="宋体" w:hAnsi="宋体" w:cs="宋体" w:eastAsia="宋体" w:hint="default"/>
                <w:sz w:val="21"/>
                <w:szCs w:val="21"/>
              </w:rPr>
              <w:t>年发行</w:t>
            </w:r>
            <w:r>
              <w:rPr>
                <w:rFonts w:ascii="宋体" w:hAnsi="宋体" w:cs="宋体" w:eastAsia="宋体" w:hint="default"/>
                <w:spacing w:val="-102"/>
                <w:sz w:val="21"/>
                <w:szCs w:val="21"/>
              </w:rPr>
              <w:t> </w:t>
            </w:r>
            <w:r>
              <w:rPr>
                <w:rFonts w:ascii="宋体" w:hAnsi="宋体" w:cs="宋体" w:eastAsia="宋体" w:hint="default"/>
                <w:sz w:val="21"/>
                <w:szCs w:val="21"/>
              </w:rPr>
              <w:t>股份及</w:t>
            </w:r>
            <w:r>
              <w:rPr>
                <w:rFonts w:ascii="宋体" w:hAnsi="宋体" w:cs="宋体" w:eastAsia="宋体" w:hint="default"/>
                <w:spacing w:val="-102"/>
                <w:sz w:val="21"/>
                <w:szCs w:val="21"/>
              </w:rPr>
              <w:t> </w:t>
            </w:r>
            <w:r>
              <w:rPr>
                <w:rFonts w:ascii="宋体" w:hAnsi="宋体" w:cs="宋体" w:eastAsia="宋体" w:hint="default"/>
                <w:sz w:val="21"/>
                <w:szCs w:val="21"/>
              </w:rPr>
              <w:t>支付现</w:t>
            </w:r>
            <w:r>
              <w:rPr>
                <w:rFonts w:ascii="宋体" w:hAnsi="宋体" w:cs="宋体" w:eastAsia="宋体" w:hint="default"/>
                <w:spacing w:val="-102"/>
                <w:sz w:val="21"/>
                <w:szCs w:val="21"/>
              </w:rPr>
              <w:t> </w:t>
            </w:r>
            <w:r>
              <w:rPr>
                <w:rFonts w:ascii="宋体" w:hAnsi="宋体" w:cs="宋体" w:eastAsia="宋体" w:hint="default"/>
                <w:sz w:val="21"/>
                <w:szCs w:val="21"/>
              </w:rPr>
              <w:t>金购买</w:t>
            </w:r>
            <w:r>
              <w:rPr>
                <w:rFonts w:ascii="宋体" w:hAnsi="宋体" w:cs="宋体" w:eastAsia="宋体" w:hint="default"/>
                <w:spacing w:val="-102"/>
                <w:sz w:val="21"/>
                <w:szCs w:val="21"/>
              </w:rPr>
              <w:t> </w:t>
            </w:r>
            <w:r>
              <w:rPr>
                <w:rFonts w:ascii="宋体" w:hAnsi="宋体" w:cs="宋体" w:eastAsia="宋体" w:hint="default"/>
                <w:sz w:val="21"/>
                <w:szCs w:val="21"/>
              </w:rPr>
              <w:t>资产之</w:t>
            </w:r>
            <w:r>
              <w:rPr>
                <w:rFonts w:ascii="宋体" w:hAnsi="宋体" w:cs="宋体" w:eastAsia="宋体" w:hint="default"/>
                <w:spacing w:val="-102"/>
                <w:sz w:val="21"/>
                <w:szCs w:val="21"/>
              </w:rPr>
              <w:t> </w:t>
            </w:r>
            <w:r>
              <w:rPr>
                <w:rFonts w:ascii="宋体" w:hAnsi="宋体" w:cs="宋体" w:eastAsia="宋体" w:hint="default"/>
                <w:sz w:val="21"/>
                <w:szCs w:val="21"/>
              </w:rPr>
              <w:t>交易对</w:t>
            </w:r>
            <w:r>
              <w:rPr>
                <w:rFonts w:ascii="宋体" w:hAnsi="宋体" w:cs="宋体" w:eastAsia="宋体" w:hint="default"/>
                <w:spacing w:val="-102"/>
                <w:sz w:val="21"/>
                <w:szCs w:val="21"/>
              </w:rPr>
              <w:t> </w:t>
            </w:r>
            <w:r>
              <w:rPr>
                <w:rFonts w:ascii="宋体" w:hAnsi="宋体" w:cs="宋体" w:eastAsia="宋体" w:hint="default"/>
                <w:sz w:val="21"/>
                <w:szCs w:val="21"/>
              </w:rPr>
              <w:t>方（除</w:t>
            </w:r>
            <w:r>
              <w:rPr>
                <w:rFonts w:ascii="宋体" w:hAnsi="宋体" w:cs="宋体" w:eastAsia="宋体" w:hint="default"/>
                <w:spacing w:val="-102"/>
                <w:sz w:val="21"/>
                <w:szCs w:val="21"/>
              </w:rPr>
              <w:t> </w:t>
            </w:r>
            <w:r>
              <w:rPr>
                <w:rFonts w:ascii="宋体" w:hAnsi="宋体" w:cs="宋体" w:eastAsia="宋体" w:hint="default"/>
                <w:sz w:val="21"/>
                <w:szCs w:val="21"/>
              </w:rPr>
              <w:t>网新集</w:t>
            </w:r>
            <w:r>
              <w:rPr>
                <w:rFonts w:ascii="宋体" w:hAnsi="宋体" w:cs="宋体" w:eastAsia="宋体" w:hint="default"/>
                <w:spacing w:val="-102"/>
                <w:sz w:val="21"/>
                <w:szCs w:val="21"/>
              </w:rPr>
              <w:t> </w:t>
            </w:r>
            <w:r>
              <w:rPr>
                <w:rFonts w:ascii="宋体" w:hAnsi="宋体" w:cs="宋体" w:eastAsia="宋体" w:hint="default"/>
                <w:sz w:val="21"/>
                <w:szCs w:val="21"/>
              </w:rPr>
              <w:t>团）</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3"/>
              <w:jc w:val="left"/>
              <w:rPr>
                <w:rFonts w:ascii="宋体" w:hAnsi="宋体" w:cs="宋体" w:eastAsia="宋体" w:hint="default"/>
                <w:sz w:val="21"/>
                <w:szCs w:val="21"/>
              </w:rPr>
            </w:pPr>
            <w:r>
              <w:rPr>
                <w:rFonts w:ascii="Calibri" w:hAnsi="Calibri" w:cs="Calibri" w:eastAsia="Calibri" w:hint="default"/>
                <w:spacing w:val="-13"/>
                <w:w w:val="100"/>
                <w:sz w:val="21"/>
                <w:szCs w:val="21"/>
              </w:rPr>
              <w:t>1</w:t>
            </w:r>
            <w:r>
              <w:rPr>
                <w:rFonts w:ascii="宋体" w:hAnsi="宋体" w:cs="宋体" w:eastAsia="宋体" w:hint="default"/>
                <w:spacing w:val="-13"/>
                <w:w w:val="100"/>
                <w:sz w:val="21"/>
                <w:szCs w:val="21"/>
              </w:rPr>
              <w:t>、本次交易完成后，本人</w:t>
            </w:r>
            <w:r>
              <w:rPr>
                <w:rFonts w:ascii="Calibri" w:hAnsi="Calibri" w:cs="Calibri" w:eastAsia="Calibri" w:hint="default"/>
                <w:spacing w:val="-13"/>
                <w:w w:val="100"/>
                <w:sz w:val="21"/>
                <w:szCs w:val="21"/>
              </w:rPr>
              <w:t>/</w:t>
            </w:r>
            <w:r>
              <w:rPr>
                <w:rFonts w:ascii="宋体" w:hAnsi="宋体" w:cs="宋体" w:eastAsia="宋体" w:hint="default"/>
                <w:spacing w:val="-13"/>
                <w:w w:val="100"/>
                <w:sz w:val="21"/>
                <w:szCs w:val="21"/>
              </w:rPr>
              <w:t>本企业、</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控制或担任董事、高管的公司，</w:t>
            </w:r>
            <w:r>
              <w:rPr>
                <w:rFonts w:ascii="宋体" w:hAnsi="宋体" w:cs="宋体" w:eastAsia="宋体" w:hint="default"/>
                <w:w w:val="100"/>
                <w:sz w:val="21"/>
                <w:szCs w:val="21"/>
              </w:rPr>
              <w:t> </w:t>
            </w:r>
            <w:r>
              <w:rPr>
                <w:rFonts w:ascii="宋体" w:hAnsi="宋体" w:cs="宋体" w:eastAsia="宋体" w:hint="default"/>
                <w:sz w:val="21"/>
                <w:szCs w:val="21"/>
              </w:rPr>
              <w:t>在直接或间接持有上市公司的股</w:t>
            </w:r>
            <w:r>
              <w:rPr>
                <w:rFonts w:ascii="宋体" w:hAnsi="宋体" w:cs="宋体" w:eastAsia="宋体" w:hint="default"/>
                <w:w w:val="100"/>
                <w:sz w:val="21"/>
                <w:szCs w:val="21"/>
              </w:rPr>
              <w:t> </w:t>
            </w:r>
            <w:r>
              <w:rPr>
                <w:rFonts w:ascii="宋体" w:hAnsi="宋体" w:cs="宋体" w:eastAsia="宋体" w:hint="default"/>
                <w:sz w:val="21"/>
                <w:szCs w:val="21"/>
              </w:rPr>
              <w:t>份期间，将尽可能减少与上市公</w:t>
            </w:r>
            <w:r>
              <w:rPr>
                <w:rFonts w:ascii="宋体" w:hAnsi="宋体" w:cs="宋体" w:eastAsia="宋体" w:hint="default"/>
                <w:w w:val="100"/>
                <w:sz w:val="21"/>
                <w:szCs w:val="21"/>
              </w:rPr>
              <w:t> </w:t>
            </w:r>
            <w:r>
              <w:rPr>
                <w:rFonts w:ascii="宋体" w:hAnsi="宋体" w:cs="宋体" w:eastAsia="宋体" w:hint="default"/>
                <w:sz w:val="21"/>
                <w:szCs w:val="21"/>
              </w:rPr>
              <w:t>司之间的关联交易；</w:t>
            </w:r>
            <w:r>
              <w:rPr>
                <w:rFonts w:ascii="Calibri" w:hAnsi="Calibri" w:cs="Calibri" w:eastAsia="Calibri" w:hint="default"/>
                <w:sz w:val="21"/>
                <w:szCs w:val="21"/>
              </w:rPr>
              <w:t>2</w:t>
            </w:r>
            <w:r>
              <w:rPr>
                <w:rFonts w:ascii="宋体" w:hAnsi="宋体" w:cs="宋体" w:eastAsia="宋体" w:hint="default"/>
                <w:sz w:val="21"/>
                <w:szCs w:val="21"/>
              </w:rPr>
              <w:t>、在进行确</w:t>
            </w:r>
            <w:r>
              <w:rPr>
                <w:rFonts w:ascii="宋体" w:hAnsi="宋体" w:cs="宋体" w:eastAsia="宋体" w:hint="default"/>
                <w:w w:val="100"/>
                <w:sz w:val="21"/>
                <w:szCs w:val="21"/>
              </w:rPr>
              <w:t> </w:t>
            </w:r>
            <w:r>
              <w:rPr>
                <w:rFonts w:ascii="宋体" w:hAnsi="宋体" w:cs="宋体" w:eastAsia="宋体" w:hint="default"/>
                <w:sz w:val="21"/>
                <w:szCs w:val="21"/>
              </w:rPr>
              <w:t>有必要且无法规避的关联交易</w:t>
            </w:r>
            <w:r>
              <w:rPr>
                <w:rFonts w:ascii="宋体" w:hAnsi="宋体" w:cs="宋体" w:eastAsia="宋体" w:hint="default"/>
                <w:w w:val="100"/>
                <w:sz w:val="21"/>
                <w:szCs w:val="21"/>
              </w:rPr>
              <w:t> </w:t>
            </w:r>
            <w:r>
              <w:rPr>
                <w:rFonts w:ascii="宋体" w:hAnsi="宋体" w:cs="宋体" w:eastAsia="宋体" w:hint="default"/>
                <w:sz w:val="21"/>
                <w:szCs w:val="21"/>
              </w:rPr>
              <w:t>时，将严格按照国家法律法规和</w:t>
            </w:r>
            <w:r>
              <w:rPr>
                <w:rFonts w:ascii="宋体" w:hAnsi="宋体" w:cs="宋体" w:eastAsia="宋体" w:hint="default"/>
                <w:w w:val="100"/>
                <w:sz w:val="21"/>
                <w:szCs w:val="21"/>
              </w:rPr>
              <w:t> </w:t>
            </w:r>
            <w:r>
              <w:rPr>
                <w:rFonts w:ascii="宋体" w:hAnsi="宋体" w:cs="宋体" w:eastAsia="宋体" w:hint="default"/>
                <w:sz w:val="21"/>
                <w:szCs w:val="21"/>
              </w:rPr>
              <w:t>上市公司的《公司章程》规定进</w:t>
            </w:r>
            <w:r>
              <w:rPr>
                <w:rFonts w:ascii="宋体" w:hAnsi="宋体" w:cs="宋体" w:eastAsia="宋体" w:hint="default"/>
                <w:w w:val="100"/>
                <w:sz w:val="21"/>
                <w:szCs w:val="21"/>
              </w:rPr>
              <w:t> </w:t>
            </w:r>
            <w:r>
              <w:rPr>
                <w:rFonts w:ascii="宋体" w:hAnsi="宋体" w:cs="宋体" w:eastAsia="宋体" w:hint="default"/>
                <w:sz w:val="21"/>
                <w:szCs w:val="21"/>
              </w:rPr>
              <w:t>行操作。同时，为保证关联交易</w:t>
            </w:r>
            <w:r>
              <w:rPr>
                <w:rFonts w:ascii="宋体" w:hAnsi="宋体" w:cs="宋体" w:eastAsia="宋体" w:hint="default"/>
                <w:w w:val="100"/>
                <w:sz w:val="21"/>
                <w:szCs w:val="21"/>
              </w:rPr>
              <w:t> </w:t>
            </w:r>
            <w:r>
              <w:rPr>
                <w:rFonts w:ascii="宋体" w:hAnsi="宋体" w:cs="宋体" w:eastAsia="宋体" w:hint="default"/>
                <w:sz w:val="21"/>
                <w:szCs w:val="21"/>
              </w:rPr>
              <w:t>的公允，关联交易的定价将严格</w:t>
            </w:r>
            <w:r>
              <w:rPr>
                <w:rFonts w:ascii="宋体" w:hAnsi="宋体" w:cs="宋体" w:eastAsia="宋体" w:hint="default"/>
                <w:w w:val="100"/>
                <w:sz w:val="21"/>
                <w:szCs w:val="21"/>
              </w:rPr>
              <w:t> </w:t>
            </w:r>
            <w:r>
              <w:rPr>
                <w:rFonts w:ascii="宋体" w:hAnsi="宋体" w:cs="宋体" w:eastAsia="宋体" w:hint="default"/>
                <w:sz w:val="21"/>
                <w:szCs w:val="21"/>
              </w:rPr>
              <w:t>遵守市场价的原则，没有市场价</w:t>
            </w:r>
            <w:r>
              <w:rPr>
                <w:rFonts w:ascii="宋体" w:hAnsi="宋体" w:cs="宋体" w:eastAsia="宋体" w:hint="default"/>
                <w:w w:val="100"/>
                <w:sz w:val="21"/>
                <w:szCs w:val="21"/>
              </w:rPr>
              <w:t> </w:t>
            </w:r>
            <w:r>
              <w:rPr>
                <w:rFonts w:ascii="宋体" w:hAnsi="宋体" w:cs="宋体" w:eastAsia="宋体" w:hint="default"/>
                <w:sz w:val="21"/>
                <w:szCs w:val="21"/>
              </w:rPr>
              <w:t>的交易价格将由双方在公平合理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center"/>
        <w:rPr>
          <w:rFonts w:ascii="宋体" w:hAnsi="宋体" w:cs="宋体" w:eastAsia="宋体" w:hint="default"/>
          <w:sz w:val="21"/>
          <w:szCs w:val="21"/>
        </w:rPr>
        <w:sectPr>
          <w:pgSz w:w="11910" w:h="16840"/>
          <w:pgMar w:header="880" w:footer="1195" w:top="1120" w:bottom="1380" w:left="1560" w:right="8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698"/>
        <w:gridCol w:w="425"/>
        <w:gridCol w:w="850"/>
        <w:gridCol w:w="3260"/>
        <w:gridCol w:w="1277"/>
        <w:gridCol w:w="427"/>
        <w:gridCol w:w="428"/>
        <w:gridCol w:w="991"/>
        <w:gridCol w:w="941"/>
      </w:tblGrid>
      <w:tr>
        <w:trPr>
          <w:trHeight w:val="2196" w:hRule="exact"/>
        </w:trPr>
        <w:tc>
          <w:tcPr>
            <w:tcW w:w="698" w:type="dxa"/>
            <w:vMerge w:val="restart"/>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120"/>
              <w:jc w:val="left"/>
              <w:rPr>
                <w:rFonts w:ascii="宋体" w:hAnsi="宋体" w:cs="宋体" w:eastAsia="宋体" w:hint="default"/>
                <w:sz w:val="21"/>
                <w:szCs w:val="21"/>
              </w:rPr>
            </w:pPr>
            <w:r>
              <w:rPr>
                <w:rFonts w:ascii="宋体" w:hAnsi="宋体" w:cs="宋体" w:eastAsia="宋体" w:hint="default"/>
                <w:spacing w:val="-2"/>
                <w:sz w:val="21"/>
                <w:szCs w:val="21"/>
              </w:rPr>
              <w:t>的基础上平等协商确定。本人</w:t>
            </w:r>
            <w:r>
              <w:rPr>
                <w:rFonts w:ascii="Calibri" w:hAnsi="Calibri" w:cs="Calibri" w:eastAsia="Calibri" w:hint="default"/>
                <w:spacing w:val="-2"/>
                <w:sz w:val="21"/>
                <w:szCs w:val="21"/>
              </w:rPr>
              <w:t>/</w:t>
            </w:r>
            <w:r>
              <w:rPr>
                <w:rFonts w:ascii="宋体" w:hAnsi="宋体" w:cs="宋体" w:eastAsia="宋体" w:hint="default"/>
                <w:spacing w:val="-2"/>
                <w:sz w:val="21"/>
                <w:szCs w:val="21"/>
              </w:rPr>
              <w:t>本</w:t>
            </w:r>
            <w:r>
              <w:rPr>
                <w:rFonts w:ascii="宋体" w:hAnsi="宋体" w:cs="宋体" w:eastAsia="宋体" w:hint="default"/>
                <w:spacing w:val="-76"/>
                <w:sz w:val="21"/>
                <w:szCs w:val="21"/>
              </w:rPr>
              <w:t> </w:t>
            </w:r>
            <w:r>
              <w:rPr>
                <w:rFonts w:ascii="宋体" w:hAnsi="宋体" w:cs="宋体" w:eastAsia="宋体" w:hint="default"/>
                <w:sz w:val="21"/>
                <w:szCs w:val="21"/>
              </w:rPr>
              <w:t>企业保证不通过关联交易损害上</w:t>
            </w:r>
            <w:r>
              <w:rPr>
                <w:rFonts w:ascii="宋体" w:hAnsi="宋体" w:cs="宋体" w:eastAsia="宋体" w:hint="default"/>
                <w:w w:val="100"/>
                <w:sz w:val="21"/>
                <w:szCs w:val="21"/>
              </w:rPr>
              <w:t> </w:t>
            </w:r>
            <w:r>
              <w:rPr>
                <w:rFonts w:ascii="宋体" w:hAnsi="宋体" w:cs="宋体" w:eastAsia="宋体" w:hint="default"/>
                <w:sz w:val="21"/>
                <w:szCs w:val="21"/>
              </w:rPr>
              <w:t>市公司及其他股东的合法权益；</w:t>
            </w:r>
            <w:r>
              <w:rPr>
                <w:rFonts w:ascii="宋体" w:hAnsi="宋体" w:cs="宋体" w:eastAsia="宋体" w:hint="default"/>
                <w:w w:val="100"/>
                <w:sz w:val="21"/>
                <w:szCs w:val="21"/>
              </w:rPr>
              <w:t> </w:t>
            </w:r>
            <w:r>
              <w:rPr>
                <w:rFonts w:ascii="宋体" w:hAnsi="宋体" w:cs="宋体" w:eastAsia="宋体" w:hint="default"/>
                <w:sz w:val="21"/>
                <w:szCs w:val="21"/>
              </w:rPr>
              <w:t>如违反上述保证，愿意承担由此</w:t>
            </w:r>
            <w:r>
              <w:rPr>
                <w:rFonts w:ascii="宋体" w:hAnsi="宋体" w:cs="宋体" w:eastAsia="宋体" w:hint="default"/>
                <w:w w:val="100"/>
                <w:sz w:val="21"/>
                <w:szCs w:val="21"/>
              </w:rPr>
              <w:t> </w:t>
            </w:r>
            <w:r>
              <w:rPr>
                <w:rFonts w:ascii="宋体" w:hAnsi="宋体" w:cs="宋体" w:eastAsia="宋体" w:hint="default"/>
                <w:sz w:val="21"/>
                <w:szCs w:val="21"/>
              </w:rPr>
              <w:t>产生的全部责任，充分赔偿或补</w:t>
            </w:r>
            <w:r>
              <w:rPr>
                <w:rFonts w:ascii="宋体" w:hAnsi="宋体" w:cs="宋体" w:eastAsia="宋体" w:hint="default"/>
                <w:w w:val="100"/>
                <w:sz w:val="21"/>
                <w:szCs w:val="21"/>
              </w:rPr>
              <w:t> </w:t>
            </w:r>
            <w:r>
              <w:rPr>
                <w:rFonts w:ascii="宋体" w:hAnsi="宋体" w:cs="宋体" w:eastAsia="宋体" w:hint="default"/>
                <w:sz w:val="21"/>
                <w:szCs w:val="21"/>
              </w:rPr>
              <w:t>偿由此给上市公司造成的所有直</w:t>
            </w:r>
            <w:r>
              <w:rPr>
                <w:rFonts w:ascii="宋体" w:hAnsi="宋体" w:cs="宋体" w:eastAsia="宋体" w:hint="default"/>
                <w:w w:val="100"/>
                <w:sz w:val="21"/>
                <w:szCs w:val="21"/>
              </w:rPr>
              <w:t> </w:t>
            </w:r>
            <w:r>
              <w:rPr>
                <w:rFonts w:ascii="宋体" w:hAnsi="宋体" w:cs="宋体" w:eastAsia="宋体" w:hint="default"/>
                <w:sz w:val="21"/>
                <w:szCs w:val="21"/>
              </w:rPr>
              <w:t>接或间接损失。</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6875" w:hRule="exact"/>
        </w:trPr>
        <w:tc>
          <w:tcPr>
            <w:tcW w:w="698" w:type="dxa"/>
            <w:vMerge/>
            <w:tcBorders>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0"/>
              <w:jc w:val="both"/>
              <w:rPr>
                <w:rFonts w:ascii="Calibri" w:hAnsi="Calibri" w:cs="Calibri" w:eastAsia="Calibri" w:hint="default"/>
                <w:sz w:val="21"/>
                <w:szCs w:val="21"/>
              </w:rPr>
            </w:pPr>
            <w:r>
              <w:rPr>
                <w:rFonts w:ascii="Calibri"/>
                <w:sz w:val="21"/>
              </w:rPr>
              <w:t>2017</w:t>
            </w:r>
          </w:p>
          <w:p>
            <w:pPr>
              <w:pStyle w:val="TableParagraph"/>
              <w:spacing w:line="273" w:lineRule="auto" w:before="15"/>
              <w:ind w:left="103" w:right="101"/>
              <w:jc w:val="both"/>
              <w:rPr>
                <w:rFonts w:ascii="宋体" w:hAnsi="宋体" w:cs="宋体" w:eastAsia="宋体" w:hint="default"/>
                <w:sz w:val="21"/>
                <w:szCs w:val="21"/>
              </w:rPr>
            </w:pPr>
            <w:r>
              <w:rPr>
                <w:rFonts w:ascii="宋体" w:hAnsi="宋体" w:cs="宋体" w:eastAsia="宋体" w:hint="default"/>
                <w:sz w:val="21"/>
                <w:szCs w:val="21"/>
              </w:rPr>
              <w:t>年发行</w:t>
            </w:r>
            <w:r>
              <w:rPr>
                <w:rFonts w:ascii="宋体" w:hAnsi="宋体" w:cs="宋体" w:eastAsia="宋体" w:hint="default"/>
                <w:spacing w:val="-102"/>
                <w:sz w:val="21"/>
                <w:szCs w:val="21"/>
              </w:rPr>
              <w:t> </w:t>
            </w:r>
            <w:r>
              <w:rPr>
                <w:rFonts w:ascii="宋体" w:hAnsi="宋体" w:cs="宋体" w:eastAsia="宋体" w:hint="default"/>
                <w:sz w:val="21"/>
                <w:szCs w:val="21"/>
              </w:rPr>
              <w:t>股份及</w:t>
            </w:r>
            <w:r>
              <w:rPr>
                <w:rFonts w:ascii="宋体" w:hAnsi="宋体" w:cs="宋体" w:eastAsia="宋体" w:hint="default"/>
                <w:spacing w:val="-102"/>
                <w:sz w:val="21"/>
                <w:szCs w:val="21"/>
              </w:rPr>
              <w:t> </w:t>
            </w:r>
            <w:r>
              <w:rPr>
                <w:rFonts w:ascii="宋体" w:hAnsi="宋体" w:cs="宋体" w:eastAsia="宋体" w:hint="default"/>
                <w:sz w:val="21"/>
                <w:szCs w:val="21"/>
              </w:rPr>
              <w:t>支付现</w:t>
            </w:r>
            <w:r>
              <w:rPr>
                <w:rFonts w:ascii="宋体" w:hAnsi="宋体" w:cs="宋体" w:eastAsia="宋体" w:hint="default"/>
                <w:spacing w:val="-102"/>
                <w:sz w:val="21"/>
                <w:szCs w:val="21"/>
              </w:rPr>
              <w:t> </w:t>
            </w:r>
            <w:r>
              <w:rPr>
                <w:rFonts w:ascii="宋体" w:hAnsi="宋体" w:cs="宋体" w:eastAsia="宋体" w:hint="default"/>
                <w:sz w:val="21"/>
                <w:szCs w:val="21"/>
              </w:rPr>
              <w:t>金购买</w:t>
            </w:r>
            <w:r>
              <w:rPr>
                <w:rFonts w:ascii="宋体" w:hAnsi="宋体" w:cs="宋体" w:eastAsia="宋体" w:hint="default"/>
                <w:spacing w:val="-102"/>
                <w:sz w:val="21"/>
                <w:szCs w:val="21"/>
              </w:rPr>
              <w:t> </w:t>
            </w:r>
            <w:r>
              <w:rPr>
                <w:rFonts w:ascii="宋体" w:hAnsi="宋体" w:cs="宋体" w:eastAsia="宋体" w:hint="default"/>
                <w:sz w:val="21"/>
                <w:szCs w:val="21"/>
              </w:rPr>
              <w:t>资产之</w:t>
            </w:r>
            <w:r>
              <w:rPr>
                <w:rFonts w:ascii="宋体" w:hAnsi="宋体" w:cs="宋体" w:eastAsia="宋体" w:hint="default"/>
                <w:spacing w:val="-102"/>
                <w:sz w:val="21"/>
                <w:szCs w:val="21"/>
              </w:rPr>
              <w:t> </w:t>
            </w:r>
            <w:r>
              <w:rPr>
                <w:rFonts w:ascii="宋体" w:hAnsi="宋体" w:cs="宋体" w:eastAsia="宋体" w:hint="default"/>
                <w:sz w:val="21"/>
                <w:szCs w:val="21"/>
              </w:rPr>
              <w:t>交易对</w:t>
            </w:r>
            <w:r>
              <w:rPr>
                <w:rFonts w:ascii="宋体" w:hAnsi="宋体" w:cs="宋体" w:eastAsia="宋体" w:hint="default"/>
                <w:spacing w:val="-102"/>
                <w:sz w:val="21"/>
                <w:szCs w:val="21"/>
              </w:rPr>
              <w:t> </w:t>
            </w:r>
            <w:r>
              <w:rPr>
                <w:rFonts w:ascii="宋体" w:hAnsi="宋体" w:cs="宋体" w:eastAsia="宋体" w:hint="default"/>
                <w:sz w:val="21"/>
                <w:szCs w:val="21"/>
              </w:rPr>
              <w:t>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5"/>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、本企业及下属全资或控股子企</w:t>
            </w:r>
            <w:r>
              <w:rPr>
                <w:rFonts w:ascii="宋体" w:hAnsi="宋体" w:cs="宋体" w:eastAsia="宋体" w:hint="default"/>
                <w:w w:val="100"/>
                <w:sz w:val="21"/>
                <w:szCs w:val="21"/>
              </w:rPr>
              <w:t> </w:t>
            </w:r>
            <w:r>
              <w:rPr>
                <w:rFonts w:ascii="宋体" w:hAnsi="宋体" w:cs="宋体" w:eastAsia="宋体" w:hint="default"/>
                <w:sz w:val="21"/>
                <w:szCs w:val="21"/>
              </w:rPr>
              <w:t>业目前没有，将来亦不会在中国</w:t>
            </w:r>
            <w:r>
              <w:rPr>
                <w:rFonts w:ascii="宋体" w:hAnsi="宋体" w:cs="宋体" w:eastAsia="宋体" w:hint="default"/>
                <w:w w:val="100"/>
                <w:sz w:val="21"/>
                <w:szCs w:val="21"/>
              </w:rPr>
              <w:t> </w:t>
            </w:r>
            <w:r>
              <w:rPr>
                <w:rFonts w:ascii="宋体" w:hAnsi="宋体" w:cs="宋体" w:eastAsia="宋体" w:hint="default"/>
                <w:sz w:val="21"/>
                <w:szCs w:val="21"/>
              </w:rPr>
              <w:t>境内外，以任何方式直接或间接</w:t>
            </w:r>
            <w:r>
              <w:rPr>
                <w:rFonts w:ascii="宋体" w:hAnsi="宋体" w:cs="宋体" w:eastAsia="宋体" w:hint="default"/>
                <w:w w:val="100"/>
                <w:sz w:val="21"/>
                <w:szCs w:val="21"/>
              </w:rPr>
              <w:t> </w:t>
            </w:r>
            <w:r>
              <w:rPr>
                <w:rFonts w:ascii="宋体" w:hAnsi="宋体" w:cs="宋体" w:eastAsia="宋体" w:hint="default"/>
                <w:sz w:val="21"/>
                <w:szCs w:val="21"/>
              </w:rPr>
              <w:t>控制任何导致或可能导致与浙大</w:t>
            </w:r>
            <w:r>
              <w:rPr>
                <w:rFonts w:ascii="宋体" w:hAnsi="宋体" w:cs="宋体" w:eastAsia="宋体" w:hint="default"/>
                <w:w w:val="100"/>
                <w:sz w:val="21"/>
                <w:szCs w:val="21"/>
              </w:rPr>
              <w:t> </w:t>
            </w:r>
            <w:r>
              <w:rPr>
                <w:rFonts w:ascii="宋体" w:hAnsi="宋体" w:cs="宋体" w:eastAsia="宋体" w:hint="default"/>
                <w:sz w:val="21"/>
                <w:szCs w:val="21"/>
              </w:rPr>
              <w:t>网新主营业务直接或间接产生竞</w:t>
            </w:r>
            <w:r>
              <w:rPr>
                <w:rFonts w:ascii="宋体" w:hAnsi="宋体" w:cs="宋体" w:eastAsia="宋体" w:hint="default"/>
                <w:w w:val="100"/>
                <w:sz w:val="21"/>
                <w:szCs w:val="21"/>
              </w:rPr>
              <w:t> </w:t>
            </w:r>
            <w:r>
              <w:rPr>
                <w:rFonts w:ascii="宋体" w:hAnsi="宋体" w:cs="宋体" w:eastAsia="宋体" w:hint="default"/>
                <w:sz w:val="21"/>
                <w:szCs w:val="21"/>
              </w:rPr>
              <w:t>争的业务或活动的企业，本公司</w:t>
            </w:r>
            <w:r>
              <w:rPr>
                <w:rFonts w:ascii="宋体" w:hAnsi="宋体" w:cs="宋体" w:eastAsia="宋体" w:hint="default"/>
                <w:w w:val="100"/>
                <w:sz w:val="21"/>
                <w:szCs w:val="21"/>
              </w:rPr>
              <w:t> </w:t>
            </w:r>
            <w:r>
              <w:rPr>
                <w:rFonts w:ascii="宋体" w:hAnsi="宋体" w:cs="宋体" w:eastAsia="宋体" w:hint="default"/>
                <w:sz w:val="21"/>
                <w:szCs w:val="21"/>
              </w:rPr>
              <w:t>或各全资或控股子企业亦不从事</w:t>
            </w:r>
            <w:r>
              <w:rPr>
                <w:rFonts w:ascii="宋体" w:hAnsi="宋体" w:cs="宋体" w:eastAsia="宋体" w:hint="default"/>
                <w:w w:val="100"/>
                <w:sz w:val="21"/>
                <w:szCs w:val="21"/>
              </w:rPr>
              <w:t> </w:t>
            </w:r>
            <w:r>
              <w:rPr>
                <w:rFonts w:ascii="宋体" w:hAnsi="宋体" w:cs="宋体" w:eastAsia="宋体" w:hint="default"/>
                <w:sz w:val="21"/>
                <w:szCs w:val="21"/>
              </w:rPr>
              <w:t>任何与浙大网新相同或相似或可</w:t>
            </w:r>
            <w:r>
              <w:rPr>
                <w:rFonts w:ascii="宋体" w:hAnsi="宋体" w:cs="宋体" w:eastAsia="宋体" w:hint="default"/>
                <w:w w:val="100"/>
                <w:sz w:val="21"/>
                <w:szCs w:val="21"/>
              </w:rPr>
              <w:t> </w:t>
            </w:r>
            <w:r>
              <w:rPr>
                <w:rFonts w:ascii="宋体" w:hAnsi="宋体" w:cs="宋体" w:eastAsia="宋体" w:hint="default"/>
                <w:sz w:val="21"/>
                <w:szCs w:val="21"/>
              </w:rPr>
              <w:t>以取代浙大网新服务的业务；</w:t>
            </w:r>
            <w:r>
              <w:rPr>
                <w:rFonts w:ascii="Calibri" w:hAnsi="Calibri" w:cs="Calibri" w:eastAsia="Calibri"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如果本企业将来存在任何与浙大</w:t>
            </w:r>
            <w:r>
              <w:rPr>
                <w:rFonts w:ascii="宋体" w:hAnsi="宋体" w:cs="宋体" w:eastAsia="宋体" w:hint="default"/>
                <w:w w:val="100"/>
                <w:sz w:val="21"/>
                <w:szCs w:val="21"/>
              </w:rPr>
              <w:t> </w:t>
            </w:r>
            <w:r>
              <w:rPr>
                <w:rFonts w:ascii="宋体" w:hAnsi="宋体" w:cs="宋体" w:eastAsia="宋体" w:hint="default"/>
                <w:sz w:val="21"/>
                <w:szCs w:val="21"/>
              </w:rPr>
              <w:t>网新主营业务产生同业竞争的业</w:t>
            </w:r>
            <w:r>
              <w:rPr>
                <w:rFonts w:ascii="宋体" w:hAnsi="宋体" w:cs="宋体" w:eastAsia="宋体" w:hint="default"/>
                <w:w w:val="100"/>
                <w:sz w:val="21"/>
                <w:szCs w:val="21"/>
              </w:rPr>
              <w:t> </w:t>
            </w:r>
            <w:r>
              <w:rPr>
                <w:rFonts w:ascii="宋体" w:hAnsi="宋体" w:cs="宋体" w:eastAsia="宋体" w:hint="default"/>
                <w:sz w:val="21"/>
                <w:szCs w:val="21"/>
              </w:rPr>
              <w:t>务机会，应立即通知浙大网新并</w:t>
            </w:r>
            <w:r>
              <w:rPr>
                <w:rFonts w:ascii="宋体" w:hAnsi="宋体" w:cs="宋体" w:eastAsia="宋体" w:hint="default"/>
                <w:w w:val="100"/>
                <w:sz w:val="21"/>
                <w:szCs w:val="21"/>
              </w:rPr>
              <w:t> </w:t>
            </w:r>
            <w:r>
              <w:rPr>
                <w:rFonts w:ascii="宋体" w:hAnsi="宋体" w:cs="宋体" w:eastAsia="宋体" w:hint="default"/>
                <w:sz w:val="21"/>
                <w:szCs w:val="21"/>
              </w:rPr>
              <w:t>尽力促使该业务机会按浙大网新</w:t>
            </w:r>
            <w:r>
              <w:rPr>
                <w:rFonts w:ascii="宋体" w:hAnsi="宋体" w:cs="宋体" w:eastAsia="宋体" w:hint="default"/>
                <w:w w:val="100"/>
                <w:sz w:val="21"/>
                <w:szCs w:val="21"/>
              </w:rPr>
              <w:t> </w:t>
            </w:r>
            <w:r>
              <w:rPr>
                <w:rFonts w:ascii="宋体" w:hAnsi="宋体" w:cs="宋体" w:eastAsia="宋体" w:hint="default"/>
                <w:sz w:val="21"/>
                <w:szCs w:val="21"/>
              </w:rPr>
              <w:t>能合理接受的条款和条件首先提</w:t>
            </w:r>
            <w:r>
              <w:rPr>
                <w:rFonts w:ascii="宋体" w:hAnsi="宋体" w:cs="宋体" w:eastAsia="宋体" w:hint="default"/>
                <w:w w:val="100"/>
                <w:sz w:val="21"/>
                <w:szCs w:val="21"/>
              </w:rPr>
              <w:t> </w:t>
            </w:r>
            <w:r>
              <w:rPr>
                <w:rFonts w:ascii="宋体" w:hAnsi="宋体" w:cs="宋体" w:eastAsia="宋体" w:hint="default"/>
                <w:sz w:val="21"/>
                <w:szCs w:val="21"/>
              </w:rPr>
              <w:t>供给浙大网新，浙大网新对上述</w:t>
            </w:r>
            <w:r>
              <w:rPr>
                <w:rFonts w:ascii="宋体" w:hAnsi="宋体" w:cs="宋体" w:eastAsia="宋体" w:hint="default"/>
                <w:w w:val="100"/>
                <w:sz w:val="21"/>
                <w:szCs w:val="21"/>
              </w:rPr>
              <w:t> </w:t>
            </w:r>
            <w:r>
              <w:rPr>
                <w:rFonts w:ascii="宋体" w:hAnsi="宋体" w:cs="宋体" w:eastAsia="宋体" w:hint="default"/>
                <w:sz w:val="21"/>
                <w:szCs w:val="21"/>
              </w:rPr>
              <w:t>业务享有优先购买权；</w:t>
            </w:r>
            <w:r>
              <w:rPr>
                <w:rFonts w:ascii="Calibri" w:hAnsi="Calibri" w:cs="Calibri" w:eastAsia="Calibri" w:hint="default"/>
                <w:sz w:val="21"/>
                <w:szCs w:val="21"/>
              </w:rPr>
              <w:t>3</w:t>
            </w:r>
            <w:r>
              <w:rPr>
                <w:rFonts w:ascii="宋体" w:hAnsi="宋体" w:cs="宋体" w:eastAsia="宋体" w:hint="default"/>
                <w:sz w:val="21"/>
                <w:szCs w:val="21"/>
              </w:rPr>
              <w:t>、本企业</w:t>
            </w:r>
            <w:r>
              <w:rPr>
                <w:rFonts w:ascii="宋体" w:hAnsi="宋体" w:cs="宋体" w:eastAsia="宋体" w:hint="default"/>
                <w:w w:val="100"/>
                <w:sz w:val="21"/>
                <w:szCs w:val="21"/>
              </w:rPr>
              <w:t> </w:t>
            </w:r>
            <w:r>
              <w:rPr>
                <w:rFonts w:ascii="宋体" w:hAnsi="宋体" w:cs="宋体" w:eastAsia="宋体" w:hint="default"/>
                <w:sz w:val="21"/>
                <w:szCs w:val="21"/>
              </w:rPr>
              <w:t>承诺，因违反该承诺函的任何条</w:t>
            </w:r>
            <w:r>
              <w:rPr>
                <w:rFonts w:ascii="宋体" w:hAnsi="宋体" w:cs="宋体" w:eastAsia="宋体" w:hint="default"/>
                <w:w w:val="100"/>
                <w:sz w:val="21"/>
                <w:szCs w:val="21"/>
              </w:rPr>
              <w:t> </w:t>
            </w:r>
            <w:r>
              <w:rPr>
                <w:rFonts w:ascii="宋体" w:hAnsi="宋体" w:cs="宋体" w:eastAsia="宋体" w:hint="default"/>
                <w:sz w:val="21"/>
                <w:szCs w:val="21"/>
              </w:rPr>
              <w:t>款而导致浙大网新遭受的一切损</w:t>
            </w:r>
            <w:r>
              <w:rPr>
                <w:rFonts w:ascii="宋体" w:hAnsi="宋体" w:cs="宋体" w:eastAsia="宋体" w:hint="default"/>
                <w:w w:val="100"/>
                <w:sz w:val="21"/>
                <w:szCs w:val="21"/>
              </w:rPr>
              <w:t> </w:t>
            </w:r>
            <w:r>
              <w:rPr>
                <w:rFonts w:ascii="宋体" w:hAnsi="宋体" w:cs="宋体" w:eastAsia="宋体" w:hint="default"/>
                <w:spacing w:val="-8"/>
                <w:sz w:val="21"/>
                <w:szCs w:val="21"/>
              </w:rPr>
              <w:t>失、损害和开支，将予以赔偿；</w:t>
            </w:r>
            <w:r>
              <w:rPr>
                <w:rFonts w:ascii="Calibri" w:hAnsi="Calibri" w:cs="Calibri" w:eastAsia="Calibri" w:hint="default"/>
                <w:spacing w:val="-8"/>
                <w:sz w:val="21"/>
                <w:szCs w:val="21"/>
              </w:rPr>
              <w:t>4</w:t>
            </w:r>
            <w:r>
              <w:rPr>
                <w:rFonts w:ascii="宋体" w:hAnsi="宋体" w:cs="宋体" w:eastAsia="宋体" w:hint="default"/>
                <w:spacing w:val="-8"/>
                <w:sz w:val="21"/>
                <w:szCs w:val="21"/>
              </w:rPr>
              <w:t>、</w:t>
            </w:r>
            <w:r>
              <w:rPr>
                <w:rFonts w:ascii="宋体" w:hAnsi="宋体" w:cs="宋体" w:eastAsia="宋体" w:hint="default"/>
                <w:spacing w:val="-87"/>
                <w:sz w:val="21"/>
                <w:szCs w:val="21"/>
              </w:rPr>
              <w:t> </w:t>
            </w:r>
            <w:r>
              <w:rPr>
                <w:rFonts w:ascii="宋体" w:hAnsi="宋体" w:cs="宋体" w:eastAsia="宋体" w:hint="default"/>
                <w:sz w:val="21"/>
                <w:szCs w:val="21"/>
              </w:rPr>
              <w:t>本企业在该承诺函中所作出的保</w:t>
            </w:r>
            <w:r>
              <w:rPr>
                <w:rFonts w:ascii="宋体" w:hAnsi="宋体" w:cs="宋体" w:eastAsia="宋体" w:hint="default"/>
                <w:w w:val="100"/>
                <w:sz w:val="21"/>
                <w:szCs w:val="21"/>
              </w:rPr>
              <w:t> </w:t>
            </w:r>
            <w:r>
              <w:rPr>
                <w:rFonts w:ascii="宋体" w:hAnsi="宋体" w:cs="宋体" w:eastAsia="宋体" w:hint="default"/>
                <w:sz w:val="21"/>
                <w:szCs w:val="21"/>
              </w:rPr>
              <w:t>证和承诺均代表本公司及下属全</w:t>
            </w:r>
            <w:r>
              <w:rPr>
                <w:rFonts w:ascii="宋体" w:hAnsi="宋体" w:cs="宋体" w:eastAsia="宋体" w:hint="default"/>
                <w:w w:val="100"/>
                <w:sz w:val="21"/>
                <w:szCs w:val="21"/>
              </w:rPr>
              <w:t> </w:t>
            </w:r>
            <w:r>
              <w:rPr>
                <w:rFonts w:ascii="宋体" w:hAnsi="宋体" w:cs="宋体" w:eastAsia="宋体" w:hint="default"/>
                <w:sz w:val="21"/>
                <w:szCs w:val="21"/>
              </w:rPr>
              <w:t>资或控股子企业而作出。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4691" w:hRule="exact"/>
        </w:trPr>
        <w:tc>
          <w:tcPr>
            <w:tcW w:w="69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3" w:right="0"/>
              <w:jc w:val="both"/>
              <w:rPr>
                <w:rFonts w:ascii="Calibri" w:hAnsi="Calibri" w:cs="Calibri" w:eastAsia="Calibri" w:hint="default"/>
                <w:sz w:val="21"/>
                <w:szCs w:val="21"/>
              </w:rPr>
            </w:pPr>
            <w:r>
              <w:rPr>
                <w:rFonts w:ascii="Calibri"/>
                <w:sz w:val="21"/>
              </w:rPr>
              <w:t>2017</w:t>
            </w:r>
          </w:p>
          <w:p>
            <w:pPr>
              <w:pStyle w:val="TableParagraph"/>
              <w:spacing w:line="273" w:lineRule="auto" w:before="15"/>
              <w:ind w:left="103" w:right="101"/>
              <w:jc w:val="both"/>
              <w:rPr>
                <w:rFonts w:ascii="宋体" w:hAnsi="宋体" w:cs="宋体" w:eastAsia="宋体" w:hint="default"/>
                <w:sz w:val="21"/>
                <w:szCs w:val="21"/>
              </w:rPr>
            </w:pPr>
            <w:r>
              <w:rPr>
                <w:rFonts w:ascii="宋体" w:hAnsi="宋体" w:cs="宋体" w:eastAsia="宋体" w:hint="default"/>
                <w:sz w:val="21"/>
                <w:szCs w:val="21"/>
              </w:rPr>
              <w:t>年发行</w:t>
            </w:r>
            <w:r>
              <w:rPr>
                <w:rFonts w:ascii="宋体" w:hAnsi="宋体" w:cs="宋体" w:eastAsia="宋体" w:hint="default"/>
                <w:spacing w:val="-102"/>
                <w:sz w:val="21"/>
                <w:szCs w:val="21"/>
              </w:rPr>
              <w:t> </w:t>
            </w:r>
            <w:r>
              <w:rPr>
                <w:rFonts w:ascii="宋体" w:hAnsi="宋体" w:cs="宋体" w:eastAsia="宋体" w:hint="default"/>
                <w:sz w:val="21"/>
                <w:szCs w:val="21"/>
              </w:rPr>
              <w:t>股份及</w:t>
            </w:r>
            <w:r>
              <w:rPr>
                <w:rFonts w:ascii="宋体" w:hAnsi="宋体" w:cs="宋体" w:eastAsia="宋体" w:hint="default"/>
                <w:spacing w:val="-102"/>
                <w:sz w:val="21"/>
                <w:szCs w:val="21"/>
              </w:rPr>
              <w:t> </w:t>
            </w:r>
            <w:r>
              <w:rPr>
                <w:rFonts w:ascii="宋体" w:hAnsi="宋体" w:cs="宋体" w:eastAsia="宋体" w:hint="default"/>
                <w:sz w:val="21"/>
                <w:szCs w:val="21"/>
              </w:rPr>
              <w:t>支付现</w:t>
            </w:r>
            <w:r>
              <w:rPr>
                <w:rFonts w:ascii="宋体" w:hAnsi="宋体" w:cs="宋体" w:eastAsia="宋体" w:hint="default"/>
                <w:spacing w:val="-102"/>
                <w:sz w:val="21"/>
                <w:szCs w:val="21"/>
              </w:rPr>
              <w:t> </w:t>
            </w:r>
            <w:r>
              <w:rPr>
                <w:rFonts w:ascii="宋体" w:hAnsi="宋体" w:cs="宋体" w:eastAsia="宋体" w:hint="default"/>
                <w:sz w:val="21"/>
                <w:szCs w:val="21"/>
              </w:rPr>
              <w:t>金购买</w:t>
            </w:r>
            <w:r>
              <w:rPr>
                <w:rFonts w:ascii="宋体" w:hAnsi="宋体" w:cs="宋体" w:eastAsia="宋体" w:hint="default"/>
                <w:spacing w:val="-102"/>
                <w:sz w:val="21"/>
                <w:szCs w:val="21"/>
              </w:rPr>
              <w:t> </w:t>
            </w:r>
            <w:r>
              <w:rPr>
                <w:rFonts w:ascii="宋体" w:hAnsi="宋体" w:cs="宋体" w:eastAsia="宋体" w:hint="default"/>
                <w:sz w:val="21"/>
                <w:szCs w:val="21"/>
              </w:rPr>
              <w:t>资产之</w:t>
            </w:r>
            <w:r>
              <w:rPr>
                <w:rFonts w:ascii="宋体" w:hAnsi="宋体" w:cs="宋体" w:eastAsia="宋体" w:hint="default"/>
                <w:spacing w:val="-102"/>
                <w:sz w:val="21"/>
                <w:szCs w:val="21"/>
              </w:rPr>
              <w:t> </w:t>
            </w:r>
            <w:r>
              <w:rPr>
                <w:rFonts w:ascii="宋体" w:hAnsi="宋体" w:cs="宋体" w:eastAsia="宋体" w:hint="default"/>
                <w:sz w:val="21"/>
                <w:szCs w:val="21"/>
              </w:rPr>
              <w:t>交易对</w:t>
            </w:r>
            <w:r>
              <w:rPr>
                <w:rFonts w:ascii="宋体" w:hAnsi="宋体" w:cs="宋体" w:eastAsia="宋体" w:hint="default"/>
                <w:spacing w:val="-102"/>
                <w:sz w:val="21"/>
                <w:szCs w:val="21"/>
              </w:rPr>
              <w:t> </w:t>
            </w:r>
            <w:r>
              <w:rPr>
                <w:rFonts w:ascii="宋体" w:hAnsi="宋体" w:cs="宋体" w:eastAsia="宋体" w:hint="default"/>
                <w:sz w:val="21"/>
                <w:szCs w:val="21"/>
              </w:rPr>
              <w:t>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8"/>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、本次交易完成后，本企业、控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制或担任董事、高管的公司，在</w:t>
            </w:r>
            <w:r>
              <w:rPr>
                <w:rFonts w:ascii="宋体" w:hAnsi="宋体" w:cs="宋体" w:eastAsia="宋体" w:hint="default"/>
                <w:w w:val="100"/>
                <w:sz w:val="21"/>
                <w:szCs w:val="21"/>
              </w:rPr>
              <w:t> </w:t>
            </w:r>
            <w:r>
              <w:rPr>
                <w:rFonts w:ascii="宋体" w:hAnsi="宋体" w:cs="宋体" w:eastAsia="宋体" w:hint="default"/>
                <w:sz w:val="21"/>
                <w:szCs w:val="21"/>
              </w:rPr>
              <w:t>直接或间接持有上市公司的股份</w:t>
            </w:r>
            <w:r>
              <w:rPr>
                <w:rFonts w:ascii="宋体" w:hAnsi="宋体" w:cs="宋体" w:eastAsia="宋体" w:hint="default"/>
                <w:w w:val="100"/>
                <w:sz w:val="21"/>
                <w:szCs w:val="21"/>
              </w:rPr>
              <w:t> </w:t>
            </w:r>
            <w:r>
              <w:rPr>
                <w:rFonts w:ascii="宋体" w:hAnsi="宋体" w:cs="宋体" w:eastAsia="宋体" w:hint="default"/>
                <w:sz w:val="21"/>
                <w:szCs w:val="21"/>
              </w:rPr>
              <w:t>期间，将尽可能减少与上市公司</w:t>
            </w:r>
            <w:r>
              <w:rPr>
                <w:rFonts w:ascii="宋体" w:hAnsi="宋体" w:cs="宋体" w:eastAsia="宋体" w:hint="default"/>
                <w:w w:val="100"/>
                <w:sz w:val="21"/>
                <w:szCs w:val="21"/>
              </w:rPr>
              <w:t> </w:t>
            </w:r>
            <w:r>
              <w:rPr>
                <w:rFonts w:ascii="宋体" w:hAnsi="宋体" w:cs="宋体" w:eastAsia="宋体" w:hint="default"/>
                <w:spacing w:val="-2"/>
                <w:sz w:val="21"/>
                <w:szCs w:val="21"/>
              </w:rPr>
              <w:t>之间的关联交易；</w:t>
            </w:r>
            <w:r>
              <w:rPr>
                <w:rFonts w:ascii="Calibri" w:hAnsi="Calibri" w:cs="Calibri" w:eastAsia="Calibri" w:hint="default"/>
                <w:spacing w:val="-2"/>
                <w:sz w:val="21"/>
                <w:szCs w:val="21"/>
              </w:rPr>
              <w:t>2</w:t>
            </w:r>
            <w:r>
              <w:rPr>
                <w:rFonts w:ascii="宋体" w:hAnsi="宋体" w:cs="宋体" w:eastAsia="宋体" w:hint="default"/>
                <w:spacing w:val="-2"/>
                <w:sz w:val="21"/>
                <w:szCs w:val="21"/>
              </w:rPr>
              <w:t>、在进行确有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必要且无法规避的关联交易时，</w:t>
            </w:r>
            <w:r>
              <w:rPr>
                <w:rFonts w:ascii="宋体" w:hAnsi="宋体" w:cs="宋体" w:eastAsia="宋体" w:hint="default"/>
                <w:w w:val="100"/>
                <w:sz w:val="21"/>
                <w:szCs w:val="21"/>
              </w:rPr>
              <w:t> </w:t>
            </w:r>
            <w:r>
              <w:rPr>
                <w:rFonts w:ascii="宋体" w:hAnsi="宋体" w:cs="宋体" w:eastAsia="宋体" w:hint="default"/>
                <w:sz w:val="21"/>
                <w:szCs w:val="21"/>
              </w:rPr>
              <w:t>将严格按照国家法律法规和上市</w:t>
            </w:r>
            <w:r>
              <w:rPr>
                <w:rFonts w:ascii="宋体" w:hAnsi="宋体" w:cs="宋体" w:eastAsia="宋体" w:hint="default"/>
                <w:w w:val="100"/>
                <w:sz w:val="21"/>
                <w:szCs w:val="21"/>
              </w:rPr>
              <w:t> </w:t>
            </w:r>
            <w:r>
              <w:rPr>
                <w:rFonts w:ascii="宋体" w:hAnsi="宋体" w:cs="宋体" w:eastAsia="宋体" w:hint="default"/>
                <w:sz w:val="21"/>
                <w:szCs w:val="21"/>
              </w:rPr>
              <w:t>公司的《公司章程》规定进行操</w:t>
            </w:r>
            <w:r>
              <w:rPr>
                <w:rFonts w:ascii="宋体" w:hAnsi="宋体" w:cs="宋体" w:eastAsia="宋体" w:hint="default"/>
                <w:w w:val="100"/>
                <w:sz w:val="21"/>
                <w:szCs w:val="21"/>
              </w:rPr>
              <w:t> </w:t>
            </w:r>
            <w:r>
              <w:rPr>
                <w:rFonts w:ascii="宋体" w:hAnsi="宋体" w:cs="宋体" w:eastAsia="宋体" w:hint="default"/>
                <w:sz w:val="21"/>
                <w:szCs w:val="21"/>
              </w:rPr>
              <w:t>作。同时，为保证关联交易的公</w:t>
            </w:r>
            <w:r>
              <w:rPr>
                <w:rFonts w:ascii="宋体" w:hAnsi="宋体" w:cs="宋体" w:eastAsia="宋体" w:hint="default"/>
                <w:w w:val="100"/>
                <w:sz w:val="21"/>
                <w:szCs w:val="21"/>
              </w:rPr>
              <w:t> </w:t>
            </w:r>
            <w:r>
              <w:rPr>
                <w:rFonts w:ascii="宋体" w:hAnsi="宋体" w:cs="宋体" w:eastAsia="宋体" w:hint="default"/>
                <w:sz w:val="21"/>
                <w:szCs w:val="21"/>
              </w:rPr>
              <w:t>允，关联交易的定价将严格遵守</w:t>
            </w:r>
            <w:r>
              <w:rPr>
                <w:rFonts w:ascii="宋体" w:hAnsi="宋体" w:cs="宋体" w:eastAsia="宋体" w:hint="default"/>
                <w:w w:val="100"/>
                <w:sz w:val="21"/>
                <w:szCs w:val="21"/>
              </w:rPr>
              <w:t> </w:t>
            </w:r>
            <w:r>
              <w:rPr>
                <w:rFonts w:ascii="宋体" w:hAnsi="宋体" w:cs="宋体" w:eastAsia="宋体" w:hint="default"/>
                <w:sz w:val="21"/>
                <w:szCs w:val="21"/>
              </w:rPr>
              <w:t>市场价的原则，没有市场价的交</w:t>
            </w:r>
            <w:r>
              <w:rPr>
                <w:rFonts w:ascii="宋体" w:hAnsi="宋体" w:cs="宋体" w:eastAsia="宋体" w:hint="default"/>
                <w:w w:val="100"/>
                <w:sz w:val="21"/>
                <w:szCs w:val="21"/>
              </w:rPr>
              <w:t> </w:t>
            </w:r>
            <w:r>
              <w:rPr>
                <w:rFonts w:ascii="宋体" w:hAnsi="宋体" w:cs="宋体" w:eastAsia="宋体" w:hint="default"/>
                <w:sz w:val="21"/>
                <w:szCs w:val="21"/>
              </w:rPr>
              <w:t>易价格将由双方在公平合理的基</w:t>
            </w:r>
            <w:r>
              <w:rPr>
                <w:rFonts w:ascii="宋体" w:hAnsi="宋体" w:cs="宋体" w:eastAsia="宋体" w:hint="default"/>
                <w:w w:val="100"/>
                <w:sz w:val="21"/>
                <w:szCs w:val="21"/>
              </w:rPr>
              <w:t> </w:t>
            </w:r>
            <w:r>
              <w:rPr>
                <w:rFonts w:ascii="宋体" w:hAnsi="宋体" w:cs="宋体" w:eastAsia="宋体" w:hint="default"/>
                <w:sz w:val="21"/>
                <w:szCs w:val="21"/>
              </w:rPr>
              <w:t>础上平等协商确定。本企业保证</w:t>
            </w:r>
            <w:r>
              <w:rPr>
                <w:rFonts w:ascii="宋体" w:hAnsi="宋体" w:cs="宋体" w:eastAsia="宋体" w:hint="default"/>
                <w:w w:val="100"/>
                <w:sz w:val="21"/>
                <w:szCs w:val="21"/>
              </w:rPr>
              <w:t> </w:t>
            </w:r>
            <w:r>
              <w:rPr>
                <w:rFonts w:ascii="宋体" w:hAnsi="宋体" w:cs="宋体" w:eastAsia="宋体" w:hint="default"/>
                <w:sz w:val="21"/>
                <w:szCs w:val="21"/>
              </w:rPr>
              <w:t>不通过关联交易损害上市公司及</w:t>
            </w:r>
            <w:r>
              <w:rPr>
                <w:rFonts w:ascii="宋体" w:hAnsi="宋体" w:cs="宋体" w:eastAsia="宋体" w:hint="default"/>
                <w:w w:val="100"/>
                <w:sz w:val="21"/>
                <w:szCs w:val="21"/>
              </w:rPr>
              <w:t> </w:t>
            </w:r>
            <w:r>
              <w:rPr>
                <w:rFonts w:ascii="宋体" w:hAnsi="宋体" w:cs="宋体" w:eastAsia="宋体" w:hint="default"/>
                <w:sz w:val="21"/>
                <w:szCs w:val="21"/>
              </w:rPr>
              <w:t>其他股东的合法权益。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center"/>
        <w:rPr>
          <w:rFonts w:ascii="宋体" w:hAnsi="宋体" w:cs="宋体" w:eastAsia="宋体" w:hint="default"/>
          <w:sz w:val="21"/>
          <w:szCs w:val="21"/>
        </w:rPr>
        <w:sectPr>
          <w:footerReference w:type="default" r:id="rId18"/>
          <w:pgSz w:w="11910" w:h="16840"/>
          <w:pgMar w:footer="1195" w:header="880" w:top="1120" w:bottom="1380" w:left="1560" w:right="8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698"/>
        <w:gridCol w:w="425"/>
        <w:gridCol w:w="850"/>
        <w:gridCol w:w="3260"/>
        <w:gridCol w:w="1277"/>
        <w:gridCol w:w="427"/>
        <w:gridCol w:w="428"/>
        <w:gridCol w:w="991"/>
        <w:gridCol w:w="941"/>
      </w:tblGrid>
      <w:tr>
        <w:trPr>
          <w:trHeight w:val="2196"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对公</w:t>
            </w:r>
            <w:r>
              <w:rPr>
                <w:rFonts w:ascii="宋体" w:hAnsi="宋体" w:cs="宋体" w:eastAsia="宋体" w:hint="default"/>
                <w:spacing w:val="-103"/>
                <w:sz w:val="21"/>
                <w:szCs w:val="21"/>
              </w:rPr>
              <w:t> </w:t>
            </w:r>
            <w:r>
              <w:rPr>
                <w:rFonts w:ascii="宋体" w:hAnsi="宋体" w:cs="宋体" w:eastAsia="宋体" w:hint="default"/>
                <w:sz w:val="21"/>
                <w:szCs w:val="21"/>
              </w:rPr>
              <w:t>司中</w:t>
            </w:r>
            <w:r>
              <w:rPr>
                <w:rFonts w:ascii="宋体" w:hAnsi="宋体" w:cs="宋体" w:eastAsia="宋体" w:hint="default"/>
                <w:spacing w:val="-103"/>
                <w:sz w:val="21"/>
                <w:szCs w:val="21"/>
              </w:rPr>
              <w:t> </w:t>
            </w:r>
            <w:r>
              <w:rPr>
                <w:rFonts w:ascii="宋体" w:hAnsi="宋体" w:cs="宋体" w:eastAsia="宋体" w:hint="default"/>
                <w:sz w:val="21"/>
                <w:szCs w:val="21"/>
              </w:rPr>
              <w:t>小股</w:t>
            </w:r>
            <w:r>
              <w:rPr>
                <w:rFonts w:ascii="宋体" w:hAnsi="宋体" w:cs="宋体" w:eastAsia="宋体" w:hint="default"/>
                <w:spacing w:val="-103"/>
                <w:sz w:val="21"/>
                <w:szCs w:val="21"/>
              </w:rPr>
              <w:t> </w:t>
            </w:r>
            <w:r>
              <w:rPr>
                <w:rFonts w:ascii="宋体" w:hAnsi="宋体" w:cs="宋体" w:eastAsia="宋体" w:hint="default"/>
                <w:sz w:val="21"/>
                <w:szCs w:val="21"/>
              </w:rPr>
              <w:t>东所</w:t>
            </w:r>
            <w:r>
              <w:rPr>
                <w:rFonts w:ascii="宋体" w:hAnsi="宋体" w:cs="宋体" w:eastAsia="宋体" w:hint="default"/>
                <w:spacing w:val="-103"/>
                <w:sz w:val="21"/>
                <w:szCs w:val="21"/>
              </w:rPr>
              <w:t> </w:t>
            </w:r>
            <w:r>
              <w:rPr>
                <w:rFonts w:ascii="宋体" w:hAnsi="宋体" w:cs="宋体" w:eastAsia="宋体" w:hint="default"/>
                <w:sz w:val="21"/>
                <w:szCs w:val="21"/>
              </w:rPr>
              <w:t>作承</w:t>
            </w:r>
            <w:r>
              <w:rPr>
                <w:rFonts w:ascii="宋体" w:hAnsi="宋体" w:cs="宋体" w:eastAsia="宋体" w:hint="default"/>
                <w:spacing w:val="-103"/>
                <w:sz w:val="21"/>
                <w:szCs w:val="21"/>
              </w:rPr>
              <w:t> </w:t>
            </w:r>
            <w:r>
              <w:rPr>
                <w:rFonts w:ascii="宋体" w:hAnsi="宋体" w:cs="宋体" w:eastAsia="宋体" w:hint="default"/>
                <w:sz w:val="21"/>
                <w:szCs w:val="21"/>
              </w:rPr>
              <w:t>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史烈、</w:t>
            </w:r>
            <w:r>
              <w:rPr>
                <w:rFonts w:ascii="宋体" w:hAnsi="宋体" w:cs="宋体" w:eastAsia="宋体" w:hint="default"/>
                <w:spacing w:val="-102"/>
                <w:sz w:val="21"/>
                <w:szCs w:val="21"/>
              </w:rPr>
              <w:t> </w:t>
            </w:r>
            <w:r>
              <w:rPr>
                <w:rFonts w:ascii="宋体" w:hAnsi="宋体" w:cs="宋体" w:eastAsia="宋体" w:hint="default"/>
                <w:sz w:val="21"/>
                <w:szCs w:val="21"/>
              </w:rPr>
              <w:t>沈越</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2"/>
                <w:sz w:val="21"/>
                <w:szCs w:val="21"/>
              </w:rPr>
              <w:t> </w:t>
            </w:r>
            <w:r>
              <w:rPr>
                <w:rFonts w:ascii="Calibri" w:hAnsi="Calibri" w:cs="Calibri" w:eastAsia="Calibri" w:hint="default"/>
                <w:sz w:val="21"/>
                <w:szCs w:val="21"/>
              </w:rPr>
              <w:t>2017</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24</w:t>
            </w:r>
            <w:r>
              <w:rPr>
                <w:rFonts w:ascii="Calibri" w:hAnsi="Calibri" w:cs="Calibri" w:eastAsia="Calibri" w:hint="default"/>
                <w:spacing w:val="6"/>
                <w:sz w:val="21"/>
                <w:szCs w:val="21"/>
              </w:rPr>
              <w:t> </w:t>
            </w:r>
            <w:r>
              <w:rPr>
                <w:rFonts w:ascii="宋体" w:hAnsi="宋体" w:cs="宋体" w:eastAsia="宋体" w:hint="default"/>
                <w:sz w:val="21"/>
                <w:szCs w:val="21"/>
              </w:rPr>
              <w:t>日增持公司股</w:t>
            </w:r>
          </w:p>
          <w:p>
            <w:pPr>
              <w:pStyle w:val="TableParagraph"/>
              <w:spacing w:line="247" w:lineRule="auto" w:before="10"/>
              <w:ind w:left="103" w:right="98"/>
              <w:jc w:val="left"/>
              <w:rPr>
                <w:rFonts w:ascii="宋体" w:hAnsi="宋体" w:cs="宋体" w:eastAsia="宋体" w:hint="default"/>
                <w:sz w:val="21"/>
                <w:szCs w:val="21"/>
              </w:rPr>
            </w:pPr>
            <w:r>
              <w:rPr>
                <w:rFonts w:ascii="宋体" w:hAnsi="宋体" w:cs="宋体" w:eastAsia="宋体" w:hint="default"/>
                <w:sz w:val="21"/>
                <w:szCs w:val="21"/>
              </w:rPr>
              <w:t>票完成后</w:t>
            </w:r>
            <w:r>
              <w:rPr>
                <w:rFonts w:ascii="宋体" w:hAnsi="宋体" w:cs="宋体" w:eastAsia="宋体" w:hint="default"/>
                <w:spacing w:val="-58"/>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个月内不减持其所持</w:t>
            </w:r>
            <w:r>
              <w:rPr>
                <w:rFonts w:ascii="宋体" w:hAnsi="宋体" w:cs="宋体" w:eastAsia="宋体" w:hint="default"/>
                <w:w w:val="100"/>
                <w:sz w:val="21"/>
                <w:szCs w:val="21"/>
              </w:rPr>
              <w:t> </w:t>
            </w:r>
            <w:r>
              <w:rPr>
                <w:rFonts w:ascii="宋体" w:hAnsi="宋体" w:cs="宋体" w:eastAsia="宋体" w:hint="default"/>
                <w:sz w:val="21"/>
                <w:szCs w:val="21"/>
              </w:rPr>
              <w:t>有的公司股份。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7"/>
              <w:ind w:left="100"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个月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
        <w:rPr>
          <w:rFonts w:ascii="Times New Roman" w:hAnsi="Times New Roman" w:cs="Times New Roman" w:eastAsia="Times New Roman" w:hint="default"/>
          <w:sz w:val="28"/>
          <w:szCs w:val="28"/>
        </w:rPr>
      </w:pPr>
    </w:p>
    <w:p>
      <w:pPr>
        <w:pStyle w:val="Heading2"/>
        <w:tabs>
          <w:tab w:pos="804" w:val="left" w:leader="none"/>
        </w:tabs>
        <w:spacing w:line="295" w:lineRule="auto"/>
        <w:ind w:left="238" w:right="113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4" w:lineRule="exact"/>
        <w:ind w:left="238" w:right="455"/>
        <w:jc w:val="left"/>
      </w:pPr>
      <w:r>
        <w:rPr/>
        <w:t>□已达到 √未达到</w:t>
      </w:r>
      <w:r>
        <w:rPr>
          <w:spacing w:val="1"/>
        </w:rPr>
        <w:t> </w:t>
      </w:r>
      <w:r>
        <w:rPr/>
        <w:t>□不适用</w:t>
      </w:r>
    </w:p>
    <w:p>
      <w:pPr>
        <w:pStyle w:val="BodyText"/>
        <w:spacing w:line="240" w:lineRule="auto" w:before="114"/>
        <w:ind w:left="658" w:right="455"/>
        <w:jc w:val="left"/>
      </w:pPr>
      <w:r>
        <w:rPr>
          <w:rFonts w:ascii="Calibri" w:hAnsi="Calibri" w:cs="Calibri" w:eastAsia="Calibri" w:hint="default"/>
        </w:rPr>
        <w:t>1</w:t>
      </w:r>
      <w:r>
        <w:rPr/>
        <w:t>、公司</w:t>
      </w:r>
      <w:r>
        <w:rPr>
          <w:spacing w:val="-58"/>
        </w:rPr>
        <w:t> </w:t>
      </w:r>
      <w:r>
        <w:rPr>
          <w:rFonts w:ascii="Calibri" w:hAnsi="Calibri" w:cs="Calibri" w:eastAsia="Calibri" w:hint="default"/>
        </w:rPr>
        <w:t>2015</w:t>
      </w:r>
      <w:r>
        <w:rPr>
          <w:rFonts w:ascii="Calibri" w:hAnsi="Calibri" w:cs="Calibri" w:eastAsia="Calibri" w:hint="default"/>
          <w:spacing w:val="3"/>
        </w:rPr>
        <w:t> </w:t>
      </w:r>
      <w:r>
        <w:rPr/>
        <w:t>年度发行股份及支付现金购买资产并募集配套资金暨关联交易项目</w:t>
      </w:r>
    </w:p>
    <w:p>
      <w:pPr>
        <w:pStyle w:val="BodyText"/>
        <w:spacing w:line="240" w:lineRule="auto" w:before="166"/>
        <w:ind w:left="658" w:right="455"/>
        <w:jc w:val="left"/>
      </w:pPr>
      <w:r>
        <w:rPr/>
        <w:t>（</w:t>
      </w:r>
      <w:r>
        <w:rPr>
          <w:rFonts w:ascii="Calibri" w:hAnsi="Calibri" w:cs="Calibri" w:eastAsia="Calibri" w:hint="default"/>
        </w:rPr>
        <w:t>1</w:t>
      </w:r>
      <w:r>
        <w:rPr/>
        <w:t>）盈利预测情况</w:t>
      </w:r>
    </w:p>
    <w:p>
      <w:pPr>
        <w:pStyle w:val="BodyText"/>
        <w:spacing w:line="372" w:lineRule="auto" w:before="166"/>
        <w:ind w:left="238" w:right="450" w:firstLine="419"/>
        <w:jc w:val="both"/>
      </w:pPr>
      <w:r>
        <w:rPr/>
        <w:t>公司于</w:t>
      </w:r>
      <w:r>
        <w:rPr>
          <w:spacing w:val="-54"/>
        </w:rPr>
        <w:t> </w:t>
      </w:r>
      <w:r>
        <w:rPr>
          <w:rFonts w:ascii="Calibri" w:hAnsi="Calibri" w:cs="Calibri" w:eastAsia="Calibri" w:hint="default"/>
        </w:rPr>
        <w:t>2015</w:t>
      </w:r>
      <w:r>
        <w:rPr>
          <w:rFonts w:ascii="Calibri" w:hAnsi="Calibri" w:cs="Calibri" w:eastAsia="Calibri" w:hint="default"/>
          <w:spacing w:val="3"/>
        </w:rPr>
        <w:t> </w:t>
      </w:r>
      <w:r>
        <w:rPr/>
        <w:t>年发行股份及支付现金购买网新电气</w:t>
      </w:r>
      <w:r>
        <w:rPr>
          <w:spacing w:val="-56"/>
        </w:rPr>
        <w:t> </w:t>
      </w:r>
      <w:r>
        <w:rPr>
          <w:rFonts w:ascii="Calibri" w:hAnsi="Calibri" w:cs="Calibri" w:eastAsia="Calibri" w:hint="default"/>
        </w:rPr>
        <w:t>72%</w:t>
      </w:r>
      <w:r>
        <w:rPr/>
        <w:t>股权、网新信息</w:t>
      </w:r>
      <w:r>
        <w:rPr>
          <w:spacing w:val="-56"/>
        </w:rPr>
        <w:t> </w:t>
      </w:r>
      <w:r>
        <w:rPr>
          <w:rFonts w:ascii="Calibri" w:hAnsi="Calibri" w:cs="Calibri" w:eastAsia="Calibri" w:hint="default"/>
        </w:rPr>
        <w:t>100%</w:t>
      </w:r>
      <w:r>
        <w:rPr/>
        <w:t>股权、网新恩普</w:t>
      </w:r>
      <w:r>
        <w:rPr>
          <w:w w:val="100"/>
        </w:rPr>
        <w:t> </w:t>
      </w:r>
      <w:r>
        <w:rPr>
          <w:rFonts w:ascii="Calibri" w:hAnsi="Calibri" w:cs="Calibri" w:eastAsia="Calibri" w:hint="default"/>
        </w:rPr>
        <w:t>24.47%</w:t>
      </w:r>
      <w:r>
        <w:rPr/>
        <w:t>股权和普吉投资</w:t>
      </w:r>
      <w:r>
        <w:rPr>
          <w:spacing w:val="-41"/>
        </w:rPr>
        <w:t> </w:t>
      </w:r>
      <w:r>
        <w:rPr>
          <w:rFonts w:ascii="Calibri" w:hAnsi="Calibri" w:cs="Calibri" w:eastAsia="Calibri" w:hint="default"/>
          <w:spacing w:val="-8"/>
        </w:rPr>
        <w:t>78.26%</w:t>
      </w:r>
      <w:r>
        <w:rPr>
          <w:spacing w:val="-8"/>
        </w:rPr>
        <w:t>股权时，编制网新电气、网新信息和网新恩普</w:t>
      </w:r>
      <w:r>
        <w:rPr>
          <w:spacing w:val="-45"/>
        </w:rPr>
        <w:t> </w:t>
      </w:r>
      <w:r>
        <w:rPr>
          <w:rFonts w:ascii="Calibri" w:hAnsi="Calibri" w:cs="Calibri" w:eastAsia="Calibri" w:hint="default"/>
        </w:rPr>
        <w:t>2017</w:t>
      </w:r>
      <w:r>
        <w:rPr>
          <w:rFonts w:ascii="Calibri" w:hAnsi="Calibri" w:cs="Calibri" w:eastAsia="Calibri" w:hint="default"/>
          <w:spacing w:val="19"/>
        </w:rPr>
        <w:t> </w:t>
      </w:r>
      <w:r>
        <w:rPr/>
        <w:t>年度盈利预测，</w:t>
      </w:r>
      <w:r>
        <w:rPr>
          <w:spacing w:val="-99"/>
        </w:rPr>
        <w:t> </w:t>
      </w:r>
      <w:r>
        <w:rPr>
          <w:spacing w:val="-99"/>
        </w:rPr>
      </w:r>
      <w:r>
        <w:rPr/>
        <w:t>预计网新电气</w:t>
      </w:r>
      <w:r>
        <w:rPr>
          <w:spacing w:val="-58"/>
        </w:rPr>
        <w:t> </w:t>
      </w:r>
      <w:r>
        <w:rPr>
          <w:rFonts w:ascii="Calibri" w:hAnsi="Calibri" w:cs="Calibri" w:eastAsia="Calibri" w:hint="default"/>
        </w:rPr>
        <w:t>2015-2017</w:t>
      </w:r>
      <w:r>
        <w:rPr>
          <w:rFonts w:ascii="Calibri" w:hAnsi="Calibri" w:cs="Calibri" w:eastAsia="Calibri" w:hint="default"/>
          <w:spacing w:val="1"/>
        </w:rPr>
        <w:t> </w:t>
      </w:r>
      <w:r>
        <w:rPr/>
        <w:t>年度实现的累计经审计扣除非经常性损益后归属于母公司股东的净利润</w:t>
      </w:r>
    </w:p>
    <w:p>
      <w:pPr>
        <w:pStyle w:val="BodyText"/>
        <w:spacing w:line="240" w:lineRule="auto" w:before="25"/>
        <w:ind w:left="238" w:right="455"/>
        <w:jc w:val="left"/>
      </w:pPr>
      <w:r>
        <w:rPr/>
        <w:t>不低于</w:t>
      </w:r>
      <w:r>
        <w:rPr>
          <w:spacing w:val="-56"/>
        </w:rPr>
        <w:t> </w:t>
      </w:r>
      <w:r>
        <w:rPr>
          <w:rFonts w:ascii="Calibri" w:hAnsi="Calibri" w:cs="Calibri" w:eastAsia="Calibri" w:hint="default"/>
        </w:rPr>
        <w:t>7,980</w:t>
      </w:r>
      <w:r>
        <w:rPr>
          <w:rFonts w:ascii="Calibri" w:hAnsi="Calibri" w:cs="Calibri" w:eastAsia="Calibri" w:hint="default"/>
          <w:spacing w:val="1"/>
        </w:rPr>
        <w:t> </w:t>
      </w:r>
      <w:r>
        <w:rPr/>
        <w:t>万元，网新信息</w:t>
      </w:r>
      <w:r>
        <w:rPr>
          <w:spacing w:val="-58"/>
        </w:rPr>
        <w:t> </w:t>
      </w:r>
      <w:r>
        <w:rPr>
          <w:rFonts w:ascii="Calibri" w:hAnsi="Calibri" w:cs="Calibri" w:eastAsia="Calibri" w:hint="default"/>
        </w:rPr>
        <w:t>2015-2017</w:t>
      </w:r>
      <w:r>
        <w:rPr>
          <w:rFonts w:ascii="Calibri" w:hAnsi="Calibri" w:cs="Calibri" w:eastAsia="Calibri" w:hint="default"/>
          <w:spacing w:val="3"/>
        </w:rPr>
        <w:t> </w:t>
      </w:r>
      <w:r>
        <w:rPr/>
        <w:t>年度实现的累计经审计扣除非经常性损益后归属于母公</w:t>
      </w:r>
    </w:p>
    <w:p>
      <w:pPr>
        <w:pStyle w:val="BodyText"/>
        <w:spacing w:line="240" w:lineRule="auto" w:before="166"/>
        <w:ind w:left="238" w:right="455"/>
        <w:jc w:val="left"/>
      </w:pPr>
      <w:r>
        <w:rPr/>
        <w:t>司股东的净利润不低于</w:t>
      </w:r>
      <w:r>
        <w:rPr>
          <w:spacing w:val="-57"/>
        </w:rPr>
        <w:t> </w:t>
      </w:r>
      <w:r>
        <w:rPr>
          <w:rFonts w:ascii="Calibri" w:hAnsi="Calibri" w:cs="Calibri" w:eastAsia="Calibri" w:hint="default"/>
        </w:rPr>
        <w:t>3,640</w:t>
      </w:r>
      <w:r>
        <w:rPr>
          <w:rFonts w:ascii="Calibri" w:hAnsi="Calibri" w:cs="Calibri" w:eastAsia="Calibri" w:hint="default"/>
          <w:spacing w:val="1"/>
        </w:rPr>
        <w:t> </w:t>
      </w:r>
      <w:r>
        <w:rPr/>
        <w:t>万元，网新恩普</w:t>
      </w:r>
      <w:r>
        <w:rPr>
          <w:spacing w:val="-57"/>
        </w:rPr>
        <w:t> </w:t>
      </w:r>
      <w:r>
        <w:rPr>
          <w:rFonts w:ascii="Calibri" w:hAnsi="Calibri" w:cs="Calibri" w:eastAsia="Calibri" w:hint="default"/>
        </w:rPr>
        <w:t>2015-2017</w:t>
      </w:r>
      <w:r>
        <w:rPr>
          <w:rFonts w:ascii="Calibri" w:hAnsi="Calibri" w:cs="Calibri" w:eastAsia="Calibri" w:hint="default"/>
          <w:spacing w:val="1"/>
        </w:rPr>
        <w:t> </w:t>
      </w:r>
      <w:r>
        <w:rPr/>
        <w:t>年度实现的累计经审计扣除非经常性损</w:t>
      </w:r>
    </w:p>
    <w:p>
      <w:pPr>
        <w:pStyle w:val="BodyText"/>
        <w:spacing w:line="240" w:lineRule="auto" w:before="166"/>
        <w:ind w:left="238" w:right="455"/>
        <w:jc w:val="left"/>
      </w:pPr>
      <w:r>
        <w:rPr/>
        <w:t>益后归属于母公司股东的净利润不低于</w:t>
      </w:r>
      <w:r>
        <w:rPr>
          <w:spacing w:val="-55"/>
        </w:rPr>
        <w:t> </w:t>
      </w:r>
      <w:r>
        <w:rPr>
          <w:rFonts w:ascii="Calibri" w:hAnsi="Calibri" w:cs="Calibri" w:eastAsia="Calibri" w:hint="default"/>
        </w:rPr>
        <w:t>13,167</w:t>
      </w:r>
      <w:r>
        <w:rPr>
          <w:rFonts w:ascii="Calibri" w:hAnsi="Calibri" w:cs="Calibri" w:eastAsia="Calibri" w:hint="default"/>
          <w:spacing w:val="6"/>
        </w:rPr>
        <w:t> </w:t>
      </w:r>
      <w:r>
        <w:rPr>
          <w:spacing w:val="-3"/>
        </w:rPr>
        <w:t>万元。</w:t>
      </w:r>
      <w:r>
        <w:rPr/>
      </w:r>
    </w:p>
    <w:p>
      <w:pPr>
        <w:pStyle w:val="BodyText"/>
        <w:spacing w:line="240" w:lineRule="auto" w:before="166"/>
        <w:ind w:left="658" w:right="455"/>
        <w:jc w:val="left"/>
      </w:pPr>
      <w:r>
        <w:rPr/>
        <w:t>（</w:t>
      </w:r>
      <w:r>
        <w:rPr>
          <w:rFonts w:ascii="Calibri" w:hAnsi="Calibri" w:cs="Calibri" w:eastAsia="Calibri" w:hint="default"/>
        </w:rPr>
        <w:t>2</w:t>
      </w:r>
      <w:r>
        <w:rPr/>
        <w:t>）盈利达成情况</w:t>
      </w:r>
    </w:p>
    <w:p>
      <w:pPr>
        <w:pStyle w:val="BodyText"/>
        <w:spacing w:line="240" w:lineRule="auto" w:before="166"/>
        <w:ind w:left="658" w:right="455"/>
        <w:jc w:val="left"/>
      </w:pPr>
      <w:r>
        <w:rPr/>
        <w:t>网新电气</w:t>
      </w:r>
      <w:r>
        <w:rPr>
          <w:spacing w:val="-59"/>
        </w:rPr>
        <w:t> </w:t>
      </w:r>
      <w:r>
        <w:rPr>
          <w:rFonts w:ascii="Calibri" w:hAnsi="Calibri" w:cs="Calibri" w:eastAsia="Calibri" w:hint="default"/>
        </w:rPr>
        <w:t>2015-2017</w:t>
      </w:r>
      <w:r>
        <w:rPr>
          <w:rFonts w:ascii="Calibri" w:hAnsi="Calibri" w:cs="Calibri" w:eastAsia="Calibri" w:hint="default"/>
          <w:spacing w:val="3"/>
        </w:rPr>
        <w:t> </w:t>
      </w:r>
      <w:r>
        <w:rPr/>
        <w:t>年度实现的累计经审计扣除非经常性损益后归属于母公司股东的净利润</w:t>
      </w:r>
    </w:p>
    <w:p>
      <w:pPr>
        <w:pStyle w:val="BodyText"/>
        <w:spacing w:line="240" w:lineRule="auto" w:before="166"/>
        <w:ind w:left="238" w:right="455"/>
        <w:jc w:val="left"/>
      </w:pPr>
      <w:r>
        <w:rPr/>
        <w:t>为</w:t>
      </w:r>
      <w:r>
        <w:rPr>
          <w:spacing w:val="-57"/>
        </w:rPr>
        <w:t> </w:t>
      </w:r>
      <w:r>
        <w:rPr>
          <w:rFonts w:ascii="Calibri" w:hAnsi="Calibri" w:cs="Calibri" w:eastAsia="Calibri" w:hint="default"/>
        </w:rPr>
        <w:t>9,188.44</w:t>
      </w:r>
      <w:r>
        <w:rPr>
          <w:rFonts w:ascii="Calibri" w:hAnsi="Calibri" w:cs="Calibri" w:eastAsia="Calibri" w:hint="default"/>
          <w:spacing w:val="2"/>
        </w:rPr>
        <w:t> </w:t>
      </w:r>
      <w:r>
        <w:rPr/>
        <w:t>万元，网新信息</w:t>
      </w:r>
      <w:r>
        <w:rPr>
          <w:spacing w:val="-56"/>
        </w:rPr>
        <w:t> </w:t>
      </w:r>
      <w:r>
        <w:rPr>
          <w:rFonts w:ascii="Calibri" w:hAnsi="Calibri" w:cs="Calibri" w:eastAsia="Calibri" w:hint="default"/>
        </w:rPr>
        <w:t>2015-2017 </w:t>
      </w:r>
      <w:r>
        <w:rPr/>
        <w:t>年度实现的累计经审计扣除非经常性损益后归属于母公司</w:t>
      </w:r>
    </w:p>
    <w:p>
      <w:pPr>
        <w:pStyle w:val="BodyText"/>
        <w:spacing w:line="240" w:lineRule="auto" w:before="166"/>
        <w:ind w:left="238" w:right="455"/>
        <w:jc w:val="left"/>
      </w:pPr>
      <w:r>
        <w:rPr/>
        <w:t>股东的净利润为</w:t>
      </w:r>
      <w:r>
        <w:rPr>
          <w:spacing w:val="-57"/>
        </w:rPr>
        <w:t> </w:t>
      </w:r>
      <w:r>
        <w:rPr>
          <w:rFonts w:ascii="Calibri" w:hAnsi="Calibri" w:cs="Calibri" w:eastAsia="Calibri" w:hint="default"/>
        </w:rPr>
        <w:t>3,732.97</w:t>
      </w:r>
      <w:r>
        <w:rPr>
          <w:rFonts w:ascii="Calibri" w:hAnsi="Calibri" w:cs="Calibri" w:eastAsia="Calibri" w:hint="default"/>
          <w:spacing w:val="1"/>
        </w:rPr>
        <w:t> </w:t>
      </w:r>
      <w:r>
        <w:rPr/>
        <w:t>万元，网新恩普</w:t>
      </w:r>
      <w:r>
        <w:rPr>
          <w:spacing w:val="-57"/>
        </w:rPr>
        <w:t> </w:t>
      </w:r>
      <w:r>
        <w:rPr>
          <w:rFonts w:ascii="Calibri" w:hAnsi="Calibri" w:cs="Calibri" w:eastAsia="Calibri" w:hint="default"/>
        </w:rPr>
        <w:t>2015-2017</w:t>
      </w:r>
      <w:r>
        <w:rPr>
          <w:rFonts w:ascii="Calibri" w:hAnsi="Calibri" w:cs="Calibri" w:eastAsia="Calibri" w:hint="default"/>
          <w:spacing w:val="2"/>
        </w:rPr>
        <w:t> </w:t>
      </w:r>
      <w:r>
        <w:rPr/>
        <w:t>年度实现的累计经审计扣除非经常性损益后</w:t>
      </w:r>
    </w:p>
    <w:p>
      <w:pPr>
        <w:pStyle w:val="BodyText"/>
        <w:spacing w:line="240" w:lineRule="auto" w:before="166"/>
        <w:ind w:left="238" w:right="455"/>
        <w:jc w:val="left"/>
      </w:pPr>
      <w:r>
        <w:rPr/>
        <w:t>归属于母公司股东的净利润为</w:t>
      </w:r>
      <w:r>
        <w:rPr>
          <w:spacing w:val="-57"/>
        </w:rPr>
        <w:t> </w:t>
      </w:r>
      <w:r>
        <w:rPr>
          <w:rFonts w:ascii="Calibri" w:hAnsi="Calibri" w:cs="Calibri" w:eastAsia="Calibri" w:hint="default"/>
        </w:rPr>
        <w:t>13,787.48</w:t>
      </w:r>
      <w:r>
        <w:rPr>
          <w:rFonts w:ascii="Calibri" w:hAnsi="Calibri" w:cs="Calibri" w:eastAsia="Calibri" w:hint="default"/>
          <w:spacing w:val="4"/>
        </w:rPr>
        <w:t> </w:t>
      </w:r>
      <w:r>
        <w:rPr/>
        <w:t>万元。</w:t>
      </w:r>
    </w:p>
    <w:p>
      <w:pPr>
        <w:pStyle w:val="BodyText"/>
        <w:spacing w:line="240" w:lineRule="auto" w:before="167"/>
        <w:ind w:left="658" w:right="455"/>
        <w:jc w:val="left"/>
      </w:pPr>
      <w:r>
        <w:rPr/>
        <w:t>网新电气、网新信息、网新恩普</w:t>
      </w:r>
      <w:r>
        <w:rPr>
          <w:spacing w:val="-57"/>
        </w:rPr>
        <w:t> </w:t>
      </w:r>
      <w:r>
        <w:rPr>
          <w:rFonts w:ascii="Calibri" w:hAnsi="Calibri" w:cs="Calibri" w:eastAsia="Calibri" w:hint="default"/>
        </w:rPr>
        <w:t>2015-2017 </w:t>
      </w:r>
      <w:r>
        <w:rPr/>
        <w:t>年度业绩承诺均已完成。</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BodyText"/>
        <w:spacing w:line="240" w:lineRule="auto"/>
        <w:ind w:left="658" w:right="455"/>
        <w:jc w:val="left"/>
      </w:pPr>
      <w:r>
        <w:rPr>
          <w:rFonts w:ascii="Calibri" w:hAnsi="Calibri" w:cs="Calibri" w:eastAsia="Calibri" w:hint="default"/>
        </w:rPr>
        <w:t>2</w:t>
      </w:r>
      <w:r>
        <w:rPr/>
        <w:t>、公司</w:t>
      </w:r>
      <w:r>
        <w:rPr>
          <w:spacing w:val="-58"/>
        </w:rPr>
        <w:t> </w:t>
      </w:r>
      <w:r>
        <w:rPr>
          <w:rFonts w:ascii="Calibri" w:hAnsi="Calibri" w:cs="Calibri" w:eastAsia="Calibri" w:hint="default"/>
        </w:rPr>
        <w:t>2017</w:t>
      </w:r>
      <w:r>
        <w:rPr>
          <w:rFonts w:ascii="Calibri" w:hAnsi="Calibri" w:cs="Calibri" w:eastAsia="Calibri" w:hint="default"/>
          <w:spacing w:val="3"/>
        </w:rPr>
        <w:t> </w:t>
      </w:r>
      <w:r>
        <w:rPr/>
        <w:t>年度发行股份及支付现金购买资产并募集配套资金项目</w:t>
      </w:r>
    </w:p>
    <w:p>
      <w:pPr>
        <w:pStyle w:val="BodyText"/>
        <w:spacing w:line="240" w:lineRule="auto" w:before="166"/>
        <w:ind w:left="658" w:right="455"/>
        <w:jc w:val="left"/>
      </w:pPr>
      <w:r>
        <w:rPr/>
        <w:t>（</w:t>
      </w:r>
      <w:r>
        <w:rPr>
          <w:rFonts w:ascii="Calibri" w:hAnsi="Calibri" w:cs="Calibri" w:eastAsia="Calibri" w:hint="default"/>
        </w:rPr>
        <w:t>1</w:t>
      </w:r>
      <w:r>
        <w:rPr/>
        <w:t>）盈利预测情况</w:t>
      </w:r>
    </w:p>
    <w:p>
      <w:pPr>
        <w:pStyle w:val="BodyText"/>
        <w:spacing w:line="240" w:lineRule="auto" w:before="166"/>
        <w:ind w:left="658" w:right="0"/>
        <w:jc w:val="left"/>
      </w:pPr>
      <w:r>
        <w:rPr/>
        <w:t>公司于</w:t>
      </w:r>
      <w:r>
        <w:rPr>
          <w:spacing w:val="-55"/>
        </w:rPr>
        <w:t> </w:t>
      </w:r>
      <w:r>
        <w:rPr>
          <w:rFonts w:ascii="Calibri" w:hAnsi="Calibri" w:cs="Calibri" w:eastAsia="Calibri" w:hint="default"/>
        </w:rPr>
        <w:t>2017</w:t>
      </w:r>
      <w:r>
        <w:rPr>
          <w:rFonts w:ascii="Calibri" w:hAnsi="Calibri" w:cs="Calibri" w:eastAsia="Calibri" w:hint="default"/>
          <w:spacing w:val="2"/>
        </w:rPr>
        <w:t> </w:t>
      </w:r>
      <w:r>
        <w:rPr/>
        <w:t>年发行股份及支付现金购买华通云数据</w:t>
      </w:r>
      <w:r>
        <w:rPr>
          <w:spacing w:val="-57"/>
        </w:rPr>
        <w:t> </w:t>
      </w:r>
      <w:r>
        <w:rPr>
          <w:rFonts w:ascii="Calibri" w:hAnsi="Calibri" w:cs="Calibri" w:eastAsia="Calibri" w:hint="default"/>
        </w:rPr>
        <w:t>80%</w:t>
      </w:r>
      <w:r>
        <w:rPr/>
        <w:t>股权时，编制华通云数据</w:t>
      </w:r>
      <w:r>
        <w:rPr>
          <w:spacing w:val="-57"/>
        </w:rPr>
        <w:t> </w:t>
      </w:r>
      <w:r>
        <w:rPr>
          <w:rFonts w:ascii="Calibri" w:hAnsi="Calibri" w:cs="Calibri" w:eastAsia="Calibri" w:hint="default"/>
        </w:rPr>
        <w:t>2017</w:t>
      </w:r>
      <w:r>
        <w:rPr>
          <w:rFonts w:ascii="Calibri" w:hAnsi="Calibri" w:cs="Calibri" w:eastAsia="Calibri" w:hint="default"/>
          <w:spacing w:val="4"/>
        </w:rPr>
        <w:t> </w:t>
      </w:r>
      <w:r>
        <w:rPr>
          <w:spacing w:val="-3"/>
        </w:rPr>
        <w:t>年度</w:t>
      </w:r>
      <w:r>
        <w:rPr/>
      </w:r>
    </w:p>
    <w:p>
      <w:pPr>
        <w:pStyle w:val="BodyText"/>
        <w:spacing w:line="240" w:lineRule="auto" w:before="166"/>
        <w:ind w:left="238" w:right="0"/>
        <w:jc w:val="left"/>
      </w:pPr>
      <w:r>
        <w:rPr>
          <w:w w:val="100"/>
        </w:rPr>
        <w:t>盈利</w:t>
      </w:r>
      <w:r>
        <w:rPr>
          <w:spacing w:val="-3"/>
          <w:w w:val="100"/>
        </w:rPr>
        <w:t>预</w:t>
      </w:r>
      <w:r>
        <w:rPr>
          <w:w w:val="100"/>
        </w:rPr>
        <w:t>测</w:t>
      </w:r>
      <w:r>
        <w:rPr>
          <w:spacing w:val="-101"/>
          <w:w w:val="100"/>
        </w:rPr>
        <w:t>，</w:t>
      </w:r>
      <w:r>
        <w:rPr>
          <w:w w:val="100"/>
        </w:rPr>
        <w:t>预</w:t>
      </w:r>
      <w:r>
        <w:rPr>
          <w:spacing w:val="-3"/>
          <w:w w:val="100"/>
        </w:rPr>
        <w:t>计</w:t>
      </w:r>
      <w:r>
        <w:rPr>
          <w:w w:val="100"/>
        </w:rPr>
        <w:t>华</w:t>
      </w:r>
      <w:r>
        <w:rPr>
          <w:spacing w:val="-3"/>
          <w:w w:val="100"/>
        </w:rPr>
        <w:t>通</w:t>
      </w:r>
      <w:r>
        <w:rPr>
          <w:w w:val="100"/>
        </w:rPr>
        <w:t>云</w:t>
      </w:r>
      <w:r>
        <w:rPr>
          <w:spacing w:val="-3"/>
          <w:w w:val="100"/>
        </w:rPr>
        <w:t>数</w:t>
      </w:r>
      <w:r>
        <w:rPr>
          <w:w w:val="100"/>
        </w:rPr>
        <w:t>据</w:t>
      </w:r>
      <w:r>
        <w:rPr>
          <w:spacing w:val="-53"/>
        </w:rPr>
        <w:t> </w:t>
      </w:r>
      <w:r>
        <w:rPr>
          <w:rFonts w:ascii="Calibri" w:hAnsi="Calibri" w:cs="Calibri" w:eastAsia="Calibri" w:hint="default"/>
          <w:spacing w:val="-2"/>
          <w:w w:val="100"/>
        </w:rPr>
        <w:t>20</w:t>
      </w:r>
      <w:r>
        <w:rPr>
          <w:rFonts w:ascii="Calibri" w:hAnsi="Calibri" w:cs="Calibri" w:eastAsia="Calibri" w:hint="default"/>
          <w:w w:val="100"/>
        </w:rPr>
        <w:t>17</w:t>
      </w:r>
      <w:r>
        <w:rPr>
          <w:rFonts w:ascii="Calibri" w:hAnsi="Calibri" w:cs="Calibri" w:eastAsia="Calibri" w:hint="default"/>
          <w:spacing w:val="4"/>
        </w:rPr>
        <w:t> </w:t>
      </w:r>
      <w:r>
        <w:rPr>
          <w:w w:val="100"/>
        </w:rPr>
        <w:t>年</w:t>
      </w:r>
      <w:r>
        <w:rPr>
          <w:spacing w:val="-3"/>
          <w:w w:val="100"/>
        </w:rPr>
        <w:t>度</w:t>
      </w:r>
      <w:r>
        <w:rPr>
          <w:w w:val="100"/>
        </w:rPr>
        <w:t>实</w:t>
      </w:r>
      <w:r>
        <w:rPr>
          <w:spacing w:val="-3"/>
          <w:w w:val="100"/>
        </w:rPr>
        <w:t>现</w:t>
      </w:r>
      <w:r>
        <w:rPr>
          <w:w w:val="100"/>
        </w:rPr>
        <w:t>的</w:t>
      </w:r>
      <w:r>
        <w:rPr>
          <w:spacing w:val="-3"/>
          <w:w w:val="100"/>
        </w:rPr>
        <w:t>经</w:t>
      </w:r>
      <w:r>
        <w:rPr>
          <w:w w:val="100"/>
        </w:rPr>
        <w:t>审</w:t>
      </w:r>
      <w:r>
        <w:rPr>
          <w:spacing w:val="-3"/>
          <w:w w:val="100"/>
        </w:rPr>
        <w:t>计</w:t>
      </w:r>
      <w:r>
        <w:rPr>
          <w:w w:val="100"/>
        </w:rPr>
        <w:t>扣除</w:t>
      </w:r>
      <w:r>
        <w:rPr>
          <w:spacing w:val="-3"/>
          <w:w w:val="100"/>
        </w:rPr>
        <w:t>非</w:t>
      </w:r>
      <w:r>
        <w:rPr>
          <w:w w:val="100"/>
        </w:rPr>
        <w:t>经</w:t>
      </w:r>
      <w:r>
        <w:rPr>
          <w:spacing w:val="-3"/>
          <w:w w:val="100"/>
        </w:rPr>
        <w:t>常</w:t>
      </w:r>
      <w:r>
        <w:rPr>
          <w:w w:val="100"/>
        </w:rPr>
        <w:t>性</w:t>
      </w:r>
      <w:r>
        <w:rPr>
          <w:spacing w:val="-3"/>
          <w:w w:val="100"/>
        </w:rPr>
        <w:t>损</w:t>
      </w:r>
      <w:r>
        <w:rPr>
          <w:w w:val="100"/>
        </w:rPr>
        <w:t>益</w:t>
      </w:r>
      <w:r>
        <w:rPr>
          <w:spacing w:val="-3"/>
          <w:w w:val="100"/>
        </w:rPr>
        <w:t>后</w:t>
      </w:r>
      <w:r>
        <w:rPr>
          <w:w w:val="100"/>
        </w:rPr>
        <w:t>归</w:t>
      </w:r>
      <w:r>
        <w:rPr>
          <w:spacing w:val="-3"/>
          <w:w w:val="100"/>
        </w:rPr>
        <w:t>属</w:t>
      </w:r>
      <w:r>
        <w:rPr>
          <w:w w:val="100"/>
        </w:rPr>
        <w:t>于母</w:t>
      </w:r>
      <w:r>
        <w:rPr>
          <w:spacing w:val="-3"/>
          <w:w w:val="100"/>
        </w:rPr>
        <w:t>公</w:t>
      </w:r>
      <w:r>
        <w:rPr>
          <w:w w:val="100"/>
        </w:rPr>
        <w:t>司</w:t>
      </w:r>
      <w:r>
        <w:rPr>
          <w:spacing w:val="-3"/>
          <w:w w:val="100"/>
        </w:rPr>
        <w:t>股</w:t>
      </w:r>
      <w:r>
        <w:rPr>
          <w:w w:val="100"/>
        </w:rPr>
        <w:t>东</w:t>
      </w:r>
      <w:r>
        <w:rPr>
          <w:spacing w:val="-3"/>
          <w:w w:val="100"/>
        </w:rPr>
        <w:t>的净</w:t>
      </w:r>
      <w:r>
        <w:rPr>
          <w:w w:val="100"/>
        </w:rPr>
        <w:t>利</w:t>
      </w:r>
    </w:p>
    <w:p>
      <w:pPr>
        <w:pStyle w:val="BodyText"/>
        <w:spacing w:line="240" w:lineRule="auto" w:before="166"/>
        <w:ind w:left="238" w:right="455"/>
        <w:jc w:val="left"/>
      </w:pPr>
      <w:r>
        <w:rPr/>
        <w:t>润不低于</w:t>
      </w:r>
      <w:r>
        <w:rPr>
          <w:spacing w:val="-56"/>
        </w:rPr>
        <w:t> </w:t>
      </w:r>
      <w:r>
        <w:rPr>
          <w:rFonts w:ascii="Calibri" w:hAnsi="Calibri" w:cs="Calibri" w:eastAsia="Calibri" w:hint="default"/>
        </w:rPr>
        <w:t>15,800</w:t>
      </w:r>
      <w:r>
        <w:rPr>
          <w:rFonts w:ascii="Calibri" w:hAnsi="Calibri" w:cs="Calibri" w:eastAsia="Calibri" w:hint="default"/>
          <w:spacing w:val="5"/>
        </w:rPr>
        <w:t> </w:t>
      </w:r>
      <w:r>
        <w:rPr/>
        <w:t>万元。</w:t>
      </w:r>
    </w:p>
    <w:p>
      <w:pPr>
        <w:pStyle w:val="BodyText"/>
        <w:spacing w:line="240" w:lineRule="auto" w:before="166"/>
        <w:ind w:left="658" w:right="455"/>
        <w:jc w:val="left"/>
      </w:pPr>
      <w:r>
        <w:rPr/>
        <w:t>（</w:t>
      </w:r>
      <w:r>
        <w:rPr>
          <w:rFonts w:ascii="Calibri" w:hAnsi="Calibri" w:cs="Calibri" w:eastAsia="Calibri" w:hint="default"/>
        </w:rPr>
        <w:t>2</w:t>
      </w:r>
      <w:r>
        <w:rPr/>
        <w:t>）盈利达成情况</w:t>
      </w:r>
    </w:p>
    <w:p>
      <w:pPr>
        <w:spacing w:after="0" w:line="240" w:lineRule="auto"/>
        <w:jc w:val="left"/>
        <w:sectPr>
          <w:footerReference w:type="default" r:id="rId19"/>
          <w:pgSz w:w="11910" w:h="16840"/>
          <w:pgMar w:footer="1195" w:header="880" w:top="1120" w:bottom="1380" w:left="1560" w:right="820"/>
          <w:pgNumType w:start="4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558" w:right="186"/>
        <w:jc w:val="left"/>
      </w:pPr>
      <w:r>
        <w:rPr/>
        <w:t>华通云数据</w:t>
      </w:r>
      <w:r>
        <w:rPr>
          <w:spacing w:val="-56"/>
        </w:rPr>
        <w:t> </w:t>
      </w:r>
      <w:r>
        <w:rPr>
          <w:rFonts w:ascii="Calibri" w:hAnsi="Calibri" w:cs="Calibri" w:eastAsia="Calibri" w:hint="default"/>
        </w:rPr>
        <w:t>2017</w:t>
      </w:r>
      <w:r>
        <w:rPr>
          <w:rFonts w:ascii="Calibri" w:hAnsi="Calibri" w:cs="Calibri" w:eastAsia="Calibri" w:hint="default"/>
          <w:spacing w:val="1"/>
        </w:rPr>
        <w:t> </w:t>
      </w:r>
      <w:r>
        <w:rPr/>
        <w:t>年度实现的经审计扣除非经常性损益后归属于母公司股东的净利润为</w:t>
      </w:r>
    </w:p>
    <w:p>
      <w:pPr>
        <w:pStyle w:val="BodyText"/>
        <w:spacing w:line="240" w:lineRule="auto" w:before="166"/>
        <w:ind w:right="186"/>
        <w:jc w:val="left"/>
      </w:pPr>
      <w:r>
        <w:rPr>
          <w:rFonts w:ascii="Calibri" w:hAnsi="Calibri" w:cs="Calibri" w:eastAsia="Calibri" w:hint="default"/>
        </w:rPr>
        <w:t>14,988.29</w:t>
      </w:r>
      <w:r>
        <w:rPr>
          <w:rFonts w:ascii="Calibri" w:hAnsi="Calibri" w:cs="Calibri" w:eastAsia="Calibri" w:hint="default"/>
          <w:spacing w:val="2"/>
        </w:rPr>
        <w:t> </w:t>
      </w:r>
      <w:r>
        <w:rPr/>
        <w:t>万元，未达到业绩承诺，差额为</w:t>
      </w:r>
      <w:r>
        <w:rPr>
          <w:spacing w:val="-58"/>
        </w:rPr>
        <w:t> </w:t>
      </w:r>
      <w:r>
        <w:rPr>
          <w:rFonts w:ascii="Calibri" w:hAnsi="Calibri" w:cs="Calibri" w:eastAsia="Calibri" w:hint="default"/>
        </w:rPr>
        <w:t>811.71</w:t>
      </w:r>
      <w:r>
        <w:rPr>
          <w:rFonts w:ascii="Calibri" w:hAnsi="Calibri" w:cs="Calibri" w:eastAsia="Calibri" w:hint="default"/>
          <w:spacing w:val="1"/>
        </w:rPr>
        <w:t> </w:t>
      </w:r>
      <w:r>
        <w:rPr/>
        <w:t>万元，承诺利润完成率</w:t>
      </w:r>
      <w:r>
        <w:rPr>
          <w:spacing w:val="-58"/>
        </w:rPr>
        <w:t> </w:t>
      </w:r>
      <w:r>
        <w:rPr>
          <w:rFonts w:ascii="Calibri" w:hAnsi="Calibri" w:cs="Calibri" w:eastAsia="Calibri" w:hint="default"/>
        </w:rPr>
        <w:t>94.86%</w:t>
      </w:r>
      <w:r>
        <w:rPr/>
        <w:t>。</w:t>
      </w:r>
    </w:p>
    <w:p>
      <w:pPr>
        <w:pStyle w:val="BodyText"/>
        <w:spacing w:line="240" w:lineRule="auto" w:before="166"/>
        <w:ind w:left="558" w:right="186"/>
        <w:jc w:val="left"/>
      </w:pPr>
      <w:r>
        <w:rPr/>
        <w:t>（</w:t>
      </w:r>
      <w:r>
        <w:rPr>
          <w:rFonts w:ascii="Calibri" w:hAnsi="Calibri" w:cs="Calibri" w:eastAsia="Calibri" w:hint="default"/>
        </w:rPr>
        <w:t>3</w:t>
      </w:r>
      <w:r>
        <w:rPr/>
        <w:t>）未达到盈利预测的情况说明</w:t>
      </w:r>
    </w:p>
    <w:p>
      <w:pPr>
        <w:pStyle w:val="BodyText"/>
        <w:spacing w:line="372" w:lineRule="auto" w:before="166"/>
        <w:ind w:right="128" w:firstLine="419"/>
        <w:jc w:val="right"/>
      </w:pPr>
      <w:r>
        <w:rPr>
          <w:spacing w:val="-3"/>
        </w:rPr>
        <w:t>由于广电行业提速降费政策，</w:t>
      </w:r>
      <w:r>
        <w:rPr>
          <w:rFonts w:ascii="Calibri" w:hAnsi="Calibri" w:cs="Calibri" w:eastAsia="Calibri" w:hint="default"/>
          <w:spacing w:val="-3"/>
        </w:rPr>
        <w:t>2017</w:t>
      </w:r>
      <w:r>
        <w:rPr>
          <w:rFonts w:ascii="Calibri" w:hAnsi="Calibri" w:cs="Calibri" w:eastAsia="Calibri" w:hint="default"/>
          <w:spacing w:val="32"/>
        </w:rPr>
        <w:t> </w:t>
      </w:r>
      <w:r>
        <w:rPr>
          <w:spacing w:val="-3"/>
        </w:rPr>
        <w:t>年广电运营商相继出台了压缩成本的政策，落地到宽带运</w:t>
      </w:r>
      <w:r>
        <w:rPr>
          <w:w w:val="100"/>
        </w:rPr>
        <w:t> </w:t>
      </w:r>
      <w:r>
        <w:rPr>
          <w:spacing w:val="-2"/>
        </w:rPr>
        <w:t>营方面体现为要求内网资源供应商降价，华通云数据资源加速业务降价幅度达到</w:t>
      </w:r>
      <w:r>
        <w:rPr>
          <w:spacing w:val="20"/>
        </w:rPr>
        <w:t> </w:t>
      </w:r>
      <w:r>
        <w:rPr>
          <w:rFonts w:ascii="Calibri" w:hAnsi="Calibri" w:cs="Calibri" w:eastAsia="Calibri" w:hint="default"/>
          <w:spacing w:val="-1"/>
        </w:rPr>
        <w:t>25%</w:t>
      </w:r>
      <w:r>
        <w:rPr>
          <w:spacing w:val="-1"/>
        </w:rPr>
        <w:t>。为了拓展</w:t>
      </w:r>
      <w:r>
        <w:rPr>
          <w:w w:val="100"/>
        </w:rPr>
        <w:t> </w:t>
      </w:r>
      <w:r>
        <w:rPr>
          <w:spacing w:val="-2"/>
        </w:rPr>
        <w:t>资源加速业务市场，保有收入，华通云数据加大营销力度，资源流量数比预算增长</w:t>
      </w:r>
      <w:r>
        <w:rPr>
          <w:spacing w:val="22"/>
        </w:rPr>
        <w:t> </w:t>
      </w:r>
      <w:r>
        <w:rPr>
          <w:rFonts w:ascii="Calibri" w:hAnsi="Calibri" w:cs="Calibri" w:eastAsia="Calibri" w:hint="default"/>
          <w:spacing w:val="-1"/>
        </w:rPr>
        <w:t>32%</w:t>
      </w:r>
      <w:r>
        <w:rPr>
          <w:spacing w:val="-1"/>
        </w:rPr>
        <w:t>。同时为</w:t>
      </w:r>
      <w:r>
        <w:rPr>
          <w:w w:val="100"/>
        </w:rPr>
        <w:t> </w:t>
      </w:r>
      <w:r>
        <w:rPr>
          <w:spacing w:val="-2"/>
        </w:rPr>
        <w:t>了增强资源加速平台的可靠性，华通云数据加大了研发投入，研发及期间费用较预算增长</w:t>
      </w:r>
      <w:r>
        <w:rPr>
          <w:spacing w:val="24"/>
        </w:rPr>
        <w:t> </w:t>
      </w:r>
      <w:r>
        <w:rPr>
          <w:rFonts w:ascii="Calibri" w:hAnsi="Calibri" w:cs="Calibri" w:eastAsia="Calibri" w:hint="default"/>
          <w:spacing w:val="-1"/>
        </w:rPr>
        <w:t>34%</w:t>
      </w:r>
      <w:r>
        <w:rPr>
          <w:spacing w:val="-1"/>
        </w:rPr>
        <w:t>。</w:t>
      </w:r>
      <w:r>
        <w:rPr>
          <w:w w:val="100"/>
        </w:rPr>
        <w:t> </w:t>
      </w:r>
      <w:r>
        <w:rPr>
          <w:spacing w:val="-2"/>
        </w:rPr>
        <w:t>综上，因互联网资源加速业务受客户成本压缩要求，销售单价大幅降低，虽实际销售达成数</w:t>
      </w:r>
    </w:p>
    <w:p>
      <w:pPr>
        <w:pStyle w:val="BodyText"/>
        <w:spacing w:line="408" w:lineRule="auto" w:before="77"/>
        <w:ind w:right="186"/>
        <w:jc w:val="left"/>
      </w:pPr>
      <w:r>
        <w:rPr>
          <w:spacing w:val="-2"/>
        </w:rPr>
        <w:t>高于计划，但未能完成预期毛利，同时因加大市场营销及研发投入，华通云数据未能完成预计利</w:t>
      </w:r>
      <w:r>
        <w:rPr>
          <w:spacing w:val="-25"/>
        </w:rPr>
        <w:t> </w:t>
      </w:r>
      <w:r>
        <w:rPr>
          <w:spacing w:val="-25"/>
        </w:rPr>
      </w:r>
      <w:r>
        <w:rPr/>
        <w:t>润。</w:t>
      </w:r>
    </w:p>
    <w:p>
      <w:pPr>
        <w:spacing w:line="240" w:lineRule="auto" w:before="1"/>
        <w:rPr>
          <w:rFonts w:ascii="宋体" w:hAnsi="宋体" w:cs="宋体" w:eastAsia="宋体" w:hint="default"/>
          <w:sz w:val="26"/>
          <w:szCs w:val="26"/>
        </w:rPr>
      </w:pPr>
    </w:p>
    <w:p>
      <w:pPr>
        <w:pStyle w:val="Heading2"/>
        <w:spacing w:line="240" w:lineRule="auto" w:before="0"/>
        <w:ind w:left="138" w:right="186"/>
        <w:jc w:val="left"/>
        <w:rPr>
          <w:b w:val="0"/>
          <w:bCs w:val="0"/>
        </w:rPr>
      </w:pPr>
      <w:r>
        <w:rPr/>
        <w:t>三、报告期内资金被占用情况及清欠进展情况</w:t>
      </w:r>
      <w:r>
        <w:rPr>
          <w:b w:val="0"/>
          <w:bCs w:val="0"/>
        </w:rPr>
      </w:r>
    </w:p>
    <w:p>
      <w:pPr>
        <w:spacing w:line="324" w:lineRule="auto" w:before="97"/>
        <w:ind w:left="138" w:right="368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23"/>
        <w:ind w:right="186"/>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8"/>
        <w:ind w:left="138" w:right="186"/>
        <w:jc w:val="left"/>
        <w:rPr>
          <w:b w:val="0"/>
          <w:bCs w:val="0"/>
        </w:rPr>
      </w:pPr>
      <w:r>
        <w:rPr/>
        <w:t>五、公司对会计政策、会计估计变更或重大会计差错更正原因和影响的分析说明</w:t>
      </w:r>
      <w:r>
        <w:rPr>
          <w:b w:val="0"/>
          <w:bCs w:val="0"/>
        </w:rPr>
      </w:r>
    </w:p>
    <w:p>
      <w:pPr>
        <w:pStyle w:val="Heading2"/>
        <w:tabs>
          <w:tab w:pos="977" w:val="left" w:leader="none"/>
        </w:tabs>
        <w:spacing w:line="240" w:lineRule="auto" w:before="97"/>
        <w:ind w:left="138" w:right="186"/>
        <w:jc w:val="left"/>
        <w:rPr>
          <w:b w:val="0"/>
          <w:bCs w:val="0"/>
        </w:rPr>
      </w:pPr>
      <w:r>
        <w:rPr/>
        <w:t>（一）</w:t>
        <w:tab/>
        <w:t>公司对会计政策、会计估计变更原因及影响的分析说明</w:t>
      </w:r>
      <w:r>
        <w:rPr>
          <w:b w:val="0"/>
          <w:bCs w:val="0"/>
        </w:rPr>
      </w:r>
    </w:p>
    <w:p>
      <w:pPr>
        <w:pStyle w:val="BodyText"/>
        <w:tabs>
          <w:tab w:pos="980" w:val="left" w:leader="none"/>
        </w:tabs>
        <w:spacing w:line="338" w:lineRule="auto" w:before="97"/>
        <w:ind w:left="558" w:right="4761" w:hanging="420"/>
        <w:jc w:val="left"/>
      </w:pPr>
      <w:r>
        <w:rPr/>
        <w:t>√适用</w:t>
        <w:tab/>
        <w:t>□不适用</w:t>
      </w:r>
      <w:r>
        <w:rPr>
          <w:w w:val="100"/>
        </w:rPr>
        <w:t> </w:t>
      </w:r>
      <w:r>
        <w:rPr>
          <w:spacing w:val="-2"/>
        </w:rPr>
        <w:t>企业会计准则变化引起的会计政策变更：</w:t>
      </w:r>
    </w:p>
    <w:p>
      <w:pPr>
        <w:pStyle w:val="BodyText"/>
        <w:spacing w:line="240" w:lineRule="auto" w:before="107"/>
        <w:ind w:left="0" w:right="219"/>
        <w:jc w:val="right"/>
      </w:pPr>
      <w:r>
        <w:rPr>
          <w:rFonts w:ascii="Calibri" w:hAnsi="Calibri" w:cs="Calibri" w:eastAsia="Calibri" w:hint="default"/>
        </w:rPr>
        <w:t>1. </w:t>
      </w:r>
      <w:r>
        <w:rPr>
          <w:rFonts w:ascii="Calibri" w:hAnsi="Calibri" w:cs="Calibri" w:eastAsia="Calibri" w:hint="default"/>
          <w:spacing w:val="8"/>
        </w:rPr>
        <w:t> </w:t>
      </w:r>
      <w:r>
        <w:rPr/>
        <w:t>本公司自</w:t>
      </w:r>
      <w:r>
        <w:rPr>
          <w:spacing w:val="-56"/>
        </w:rPr>
        <w:t> </w:t>
      </w:r>
      <w:r>
        <w:rPr>
          <w:rFonts w:ascii="Calibri" w:hAnsi="Calibri" w:cs="Calibri" w:eastAsia="Calibri" w:hint="default"/>
        </w:rPr>
        <w:t>2017</w:t>
      </w:r>
      <w:r>
        <w:rPr>
          <w:rFonts w:ascii="Calibri" w:hAnsi="Calibri" w:cs="Calibri" w:eastAsia="Calibri" w:hint="default"/>
          <w:spacing w:val="6"/>
        </w:rPr>
        <w:t> </w:t>
      </w:r>
      <w:r>
        <w:rPr/>
        <w:t>年</w:t>
      </w:r>
      <w:r>
        <w:rPr>
          <w:spacing w:val="-56"/>
        </w:rPr>
        <w:t> </w:t>
      </w:r>
      <w:r>
        <w:rPr>
          <w:rFonts w:ascii="Calibri" w:hAnsi="Calibri" w:cs="Calibri" w:eastAsia="Calibri" w:hint="default"/>
        </w:rPr>
        <w:t>5</w:t>
      </w:r>
      <w:r>
        <w:rPr>
          <w:rFonts w:ascii="Calibri" w:hAnsi="Calibri" w:cs="Calibri" w:eastAsia="Calibri" w:hint="default"/>
          <w:spacing w:val="2"/>
        </w:rPr>
        <w:t> </w:t>
      </w:r>
      <w:r>
        <w:rPr/>
        <w:t>月</w:t>
      </w:r>
      <w:r>
        <w:rPr>
          <w:spacing w:val="-54"/>
        </w:rPr>
        <w:t> </w:t>
      </w:r>
      <w:r>
        <w:rPr>
          <w:rFonts w:ascii="Calibri" w:hAnsi="Calibri" w:cs="Calibri" w:eastAsia="Calibri" w:hint="default"/>
        </w:rPr>
        <w:t>28</w:t>
      </w:r>
      <w:r>
        <w:rPr>
          <w:rFonts w:ascii="Calibri" w:hAnsi="Calibri" w:cs="Calibri" w:eastAsia="Calibri" w:hint="default"/>
          <w:spacing w:val="5"/>
        </w:rPr>
        <w:t> </w:t>
      </w:r>
      <w:r>
        <w:rPr/>
        <w:t>日起执行财政部制定的《企业会计准则第</w:t>
      </w:r>
      <w:r>
        <w:rPr>
          <w:spacing w:val="-56"/>
        </w:rPr>
        <w:t> </w:t>
      </w:r>
      <w:r>
        <w:rPr>
          <w:rFonts w:ascii="Calibri" w:hAnsi="Calibri" w:cs="Calibri" w:eastAsia="Calibri" w:hint="default"/>
        </w:rPr>
        <w:t>42</w:t>
      </w:r>
      <w:r>
        <w:rPr>
          <w:rFonts w:ascii="Calibri" w:hAnsi="Calibri" w:cs="Calibri" w:eastAsia="Calibri" w:hint="default"/>
          <w:spacing w:val="3"/>
        </w:rPr>
        <w:t> </w:t>
      </w:r>
      <w:r>
        <w:rPr/>
        <w:t>号</w:t>
      </w:r>
      <w:r>
        <w:rPr>
          <w:rFonts w:ascii="Calibri" w:hAnsi="Calibri" w:cs="Calibri" w:eastAsia="Calibri" w:hint="default"/>
        </w:rPr>
        <w:t>——</w:t>
      </w:r>
      <w:r>
        <w:rPr/>
        <w:t>持有待售的</w:t>
      </w:r>
    </w:p>
    <w:p>
      <w:pPr>
        <w:pStyle w:val="BodyText"/>
        <w:spacing w:line="240" w:lineRule="auto" w:before="166"/>
        <w:ind w:right="186"/>
        <w:jc w:val="left"/>
        <w:rPr>
          <w:rFonts w:ascii="Calibri" w:hAnsi="Calibri" w:cs="Calibri" w:eastAsia="Calibri" w:hint="default"/>
        </w:rPr>
      </w:pPr>
      <w:r>
        <w:rPr/>
        <w:t>非流动资产、处置组和终止经营》，自</w:t>
      </w:r>
      <w:r>
        <w:rPr>
          <w:spacing w:val="-56"/>
        </w:rPr>
        <w:t> </w:t>
      </w: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6</w:t>
      </w:r>
      <w:r>
        <w:rPr>
          <w:rFonts w:ascii="Calibri" w:hAnsi="Calibri" w:cs="Calibri" w:eastAsia="Calibri" w:hint="default"/>
          <w:spacing w:val="2"/>
        </w:rPr>
        <w:t> </w:t>
      </w:r>
      <w:r>
        <w:rPr/>
        <w:t>月</w:t>
      </w:r>
      <w:r>
        <w:rPr>
          <w:spacing w:val="-53"/>
        </w:rPr>
        <w:t> </w:t>
      </w:r>
      <w:r>
        <w:rPr>
          <w:rFonts w:ascii="Calibri" w:hAnsi="Calibri" w:cs="Calibri" w:eastAsia="Calibri" w:hint="default"/>
        </w:rPr>
        <w:t>12</w:t>
      </w:r>
      <w:r>
        <w:rPr>
          <w:rFonts w:ascii="Calibri" w:hAnsi="Calibri" w:cs="Calibri" w:eastAsia="Calibri" w:hint="default"/>
          <w:spacing w:val="2"/>
        </w:rPr>
        <w:t> </w:t>
      </w:r>
      <w:r>
        <w:rPr/>
        <w:t>日起执行经修订的《企业会计准则第</w:t>
      </w:r>
      <w:r>
        <w:rPr>
          <w:spacing w:val="-54"/>
        </w:rPr>
        <w:t> </w:t>
      </w:r>
      <w:r>
        <w:rPr>
          <w:rFonts w:ascii="Calibri" w:hAnsi="Calibri" w:cs="Calibri" w:eastAsia="Calibri" w:hint="default"/>
        </w:rPr>
        <w:t>16</w:t>
      </w:r>
    </w:p>
    <w:p>
      <w:pPr>
        <w:pStyle w:val="BodyText"/>
        <w:spacing w:line="240" w:lineRule="auto" w:before="166"/>
        <w:ind w:right="186"/>
        <w:jc w:val="left"/>
      </w:pPr>
      <w:r>
        <w:rPr/>
        <w:t>号</w:t>
      </w:r>
      <w:r>
        <w:rPr>
          <w:rFonts w:ascii="Calibri" w:hAnsi="Calibri" w:cs="Calibri" w:eastAsia="Calibri" w:hint="default"/>
        </w:rPr>
        <w:t>——</w:t>
      </w:r>
      <w:r>
        <w:rPr/>
        <w:t>政府补助》。此项会计政策变更采用未来适用法处理。</w:t>
      </w:r>
    </w:p>
    <w:p>
      <w:pPr>
        <w:pStyle w:val="BodyText"/>
        <w:spacing w:line="372" w:lineRule="auto" w:before="167"/>
        <w:ind w:right="128" w:firstLine="419"/>
        <w:jc w:val="both"/>
      </w:pPr>
      <w:r>
        <w:rPr>
          <w:rFonts w:ascii="Calibri" w:hAnsi="Calibri" w:cs="Calibri" w:eastAsia="Calibri" w:hint="default"/>
          <w:w w:val="100"/>
        </w:rPr>
        <w:t>2. </w:t>
      </w:r>
      <w:r>
        <w:rPr>
          <w:spacing w:val="-2"/>
          <w:w w:val="100"/>
        </w:rPr>
        <w:t>本公司编制</w:t>
      </w:r>
      <w:r>
        <w:rPr>
          <w:w w:val="100"/>
        </w:rPr>
        <w:t> </w:t>
      </w:r>
      <w:r>
        <w:rPr>
          <w:rFonts w:ascii="Calibri" w:hAnsi="Calibri" w:cs="Calibri" w:eastAsia="Calibri" w:hint="default"/>
          <w:spacing w:val="-1"/>
          <w:w w:val="100"/>
        </w:rPr>
        <w:t>2017</w:t>
      </w:r>
      <w:r>
        <w:rPr>
          <w:rFonts w:ascii="Calibri" w:hAnsi="Calibri" w:cs="Calibri" w:eastAsia="Calibri" w:hint="default"/>
          <w:spacing w:val="-14"/>
          <w:w w:val="100"/>
        </w:rPr>
        <w:t> </w:t>
      </w:r>
      <w:r>
        <w:rPr>
          <w:spacing w:val="-7"/>
          <w:w w:val="100"/>
        </w:rPr>
        <w:t>年度报表执行《财政部关于修订印发一般企业财务报表格式的通知》（财</w:t>
      </w:r>
      <w:r>
        <w:rPr>
          <w:w w:val="100"/>
        </w:rPr>
        <w:t> </w:t>
      </w:r>
      <w:r>
        <w:rPr/>
        <w:t>会〔</w:t>
      </w:r>
      <w:r>
        <w:rPr>
          <w:rFonts w:ascii="Calibri" w:hAnsi="Calibri" w:cs="Calibri" w:eastAsia="Calibri" w:hint="default"/>
        </w:rPr>
        <w:t>2017</w:t>
      </w:r>
      <w:r>
        <w:rPr/>
        <w:t>〕</w:t>
      </w:r>
      <w:r>
        <w:rPr>
          <w:rFonts w:ascii="Calibri" w:hAnsi="Calibri" w:cs="Calibri" w:eastAsia="Calibri" w:hint="default"/>
        </w:rPr>
        <w:t>30</w:t>
      </w:r>
      <w:r>
        <w:rPr>
          <w:rFonts w:ascii="Calibri" w:hAnsi="Calibri" w:cs="Calibri" w:eastAsia="Calibri" w:hint="default"/>
          <w:spacing w:val="-4"/>
        </w:rPr>
        <w:t> </w:t>
      </w:r>
      <w:r>
        <w:rPr/>
        <w:t>号），将原列报于</w:t>
      </w:r>
      <w:r>
        <w:rPr>
          <w:rFonts w:ascii="Calibri" w:hAnsi="Calibri" w:cs="Calibri" w:eastAsia="Calibri" w:hint="default"/>
        </w:rPr>
        <w:t>“</w:t>
      </w:r>
      <w:r>
        <w:rPr/>
        <w:t>营业外收入</w:t>
      </w:r>
      <w:r>
        <w:rPr>
          <w:rFonts w:ascii="Calibri" w:hAnsi="Calibri" w:cs="Calibri" w:eastAsia="Calibri" w:hint="default"/>
        </w:rPr>
        <w:t>”</w:t>
      </w:r>
      <w:r>
        <w:rPr/>
        <w:t>和</w:t>
      </w:r>
      <w:r>
        <w:rPr>
          <w:rFonts w:ascii="Calibri" w:hAnsi="Calibri" w:cs="Calibri" w:eastAsia="Calibri" w:hint="default"/>
        </w:rPr>
        <w:t>“</w:t>
      </w:r>
      <w:r>
        <w:rPr/>
        <w:t>营业外支出</w:t>
      </w:r>
      <w:r>
        <w:rPr>
          <w:rFonts w:ascii="Calibri" w:hAnsi="Calibri" w:cs="Calibri" w:eastAsia="Calibri" w:hint="default"/>
        </w:rPr>
        <w:t>”</w:t>
      </w:r>
      <w:r>
        <w:rPr/>
        <w:t>的非流动资产处置利得和损失和非</w:t>
      </w:r>
      <w:r>
        <w:rPr>
          <w:w w:val="100"/>
        </w:rPr>
        <w:t> </w:t>
      </w:r>
      <w:r>
        <w:rPr>
          <w:spacing w:val="-2"/>
        </w:rPr>
        <w:t>货币性资产交换利得和损失变更为列报于</w:t>
      </w:r>
      <w:r>
        <w:rPr>
          <w:rFonts w:ascii="Calibri" w:hAnsi="Calibri" w:cs="Calibri" w:eastAsia="Calibri" w:hint="default"/>
          <w:spacing w:val="-2"/>
        </w:rPr>
        <w:t>“</w:t>
      </w:r>
      <w:r>
        <w:rPr>
          <w:spacing w:val="-2"/>
        </w:rPr>
        <w:t>资产处置收益</w:t>
      </w:r>
      <w:r>
        <w:rPr>
          <w:rFonts w:ascii="Calibri" w:hAnsi="Calibri" w:cs="Calibri" w:eastAsia="Calibri" w:hint="default"/>
          <w:spacing w:val="-2"/>
        </w:rPr>
        <w:t>”</w:t>
      </w:r>
      <w:r>
        <w:rPr>
          <w:spacing w:val="-2"/>
        </w:rPr>
        <w:t>。此项会计政策变更采用追溯调整法，</w:t>
      </w:r>
      <w:r>
        <w:rPr>
          <w:spacing w:val="-28"/>
        </w:rPr>
        <w:t> </w:t>
      </w:r>
      <w:r>
        <w:rPr>
          <w:spacing w:val="-28"/>
        </w:rPr>
      </w:r>
      <w:r>
        <w:rPr/>
        <w:t>调减</w:t>
      </w:r>
      <w:r>
        <w:rPr>
          <w:spacing w:val="-59"/>
        </w:rPr>
        <w:t> </w:t>
      </w:r>
      <w:r>
        <w:rPr>
          <w:rFonts w:ascii="Calibri" w:hAnsi="Calibri" w:cs="Calibri" w:eastAsia="Calibri" w:hint="default"/>
        </w:rPr>
        <w:t>2016</w:t>
      </w:r>
      <w:r>
        <w:rPr>
          <w:rFonts w:ascii="Calibri" w:hAnsi="Calibri" w:cs="Calibri" w:eastAsia="Calibri" w:hint="default"/>
          <w:spacing w:val="2"/>
        </w:rPr>
        <w:t> </w:t>
      </w:r>
      <w:r>
        <w:rPr/>
        <w:t>年度营业外收入</w:t>
      </w:r>
      <w:r>
        <w:rPr>
          <w:spacing w:val="-56"/>
        </w:rPr>
        <w:t> </w:t>
      </w:r>
      <w:r>
        <w:rPr>
          <w:rFonts w:ascii="Calibri" w:hAnsi="Calibri" w:cs="Calibri" w:eastAsia="Calibri" w:hint="default"/>
        </w:rPr>
        <w:t>1,684,687.25</w:t>
      </w:r>
      <w:r>
        <w:rPr>
          <w:rFonts w:ascii="Calibri" w:hAnsi="Calibri" w:cs="Calibri" w:eastAsia="Calibri" w:hint="default"/>
          <w:spacing w:val="3"/>
        </w:rPr>
        <w:t> </w:t>
      </w:r>
      <w:r>
        <w:rPr/>
        <w:t>元，营业外支出</w:t>
      </w:r>
      <w:r>
        <w:rPr>
          <w:spacing w:val="-57"/>
        </w:rPr>
        <w:t> </w:t>
      </w:r>
      <w:r>
        <w:rPr>
          <w:rFonts w:ascii="Calibri" w:hAnsi="Calibri" w:cs="Calibri" w:eastAsia="Calibri" w:hint="default"/>
        </w:rPr>
        <w:t>646,842.80</w:t>
      </w:r>
      <w:r>
        <w:rPr>
          <w:rFonts w:ascii="Calibri" w:hAnsi="Calibri" w:cs="Calibri" w:eastAsia="Calibri" w:hint="default"/>
          <w:spacing w:val="2"/>
        </w:rPr>
        <w:t> </w:t>
      </w:r>
      <w:r>
        <w:rPr/>
        <w:t>元，调增资产处置收益</w:t>
      </w:r>
    </w:p>
    <w:p>
      <w:pPr>
        <w:pStyle w:val="BodyText"/>
        <w:spacing w:line="240" w:lineRule="auto" w:before="25"/>
        <w:ind w:right="186"/>
        <w:jc w:val="left"/>
      </w:pPr>
      <w:r>
        <w:rPr>
          <w:rFonts w:ascii="Calibri" w:hAnsi="Calibri" w:cs="Calibri" w:eastAsia="Calibri" w:hint="default"/>
        </w:rPr>
        <w:t>1,037,844.45 </w:t>
      </w:r>
      <w:r>
        <w:rPr/>
        <w:t>元。</w:t>
      </w:r>
    </w:p>
    <w:p>
      <w:pPr>
        <w:spacing w:line="240" w:lineRule="auto" w:before="0"/>
        <w:rPr>
          <w:rFonts w:ascii="宋体" w:hAnsi="宋体" w:cs="宋体" w:eastAsia="宋体" w:hint="default"/>
          <w:sz w:val="22"/>
          <w:szCs w:val="22"/>
        </w:rPr>
      </w:pPr>
    </w:p>
    <w:p>
      <w:pPr>
        <w:pStyle w:val="Heading2"/>
        <w:tabs>
          <w:tab w:pos="977" w:val="left" w:leader="none"/>
        </w:tabs>
        <w:spacing w:line="240" w:lineRule="auto" w:before="173"/>
        <w:ind w:left="138" w:right="186"/>
        <w:jc w:val="left"/>
        <w:rPr>
          <w:b w:val="0"/>
          <w:bCs w:val="0"/>
        </w:rPr>
      </w:pPr>
      <w:r>
        <w:rPr/>
        <w:t>（二）</w:t>
        <w:tab/>
        <w:t>公司对重大会计差错更正原因及影响的分析说明</w:t>
      </w:r>
      <w:r>
        <w:rPr>
          <w:b w:val="0"/>
          <w:bCs w:val="0"/>
        </w:rPr>
      </w:r>
    </w:p>
    <w:p>
      <w:pPr>
        <w:pStyle w:val="BodyText"/>
        <w:tabs>
          <w:tab w:pos="980" w:val="left" w:leader="none"/>
        </w:tabs>
        <w:spacing w:line="240" w:lineRule="auto" w:before="97"/>
        <w:ind w:right="186"/>
        <w:jc w:val="left"/>
      </w:pPr>
      <w:r>
        <w:rPr/>
        <w:t>□适用</w:t>
        <w:tab/>
        <w:t>√不适用</w:t>
      </w:r>
    </w:p>
    <w:p>
      <w:pPr>
        <w:spacing w:after="0" w:line="240" w:lineRule="auto"/>
        <w:jc w:val="left"/>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Heading2"/>
        <w:tabs>
          <w:tab w:pos="1057" w:val="left" w:leader="none"/>
        </w:tabs>
        <w:spacing w:line="240" w:lineRule="auto"/>
        <w:ind w:right="3223"/>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97"/>
        <w:ind w:left="218" w:right="3223"/>
        <w:jc w:val="left"/>
      </w:pPr>
      <w:r>
        <w:rPr/>
        <w:t>□适用</w:t>
        <w:tab/>
        <w:t>√不适用</w:t>
      </w:r>
    </w:p>
    <w:p>
      <w:pPr>
        <w:spacing w:line="240" w:lineRule="auto" w:before="0"/>
        <w:rPr>
          <w:rFonts w:ascii="宋体" w:hAnsi="宋体" w:cs="宋体" w:eastAsia="宋体" w:hint="default"/>
          <w:sz w:val="20"/>
          <w:szCs w:val="20"/>
        </w:rPr>
      </w:pPr>
    </w:p>
    <w:p>
      <w:pPr>
        <w:pStyle w:val="Heading2"/>
        <w:tabs>
          <w:tab w:pos="1057" w:val="left" w:leader="none"/>
        </w:tabs>
        <w:spacing w:line="240" w:lineRule="auto" w:before="147"/>
        <w:ind w:right="3223"/>
        <w:jc w:val="left"/>
        <w:rPr>
          <w:b w:val="0"/>
          <w:bCs w:val="0"/>
        </w:rPr>
      </w:pPr>
      <w:r>
        <w:rPr/>
        <w:t>（四）</w:t>
        <w:tab/>
        <w:t>其他说明</w:t>
      </w:r>
      <w:r>
        <w:rPr>
          <w:b w:val="0"/>
          <w:bCs w:val="0"/>
        </w:rPr>
      </w:r>
    </w:p>
    <w:p>
      <w:pPr>
        <w:pStyle w:val="BodyText"/>
        <w:tabs>
          <w:tab w:pos="1060" w:val="left" w:leader="none"/>
        </w:tabs>
        <w:spacing w:line="240" w:lineRule="auto" w:before="97"/>
        <w:ind w:left="218" w:right="3223"/>
        <w:jc w:val="left"/>
      </w:pPr>
      <w:r>
        <w:rPr/>
        <w:t>□适用</w:t>
        <w:tab/>
        <w:t>√不适用</w:t>
      </w:r>
    </w:p>
    <w:p>
      <w:pPr>
        <w:spacing w:line="240" w:lineRule="auto" w:before="7"/>
        <w:rPr>
          <w:rFonts w:ascii="宋体" w:hAnsi="宋体" w:cs="宋体" w:eastAsia="宋体" w:hint="default"/>
          <w:sz w:val="28"/>
          <w:szCs w:val="28"/>
        </w:rPr>
      </w:pPr>
    </w:p>
    <w:p>
      <w:pPr>
        <w:pStyle w:val="Heading2"/>
        <w:spacing w:line="240" w:lineRule="auto"/>
        <w:ind w:right="3223"/>
        <w:jc w:val="left"/>
        <w:rPr>
          <w:b w:val="0"/>
          <w:bCs w:val="0"/>
        </w:rPr>
      </w:pPr>
      <w:r>
        <w:rPr/>
        <w:t>六、聘任、解聘会计师事务所情况</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160</w:t>
            </w:r>
            <w:r>
              <w:rPr>
                <w:rFonts w:ascii="Calibri" w:hAnsi="Calibri" w:cs="Calibri" w:eastAsia="Calibri" w:hint="default"/>
                <w:spacing w:val="5"/>
                <w:sz w:val="21"/>
                <w:szCs w:val="21"/>
              </w:rPr>
              <w:t> </w:t>
            </w:r>
            <w:r>
              <w:rPr>
                <w:rFonts w:ascii="宋体" w:hAnsi="宋体" w:cs="宋体" w:eastAsia="宋体" w:hint="default"/>
                <w:sz w:val="21"/>
                <w:szCs w:val="21"/>
              </w:rPr>
              <w:t>万</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13</w:t>
            </w:r>
            <w:r>
              <w:rPr>
                <w:rFonts w:ascii="Calibri" w:hAnsi="Calibri" w:cs="Calibri" w:eastAsia="Calibri" w:hint="default"/>
                <w:spacing w:val="6"/>
                <w:sz w:val="21"/>
                <w:szCs w:val="21"/>
              </w:rPr>
              <w:t> </w:t>
            </w:r>
            <w:r>
              <w:rPr>
                <w:rFonts w:ascii="宋体" w:hAnsi="宋体" w:cs="宋体" w:eastAsia="宋体" w:hint="default"/>
                <w:sz w:val="21"/>
                <w:szCs w:val="21"/>
              </w:rPr>
              <w:t>年</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Calibri" w:hAnsi="Calibri" w:cs="Calibri" w:eastAsia="Calibri" w:hint="default"/>
                <w:sz w:val="21"/>
                <w:szCs w:val="21"/>
              </w:rPr>
              <w:t>20</w:t>
            </w:r>
            <w:r>
              <w:rPr>
                <w:rFonts w:ascii="Calibri" w:hAnsi="Calibri" w:cs="Calibri" w:eastAsia="Calibri" w:hint="default"/>
                <w:spacing w:val="5"/>
                <w:sz w:val="21"/>
                <w:szCs w:val="21"/>
              </w:rPr>
              <w:t> </w:t>
            </w:r>
            <w:r>
              <w:rPr>
                <w:rFonts w:ascii="宋体" w:hAnsi="宋体" w:cs="宋体" w:eastAsia="宋体" w:hint="default"/>
                <w:sz w:val="21"/>
                <w:szCs w:val="21"/>
              </w:rPr>
              <w:t>万</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浙商证券股份有限公司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98"/>
              <w:jc w:val="right"/>
              <w:rPr>
                <w:rFonts w:ascii="宋体" w:hAnsi="宋体" w:cs="宋体" w:eastAsia="宋体" w:hint="default"/>
                <w:sz w:val="21"/>
                <w:szCs w:val="21"/>
              </w:rPr>
            </w:pPr>
            <w:r>
              <w:rPr>
                <w:rFonts w:ascii="Calibri" w:hAnsi="Calibri" w:cs="Calibri" w:eastAsia="Calibri" w:hint="default"/>
                <w:sz w:val="21"/>
                <w:szCs w:val="21"/>
              </w:rPr>
              <w:t>300</w:t>
            </w:r>
            <w:r>
              <w:rPr>
                <w:rFonts w:ascii="Calibri" w:hAnsi="Calibri" w:cs="Calibri" w:eastAsia="Calibri" w:hint="default"/>
                <w:spacing w:val="5"/>
                <w:sz w:val="21"/>
                <w:szCs w:val="21"/>
              </w:rPr>
              <w:t> </w:t>
            </w:r>
            <w:r>
              <w:rPr>
                <w:rFonts w:ascii="宋体" w:hAnsi="宋体" w:cs="宋体" w:eastAsia="宋体" w:hint="default"/>
                <w:sz w:val="21"/>
                <w:szCs w:val="21"/>
              </w:rPr>
              <w:t>万</w:t>
            </w:r>
          </w:p>
        </w:tc>
      </w:tr>
    </w:tbl>
    <w:p>
      <w:pPr>
        <w:spacing w:line="240" w:lineRule="auto" w:before="2"/>
        <w:rPr>
          <w:rFonts w:ascii="宋体" w:hAnsi="宋体" w:cs="宋体" w:eastAsia="宋体" w:hint="default"/>
          <w:sz w:val="20"/>
          <w:szCs w:val="20"/>
        </w:rPr>
      </w:pPr>
    </w:p>
    <w:p>
      <w:pPr>
        <w:pStyle w:val="BodyText"/>
        <w:spacing w:line="240" w:lineRule="auto" w:before="36"/>
        <w:ind w:left="218" w:right="3223"/>
        <w:jc w:val="left"/>
      </w:pPr>
      <w:r>
        <w:rPr/>
        <w:t>聘任、解聘会计师事务所的情况说明</w:t>
      </w:r>
    </w:p>
    <w:p>
      <w:pPr>
        <w:pStyle w:val="BodyText"/>
        <w:spacing w:line="240" w:lineRule="auto" w:before="37"/>
        <w:ind w:left="218" w:right="3223"/>
        <w:jc w:val="left"/>
      </w:pPr>
      <w:r>
        <w:rPr/>
        <w:t>√适用 □不适用</w:t>
      </w:r>
    </w:p>
    <w:p>
      <w:pPr>
        <w:pStyle w:val="BodyText"/>
        <w:spacing w:line="240" w:lineRule="auto" w:before="114"/>
        <w:ind w:left="638" w:right="227"/>
        <w:jc w:val="left"/>
      </w:pP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4"/>
        </w:rPr>
        <w:t> </w:t>
      </w:r>
      <w:r>
        <w:rPr>
          <w:rFonts w:ascii="Calibri" w:hAnsi="Calibri" w:cs="Calibri" w:eastAsia="Calibri" w:hint="default"/>
        </w:rPr>
        <w:t>26</w:t>
      </w:r>
      <w:r>
        <w:rPr>
          <w:rFonts w:ascii="Calibri" w:hAnsi="Calibri" w:cs="Calibri" w:eastAsia="Calibri" w:hint="default"/>
          <w:spacing w:val="2"/>
        </w:rPr>
        <w:t> </w:t>
      </w:r>
      <w:r>
        <w:rPr/>
        <w:t>日，公司第八届董事会第二十六次会议审议通过了《关于支付会计师事务所</w:t>
      </w:r>
    </w:p>
    <w:p>
      <w:pPr>
        <w:pStyle w:val="BodyText"/>
        <w:spacing w:line="240" w:lineRule="auto" w:before="166"/>
        <w:ind w:left="218" w:right="227"/>
        <w:jc w:val="left"/>
        <w:rPr>
          <w:rFonts w:ascii="Calibri" w:hAnsi="Calibri" w:cs="Calibri" w:eastAsia="Calibri" w:hint="default"/>
        </w:rPr>
      </w:pPr>
      <w:r>
        <w:rPr>
          <w:spacing w:val="-2"/>
        </w:rPr>
        <w:t>报酬及续聘会计师事务所的议案》，提议续聘天健会计师事务所（特殊普通合伙）为公司</w:t>
      </w:r>
      <w:r>
        <w:rPr>
          <w:spacing w:val="21"/>
        </w:rPr>
        <w:t> </w:t>
      </w:r>
      <w:r>
        <w:rPr>
          <w:rFonts w:ascii="Calibri" w:hAnsi="Calibri" w:cs="Calibri" w:eastAsia="Calibri" w:hint="default"/>
          <w:spacing w:val="-1"/>
        </w:rPr>
        <w:t>2017</w:t>
      </w:r>
    </w:p>
    <w:p>
      <w:pPr>
        <w:pStyle w:val="BodyText"/>
        <w:spacing w:line="240" w:lineRule="auto" w:before="166"/>
        <w:ind w:left="218" w:right="65"/>
        <w:jc w:val="left"/>
      </w:pPr>
      <w:r>
        <w:rPr>
          <w:spacing w:val="-3"/>
        </w:rPr>
        <w:t>年度财务审计机构和内部控制审计机构。</w:t>
      </w:r>
      <w:r>
        <w:rPr>
          <w:rFonts w:ascii="Calibri" w:hAnsi="Calibri" w:cs="Calibri" w:eastAsia="Calibri" w:hint="default"/>
          <w:spacing w:val="-3"/>
        </w:rPr>
        <w:t>2017</w:t>
      </w:r>
      <w:r>
        <w:rPr>
          <w:rFonts w:ascii="Calibri" w:hAnsi="Calibri" w:cs="Calibri" w:eastAsia="Calibri" w:hint="default"/>
          <w:spacing w:val="11"/>
        </w:rPr>
        <w:t> </w:t>
      </w:r>
      <w:r>
        <w:rPr/>
        <w:t>年</w:t>
      </w:r>
      <w:r>
        <w:rPr>
          <w:spacing w:val="-50"/>
        </w:rPr>
        <w:t> </w:t>
      </w:r>
      <w:r>
        <w:rPr>
          <w:rFonts w:ascii="Calibri" w:hAnsi="Calibri" w:cs="Calibri" w:eastAsia="Calibri" w:hint="default"/>
        </w:rPr>
        <w:t>5</w:t>
      </w:r>
      <w:r>
        <w:rPr>
          <w:rFonts w:ascii="Calibri" w:hAnsi="Calibri" w:cs="Calibri" w:eastAsia="Calibri" w:hint="default"/>
          <w:spacing w:val="9"/>
        </w:rPr>
        <w:t> </w:t>
      </w:r>
      <w:r>
        <w:rPr/>
        <w:t>月</w:t>
      </w:r>
      <w:r>
        <w:rPr>
          <w:spacing w:val="-48"/>
        </w:rPr>
        <w:t> </w:t>
      </w:r>
      <w:r>
        <w:rPr>
          <w:rFonts w:ascii="Calibri" w:hAnsi="Calibri" w:cs="Calibri" w:eastAsia="Calibri" w:hint="default"/>
        </w:rPr>
        <w:t>18</w:t>
      </w:r>
      <w:r>
        <w:rPr>
          <w:rFonts w:ascii="Calibri" w:hAnsi="Calibri" w:cs="Calibri" w:eastAsia="Calibri" w:hint="default"/>
          <w:spacing w:val="8"/>
        </w:rPr>
        <w:t> </w:t>
      </w:r>
      <w:r>
        <w:rPr>
          <w:spacing w:val="-7"/>
        </w:rPr>
        <w:t>日，经公司</w:t>
      </w:r>
      <w:r>
        <w:rPr>
          <w:spacing w:val="-50"/>
        </w:rPr>
        <w:t> </w:t>
      </w:r>
      <w:r>
        <w:rPr>
          <w:rFonts w:ascii="Calibri" w:hAnsi="Calibri" w:cs="Calibri" w:eastAsia="Calibri" w:hint="default"/>
        </w:rPr>
        <w:t>2016</w:t>
      </w:r>
      <w:r>
        <w:rPr>
          <w:rFonts w:ascii="Calibri" w:hAnsi="Calibri" w:cs="Calibri" w:eastAsia="Calibri" w:hint="default"/>
          <w:spacing w:val="11"/>
        </w:rPr>
        <w:t> </w:t>
      </w:r>
      <w:r>
        <w:rPr/>
        <w:t>年年度股东大会审议批</w:t>
      </w:r>
    </w:p>
    <w:p>
      <w:pPr>
        <w:pStyle w:val="BodyText"/>
        <w:spacing w:line="372" w:lineRule="auto" w:before="166"/>
        <w:ind w:left="218" w:right="227"/>
        <w:jc w:val="left"/>
      </w:pPr>
      <w:r>
        <w:rPr>
          <w:spacing w:val="-6"/>
        </w:rPr>
        <w:t>准，同意续聘天健会计师事务所（特殊普通合伙）为公司</w:t>
      </w:r>
      <w:r>
        <w:rPr>
          <w:spacing w:val="-37"/>
        </w:rPr>
        <w:t> </w:t>
      </w:r>
      <w:r>
        <w:rPr>
          <w:rFonts w:ascii="Calibri" w:hAnsi="Calibri" w:cs="Calibri" w:eastAsia="Calibri" w:hint="default"/>
        </w:rPr>
        <w:t>2017</w:t>
      </w:r>
      <w:r>
        <w:rPr>
          <w:rFonts w:ascii="Calibri" w:hAnsi="Calibri" w:cs="Calibri" w:eastAsia="Calibri" w:hint="default"/>
          <w:spacing w:val="25"/>
        </w:rPr>
        <w:t> </w:t>
      </w:r>
      <w:r>
        <w:rPr/>
        <w:t>年度财务审计机构和内部控制审计</w:t>
      </w:r>
      <w:r>
        <w:rPr>
          <w:spacing w:val="-98"/>
        </w:rPr>
        <w:t> </w:t>
      </w:r>
      <w:r>
        <w:rPr>
          <w:spacing w:val="-98"/>
        </w:rPr>
      </w:r>
      <w:r>
        <w:rPr/>
        <w:t>机构。</w:t>
      </w:r>
    </w:p>
    <w:p>
      <w:pPr>
        <w:spacing w:line="240" w:lineRule="auto" w:before="12"/>
        <w:rPr>
          <w:rFonts w:ascii="宋体" w:hAnsi="宋体" w:cs="宋体" w:eastAsia="宋体" w:hint="default"/>
          <w:sz w:val="23"/>
          <w:szCs w:val="23"/>
        </w:rPr>
      </w:pPr>
    </w:p>
    <w:p>
      <w:pPr>
        <w:pStyle w:val="BodyText"/>
        <w:spacing w:line="240" w:lineRule="auto"/>
        <w:ind w:left="218" w:right="3223"/>
        <w:jc w:val="left"/>
      </w:pPr>
      <w:r>
        <w:rPr/>
        <w:t>审计期间改聘会计师事务所的情况说明</w:t>
      </w:r>
    </w:p>
    <w:p>
      <w:pPr>
        <w:pStyle w:val="BodyText"/>
        <w:tabs>
          <w:tab w:pos="1060" w:val="left" w:leader="none"/>
        </w:tabs>
        <w:spacing w:line="240" w:lineRule="auto" w:before="37"/>
        <w:ind w:left="218" w:right="3223"/>
        <w:jc w:val="left"/>
      </w:pPr>
      <w:r>
        <w:rPr/>
        <w:t>□适用</w:t>
        <w:tab/>
        <w:t>√不适用</w:t>
      </w:r>
    </w:p>
    <w:p>
      <w:pPr>
        <w:spacing w:line="240" w:lineRule="auto" w:before="0"/>
        <w:rPr>
          <w:rFonts w:ascii="宋体" w:hAnsi="宋体" w:cs="宋体" w:eastAsia="宋体" w:hint="default"/>
          <w:sz w:val="20"/>
          <w:szCs w:val="20"/>
        </w:rPr>
      </w:pPr>
    </w:p>
    <w:p>
      <w:pPr>
        <w:pStyle w:val="Heading2"/>
        <w:tabs>
          <w:tab w:pos="1057" w:val="left" w:leader="none"/>
        </w:tabs>
        <w:spacing w:line="324" w:lineRule="auto" w:before="148"/>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23"/>
        <w:ind w:left="218" w:right="3223"/>
        <w:jc w:val="left"/>
      </w:pPr>
      <w:r>
        <w:rPr/>
        <w:t>□适用</w:t>
        <w:tab/>
        <w:t>√不适用</w:t>
      </w:r>
    </w:p>
    <w:p>
      <w:pPr>
        <w:spacing w:line="240" w:lineRule="auto" w:before="0"/>
        <w:rPr>
          <w:rFonts w:ascii="宋体" w:hAnsi="宋体" w:cs="宋体" w:eastAsia="宋体" w:hint="default"/>
          <w:sz w:val="20"/>
          <w:szCs w:val="20"/>
        </w:rPr>
      </w:pPr>
    </w:p>
    <w:p>
      <w:pPr>
        <w:pStyle w:val="Heading2"/>
        <w:tabs>
          <w:tab w:pos="1057" w:val="left" w:leader="none"/>
        </w:tabs>
        <w:spacing w:line="240" w:lineRule="auto" w:before="147"/>
        <w:ind w:right="3223"/>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97"/>
        <w:ind w:left="218" w:right="3223"/>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3223"/>
        <w:jc w:val="left"/>
        <w:rPr>
          <w:b w:val="0"/>
          <w:bCs w:val="0"/>
        </w:rPr>
      </w:pPr>
      <w:r>
        <w:rPr/>
        <w:t>八、面临终止上市的情况和原因</w:t>
      </w:r>
      <w:r>
        <w:rPr>
          <w:b w:val="0"/>
          <w:bCs w:val="0"/>
        </w:rPr>
      </w:r>
    </w:p>
    <w:p>
      <w:pPr>
        <w:pStyle w:val="BodyText"/>
        <w:tabs>
          <w:tab w:pos="1060" w:val="left" w:leader="none"/>
        </w:tabs>
        <w:spacing w:line="240" w:lineRule="auto" w:before="97"/>
        <w:ind w:left="218" w:right="3223"/>
        <w:jc w:val="left"/>
      </w:pPr>
      <w:r>
        <w:rPr/>
        <w:t>□适用</w:t>
        <w:tab/>
        <w:t>√不适用</w:t>
      </w:r>
    </w:p>
    <w:p>
      <w:pPr>
        <w:spacing w:after="0" w:line="240"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2"/>
        <w:spacing w:line="240" w:lineRule="auto"/>
        <w:ind w:right="3223"/>
        <w:jc w:val="left"/>
        <w:rPr>
          <w:b w:val="0"/>
          <w:bCs w:val="0"/>
        </w:rPr>
      </w:pPr>
      <w:r>
        <w:rPr/>
        <w:t>九、破产重整相关事项</w:t>
      </w:r>
      <w:r>
        <w:rPr>
          <w:b w:val="0"/>
          <w:bCs w:val="0"/>
        </w:rPr>
      </w:r>
    </w:p>
    <w:p>
      <w:pPr>
        <w:pStyle w:val="BodyText"/>
        <w:spacing w:line="240" w:lineRule="auto" w:before="97"/>
        <w:ind w:left="218" w:right="3223"/>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3223"/>
        <w:jc w:val="left"/>
        <w:rPr>
          <w:b w:val="0"/>
          <w:bCs w:val="0"/>
        </w:rPr>
      </w:pPr>
      <w:r>
        <w:rPr/>
        <w:t>十、重大诉讼、仲裁事项</w:t>
      </w:r>
      <w:r>
        <w:rPr>
          <w:b w:val="0"/>
          <w:bCs w:val="0"/>
        </w:rPr>
      </w:r>
    </w:p>
    <w:p>
      <w:pPr>
        <w:pStyle w:val="BodyText"/>
        <w:spacing w:line="240" w:lineRule="auto" w:before="97"/>
        <w:ind w:left="218" w:right="227"/>
        <w:jc w:val="left"/>
      </w:pPr>
      <w:r>
        <w:rPr/>
        <w:t>√本年度公司有重大诉讼、仲裁事项</w:t>
      </w:r>
      <w:r>
        <w:rPr>
          <w:spacing w:val="-6"/>
        </w:rPr>
        <w:t> </w:t>
      </w:r>
      <w:r>
        <w:rPr/>
        <w:t>□本年度公司无重大诉讼、仲裁事项</w:t>
      </w:r>
    </w:p>
    <w:p>
      <w:pPr>
        <w:pStyle w:val="Heading2"/>
        <w:spacing w:line="240" w:lineRule="auto" w:before="97"/>
        <w:ind w:right="322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70"/>
        <w:ind w:left="218" w:right="3223"/>
        <w:jc w:val="left"/>
      </w:pPr>
      <w:r>
        <w:rPr/>
        <w:t>√适用 □不适用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93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52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8</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20</w:t>
            </w:r>
            <w:r>
              <w:rPr>
                <w:rFonts w:ascii="Calibri" w:hAnsi="Calibri" w:cs="Calibri" w:eastAsia="Calibri" w:hint="default"/>
                <w:spacing w:val="5"/>
                <w:sz w:val="21"/>
                <w:szCs w:val="21"/>
              </w:rPr>
              <w:t> </w:t>
            </w:r>
            <w:r>
              <w:rPr>
                <w:rFonts w:ascii="宋体" w:hAnsi="宋体" w:cs="宋体" w:eastAsia="宋体" w:hint="default"/>
                <w:spacing w:val="-6"/>
                <w:sz w:val="21"/>
                <w:szCs w:val="21"/>
              </w:rPr>
              <w:t>日，杭州市西湖区人民法院</w:t>
            </w:r>
          </w:p>
          <w:p>
            <w:pPr>
              <w:pStyle w:val="TableParagraph"/>
              <w:spacing w:line="259" w:lineRule="auto" w:before="11"/>
              <w:ind w:left="103" w:right="96"/>
              <w:jc w:val="both"/>
              <w:rPr>
                <w:rFonts w:ascii="宋体" w:hAnsi="宋体" w:cs="宋体" w:eastAsia="宋体" w:hint="default"/>
                <w:sz w:val="21"/>
                <w:szCs w:val="21"/>
              </w:rPr>
            </w:pPr>
            <w:r>
              <w:rPr>
                <w:rFonts w:ascii="宋体" w:hAnsi="宋体" w:cs="宋体" w:eastAsia="宋体" w:hint="default"/>
                <w:sz w:val="21"/>
                <w:szCs w:val="21"/>
              </w:rPr>
              <w:t>下达（</w:t>
            </w:r>
            <w:r>
              <w:rPr>
                <w:rFonts w:ascii="Calibri" w:hAnsi="Calibri" w:cs="Calibri" w:eastAsia="Calibri" w:hint="default"/>
                <w:sz w:val="21"/>
                <w:szCs w:val="21"/>
              </w:rPr>
              <w:t>2014</w:t>
            </w:r>
            <w:r>
              <w:rPr>
                <w:rFonts w:ascii="宋体" w:hAnsi="宋体" w:cs="宋体" w:eastAsia="宋体" w:hint="default"/>
                <w:sz w:val="21"/>
                <w:szCs w:val="21"/>
              </w:rPr>
              <w:t>）杭西破（预）字第 </w:t>
            </w:r>
            <w:r>
              <w:rPr>
                <w:rFonts w:ascii="Calibri" w:hAnsi="Calibri" w:cs="Calibri" w:eastAsia="Calibri" w:hint="default"/>
                <w:sz w:val="21"/>
                <w:szCs w:val="21"/>
              </w:rPr>
              <w:t>1 </w:t>
            </w:r>
            <w:r>
              <w:rPr>
                <w:rFonts w:ascii="宋体" w:hAnsi="宋体" w:cs="宋体" w:eastAsia="宋体" w:hint="default"/>
                <w:sz w:val="21"/>
                <w:szCs w:val="21"/>
              </w:rPr>
              <w:t>号民事裁定</w:t>
            </w:r>
            <w:r>
              <w:rPr>
                <w:rFonts w:ascii="宋体" w:hAnsi="宋体" w:cs="宋体" w:eastAsia="宋体" w:hint="default"/>
                <w:w w:val="100"/>
                <w:sz w:val="21"/>
                <w:szCs w:val="21"/>
              </w:rPr>
              <w:t> </w:t>
            </w:r>
            <w:r>
              <w:rPr>
                <w:rFonts w:ascii="宋体" w:hAnsi="宋体" w:cs="宋体" w:eastAsia="宋体" w:hint="default"/>
                <w:spacing w:val="-7"/>
                <w:w w:val="100"/>
                <w:sz w:val="21"/>
                <w:szCs w:val="21"/>
              </w:rPr>
              <w:t>书，正式受理公司参股公司浙江浙大网新实业发</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w w:val="100"/>
                <w:sz w:val="21"/>
                <w:szCs w:val="21"/>
              </w:rPr>
              <w:t>展有限公司的重整申请，指定天健会计师事务所</w:t>
            </w:r>
          </w:p>
          <w:p>
            <w:pPr>
              <w:pStyle w:val="TableParagraph"/>
              <w:spacing w:line="259" w:lineRule="auto" w:before="20"/>
              <w:ind w:left="103" w:right="96"/>
              <w:jc w:val="both"/>
              <w:rPr>
                <w:rFonts w:ascii="宋体" w:hAnsi="宋体" w:cs="宋体" w:eastAsia="宋体" w:hint="default"/>
                <w:sz w:val="21"/>
                <w:szCs w:val="21"/>
              </w:rPr>
            </w:pPr>
            <w:r>
              <w:rPr>
                <w:rFonts w:ascii="宋体" w:hAnsi="宋体" w:cs="宋体" w:eastAsia="宋体" w:hint="default"/>
                <w:spacing w:val="-7"/>
                <w:sz w:val="21"/>
                <w:szCs w:val="21"/>
              </w:rPr>
              <w:t>（特殊普通合伙）、浙江金道律师事务所担任破</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产重整联合管理人。</w:t>
            </w:r>
            <w:r>
              <w:rPr>
                <w:rFonts w:ascii="Calibri" w:hAnsi="Calibri" w:cs="Calibri" w:eastAsia="Calibri" w:hint="default"/>
                <w:sz w:val="21"/>
                <w:szCs w:val="21"/>
              </w:rPr>
              <w:t>2015 </w:t>
            </w:r>
            <w:r>
              <w:rPr>
                <w:rFonts w:ascii="宋体" w:hAnsi="宋体" w:cs="宋体" w:eastAsia="宋体" w:hint="default"/>
                <w:sz w:val="21"/>
                <w:szCs w:val="21"/>
              </w:rPr>
              <w:t>年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月，接管理人通</w:t>
            </w:r>
            <w:r>
              <w:rPr>
                <w:rFonts w:ascii="宋体" w:hAnsi="宋体" w:cs="宋体" w:eastAsia="宋体" w:hint="default"/>
                <w:w w:val="100"/>
                <w:sz w:val="21"/>
                <w:szCs w:val="21"/>
              </w:rPr>
              <w:t> </w:t>
            </w:r>
            <w:r>
              <w:rPr>
                <w:rFonts w:ascii="宋体" w:hAnsi="宋体" w:cs="宋体" w:eastAsia="宋体" w:hint="default"/>
                <w:spacing w:val="-7"/>
                <w:w w:val="100"/>
                <w:sz w:val="21"/>
                <w:szCs w:val="21"/>
              </w:rPr>
              <w:t>知，拟将我公司位于杭州市西湖区三墩镇西湖科</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技经济园区的</w:t>
            </w:r>
            <w:r>
              <w:rPr>
                <w:rFonts w:ascii="宋体" w:hAnsi="宋体" w:cs="宋体" w:eastAsia="宋体" w:hint="default"/>
                <w:spacing w:val="-49"/>
                <w:sz w:val="21"/>
                <w:szCs w:val="21"/>
              </w:rPr>
              <w:t> </w:t>
            </w:r>
            <w:r>
              <w:rPr>
                <w:rFonts w:ascii="Calibri" w:hAnsi="Calibri" w:cs="Calibri" w:eastAsia="Calibri" w:hint="default"/>
                <w:sz w:val="21"/>
                <w:szCs w:val="21"/>
              </w:rPr>
              <w:t>J1-J4</w:t>
            </w:r>
            <w:r>
              <w:rPr>
                <w:rFonts w:ascii="Calibri" w:hAnsi="Calibri" w:cs="Calibri" w:eastAsia="Calibri" w:hint="default"/>
                <w:spacing w:val="10"/>
                <w:sz w:val="21"/>
                <w:szCs w:val="21"/>
              </w:rPr>
              <w:t> </w:t>
            </w:r>
            <w:r>
              <w:rPr>
                <w:rFonts w:ascii="宋体" w:hAnsi="宋体" w:cs="宋体" w:eastAsia="宋体" w:hint="default"/>
                <w:sz w:val="21"/>
                <w:szCs w:val="21"/>
              </w:rPr>
              <w:t>号楼纳入破产财产。经杭州</w:t>
            </w:r>
            <w:r>
              <w:rPr>
                <w:rFonts w:ascii="宋体" w:hAnsi="宋体" w:cs="宋体" w:eastAsia="宋体" w:hint="default"/>
                <w:w w:val="100"/>
                <w:sz w:val="21"/>
                <w:szCs w:val="21"/>
              </w:rPr>
              <w:t> </w:t>
            </w:r>
            <w:r>
              <w:rPr>
                <w:rFonts w:ascii="宋体" w:hAnsi="宋体" w:cs="宋体" w:eastAsia="宋体" w:hint="default"/>
                <w:spacing w:val="-4"/>
                <w:sz w:val="21"/>
                <w:szCs w:val="21"/>
              </w:rPr>
              <w:t>市西湖区人民法院决定，</w:t>
            </w:r>
            <w:r>
              <w:rPr>
                <w:rFonts w:ascii="Calibri" w:hAnsi="Calibri" w:cs="Calibri" w:eastAsia="Calibri" w:hint="default"/>
                <w:spacing w:val="-4"/>
                <w:sz w:val="21"/>
                <w:szCs w:val="21"/>
              </w:rPr>
              <w:t>2016</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Calibri" w:hAnsi="Calibri" w:cs="Calibri" w:eastAsia="Calibri" w:hint="default"/>
                <w:sz w:val="21"/>
                <w:szCs w:val="21"/>
              </w:rPr>
              <w:t>7</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30</w:t>
            </w:r>
            <w:r>
              <w:rPr>
                <w:rFonts w:ascii="Calibri" w:hAnsi="Calibri" w:cs="Calibri" w:eastAsia="Calibri" w:hint="default"/>
                <w:spacing w:val="9"/>
                <w:sz w:val="21"/>
                <w:szCs w:val="21"/>
              </w:rPr>
              <w:t> </w:t>
            </w:r>
            <w:r>
              <w:rPr>
                <w:rFonts w:ascii="宋体" w:hAnsi="宋体" w:cs="宋体" w:eastAsia="宋体" w:hint="default"/>
                <w:spacing w:val="-11"/>
                <w:sz w:val="21"/>
                <w:szCs w:val="21"/>
              </w:rPr>
              <w:t>日，管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理人召开第二次债权人会议，表决通过了《重整</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计划草案》。</w:t>
            </w:r>
            <w:r>
              <w:rPr>
                <w:rFonts w:ascii="Calibri" w:hAnsi="Calibri" w:cs="Calibri" w:eastAsia="Calibri" w:hint="default"/>
                <w:sz w:val="21"/>
                <w:szCs w:val="21"/>
              </w:rPr>
              <w:t>2016</w:t>
            </w:r>
            <w:r>
              <w:rPr>
                <w:rFonts w:ascii="Calibri" w:hAnsi="Calibri" w:cs="Calibri" w:eastAsia="Calibri"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Calibri" w:hAnsi="Calibri" w:cs="Calibri" w:eastAsia="Calibri" w:hint="default"/>
                <w:sz w:val="21"/>
                <w:szCs w:val="21"/>
              </w:rPr>
              <w:t>9</w:t>
            </w:r>
            <w:r>
              <w:rPr>
                <w:rFonts w:ascii="Calibri" w:hAnsi="Calibri" w:cs="Calibri" w:eastAsia="Calibri"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Calibri" w:hAnsi="Calibri" w:cs="Calibri" w:eastAsia="Calibri" w:hint="default"/>
                <w:sz w:val="21"/>
                <w:szCs w:val="21"/>
              </w:rPr>
              <w:t>6</w:t>
            </w:r>
            <w:r>
              <w:rPr>
                <w:rFonts w:ascii="Calibri" w:hAnsi="Calibri" w:cs="Calibri" w:eastAsia="Calibri" w:hint="default"/>
                <w:spacing w:val="14"/>
                <w:sz w:val="21"/>
                <w:szCs w:val="21"/>
              </w:rPr>
              <w:t> </w:t>
            </w:r>
            <w:r>
              <w:rPr>
                <w:rFonts w:ascii="宋体" w:hAnsi="宋体" w:cs="宋体" w:eastAsia="宋体" w:hint="default"/>
                <w:sz w:val="21"/>
                <w:szCs w:val="21"/>
              </w:rPr>
              <w:t>日，杭州市西湖区</w:t>
            </w:r>
          </w:p>
          <w:p>
            <w:pPr>
              <w:pStyle w:val="TableParagraph"/>
              <w:spacing w:line="249" w:lineRule="auto"/>
              <w:ind w:left="103" w:right="96"/>
              <w:jc w:val="both"/>
              <w:rPr>
                <w:rFonts w:ascii="宋体" w:hAnsi="宋体" w:cs="宋体" w:eastAsia="宋体" w:hint="default"/>
                <w:sz w:val="21"/>
                <w:szCs w:val="21"/>
              </w:rPr>
            </w:pPr>
            <w:r>
              <w:rPr>
                <w:rFonts w:ascii="宋体" w:hAnsi="宋体" w:cs="宋体" w:eastAsia="宋体" w:hint="default"/>
                <w:sz w:val="21"/>
                <w:szCs w:val="21"/>
              </w:rPr>
              <w:t>人民法院出具</w:t>
            </w:r>
            <w:r>
              <w:rPr>
                <w:rFonts w:ascii="Calibri" w:hAnsi="Calibri" w:cs="Calibri" w:eastAsia="Calibri" w:hint="default"/>
                <w:sz w:val="21"/>
                <w:szCs w:val="21"/>
              </w:rPr>
              <w:t>[2014]</w:t>
            </w:r>
            <w:r>
              <w:rPr>
                <w:rFonts w:ascii="宋体" w:hAnsi="宋体" w:cs="宋体" w:eastAsia="宋体" w:hint="default"/>
                <w:sz w:val="21"/>
                <w:szCs w:val="21"/>
              </w:rPr>
              <w:t>杭西破字第</w:t>
            </w:r>
            <w:r>
              <w:rPr>
                <w:rFonts w:ascii="宋体" w:hAnsi="宋体" w:cs="宋体" w:eastAsia="宋体" w:hint="default"/>
                <w:spacing w:val="-48"/>
                <w:sz w:val="21"/>
                <w:szCs w:val="21"/>
              </w:rPr>
              <w:t> </w:t>
            </w:r>
            <w:r>
              <w:rPr>
                <w:rFonts w:ascii="Calibri" w:hAnsi="Calibri" w:cs="Calibri" w:eastAsia="Calibri" w:hint="default"/>
                <w:sz w:val="21"/>
                <w:szCs w:val="21"/>
              </w:rPr>
              <w:t>1-3</w:t>
            </w:r>
            <w:r>
              <w:rPr>
                <w:rFonts w:ascii="Calibri" w:hAnsi="Calibri" w:cs="Calibri" w:eastAsia="Calibri" w:hint="default"/>
                <w:spacing w:val="7"/>
                <w:sz w:val="21"/>
                <w:szCs w:val="21"/>
              </w:rPr>
              <w:t> </w:t>
            </w:r>
            <w:r>
              <w:rPr>
                <w:rFonts w:ascii="宋体" w:hAnsi="宋体" w:cs="宋体" w:eastAsia="宋体" w:hint="default"/>
                <w:sz w:val="21"/>
                <w:szCs w:val="21"/>
              </w:rPr>
              <w:t>号《民事裁</w:t>
            </w:r>
            <w:r>
              <w:rPr>
                <w:rFonts w:ascii="宋体" w:hAnsi="宋体" w:cs="宋体" w:eastAsia="宋体" w:hint="default"/>
                <w:w w:val="100"/>
                <w:sz w:val="21"/>
                <w:szCs w:val="21"/>
              </w:rPr>
              <w:t> </w:t>
            </w:r>
            <w:r>
              <w:rPr>
                <w:rFonts w:ascii="宋体" w:hAnsi="宋体" w:cs="宋体" w:eastAsia="宋体" w:hint="default"/>
                <w:sz w:val="21"/>
                <w:szCs w:val="21"/>
              </w:rPr>
              <w:t>定书》，裁定批准网新实业重整计划。</w:t>
            </w:r>
          </w:p>
          <w:p>
            <w:pPr>
              <w:pStyle w:val="TableParagraph"/>
              <w:spacing w:line="264" w:lineRule="auto" w:before="28"/>
              <w:ind w:left="103" w:right="92" w:firstLine="419"/>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9</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18</w:t>
            </w:r>
            <w:r>
              <w:rPr>
                <w:rFonts w:ascii="Calibri" w:hAnsi="Calibri" w:cs="Calibri" w:eastAsia="Calibri" w:hint="default"/>
                <w:spacing w:val="5"/>
                <w:sz w:val="21"/>
                <w:szCs w:val="21"/>
              </w:rPr>
              <w:t> </w:t>
            </w:r>
            <w:r>
              <w:rPr>
                <w:rFonts w:ascii="宋体" w:hAnsi="宋体" w:cs="宋体" w:eastAsia="宋体" w:hint="default"/>
                <w:spacing w:val="-6"/>
                <w:sz w:val="21"/>
                <w:szCs w:val="21"/>
              </w:rPr>
              <w:t>日，公司向管理人发函要求</w:t>
            </w:r>
            <w:r>
              <w:rPr>
                <w:rFonts w:ascii="宋体" w:hAnsi="宋体" w:cs="宋体" w:eastAsia="宋体" w:hint="default"/>
                <w:w w:val="100"/>
                <w:sz w:val="21"/>
                <w:szCs w:val="21"/>
              </w:rPr>
              <w:t> </w:t>
            </w:r>
            <w:r>
              <w:rPr>
                <w:rFonts w:ascii="宋体" w:hAnsi="宋体" w:cs="宋体" w:eastAsia="宋体" w:hint="default"/>
                <w:spacing w:val="2"/>
                <w:sz w:val="21"/>
                <w:szCs w:val="21"/>
              </w:rPr>
              <w:t>其在法定期限内按照法定程序提请法院确认公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w w:val="100"/>
                <w:sz w:val="21"/>
                <w:szCs w:val="21"/>
              </w:rPr>
              <w:t>司的债权，并在重整计划规定期限内及时向公司</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分配。</w:t>
            </w:r>
          </w:p>
          <w:p>
            <w:pPr>
              <w:pStyle w:val="TableParagraph"/>
              <w:spacing w:line="273" w:lineRule="auto" w:before="16"/>
              <w:ind w:left="103" w:right="-5" w:firstLine="419"/>
              <w:jc w:val="both"/>
              <w:rPr>
                <w:rFonts w:ascii="宋体" w:hAnsi="宋体" w:cs="宋体" w:eastAsia="宋体" w:hint="default"/>
                <w:sz w:val="21"/>
                <w:szCs w:val="21"/>
              </w:rPr>
            </w:pPr>
            <w:r>
              <w:rPr>
                <w:rFonts w:ascii="宋体" w:hAnsi="宋体" w:cs="宋体" w:eastAsia="宋体" w:hint="default"/>
                <w:spacing w:val="-2"/>
                <w:sz w:val="21"/>
                <w:szCs w:val="21"/>
              </w:rPr>
              <w:t>截至报告期末，管理人已出具债权确认单，</w:t>
            </w:r>
            <w:r>
              <w:rPr>
                <w:rFonts w:ascii="宋体" w:hAnsi="宋体" w:cs="宋体" w:eastAsia="宋体" w:hint="default"/>
                <w:w w:val="100"/>
                <w:sz w:val="21"/>
                <w:szCs w:val="21"/>
              </w:rPr>
              <w:t> </w:t>
            </w:r>
            <w:r>
              <w:rPr>
                <w:rFonts w:ascii="宋体" w:hAnsi="宋体" w:cs="宋体" w:eastAsia="宋体" w:hint="default"/>
                <w:sz w:val="21"/>
                <w:szCs w:val="21"/>
              </w:rPr>
              <w:t>法院尚未作出最终裁定。</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left="103" w:right="0"/>
              <w:jc w:val="both"/>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8</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22</w:t>
            </w:r>
            <w:r>
              <w:rPr>
                <w:rFonts w:ascii="Calibri" w:hAnsi="Calibri" w:cs="Calibri" w:eastAsia="Calibri" w:hint="default"/>
                <w:spacing w:val="4"/>
                <w:sz w:val="21"/>
                <w:szCs w:val="21"/>
              </w:rPr>
              <w:t> </w:t>
            </w:r>
            <w:r>
              <w:rPr>
                <w:rFonts w:ascii="宋体" w:hAnsi="宋体" w:cs="宋体" w:eastAsia="宋体" w:hint="default"/>
                <w:spacing w:val="-8"/>
                <w:sz w:val="21"/>
                <w:szCs w:val="21"/>
              </w:rPr>
              <w:t>日、</w:t>
            </w:r>
            <w:r>
              <w:rPr>
                <w:rFonts w:ascii="Calibri" w:hAnsi="Calibri" w:cs="Calibri" w:eastAsia="Calibri" w:hint="default"/>
                <w:spacing w:val="-8"/>
                <w:sz w:val="21"/>
                <w:szCs w:val="21"/>
              </w:rPr>
              <w:t>2015</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4</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17</w:t>
            </w:r>
            <w:r>
              <w:rPr>
                <w:rFonts w:ascii="Calibri" w:hAnsi="Calibri" w:cs="Calibri" w:eastAsia="Calibri" w:hint="default"/>
                <w:spacing w:val="4"/>
                <w:sz w:val="21"/>
                <w:szCs w:val="21"/>
              </w:rPr>
              <w:t> </w:t>
            </w:r>
            <w:r>
              <w:rPr>
                <w:rFonts w:ascii="宋体" w:hAnsi="宋体" w:cs="宋体" w:eastAsia="宋体" w:hint="default"/>
                <w:spacing w:val="-8"/>
                <w:sz w:val="21"/>
                <w:szCs w:val="21"/>
              </w:rPr>
              <w:t>日、</w:t>
            </w:r>
            <w:r>
              <w:rPr>
                <w:rFonts w:ascii="Calibri" w:hAnsi="Calibri" w:cs="Calibri" w:eastAsia="Calibri" w:hint="default"/>
                <w:spacing w:val="-8"/>
                <w:sz w:val="21"/>
                <w:szCs w:val="21"/>
              </w:rPr>
              <w:t>2015</w:t>
            </w:r>
            <w:r>
              <w:rPr>
                <w:rFonts w:ascii="Calibri" w:hAnsi="Calibri" w:cs="Calibri" w:eastAsia="Calibri" w:hint="default"/>
                <w:spacing w:val="8"/>
                <w:sz w:val="21"/>
                <w:szCs w:val="21"/>
              </w:rPr>
              <w:t> </w:t>
            </w:r>
            <w:r>
              <w:rPr>
                <w:rFonts w:ascii="宋体" w:hAnsi="宋体" w:cs="宋体" w:eastAsia="宋体" w:hint="default"/>
                <w:sz w:val="21"/>
                <w:szCs w:val="21"/>
              </w:rPr>
              <w:t>年</w:t>
            </w:r>
          </w:p>
          <w:p>
            <w:pPr>
              <w:pStyle w:val="TableParagraph"/>
              <w:spacing w:line="240" w:lineRule="auto" w:before="10"/>
              <w:ind w:left="103" w:right="0"/>
              <w:jc w:val="both"/>
              <w:rPr>
                <w:rFonts w:ascii="Calibri" w:hAnsi="Calibri" w:cs="Calibri" w:eastAsia="Calibri" w:hint="default"/>
                <w:sz w:val="21"/>
                <w:szCs w:val="21"/>
              </w:rPr>
            </w:pPr>
            <w:r>
              <w:rPr>
                <w:rFonts w:ascii="Calibri" w:hAnsi="Calibri" w:cs="Calibri" w:eastAsia="Calibri" w:hint="default"/>
                <w:sz w:val="21"/>
                <w:szCs w:val="21"/>
              </w:rPr>
              <w:t>4</w:t>
            </w:r>
            <w:r>
              <w:rPr>
                <w:rFonts w:ascii="Calibri" w:hAnsi="Calibri" w:cs="Calibri" w:eastAsia="Calibri"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18</w:t>
            </w:r>
            <w:r>
              <w:rPr>
                <w:rFonts w:ascii="Calibri" w:hAnsi="Calibri" w:cs="Calibri" w:eastAsia="Calibri" w:hint="default"/>
                <w:spacing w:val="12"/>
                <w:sz w:val="21"/>
                <w:szCs w:val="21"/>
              </w:rPr>
              <w:t> </w:t>
            </w:r>
            <w:r>
              <w:rPr>
                <w:rFonts w:ascii="宋体" w:hAnsi="宋体" w:cs="宋体" w:eastAsia="宋体" w:hint="default"/>
                <w:sz w:val="21"/>
                <w:szCs w:val="21"/>
              </w:rPr>
              <w:t>日、</w:t>
            </w:r>
            <w:r>
              <w:rPr>
                <w:rFonts w:ascii="Calibri" w:hAnsi="Calibri" w:cs="Calibri" w:eastAsia="Calibri" w:hint="default"/>
                <w:sz w:val="21"/>
                <w:szCs w:val="21"/>
              </w:rPr>
              <w:t>2016</w:t>
            </w:r>
            <w:r>
              <w:rPr>
                <w:rFonts w:ascii="Calibri" w:hAnsi="Calibri" w:cs="Calibri" w:eastAsia="Calibri"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7</w:t>
            </w:r>
            <w:r>
              <w:rPr>
                <w:rFonts w:ascii="Calibri" w:hAnsi="Calibri" w:cs="Calibri" w:eastAsia="Calibri"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Calibri" w:hAnsi="Calibri" w:cs="Calibri" w:eastAsia="Calibri" w:hint="default"/>
                <w:sz w:val="21"/>
                <w:szCs w:val="21"/>
              </w:rPr>
              <w:t>21</w:t>
            </w:r>
            <w:r>
              <w:rPr>
                <w:rFonts w:ascii="Calibri" w:hAnsi="Calibri" w:cs="Calibri" w:eastAsia="Calibri" w:hint="default"/>
                <w:spacing w:val="13"/>
                <w:sz w:val="21"/>
                <w:szCs w:val="21"/>
              </w:rPr>
              <w:t> </w:t>
            </w:r>
            <w:r>
              <w:rPr>
                <w:rFonts w:ascii="宋体" w:hAnsi="宋体" w:cs="宋体" w:eastAsia="宋体" w:hint="default"/>
                <w:sz w:val="21"/>
                <w:szCs w:val="21"/>
              </w:rPr>
              <w:t>日、</w:t>
            </w:r>
            <w:r>
              <w:rPr>
                <w:rFonts w:ascii="Calibri" w:hAnsi="Calibri" w:cs="Calibri" w:eastAsia="Calibri" w:hint="default"/>
                <w:sz w:val="21"/>
                <w:szCs w:val="21"/>
              </w:rPr>
              <w:t>2016</w:t>
            </w:r>
            <w:r>
              <w:rPr>
                <w:rFonts w:ascii="Calibri" w:hAnsi="Calibri" w:cs="Calibri" w:eastAsia="Calibri"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8</w:t>
            </w:r>
            <w:r>
              <w:rPr>
                <w:rFonts w:ascii="Calibri" w:hAnsi="Calibri" w:cs="Calibri" w:eastAsia="Calibri"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Calibri" w:hAnsi="Calibri" w:cs="Calibri" w:eastAsia="Calibri" w:hint="default"/>
                <w:sz w:val="21"/>
                <w:szCs w:val="21"/>
              </w:rPr>
              <w:t>2</w:t>
            </w:r>
          </w:p>
          <w:p>
            <w:pPr>
              <w:pStyle w:val="TableParagraph"/>
              <w:spacing w:line="259" w:lineRule="auto" w:before="10"/>
              <w:ind w:left="103" w:right="99"/>
              <w:jc w:val="both"/>
              <w:rPr>
                <w:rFonts w:ascii="宋体" w:hAnsi="宋体" w:cs="宋体" w:eastAsia="宋体" w:hint="default"/>
                <w:sz w:val="21"/>
                <w:szCs w:val="21"/>
              </w:rPr>
            </w:pPr>
            <w:r>
              <w:rPr>
                <w:rFonts w:ascii="宋体" w:hAnsi="宋体" w:cs="宋体" w:eastAsia="宋体" w:hint="default"/>
                <w:sz w:val="21"/>
                <w:szCs w:val="21"/>
              </w:rPr>
              <w:t>日和</w:t>
            </w:r>
            <w:r>
              <w:rPr>
                <w:rFonts w:ascii="宋体" w:hAnsi="宋体" w:cs="宋体" w:eastAsia="宋体" w:hint="default"/>
                <w:spacing w:val="-52"/>
                <w:sz w:val="21"/>
                <w:szCs w:val="21"/>
              </w:rPr>
              <w:t> </w:t>
            </w:r>
            <w:r>
              <w:rPr>
                <w:rFonts w:ascii="Calibri" w:hAnsi="Calibri" w:cs="Calibri" w:eastAsia="Calibri" w:hint="default"/>
                <w:sz w:val="21"/>
                <w:szCs w:val="21"/>
              </w:rPr>
              <w:t>2016</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9</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13</w:t>
            </w:r>
            <w:r>
              <w:rPr>
                <w:rFonts w:ascii="Calibri" w:hAnsi="Calibri" w:cs="Calibri" w:eastAsia="Calibri" w:hint="default"/>
                <w:spacing w:val="6"/>
                <w:sz w:val="21"/>
                <w:szCs w:val="21"/>
              </w:rPr>
              <w:t> </w:t>
            </w:r>
            <w:r>
              <w:rPr>
                <w:rFonts w:ascii="宋体" w:hAnsi="宋体" w:cs="宋体" w:eastAsia="宋体" w:hint="default"/>
                <w:spacing w:val="-11"/>
                <w:sz w:val="21"/>
                <w:szCs w:val="21"/>
              </w:rPr>
              <w:t>日的《中国证券报》、《上</w:t>
            </w:r>
            <w:r>
              <w:rPr>
                <w:rFonts w:ascii="宋体" w:hAnsi="宋体" w:cs="宋体" w:eastAsia="宋体" w:hint="default"/>
                <w:w w:val="100"/>
                <w:sz w:val="21"/>
                <w:szCs w:val="21"/>
              </w:rPr>
              <w:t> </w:t>
            </w:r>
            <w:r>
              <w:rPr>
                <w:rFonts w:ascii="宋体" w:hAnsi="宋体" w:cs="宋体" w:eastAsia="宋体" w:hint="default"/>
                <w:spacing w:val="-7"/>
                <w:sz w:val="21"/>
                <w:szCs w:val="21"/>
              </w:rPr>
              <w:t>海证券报》、《证券时报》、《证券日报》和上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海证券交易所网站</w:t>
            </w:r>
            <w:r>
              <w:rPr>
                <w:rFonts w:ascii="宋体" w:hAnsi="宋体" w:cs="宋体" w:eastAsia="宋体" w:hint="default"/>
                <w:spacing w:val="-56"/>
                <w:sz w:val="21"/>
                <w:szCs w:val="21"/>
              </w:rPr>
              <w:t> </w:t>
            </w: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bl>
    <w:p>
      <w:pPr>
        <w:spacing w:line="240" w:lineRule="auto" w:before="9"/>
        <w:rPr>
          <w:rFonts w:ascii="宋体" w:hAnsi="宋体" w:cs="宋体" w:eastAsia="宋体" w:hint="default"/>
          <w:sz w:val="24"/>
          <w:szCs w:val="24"/>
        </w:rPr>
      </w:pPr>
    </w:p>
    <w:p>
      <w:pPr>
        <w:pStyle w:val="Heading2"/>
        <w:spacing w:line="240" w:lineRule="auto"/>
        <w:ind w:right="322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70"/>
        <w:ind w:left="218" w:right="3223"/>
        <w:jc w:val="left"/>
      </w:pPr>
      <w:r>
        <w:rPr/>
        <w:t>□适用 √不适用</w:t>
      </w:r>
    </w:p>
    <w:p>
      <w:pPr>
        <w:pStyle w:val="Heading2"/>
        <w:spacing w:line="240" w:lineRule="auto" w:before="97"/>
        <w:ind w:right="322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1060" w:val="left" w:leader="none"/>
        </w:tabs>
        <w:spacing w:line="240" w:lineRule="auto" w:before="70"/>
        <w:ind w:left="218" w:right="3223"/>
        <w:jc w:val="left"/>
      </w:pPr>
      <w:r>
        <w:rPr/>
        <w:t>□适用</w:t>
        <w:tab/>
        <w:t>√不适用</w:t>
      </w:r>
    </w:p>
    <w:p>
      <w:pPr>
        <w:spacing w:line="240" w:lineRule="auto" w:before="0"/>
        <w:rPr>
          <w:rFonts w:ascii="宋体" w:hAnsi="宋体" w:cs="宋体" w:eastAsia="宋体" w:hint="default"/>
          <w:sz w:val="20"/>
          <w:szCs w:val="20"/>
        </w:rPr>
      </w:pPr>
    </w:p>
    <w:p>
      <w:pPr>
        <w:pStyle w:val="Heading2"/>
        <w:spacing w:line="273" w:lineRule="auto" w:before="147"/>
        <w:ind w:left="638" w:right="65"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67"/>
        <w:ind w:left="218" w:right="3223"/>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227"/>
        <w:jc w:val="left"/>
        <w:rPr>
          <w:b w:val="0"/>
          <w:bCs w:val="0"/>
        </w:rPr>
      </w:pPr>
      <w:r>
        <w:rPr/>
        <w:t>十二、报告期内公司及其控股股东、实际控制人诚信状况的说明</w:t>
      </w:r>
      <w:r>
        <w:rPr>
          <w:b w:val="0"/>
          <w:bCs w:val="0"/>
        </w:rPr>
      </w:r>
    </w:p>
    <w:p>
      <w:pPr>
        <w:pStyle w:val="BodyText"/>
        <w:tabs>
          <w:tab w:pos="1060" w:val="left" w:leader="none"/>
        </w:tabs>
        <w:spacing w:line="340" w:lineRule="auto" w:before="97"/>
        <w:ind w:left="638" w:right="279" w:hanging="420"/>
        <w:jc w:val="left"/>
      </w:pPr>
      <w:r>
        <w:rPr/>
        <w:t>√适用</w:t>
        <w:tab/>
        <w:t>□不适用</w:t>
      </w:r>
      <w:r>
        <w:rPr>
          <w:w w:val="100"/>
        </w:rPr>
        <w:t> </w:t>
      </w:r>
      <w:r>
        <w:rPr>
          <w:spacing w:val="-2"/>
        </w:rPr>
        <w:t>报告期内，公司及控股股东、实际控制人不存在未履行法院生效判决、所负数额较大的债务</w:t>
      </w:r>
    </w:p>
    <w:p>
      <w:pPr>
        <w:pStyle w:val="BodyText"/>
        <w:spacing w:line="240" w:lineRule="auto" w:before="105"/>
        <w:ind w:left="218" w:right="3223"/>
        <w:jc w:val="left"/>
      </w:pPr>
      <w:r>
        <w:rPr/>
        <w:t>到期未清偿等情况。</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324" w:lineRule="auto"/>
        <w:ind w:left="238" w:right="14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23"/>
        <w:ind w:left="238" w:right="1432"/>
        <w:jc w:val="left"/>
      </w:pPr>
      <w:r>
        <w:rPr/>
        <w:t>□适用 √不适用</w:t>
      </w:r>
    </w:p>
    <w:p>
      <w:pPr>
        <w:spacing w:line="324" w:lineRule="auto" w:before="97"/>
        <w:ind w:left="23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8" w:lineRule="exact"/>
        <w:ind w:left="238" w:right="1432"/>
        <w:jc w:val="left"/>
      </w:pPr>
      <w:r>
        <w:rPr/>
        <w:t>□适用 √不适用</w:t>
      </w:r>
    </w:p>
    <w:p>
      <w:pPr>
        <w:spacing w:line="240" w:lineRule="auto" w:before="9"/>
        <w:rPr>
          <w:rFonts w:ascii="宋体" w:hAnsi="宋体" w:cs="宋体" w:eastAsia="宋体" w:hint="default"/>
          <w:sz w:val="26"/>
          <w:szCs w:val="26"/>
        </w:rPr>
      </w:pPr>
    </w:p>
    <w:p>
      <w:pPr>
        <w:pStyle w:val="BodyText"/>
        <w:spacing w:line="240" w:lineRule="auto"/>
        <w:ind w:left="238" w:right="1432"/>
        <w:jc w:val="left"/>
      </w:pPr>
      <w:r>
        <w:rPr/>
        <w:t>其他说明</w:t>
      </w:r>
    </w:p>
    <w:p>
      <w:pPr>
        <w:pStyle w:val="BodyText"/>
        <w:tabs>
          <w:tab w:pos="1080" w:val="left" w:leader="none"/>
        </w:tabs>
        <w:spacing w:line="240" w:lineRule="auto" w:before="37"/>
        <w:ind w:left="238" w:right="1432"/>
        <w:jc w:val="left"/>
      </w:pPr>
      <w:r>
        <w:rPr/>
        <w:t>□适用</w:t>
        <w:tab/>
        <w:t>√不适用</w:t>
      </w:r>
    </w:p>
    <w:p>
      <w:pPr>
        <w:spacing w:line="240" w:lineRule="auto" w:before="10"/>
        <w:rPr>
          <w:rFonts w:ascii="宋体" w:hAnsi="宋体" w:cs="宋体" w:eastAsia="宋体" w:hint="default"/>
          <w:sz w:val="26"/>
          <w:szCs w:val="26"/>
        </w:rPr>
      </w:pPr>
    </w:p>
    <w:p>
      <w:pPr>
        <w:pStyle w:val="BodyText"/>
        <w:spacing w:line="240" w:lineRule="auto"/>
        <w:ind w:left="238" w:right="1432"/>
        <w:jc w:val="left"/>
      </w:pPr>
      <w:r>
        <w:rPr/>
        <w:t>员工持股计划情况</w:t>
      </w:r>
    </w:p>
    <w:p>
      <w:pPr>
        <w:pStyle w:val="BodyText"/>
        <w:tabs>
          <w:tab w:pos="1080" w:val="left" w:leader="none"/>
        </w:tabs>
        <w:spacing w:line="273" w:lineRule="auto" w:before="37"/>
        <w:ind w:left="238" w:right="7283"/>
        <w:jc w:val="left"/>
      </w:pPr>
      <w:r>
        <w:rPr/>
        <w:t>□适用</w:t>
        <w:tab/>
      </w:r>
      <w:r>
        <w:rPr>
          <w:spacing w:val="-2"/>
        </w:rPr>
        <w:t>√不适用</w:t>
      </w:r>
      <w:r>
        <w:rPr>
          <w:spacing w:val="-99"/>
        </w:rPr>
        <w:t> </w:t>
      </w:r>
      <w:r>
        <w:rPr>
          <w:spacing w:val="-99"/>
        </w:rPr>
      </w:r>
      <w:r>
        <w:rPr/>
        <w:t>其他激励措施</w:t>
      </w:r>
    </w:p>
    <w:p>
      <w:pPr>
        <w:pStyle w:val="BodyText"/>
        <w:spacing w:line="240" w:lineRule="auto" w:before="7"/>
        <w:ind w:left="238" w:right="1432"/>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60" w:right="1140"/>
        </w:sectPr>
      </w:pPr>
    </w:p>
    <w:p>
      <w:pPr>
        <w:pStyle w:val="Heading2"/>
        <w:spacing w:line="240" w:lineRule="auto"/>
        <w:ind w:left="238" w:right="-17"/>
        <w:jc w:val="left"/>
        <w:rPr>
          <w:b w:val="0"/>
          <w:bCs w:val="0"/>
        </w:rPr>
      </w:pPr>
      <w:r>
        <w:rPr/>
        <w:t>十四、重大关联交易</w:t>
      </w:r>
      <w:r>
        <w:rPr>
          <w:b w:val="0"/>
          <w:bCs w:val="0"/>
        </w:rPr>
      </w:r>
    </w:p>
    <w:p>
      <w:pPr>
        <w:pStyle w:val="Heading2"/>
        <w:spacing w:line="240" w:lineRule="auto" w:before="97"/>
        <w:ind w:left="238"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70"/>
        <w:ind w:left="238" w:right="-1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238" w:right="-17"/>
        <w:jc w:val="left"/>
      </w:pPr>
      <w:r>
        <w:rPr/>
        <w:t>□适用 √不适用</w:t>
      </w:r>
    </w:p>
    <w:p>
      <w:pPr>
        <w:pStyle w:val="Heading2"/>
        <w:spacing w:line="240" w:lineRule="auto" w:before="97"/>
        <w:ind w:left="238" w:right="-1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80" w:val="left" w:leader="none"/>
        </w:tabs>
        <w:spacing w:line="240" w:lineRule="auto" w:before="97"/>
        <w:ind w:left="238"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238" w:right="0"/>
        <w:jc w:val="left"/>
      </w:pPr>
      <w:r>
        <w:rPr/>
        <w:t>单位：元</w:t>
      </w:r>
    </w:p>
    <w:p>
      <w:pPr>
        <w:spacing w:after="0" w:line="240" w:lineRule="auto"/>
        <w:jc w:val="left"/>
        <w:sectPr>
          <w:type w:val="continuous"/>
          <w:pgSz w:w="11910" w:h="16840"/>
          <w:pgMar w:top="1120" w:bottom="1380" w:left="1560" w:right="1140"/>
          <w:cols w:num="2" w:equalWidth="0">
            <w:col w:w="5718" w:space="2276"/>
            <w:col w:w="1216"/>
          </w:cols>
        </w:sectPr>
      </w:pP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397"/>
        <w:gridCol w:w="2417"/>
        <w:gridCol w:w="1580"/>
        <w:gridCol w:w="1577"/>
        <w:gridCol w:w="1873"/>
      </w:tblGrid>
      <w:tr>
        <w:trPr>
          <w:trHeight w:val="324" w:hRule="exact"/>
        </w:trPr>
        <w:tc>
          <w:tcPr>
            <w:tcW w:w="69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1"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63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87" w:right="163" w:hanging="420"/>
              <w:jc w:val="left"/>
              <w:rPr>
                <w:rFonts w:ascii="宋体" w:hAnsi="宋体" w:cs="宋体" w:eastAsia="宋体" w:hint="default"/>
                <w:sz w:val="21"/>
                <w:szCs w:val="21"/>
              </w:rPr>
            </w:pPr>
            <w:r>
              <w:rPr>
                <w:rFonts w:ascii="宋体" w:hAnsi="宋体" w:cs="宋体" w:eastAsia="宋体" w:hint="default"/>
                <w:sz w:val="21"/>
                <w:szCs w:val="21"/>
              </w:rPr>
              <w:t>关联交易类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别</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关联人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53" w:right="123" w:hanging="29"/>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年预计关</w:t>
            </w:r>
            <w:r>
              <w:rPr>
                <w:rFonts w:ascii="宋体" w:hAnsi="宋体" w:cs="宋体" w:eastAsia="宋体" w:hint="default"/>
                <w:w w:val="100"/>
                <w:sz w:val="21"/>
                <w:szCs w:val="21"/>
              </w:rPr>
              <w:t> </w:t>
            </w:r>
            <w:r>
              <w:rPr>
                <w:rFonts w:ascii="宋体" w:hAnsi="宋体" w:cs="宋体" w:eastAsia="宋体" w:hint="default"/>
                <w:sz w:val="21"/>
                <w:szCs w:val="21"/>
              </w:rPr>
              <w:t>联交易总金额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56" w:right="122" w:hanging="135"/>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年关联交</w:t>
            </w:r>
            <w:r>
              <w:rPr>
                <w:rFonts w:ascii="宋体" w:hAnsi="宋体" w:cs="宋体" w:eastAsia="宋体" w:hint="default"/>
                <w:w w:val="100"/>
                <w:sz w:val="21"/>
                <w:szCs w:val="21"/>
              </w:rPr>
              <w:t> </w:t>
            </w:r>
            <w:r>
              <w:rPr>
                <w:rFonts w:ascii="宋体" w:hAnsi="宋体" w:cs="宋体" w:eastAsia="宋体" w:hint="default"/>
                <w:sz w:val="21"/>
                <w:szCs w:val="21"/>
              </w:rPr>
              <w:t>易实际金额</w:t>
            </w:r>
          </w:p>
        </w:tc>
        <w:tc>
          <w:tcPr>
            <w:tcW w:w="18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1"/>
                <w:szCs w:val="31"/>
              </w:rPr>
            </w:pPr>
          </w:p>
          <w:p>
            <w:pPr>
              <w:pStyle w:val="TableParagraph"/>
              <w:spacing w:line="240" w:lineRule="auto"/>
              <w:ind w:left="351" w:right="0"/>
              <w:jc w:val="left"/>
              <w:rPr>
                <w:rFonts w:ascii="Calibri" w:hAnsi="Calibri" w:cs="Calibri" w:eastAsia="Calibri" w:hint="default"/>
                <w:sz w:val="21"/>
                <w:szCs w:val="21"/>
              </w:rPr>
            </w:pP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4</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p>
          <w:p>
            <w:pPr>
              <w:pStyle w:val="TableParagraph"/>
              <w:spacing w:line="273" w:lineRule="auto" w:before="11"/>
              <w:ind w:left="103" w:right="-5" w:firstLine="91"/>
              <w:jc w:val="left"/>
              <w:rPr>
                <w:rFonts w:ascii="宋体" w:hAnsi="宋体" w:cs="宋体" w:eastAsia="宋体" w:hint="default"/>
                <w:sz w:val="21"/>
                <w:szCs w:val="21"/>
              </w:rPr>
            </w:pPr>
            <w:r>
              <w:rPr>
                <w:rFonts w:ascii="宋体" w:hAnsi="宋体" w:cs="宋体" w:eastAsia="宋体" w:hint="default"/>
                <w:sz w:val="21"/>
                <w:szCs w:val="21"/>
              </w:rPr>
              <w:t>日的《中国证券</w:t>
            </w:r>
            <w:r>
              <w:rPr>
                <w:rFonts w:ascii="宋体" w:hAnsi="宋体" w:cs="宋体" w:eastAsia="宋体" w:hint="default"/>
                <w:w w:val="100"/>
                <w:sz w:val="21"/>
                <w:szCs w:val="21"/>
              </w:rPr>
              <w:t> </w:t>
            </w:r>
            <w:r>
              <w:rPr>
                <w:rFonts w:ascii="宋体" w:hAnsi="宋体" w:cs="宋体" w:eastAsia="宋体" w:hint="default"/>
                <w:spacing w:val="-5"/>
                <w:sz w:val="21"/>
                <w:szCs w:val="21"/>
              </w:rPr>
              <w:t>报》、《上海证券</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5"/>
                <w:w w:val="100"/>
                <w:sz w:val="21"/>
                <w:szCs w:val="21"/>
              </w:rPr>
              <w:t>报》、《证券时报》、</w:t>
            </w:r>
          </w:p>
          <w:p>
            <w:pPr>
              <w:pStyle w:val="TableParagraph"/>
              <w:spacing w:line="273" w:lineRule="auto" w:before="7"/>
              <w:ind w:left="103" w:right="99"/>
              <w:jc w:val="center"/>
              <w:rPr>
                <w:rFonts w:ascii="宋体" w:hAnsi="宋体" w:cs="宋体" w:eastAsia="宋体" w:hint="default"/>
                <w:sz w:val="21"/>
                <w:szCs w:val="21"/>
              </w:rPr>
            </w:pPr>
            <w:r>
              <w:rPr>
                <w:rFonts w:ascii="宋体" w:hAnsi="宋体" w:cs="宋体" w:eastAsia="宋体" w:hint="default"/>
                <w:spacing w:val="-5"/>
                <w:sz w:val="21"/>
                <w:szCs w:val="21"/>
              </w:rPr>
              <w:t>《证券日报》和上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海证券交易所网</w:t>
            </w:r>
            <w:r>
              <w:rPr>
                <w:rFonts w:ascii="宋体" w:hAnsi="宋体" w:cs="宋体" w:eastAsia="宋体" w:hint="default"/>
                <w:w w:val="100"/>
                <w:sz w:val="21"/>
                <w:szCs w:val="21"/>
              </w:rPr>
              <w:t> </w:t>
            </w:r>
            <w:r>
              <w:rPr>
                <w:rFonts w:ascii="宋体" w:hAnsi="宋体" w:cs="宋体" w:eastAsia="宋体" w:hint="default"/>
                <w:sz w:val="21"/>
                <w:szCs w:val="21"/>
              </w:rPr>
              <w:t>站</w:t>
            </w:r>
            <w:r>
              <w:rPr>
                <w:rFonts w:ascii="宋体" w:hAnsi="宋体" w:cs="宋体" w:eastAsia="宋体" w:hint="default"/>
                <w:w w:val="100"/>
                <w:sz w:val="21"/>
                <w:szCs w:val="21"/>
              </w:rPr>
              <w:t> </w:t>
            </w:r>
            <w:hyperlink r:id="rId11">
              <w:r>
                <w:rPr>
                  <w:rFonts w:ascii="Calibri" w:hAnsi="Calibri" w:cs="Calibri" w:eastAsia="Calibri" w:hint="default"/>
                  <w:spacing w:val="-1"/>
                  <w:sz w:val="21"/>
                  <w:szCs w:val="21"/>
                </w:rPr>
                <w:t>www.sse.com.cn</w:t>
              </w:r>
            </w:hyperlink>
            <w:r>
              <w:rPr>
                <w:rFonts w:ascii="宋体" w:hAnsi="宋体" w:cs="宋体" w:eastAsia="宋体" w:hint="default"/>
                <w:spacing w:val="-1"/>
                <w:sz w:val="21"/>
                <w:szCs w:val="21"/>
              </w:rPr>
              <w:t>。</w:t>
            </w:r>
          </w:p>
        </w:tc>
      </w:tr>
      <w:tr>
        <w:trPr>
          <w:trHeight w:val="634" w:hRule="exact"/>
        </w:trPr>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376" w:right="98" w:hanging="274"/>
              <w:jc w:val="left"/>
              <w:rPr>
                <w:rFonts w:ascii="宋体" w:hAnsi="宋体" w:cs="宋体" w:eastAsia="宋体" w:hint="default"/>
                <w:sz w:val="21"/>
                <w:szCs w:val="21"/>
              </w:rPr>
            </w:pPr>
            <w:r>
              <w:rPr>
                <w:rFonts w:ascii="宋体" w:hAnsi="宋体" w:cs="宋体" w:eastAsia="宋体" w:hint="default"/>
                <w:spacing w:val="-15"/>
                <w:sz w:val="21"/>
                <w:szCs w:val="21"/>
              </w:rPr>
              <w:t>采购商品、接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受劳务</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2"/>
              <w:jc w:val="left"/>
              <w:rPr>
                <w:rFonts w:ascii="宋体" w:hAnsi="宋体" w:cs="宋体" w:eastAsia="宋体" w:hint="default"/>
                <w:sz w:val="21"/>
                <w:szCs w:val="21"/>
              </w:rPr>
            </w:pPr>
            <w:r>
              <w:rPr>
                <w:rFonts w:ascii="宋体" w:hAnsi="宋体" w:cs="宋体" w:eastAsia="宋体" w:hint="default"/>
                <w:spacing w:val="-2"/>
                <w:sz w:val="21"/>
                <w:szCs w:val="21"/>
              </w:rPr>
              <w:t>北京晓通网络科技有限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80,000,000.00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403,550.21</w:t>
            </w:r>
          </w:p>
        </w:tc>
        <w:tc>
          <w:tcPr>
            <w:tcW w:w="1873" w:type="dxa"/>
            <w:vMerge/>
            <w:tcBorders>
              <w:left w:val="single" w:sz="4" w:space="0" w:color="000000"/>
              <w:right w:val="single" w:sz="4" w:space="0" w:color="000000"/>
            </w:tcBorders>
          </w:tcPr>
          <w:p>
            <w:pPr/>
          </w:p>
        </w:tc>
      </w:tr>
      <w:tr>
        <w:trPr>
          <w:trHeight w:val="634" w:hRule="exact"/>
        </w:trPr>
        <w:tc>
          <w:tcPr>
            <w:tcW w:w="1397" w:type="dxa"/>
            <w:vMerge/>
            <w:tcBorders>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2"/>
              <w:jc w:val="left"/>
              <w:rPr>
                <w:rFonts w:ascii="宋体" w:hAnsi="宋体" w:cs="宋体" w:eastAsia="宋体" w:hint="default"/>
                <w:sz w:val="21"/>
                <w:szCs w:val="21"/>
              </w:rPr>
            </w:pPr>
            <w:r>
              <w:rPr>
                <w:rFonts w:ascii="宋体" w:hAnsi="宋体" w:cs="宋体" w:eastAsia="宋体" w:hint="default"/>
                <w:spacing w:val="-2"/>
                <w:sz w:val="21"/>
                <w:szCs w:val="21"/>
              </w:rPr>
              <w:t>浙江省数字安全证书管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理有限公司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95,064.10</w:t>
            </w:r>
          </w:p>
        </w:tc>
        <w:tc>
          <w:tcPr>
            <w:tcW w:w="1873" w:type="dxa"/>
            <w:vMerge/>
            <w:tcBorders>
              <w:left w:val="single" w:sz="4" w:space="0" w:color="000000"/>
              <w:right w:val="single" w:sz="4" w:space="0" w:color="000000"/>
            </w:tcBorders>
          </w:tcPr>
          <w:p>
            <w:pPr/>
          </w:p>
        </w:tc>
      </w:tr>
      <w:tr>
        <w:trPr>
          <w:trHeight w:val="634" w:hRule="exact"/>
        </w:trPr>
        <w:tc>
          <w:tcPr>
            <w:tcW w:w="1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73" w:lineRule="auto"/>
              <w:ind w:left="376" w:right="98" w:hanging="274"/>
              <w:jc w:val="left"/>
              <w:rPr>
                <w:rFonts w:ascii="宋体" w:hAnsi="宋体" w:cs="宋体" w:eastAsia="宋体" w:hint="default"/>
                <w:sz w:val="21"/>
                <w:szCs w:val="21"/>
              </w:rPr>
            </w:pPr>
            <w:r>
              <w:rPr>
                <w:rFonts w:ascii="宋体" w:hAnsi="宋体" w:cs="宋体" w:eastAsia="宋体" w:hint="default"/>
                <w:spacing w:val="-15"/>
                <w:sz w:val="21"/>
                <w:szCs w:val="21"/>
              </w:rPr>
              <w:t>销售商品、提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供劳务</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2"/>
              <w:jc w:val="left"/>
              <w:rPr>
                <w:rFonts w:ascii="宋体" w:hAnsi="宋体" w:cs="宋体" w:eastAsia="宋体" w:hint="default"/>
                <w:sz w:val="21"/>
                <w:szCs w:val="21"/>
              </w:rPr>
            </w:pPr>
            <w:r>
              <w:rPr>
                <w:rFonts w:ascii="宋体" w:hAnsi="宋体" w:cs="宋体" w:eastAsia="宋体" w:hint="default"/>
                <w:spacing w:val="-2"/>
                <w:sz w:val="21"/>
                <w:szCs w:val="21"/>
              </w:rPr>
              <w:t>北京晓通网络科技有限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100,000,000.00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1,453,411.62</w:t>
            </w:r>
          </w:p>
        </w:tc>
        <w:tc>
          <w:tcPr>
            <w:tcW w:w="1873" w:type="dxa"/>
            <w:vMerge/>
            <w:tcBorders>
              <w:left w:val="single" w:sz="4" w:space="0" w:color="000000"/>
              <w:right w:val="single" w:sz="4" w:space="0" w:color="000000"/>
            </w:tcBorders>
          </w:tcPr>
          <w:p>
            <w:pPr/>
          </w:p>
        </w:tc>
      </w:tr>
      <w:tr>
        <w:trPr>
          <w:trHeight w:val="634" w:hRule="exact"/>
        </w:trPr>
        <w:tc>
          <w:tcPr>
            <w:tcW w:w="1397" w:type="dxa"/>
            <w:vMerge/>
            <w:tcBorders>
              <w:left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2"/>
              <w:jc w:val="left"/>
              <w:rPr>
                <w:rFonts w:ascii="宋体" w:hAnsi="宋体" w:cs="宋体" w:eastAsia="宋体" w:hint="default"/>
                <w:sz w:val="21"/>
                <w:szCs w:val="21"/>
              </w:rPr>
            </w:pPr>
            <w:r>
              <w:rPr>
                <w:rFonts w:ascii="宋体" w:hAnsi="宋体" w:cs="宋体" w:eastAsia="宋体" w:hint="default"/>
                <w:spacing w:val="-2"/>
                <w:sz w:val="21"/>
                <w:szCs w:val="21"/>
              </w:rPr>
              <w:t>杭州网新准乾资产管理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0.00</w:t>
            </w:r>
          </w:p>
        </w:tc>
        <w:tc>
          <w:tcPr>
            <w:tcW w:w="1873" w:type="dxa"/>
            <w:vMerge/>
            <w:tcBorders>
              <w:left w:val="single" w:sz="4" w:space="0" w:color="000000"/>
              <w:right w:val="single" w:sz="4" w:space="0" w:color="000000"/>
            </w:tcBorders>
          </w:tcPr>
          <w:p>
            <w:pPr/>
          </w:p>
        </w:tc>
      </w:tr>
      <w:tr>
        <w:trPr>
          <w:trHeight w:val="636" w:hRule="exact"/>
        </w:trPr>
        <w:tc>
          <w:tcPr>
            <w:tcW w:w="1397" w:type="dxa"/>
            <w:vMerge/>
            <w:tcBorders>
              <w:left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2"/>
              <w:jc w:val="left"/>
              <w:rPr>
                <w:rFonts w:ascii="宋体" w:hAnsi="宋体" w:cs="宋体" w:eastAsia="宋体" w:hint="default"/>
                <w:sz w:val="21"/>
                <w:szCs w:val="21"/>
              </w:rPr>
            </w:pPr>
            <w:r>
              <w:rPr>
                <w:rFonts w:ascii="宋体" w:hAnsi="宋体" w:cs="宋体" w:eastAsia="宋体" w:hint="default"/>
                <w:spacing w:val="-2"/>
                <w:sz w:val="21"/>
                <w:szCs w:val="21"/>
              </w:rPr>
              <w:t>浙江浙大网新众合轨道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交通工程有限公司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1,173,863.85</w:t>
            </w:r>
          </w:p>
        </w:tc>
        <w:tc>
          <w:tcPr>
            <w:tcW w:w="1873" w:type="dxa"/>
            <w:vMerge/>
            <w:tcBorders>
              <w:left w:val="single" w:sz="4" w:space="0" w:color="000000"/>
              <w:right w:val="single" w:sz="4" w:space="0" w:color="000000"/>
            </w:tcBorders>
          </w:tcPr>
          <w:p>
            <w:pPr/>
          </w:p>
        </w:tc>
      </w:tr>
      <w:tr>
        <w:trPr>
          <w:trHeight w:val="634" w:hRule="exact"/>
        </w:trPr>
        <w:tc>
          <w:tcPr>
            <w:tcW w:w="1397" w:type="dxa"/>
            <w:vMerge/>
            <w:tcBorders>
              <w:left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2"/>
              <w:jc w:val="left"/>
              <w:rPr>
                <w:rFonts w:ascii="宋体" w:hAnsi="宋体" w:cs="宋体" w:eastAsia="宋体" w:hint="default"/>
                <w:sz w:val="21"/>
                <w:szCs w:val="21"/>
              </w:rPr>
            </w:pPr>
            <w:r>
              <w:rPr>
                <w:rFonts w:ascii="宋体" w:hAnsi="宋体" w:cs="宋体" w:eastAsia="宋体" w:hint="default"/>
                <w:spacing w:val="-2"/>
                <w:sz w:val="21"/>
                <w:szCs w:val="21"/>
              </w:rPr>
              <w:t>浙江浙大网新集团有限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3,029,211.80</w:t>
            </w:r>
          </w:p>
        </w:tc>
        <w:tc>
          <w:tcPr>
            <w:tcW w:w="1873" w:type="dxa"/>
            <w:vMerge/>
            <w:tcBorders>
              <w:left w:val="single" w:sz="4" w:space="0" w:color="000000"/>
              <w:right w:val="single" w:sz="4" w:space="0" w:color="000000"/>
            </w:tcBorders>
          </w:tcPr>
          <w:p>
            <w:pPr/>
          </w:p>
        </w:tc>
      </w:tr>
      <w:tr>
        <w:trPr>
          <w:trHeight w:val="322" w:hRule="exact"/>
        </w:trPr>
        <w:tc>
          <w:tcPr>
            <w:tcW w:w="1397" w:type="dxa"/>
            <w:vMerge/>
            <w:tcBorders>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杭州成尚科技有限公司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1"/>
                <w:sz w:val="21"/>
              </w:rPr>
              <w:t>4,000,000.00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0.00</w:t>
            </w:r>
          </w:p>
        </w:tc>
        <w:tc>
          <w:tcPr>
            <w:tcW w:w="1873" w:type="dxa"/>
            <w:vMerge/>
            <w:tcBorders>
              <w:left w:val="single" w:sz="4" w:space="0" w:color="000000"/>
              <w:right w:val="single" w:sz="4" w:space="0" w:color="000000"/>
            </w:tcBorders>
          </w:tcPr>
          <w:p>
            <w:pPr/>
          </w:p>
        </w:tc>
      </w:tr>
      <w:tr>
        <w:trPr>
          <w:trHeight w:val="32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Calibri" w:hAnsi="Calibri" w:cs="Calibri" w:eastAsia="Calibri" w:hint="default"/>
                <w:sz w:val="21"/>
                <w:szCs w:val="21"/>
              </w:rPr>
            </w:pPr>
            <w:r>
              <w:rPr>
                <w:rFonts w:ascii="Calibri"/>
                <w:spacing w:val="-2"/>
                <w:sz w:val="21"/>
              </w:rPr>
              <w:t>199,000,000.00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6,155,101.58</w:t>
            </w:r>
          </w:p>
        </w:tc>
        <w:tc>
          <w:tcPr>
            <w:tcW w:w="1873" w:type="dxa"/>
            <w:vMerge/>
            <w:tcBorders>
              <w:left w:val="single" w:sz="4" w:space="0" w:color="000000"/>
              <w:bottom w:val="single" w:sz="4" w:space="0" w:color="000000"/>
              <w:right w:val="single" w:sz="4" w:space="0" w:color="000000"/>
            </w:tcBorders>
          </w:tcPr>
          <w:p>
            <w:pPr/>
          </w:p>
        </w:tc>
      </w:tr>
      <w:tr>
        <w:trPr>
          <w:trHeight w:val="32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关联交易的</w:t>
            </w:r>
          </w:p>
        </w:tc>
        <w:tc>
          <w:tcPr>
            <w:tcW w:w="7446" w:type="dxa"/>
            <w:gridSpan w:val="4"/>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343" w:lineRule="exact"/>
        <w:ind w:left="31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42.65pt;height:17.2pt;mso-position-horizontal-relative:char;mso-position-vertical-relative:line" coordorigin="0,0" coordsize="8853,344">
            <v:group style="position:absolute;left:10;top:10;width:1388;height:2" coordorigin="10,10" coordsize="1388,2">
              <v:shape style="position:absolute;left:10;top:10;width:1388;height:2" coordorigin="10,10" coordsize="1388,0" path="m10,10l1397,10e" filled="false" stroked="true" strokeweight=".48pt" strokecolor="#000000">
                <v:path arrowok="t"/>
              </v:shape>
            </v:group>
            <v:group style="position:absolute;left:1406;top:10;width:7437;height:2" coordorigin="1406,10" coordsize="7437,2">
              <v:shape style="position:absolute;left:1406;top:10;width:7437;height:2" coordorigin="1406,10" coordsize="7437,0" path="m1406,10l8843,10e" filled="false" stroked="true" strokeweight=".48pt" strokecolor="#000000">
                <v:path arrowok="t"/>
              </v:shape>
            </v:group>
            <v:group style="position:absolute;left:5;top:5;width:2;height:334" coordorigin="5,5" coordsize="2,334">
              <v:shape style="position:absolute;left:5;top:5;width:2;height:334" coordorigin="5,5" coordsize="0,334" path="m5,5l5,339e" filled="false" stroked="true" strokeweight=".48pt" strokecolor="#000000">
                <v:path arrowok="t"/>
              </v:shape>
            </v:group>
            <v:group style="position:absolute;left:10;top:334;width:1388;height:2" coordorigin="10,334" coordsize="1388,2">
              <v:shape style="position:absolute;left:10;top:334;width:1388;height:2" coordorigin="10,334" coordsize="1388,0" path="m10,334l1397,334e" filled="false" stroked="true" strokeweight=".48pt" strokecolor="#000000">
                <v:path arrowok="t"/>
              </v:shape>
            </v:group>
            <v:group style="position:absolute;left:1402;top:5;width:2;height:334" coordorigin="1402,5" coordsize="2,334">
              <v:shape style="position:absolute;left:1402;top:5;width:2;height:334" coordorigin="1402,5" coordsize="0,334" path="m1402,5l1402,339e" filled="false" stroked="true" strokeweight=".48pt" strokecolor="#000000">
                <v:path arrowok="t"/>
              </v:shape>
            </v:group>
            <v:group style="position:absolute;left:1406;top:334;width:7437;height:2" coordorigin="1406,334" coordsize="7437,2">
              <v:shape style="position:absolute;left:1406;top:334;width:7437;height:2" coordorigin="1406,334" coordsize="7437,0" path="m1406,334l8843,334e" filled="false" stroked="true" strokeweight=".48pt" strokecolor="#000000">
                <v:path arrowok="t"/>
              </v:shape>
            </v:group>
            <v:group style="position:absolute;left:8848;top:5;width:2;height:334" coordorigin="8848,5" coordsize="2,334">
              <v:shape style="position:absolute;left:8848;top:5;width:2;height:334" coordorigin="8848,5" coordsize="0,334" path="m8848,5l8848,339e" filled="false" stroked="true" strokeweight=".48004pt" strokecolor="#000000">
                <v:path arrowok="t"/>
              </v:shape>
              <v:shape style="position:absolute;left:5;top:10;width:1397;height:325" type="#_x0000_t202" filled="false" stroked="false">
                <v:textbox inset="0,0,0,0">
                  <w:txbxContent>
                    <w:p>
                      <w:pPr>
                        <w:spacing w:line="270"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说明</w:t>
                      </w:r>
                    </w:p>
                  </w:txbxContent>
                </v:textbox>
                <w10:wrap type="none"/>
              </v:shape>
            </v:group>
          </v:group>
        </w:pict>
      </w:r>
      <w:r>
        <w:rPr>
          <w:rFonts w:ascii="宋体" w:hAnsi="宋体" w:cs="宋体" w:eastAsia="宋体" w:hint="default"/>
          <w:position w:val="-6"/>
          <w:sz w:val="20"/>
          <w:szCs w:val="20"/>
        </w:rPr>
      </w: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360" w:right="960"/>
        </w:sectPr>
      </w:pPr>
    </w:p>
    <w:p>
      <w:pPr>
        <w:pStyle w:val="Heading2"/>
        <w:spacing w:line="240" w:lineRule="auto"/>
        <w:ind w:left="438"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43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384" w:val="left" w:leader="none"/>
        </w:tabs>
        <w:spacing w:line="240" w:lineRule="auto"/>
        <w:ind w:left="4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360" w:right="960"/>
          <w:cols w:num="2" w:equalWidth="0">
            <w:col w:w="2968" w:space="3765"/>
            <w:col w:w="2857"/>
          </w:cols>
        </w:sectPr>
      </w:pPr>
    </w:p>
    <w:p>
      <w:pPr>
        <w:spacing w:line="240" w:lineRule="auto" w:before="10"/>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020"/>
        <w:gridCol w:w="725"/>
        <w:gridCol w:w="889"/>
        <w:gridCol w:w="974"/>
        <w:gridCol w:w="850"/>
        <w:gridCol w:w="569"/>
        <w:gridCol w:w="1418"/>
        <w:gridCol w:w="850"/>
        <w:gridCol w:w="709"/>
        <w:gridCol w:w="389"/>
        <w:gridCol w:w="955"/>
      </w:tblGrid>
      <w:tr>
        <w:trPr>
          <w:trHeight w:val="1570"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400" w:right="79" w:hanging="315"/>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51" w:right="36" w:hanging="209"/>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24" w:right="118"/>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易类型</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73" w:right="57" w:hanging="212"/>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pacing w:val="-1"/>
                <w:sz w:val="21"/>
                <w:szCs w:val="21"/>
              </w:rPr>
              <w:t>关联交易金额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8"/>
              <w:jc w:val="center"/>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w w:val="100"/>
                <w:sz w:val="21"/>
                <w:szCs w:val="21"/>
              </w:rPr>
              <w:t> </w:t>
            </w:r>
            <w:r>
              <w:rPr>
                <w:rFonts w:ascii="宋体" w:hAnsi="宋体" w:cs="宋体" w:eastAsia="宋体" w:hint="default"/>
                <w:sz w:val="21"/>
                <w:szCs w:val="21"/>
              </w:rPr>
              <w:t>例</w:t>
            </w:r>
          </w:p>
          <w:p>
            <w:pPr>
              <w:pStyle w:val="TableParagraph"/>
              <w:spacing w:line="240" w:lineRule="auto" w:before="48"/>
              <w:ind w:left="1" w:right="0"/>
              <w:jc w:val="center"/>
              <w:rPr>
                <w:rFonts w:ascii="Calibri" w:hAnsi="Calibri" w:cs="Calibri" w:eastAsia="Calibri" w:hint="default"/>
                <w:sz w:val="21"/>
                <w:szCs w:val="21"/>
              </w:rPr>
            </w:pPr>
            <w:r>
              <w:rPr>
                <w:rFonts w:ascii="Calibri"/>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3" w:right="29"/>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易结算</w:t>
            </w:r>
            <w:r>
              <w:rPr>
                <w:rFonts w:ascii="宋体" w:hAnsi="宋体" w:cs="宋体" w:eastAsia="宋体" w:hint="default"/>
                <w:spacing w:val="-102"/>
                <w:sz w:val="21"/>
                <w:szCs w:val="21"/>
              </w:rPr>
              <w:t> </w:t>
            </w:r>
            <w:r>
              <w:rPr>
                <w:rFonts w:ascii="宋体" w:hAnsi="宋体" w:cs="宋体" w:eastAsia="宋体" w:hint="default"/>
                <w:sz w:val="21"/>
                <w:szCs w:val="21"/>
              </w:rPr>
              <w:t>方式</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83" w:right="83"/>
              <w:jc w:val="both"/>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场</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格</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 w:right="48"/>
              <w:jc w:val="center"/>
              <w:rPr>
                <w:rFonts w:ascii="宋体" w:hAnsi="宋体" w:cs="宋体" w:eastAsia="宋体" w:hint="default"/>
                <w:sz w:val="21"/>
                <w:szCs w:val="21"/>
              </w:rPr>
            </w:pPr>
            <w:r>
              <w:rPr>
                <w:rFonts w:ascii="宋体" w:hAnsi="宋体" w:cs="宋体" w:eastAsia="宋体" w:hint="default"/>
                <w:sz w:val="21"/>
                <w:szCs w:val="21"/>
              </w:rPr>
              <w:t>交易价格</w:t>
            </w:r>
            <w:r>
              <w:rPr>
                <w:rFonts w:ascii="宋体" w:hAnsi="宋体" w:cs="宋体" w:eastAsia="宋体" w:hint="default"/>
                <w:w w:val="100"/>
                <w:sz w:val="21"/>
                <w:szCs w:val="21"/>
              </w:rPr>
              <w:t> </w:t>
            </w:r>
            <w:r>
              <w:rPr>
                <w:rFonts w:ascii="宋体" w:hAnsi="宋体" w:cs="宋体" w:eastAsia="宋体" w:hint="default"/>
                <w:sz w:val="21"/>
                <w:szCs w:val="21"/>
              </w:rPr>
              <w:t>与市场参</w:t>
            </w:r>
            <w:r>
              <w:rPr>
                <w:rFonts w:ascii="宋体" w:hAnsi="宋体" w:cs="宋体" w:eastAsia="宋体" w:hint="default"/>
                <w:w w:val="100"/>
                <w:sz w:val="21"/>
                <w:szCs w:val="21"/>
              </w:rPr>
              <w:t> </w:t>
            </w:r>
            <w:r>
              <w:rPr>
                <w:rFonts w:ascii="宋体" w:hAnsi="宋体" w:cs="宋体" w:eastAsia="宋体" w:hint="default"/>
                <w:sz w:val="21"/>
                <w:szCs w:val="21"/>
              </w:rPr>
              <w:t>考价格差</w:t>
            </w:r>
            <w:r>
              <w:rPr>
                <w:rFonts w:ascii="宋体" w:hAnsi="宋体" w:cs="宋体" w:eastAsia="宋体" w:hint="default"/>
                <w:w w:val="100"/>
                <w:sz w:val="21"/>
                <w:szCs w:val="21"/>
              </w:rPr>
              <w:t> </w:t>
            </w:r>
            <w:r>
              <w:rPr>
                <w:rFonts w:ascii="宋体" w:hAnsi="宋体" w:cs="宋体" w:eastAsia="宋体" w:hint="default"/>
                <w:sz w:val="21"/>
                <w:szCs w:val="21"/>
              </w:rPr>
              <w:t>异较大的</w:t>
            </w:r>
            <w:r>
              <w:rPr>
                <w:rFonts w:ascii="宋体" w:hAnsi="宋体" w:cs="宋体" w:eastAsia="宋体" w:hint="default"/>
                <w:w w:val="100"/>
                <w:sz w:val="21"/>
                <w:szCs w:val="21"/>
              </w:rPr>
              <w:t> </w:t>
            </w:r>
            <w:r>
              <w:rPr>
                <w:rFonts w:ascii="宋体" w:hAnsi="宋体" w:cs="宋体" w:eastAsia="宋体" w:hint="default"/>
                <w:sz w:val="21"/>
                <w:szCs w:val="21"/>
              </w:rPr>
              <w:t>原因</w:t>
            </w:r>
          </w:p>
        </w:tc>
      </w:tr>
      <w:tr>
        <w:trPr>
          <w:trHeight w:val="946"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66"/>
                <w:sz w:val="21"/>
                <w:szCs w:val="21"/>
              </w:rPr>
              <w:t> </w:t>
            </w:r>
            <w:r>
              <w:rPr>
                <w:rFonts w:ascii="宋体" w:hAnsi="宋体" w:cs="宋体" w:eastAsia="宋体" w:hint="default"/>
                <w:sz w:val="21"/>
                <w:szCs w:val="21"/>
              </w:rPr>
              <w:t>云</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4"/>
                <w:sz w:val="21"/>
                <w:szCs w:val="21"/>
              </w:rPr>
              <w:t> </w:t>
            </w:r>
            <w:r>
              <w:rPr>
                <w:rFonts w:ascii="宋体" w:hAnsi="宋体" w:cs="宋体" w:eastAsia="宋体" w:hint="default"/>
                <w:sz w:val="21"/>
                <w:szCs w:val="21"/>
              </w:rPr>
              <w:t>技</w:t>
            </w:r>
          </w:p>
          <w:p>
            <w:pPr>
              <w:pStyle w:val="TableParagraph"/>
              <w:spacing w:line="273" w:lineRule="auto" w:before="37"/>
              <w:ind w:left="26" w:right="19"/>
              <w:jc w:val="left"/>
              <w:rPr>
                <w:rFonts w:ascii="宋体" w:hAnsi="宋体" w:cs="宋体" w:eastAsia="宋体" w:hint="default"/>
                <w:sz w:val="21"/>
                <w:szCs w:val="21"/>
              </w:rPr>
            </w:pPr>
            <w:r>
              <w:rPr>
                <w:rFonts w:ascii="宋体" w:hAnsi="宋体" w:cs="宋体" w:eastAsia="宋体" w:hint="default"/>
                <w:spacing w:val="-19"/>
                <w:w w:val="100"/>
                <w:sz w:val="21"/>
                <w:szCs w:val="21"/>
              </w:rPr>
              <w:t>（中国）有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26" w:right="20"/>
              <w:jc w:val="left"/>
              <w:rPr>
                <w:rFonts w:ascii="宋体" w:hAnsi="宋体" w:cs="宋体" w:eastAsia="宋体" w:hint="default"/>
                <w:sz w:val="21"/>
                <w:szCs w:val="21"/>
              </w:rPr>
            </w:pPr>
            <w:r>
              <w:rPr>
                <w:rFonts w:ascii="宋体" w:hAnsi="宋体" w:cs="宋体" w:eastAsia="宋体" w:hint="default"/>
                <w:spacing w:val="48"/>
                <w:w w:val="100"/>
                <w:sz w:val="21"/>
                <w:szCs w:val="21"/>
              </w:rPr>
              <w:t>接受</w:t>
            </w:r>
            <w:r>
              <w:rPr>
                <w:rFonts w:ascii="宋体" w:hAnsi="宋体" w:cs="宋体" w:eastAsia="宋体" w:hint="default"/>
                <w:spacing w:val="-6"/>
                <w:w w:val="100"/>
                <w:sz w:val="21"/>
                <w:szCs w:val="21"/>
              </w:rPr>
              <w:t> </w:t>
            </w:r>
            <w:r>
              <w:rPr>
                <w:rFonts w:ascii="宋体" w:hAnsi="宋体" w:cs="宋体" w:eastAsia="宋体" w:hint="default"/>
                <w:w w:val="100"/>
                <w:sz w:val="21"/>
                <w:szCs w:val="21"/>
              </w:rPr>
              <w:t>劳</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1,538,461.71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0.20</w:t>
            </w:r>
          </w:p>
        </w:tc>
        <w:tc>
          <w:tcPr>
            <w:tcW w:w="70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48"/>
                <w:w w:val="100"/>
                <w:sz w:val="21"/>
                <w:szCs w:val="21"/>
              </w:rPr>
              <w:t>接受</w:t>
            </w:r>
            <w:r>
              <w:rPr>
                <w:rFonts w:ascii="宋体" w:hAnsi="宋体" w:cs="宋体" w:eastAsia="宋体" w:hint="default"/>
                <w:spacing w:val="-6"/>
                <w:w w:val="100"/>
                <w:sz w:val="21"/>
                <w:szCs w:val="21"/>
              </w:rPr>
              <w:t> </w:t>
            </w:r>
            <w:r>
              <w:rPr>
                <w:rFonts w:ascii="宋体" w:hAnsi="宋体" w:cs="宋体" w:eastAsia="宋体" w:hint="default"/>
                <w:w w:val="100"/>
                <w:sz w:val="21"/>
                <w:szCs w:val="21"/>
              </w:rPr>
              <w:t>劳</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1,500,000.00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0.20</w:t>
            </w:r>
          </w:p>
        </w:tc>
        <w:tc>
          <w:tcPr>
            <w:tcW w:w="70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both"/>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6"/>
                <w:sz w:val="21"/>
                <w:szCs w:val="21"/>
              </w:rPr>
              <w:t> </w:t>
            </w:r>
            <w:r>
              <w:rPr>
                <w:rFonts w:ascii="宋体" w:hAnsi="宋体" w:cs="宋体" w:eastAsia="宋体" w:hint="default"/>
                <w:sz w:val="21"/>
                <w:szCs w:val="21"/>
              </w:rPr>
              <w:t>州</w:t>
            </w:r>
            <w:r>
              <w:rPr>
                <w:rFonts w:ascii="宋体" w:hAnsi="宋体" w:cs="宋体" w:eastAsia="宋体" w:hint="default"/>
                <w:spacing w:val="-66"/>
                <w:sz w:val="21"/>
                <w:szCs w:val="21"/>
              </w:rPr>
              <w:t> </w:t>
            </w:r>
            <w:r>
              <w:rPr>
                <w:rFonts w:ascii="宋体" w:hAnsi="宋体" w:cs="宋体" w:eastAsia="宋体" w:hint="default"/>
                <w:sz w:val="21"/>
                <w:szCs w:val="21"/>
              </w:rPr>
              <w:t>浙</w:t>
            </w:r>
            <w:r>
              <w:rPr>
                <w:rFonts w:ascii="宋体" w:hAnsi="宋体" w:cs="宋体" w:eastAsia="宋体" w:hint="default"/>
                <w:spacing w:val="-64"/>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新</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4"/>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实</w:t>
            </w:r>
            <w:r>
              <w:rPr>
                <w:rFonts w:ascii="宋体" w:hAnsi="宋体" w:cs="宋体" w:eastAsia="宋体" w:hint="default"/>
                <w:spacing w:val="-66"/>
                <w:sz w:val="21"/>
                <w:szCs w:val="21"/>
              </w:rPr>
              <w:t> </w:t>
            </w:r>
            <w:r>
              <w:rPr>
                <w:rFonts w:ascii="宋体" w:hAnsi="宋体" w:cs="宋体" w:eastAsia="宋体" w:hint="default"/>
                <w:sz w:val="21"/>
                <w:szCs w:val="21"/>
              </w:rPr>
              <w:t>业</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48"/>
                <w:w w:val="100"/>
                <w:sz w:val="21"/>
                <w:szCs w:val="21"/>
              </w:rPr>
              <w:t>接受</w:t>
            </w:r>
            <w:r>
              <w:rPr>
                <w:rFonts w:ascii="宋体" w:hAnsi="宋体" w:cs="宋体" w:eastAsia="宋体" w:hint="default"/>
                <w:spacing w:val="-6"/>
                <w:w w:val="100"/>
                <w:sz w:val="21"/>
                <w:szCs w:val="21"/>
              </w:rPr>
              <w:t> </w:t>
            </w:r>
            <w:r>
              <w:rPr>
                <w:rFonts w:ascii="宋体" w:hAnsi="宋体" w:cs="宋体" w:eastAsia="宋体" w:hint="default"/>
                <w:w w:val="100"/>
                <w:sz w:val="21"/>
                <w:szCs w:val="21"/>
              </w:rPr>
              <w:t>劳</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2,142,857.10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0.28</w:t>
            </w:r>
          </w:p>
        </w:tc>
        <w:tc>
          <w:tcPr>
            <w:tcW w:w="70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48"/>
                <w:w w:val="100"/>
                <w:sz w:val="21"/>
                <w:szCs w:val="21"/>
              </w:rPr>
              <w:t>提供</w:t>
            </w:r>
            <w:r>
              <w:rPr>
                <w:rFonts w:ascii="宋体" w:hAnsi="宋体" w:cs="宋体" w:eastAsia="宋体" w:hint="default"/>
                <w:spacing w:val="-6"/>
                <w:w w:val="100"/>
                <w:sz w:val="21"/>
                <w:szCs w:val="21"/>
              </w:rPr>
              <w:t> </w:t>
            </w:r>
            <w:r>
              <w:rPr>
                <w:rFonts w:ascii="宋体" w:hAnsi="宋体" w:cs="宋体" w:eastAsia="宋体" w:hint="default"/>
                <w:w w:val="100"/>
                <w:sz w:val="21"/>
                <w:szCs w:val="21"/>
              </w:rPr>
              <w:t>劳</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8,504,124.79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0.91</w:t>
            </w:r>
          </w:p>
        </w:tc>
        <w:tc>
          <w:tcPr>
            <w:tcW w:w="70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众</w:t>
            </w:r>
            <w:r>
              <w:rPr>
                <w:rFonts w:ascii="宋体" w:hAnsi="宋体" w:cs="宋体" w:eastAsia="宋体" w:hint="default"/>
                <w:spacing w:val="-64"/>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4"/>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6" w:right="20"/>
              <w:jc w:val="left"/>
              <w:rPr>
                <w:rFonts w:ascii="宋体" w:hAnsi="宋体" w:cs="宋体" w:eastAsia="宋体" w:hint="default"/>
                <w:sz w:val="21"/>
                <w:szCs w:val="21"/>
              </w:rPr>
            </w:pPr>
            <w:r>
              <w:rPr>
                <w:rFonts w:ascii="宋体" w:hAnsi="宋体" w:cs="宋体" w:eastAsia="宋体" w:hint="default"/>
                <w:spacing w:val="48"/>
                <w:w w:val="100"/>
                <w:sz w:val="21"/>
                <w:szCs w:val="21"/>
              </w:rPr>
              <w:t>提供</w:t>
            </w:r>
            <w:r>
              <w:rPr>
                <w:rFonts w:ascii="宋体" w:hAnsi="宋体" w:cs="宋体" w:eastAsia="宋体" w:hint="default"/>
                <w:spacing w:val="-6"/>
                <w:w w:val="100"/>
                <w:sz w:val="21"/>
                <w:szCs w:val="21"/>
              </w:rPr>
              <w:t> </w:t>
            </w:r>
            <w:r>
              <w:rPr>
                <w:rFonts w:ascii="宋体" w:hAnsi="宋体" w:cs="宋体" w:eastAsia="宋体" w:hint="default"/>
                <w:w w:val="100"/>
                <w:sz w:val="21"/>
                <w:szCs w:val="21"/>
              </w:rPr>
              <w:t>劳</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157,008.25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0.02</w:t>
            </w:r>
          </w:p>
        </w:tc>
        <w:tc>
          <w:tcPr>
            <w:tcW w:w="70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both"/>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新</w:t>
            </w:r>
            <w:r>
              <w:rPr>
                <w:rFonts w:ascii="宋体" w:hAnsi="宋体" w:cs="宋体" w:eastAsia="宋体" w:hint="default"/>
                <w:spacing w:val="-66"/>
                <w:sz w:val="21"/>
                <w:szCs w:val="21"/>
              </w:rPr>
              <w:t> </w:t>
            </w:r>
            <w:r>
              <w:rPr>
                <w:rFonts w:ascii="宋体" w:hAnsi="宋体" w:cs="宋体" w:eastAsia="宋体" w:hint="default"/>
                <w:sz w:val="21"/>
                <w:szCs w:val="21"/>
              </w:rPr>
              <w:t>新</w:t>
            </w:r>
            <w:r>
              <w:rPr>
                <w:rFonts w:ascii="宋体" w:hAnsi="宋体" w:cs="宋体" w:eastAsia="宋体" w:hint="default"/>
                <w:spacing w:val="-64"/>
                <w:sz w:val="21"/>
                <w:szCs w:val="21"/>
              </w:rPr>
              <w:t> </w:t>
            </w:r>
            <w:r>
              <w:rPr>
                <w:rFonts w:ascii="宋体" w:hAnsi="宋体" w:cs="宋体" w:eastAsia="宋体" w:hint="default"/>
                <w:sz w:val="21"/>
                <w:szCs w:val="21"/>
              </w:rPr>
              <w:t>云</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术</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6" w:right="20"/>
              <w:jc w:val="left"/>
              <w:rPr>
                <w:rFonts w:ascii="宋体" w:hAnsi="宋体" w:cs="宋体" w:eastAsia="宋体" w:hint="default"/>
                <w:sz w:val="21"/>
                <w:szCs w:val="21"/>
              </w:rPr>
            </w:pPr>
            <w:r>
              <w:rPr>
                <w:rFonts w:ascii="宋体" w:hAnsi="宋体" w:cs="宋体" w:eastAsia="宋体" w:hint="default"/>
                <w:spacing w:val="48"/>
                <w:w w:val="100"/>
                <w:sz w:val="21"/>
                <w:szCs w:val="21"/>
              </w:rPr>
              <w:t>提供</w:t>
            </w:r>
            <w:r>
              <w:rPr>
                <w:rFonts w:ascii="宋体" w:hAnsi="宋体" w:cs="宋体" w:eastAsia="宋体" w:hint="default"/>
                <w:spacing w:val="-6"/>
                <w:w w:val="100"/>
                <w:sz w:val="21"/>
                <w:szCs w:val="21"/>
              </w:rPr>
              <w:t> </w:t>
            </w:r>
            <w:r>
              <w:rPr>
                <w:rFonts w:ascii="宋体" w:hAnsi="宋体" w:cs="宋体" w:eastAsia="宋体" w:hint="default"/>
                <w:w w:val="100"/>
                <w:sz w:val="21"/>
                <w:szCs w:val="21"/>
              </w:rPr>
              <w:t>劳</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智慧商务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8,379,022.64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0.47</w:t>
            </w:r>
          </w:p>
        </w:tc>
        <w:tc>
          <w:tcPr>
            <w:tcW w:w="70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8"/>
              <w:jc w:val="right"/>
              <w:rPr>
                <w:rFonts w:ascii="Calibri" w:hAnsi="Calibri" w:cs="Calibri" w:eastAsia="Calibri" w:hint="default"/>
                <w:sz w:val="21"/>
                <w:szCs w:val="21"/>
              </w:rPr>
            </w:pPr>
            <w:r>
              <w:rPr>
                <w:rFonts w:ascii="Calibri"/>
                <w:spacing w:val="-2"/>
                <w:sz w:val="21"/>
              </w:rPr>
              <w:t>22,221,474.49</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w w:val="100"/>
                <w:sz w:val="21"/>
              </w:rPr>
              <w:t>/</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r>
      <w:tr>
        <w:trPr>
          <w:trHeight w:val="324" w:hRule="exact"/>
        </w:trPr>
        <w:tc>
          <w:tcPr>
            <w:tcW w:w="44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4890" w:type="dxa"/>
            <w:gridSpan w:val="6"/>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4890"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4"/>
          <w:szCs w:val="24"/>
        </w:rPr>
      </w:pPr>
    </w:p>
    <w:p>
      <w:pPr>
        <w:pStyle w:val="Heading2"/>
        <w:spacing w:line="240" w:lineRule="auto"/>
        <w:ind w:left="438" w:right="0"/>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2"/>
        <w:spacing w:line="240" w:lineRule="auto" w:before="97"/>
        <w:ind w:left="4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438" w:right="0"/>
        <w:jc w:val="left"/>
      </w:pPr>
      <w:r>
        <w:rPr/>
        <w:t>□适用 √不适用</w:t>
      </w:r>
    </w:p>
    <w:p>
      <w:pPr>
        <w:pStyle w:val="Heading2"/>
        <w:spacing w:line="240" w:lineRule="auto" w:before="97"/>
        <w:ind w:left="4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280" w:val="left" w:leader="none"/>
        </w:tabs>
        <w:spacing w:line="240" w:lineRule="auto" w:before="97"/>
        <w:ind w:left="438" w:right="0"/>
        <w:jc w:val="left"/>
      </w:pPr>
      <w:r>
        <w:rPr/>
        <w:t>√适用</w:t>
        <w:tab/>
        <w:t>□不适用</w:t>
      </w:r>
    </w:p>
    <w:p>
      <w:pPr>
        <w:spacing w:line="240" w:lineRule="auto" w:before="8"/>
        <w:rPr>
          <w:rFonts w:ascii="宋体" w:hAnsi="宋体" w:cs="宋体" w:eastAsia="宋体" w:hint="default"/>
          <w:sz w:val="27"/>
          <w:szCs w:val="27"/>
        </w:rPr>
      </w:pPr>
    </w:p>
    <w:tbl>
      <w:tblPr>
        <w:tblW w:w="0" w:type="auto"/>
        <w:jc w:val="left"/>
        <w:tblInd w:w="325" w:type="dxa"/>
        <w:tblLayout w:type="fixed"/>
        <w:tblCellMar>
          <w:top w:w="0" w:type="dxa"/>
          <w:left w:w="0" w:type="dxa"/>
          <w:bottom w:w="0" w:type="dxa"/>
          <w:right w:w="0" w:type="dxa"/>
        </w:tblCellMar>
        <w:tblLook w:val="01E0"/>
      </w:tblPr>
      <w:tblGrid>
        <w:gridCol w:w="5591"/>
        <w:gridCol w:w="3459"/>
      </w:tblGrid>
      <w:tr>
        <w:trPr>
          <w:trHeight w:val="322" w:hRule="exact"/>
        </w:trPr>
        <w:tc>
          <w:tcPr>
            <w:tcW w:w="5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258" w:hRule="exact"/>
        </w:trPr>
        <w:tc>
          <w:tcPr>
            <w:tcW w:w="559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6" w:firstLine="419"/>
              <w:jc w:val="both"/>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18</w:t>
            </w:r>
            <w:r>
              <w:rPr>
                <w:rFonts w:ascii="Calibri" w:hAnsi="Calibri" w:cs="Calibri" w:eastAsia="Calibri" w:hint="default"/>
                <w:spacing w:val="6"/>
                <w:sz w:val="21"/>
                <w:szCs w:val="21"/>
              </w:rPr>
              <w:t> </w:t>
            </w:r>
            <w:r>
              <w:rPr>
                <w:rFonts w:ascii="宋体" w:hAnsi="宋体" w:cs="宋体" w:eastAsia="宋体" w:hint="default"/>
                <w:spacing w:val="-12"/>
                <w:sz w:val="21"/>
                <w:szCs w:val="21"/>
              </w:rPr>
              <w:t>日，经公司</w:t>
            </w:r>
            <w:r>
              <w:rPr>
                <w:rFonts w:ascii="宋体" w:hAnsi="宋体" w:cs="宋体" w:eastAsia="宋体" w:hint="default"/>
                <w:spacing w:val="-52"/>
                <w:sz w:val="21"/>
                <w:szCs w:val="21"/>
              </w:rPr>
              <w:t> </w:t>
            </w:r>
            <w:r>
              <w:rPr>
                <w:rFonts w:ascii="Calibri" w:hAnsi="Calibri" w:cs="Calibri" w:eastAsia="Calibri" w:hint="default"/>
                <w:sz w:val="21"/>
                <w:szCs w:val="21"/>
              </w:rPr>
              <w:t>2015</w:t>
            </w:r>
            <w:r>
              <w:rPr>
                <w:rFonts w:ascii="Calibri" w:hAnsi="Calibri" w:cs="Calibri" w:eastAsia="Calibri" w:hint="default"/>
                <w:spacing w:val="4"/>
                <w:sz w:val="21"/>
                <w:szCs w:val="21"/>
              </w:rPr>
              <w:t> </w:t>
            </w:r>
            <w:r>
              <w:rPr>
                <w:rFonts w:ascii="宋体" w:hAnsi="宋体" w:cs="宋体" w:eastAsia="宋体" w:hint="default"/>
                <w:sz w:val="21"/>
                <w:szCs w:val="21"/>
              </w:rPr>
              <w:t>年第四次临时股东大</w:t>
            </w:r>
            <w:r>
              <w:rPr>
                <w:rFonts w:ascii="宋体" w:hAnsi="宋体" w:cs="宋体" w:eastAsia="宋体" w:hint="default"/>
                <w:w w:val="100"/>
                <w:sz w:val="21"/>
                <w:szCs w:val="21"/>
              </w:rPr>
              <w:t> </w:t>
            </w:r>
            <w:r>
              <w:rPr>
                <w:rFonts w:ascii="宋体" w:hAnsi="宋体" w:cs="宋体" w:eastAsia="宋体" w:hint="default"/>
                <w:spacing w:val="-5"/>
                <w:w w:val="100"/>
                <w:sz w:val="21"/>
                <w:szCs w:val="21"/>
              </w:rPr>
              <w:t>会审议通过，同意公司将全资子公司北京晓通网络科技有限</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公司</w:t>
            </w:r>
            <w:r>
              <w:rPr>
                <w:rFonts w:ascii="宋体" w:hAnsi="宋体" w:cs="宋体" w:eastAsia="宋体" w:hint="default"/>
                <w:spacing w:val="-25"/>
                <w:sz w:val="21"/>
                <w:szCs w:val="21"/>
              </w:rPr>
              <w:t> </w:t>
            </w:r>
            <w:r>
              <w:rPr>
                <w:rFonts w:ascii="Calibri" w:hAnsi="Calibri" w:cs="Calibri" w:eastAsia="Calibri" w:hint="default"/>
                <w:spacing w:val="-5"/>
                <w:sz w:val="21"/>
                <w:szCs w:val="21"/>
              </w:rPr>
              <w:t>81%</w:t>
            </w:r>
            <w:r>
              <w:rPr>
                <w:rFonts w:ascii="宋体" w:hAnsi="宋体" w:cs="宋体" w:eastAsia="宋体" w:hint="default"/>
                <w:spacing w:val="-5"/>
                <w:sz w:val="21"/>
                <w:szCs w:val="21"/>
              </w:rPr>
              <w:t>的股权转让给北京宏峰富源投资有限公司，交易作</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价 </w:t>
            </w:r>
            <w:r>
              <w:rPr>
                <w:rFonts w:ascii="Calibri" w:hAnsi="Calibri" w:cs="Calibri" w:eastAsia="Calibri" w:hint="default"/>
                <w:sz w:val="21"/>
                <w:szCs w:val="21"/>
              </w:rPr>
              <w:t>17,240</w:t>
            </w:r>
            <w:r>
              <w:rPr>
                <w:rFonts w:ascii="Calibri" w:hAnsi="Calibri" w:cs="Calibri" w:eastAsia="Calibri" w:hint="default"/>
                <w:spacing w:val="12"/>
                <w:sz w:val="21"/>
                <w:szCs w:val="21"/>
              </w:rPr>
              <w:t> </w:t>
            </w:r>
            <w:r>
              <w:rPr>
                <w:rFonts w:ascii="宋体" w:hAnsi="宋体" w:cs="宋体" w:eastAsia="宋体" w:hint="default"/>
                <w:sz w:val="21"/>
                <w:szCs w:val="21"/>
              </w:rPr>
              <w:t>万元人民币。截至报告期末，北京宏峰富源投资</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both"/>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Calibri" w:hAnsi="Calibri" w:cs="Calibri" w:eastAsia="Calibri" w:hint="default"/>
                <w:sz w:val="21"/>
                <w:szCs w:val="21"/>
              </w:rPr>
              <w:t>12</w:t>
            </w:r>
            <w:r>
              <w:rPr>
                <w:rFonts w:ascii="Calibri" w:hAnsi="Calibri" w:cs="Calibri" w:eastAsia="Calibri"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Calibri" w:hAnsi="Calibri" w:cs="Calibri" w:eastAsia="Calibri" w:hint="default"/>
                <w:sz w:val="21"/>
                <w:szCs w:val="21"/>
              </w:rPr>
              <w:t>1</w:t>
            </w:r>
            <w:r>
              <w:rPr>
                <w:rFonts w:ascii="Calibri" w:hAnsi="Calibri" w:cs="Calibri" w:eastAsia="Calibri" w:hint="default"/>
                <w:spacing w:val="21"/>
                <w:sz w:val="21"/>
                <w:szCs w:val="21"/>
              </w:rPr>
              <w:t> </w:t>
            </w:r>
            <w:r>
              <w:rPr>
                <w:rFonts w:ascii="宋体" w:hAnsi="宋体" w:cs="宋体" w:eastAsia="宋体" w:hint="default"/>
                <w:sz w:val="21"/>
                <w:szCs w:val="21"/>
              </w:rPr>
              <w:t>日和</w:t>
            </w:r>
            <w:r>
              <w:rPr>
                <w:rFonts w:ascii="宋体" w:hAnsi="宋体" w:cs="宋体" w:eastAsia="宋体" w:hint="default"/>
                <w:spacing w:val="-41"/>
                <w:sz w:val="21"/>
                <w:szCs w:val="21"/>
              </w:rPr>
              <w:t> </w:t>
            </w:r>
            <w:r>
              <w:rPr>
                <w:rFonts w:ascii="Calibri" w:hAnsi="Calibri" w:cs="Calibri" w:eastAsia="Calibri" w:hint="default"/>
                <w:sz w:val="21"/>
                <w:szCs w:val="21"/>
              </w:rPr>
              <w:t>2015</w:t>
            </w:r>
            <w:r>
              <w:rPr>
                <w:rFonts w:ascii="Calibri" w:hAnsi="Calibri" w:cs="Calibri" w:eastAsia="Calibri"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Calibri" w:hAnsi="Calibri" w:cs="Calibri" w:eastAsia="Calibri" w:hint="default"/>
                <w:sz w:val="21"/>
                <w:szCs w:val="21"/>
              </w:rPr>
              <w:t>12</w:t>
            </w:r>
            <w:r>
              <w:rPr>
                <w:rFonts w:ascii="Calibri" w:hAnsi="Calibri" w:cs="Calibri" w:eastAsia="Calibri" w:hint="default"/>
                <w:spacing w:val="18"/>
                <w:sz w:val="21"/>
                <w:szCs w:val="21"/>
              </w:rPr>
              <w:t> </w:t>
            </w:r>
            <w:r>
              <w:rPr>
                <w:rFonts w:ascii="宋体" w:hAnsi="宋体" w:cs="宋体" w:eastAsia="宋体" w:hint="default"/>
                <w:sz w:val="21"/>
                <w:szCs w:val="21"/>
              </w:rPr>
              <w:t>月</w:t>
            </w:r>
          </w:p>
          <w:p>
            <w:pPr>
              <w:pStyle w:val="TableParagraph"/>
              <w:spacing w:line="261" w:lineRule="auto" w:before="10"/>
              <w:ind w:left="103" w:right="98"/>
              <w:jc w:val="both"/>
              <w:rPr>
                <w:rFonts w:ascii="宋体" w:hAnsi="宋体" w:cs="宋体" w:eastAsia="宋体" w:hint="default"/>
                <w:sz w:val="21"/>
                <w:szCs w:val="21"/>
              </w:rPr>
            </w:pPr>
            <w:r>
              <w:rPr>
                <w:rFonts w:ascii="Calibri" w:hAnsi="Calibri" w:cs="Calibri" w:eastAsia="Calibri" w:hint="default"/>
                <w:spacing w:val="-1"/>
                <w:w w:val="100"/>
                <w:sz w:val="21"/>
                <w:szCs w:val="21"/>
              </w:rPr>
              <w:t>19</w:t>
            </w:r>
            <w:r>
              <w:rPr>
                <w:rFonts w:ascii="Calibri" w:hAnsi="Calibri" w:cs="Calibri" w:eastAsia="Calibri" w:hint="default"/>
                <w:spacing w:val="3"/>
                <w:w w:val="100"/>
                <w:sz w:val="21"/>
                <w:szCs w:val="21"/>
              </w:rPr>
              <w:t> </w:t>
            </w:r>
            <w:r>
              <w:rPr>
                <w:rFonts w:ascii="宋体" w:hAnsi="宋体" w:cs="宋体" w:eastAsia="宋体" w:hint="default"/>
                <w:spacing w:val="-16"/>
                <w:w w:val="100"/>
                <w:sz w:val="21"/>
                <w:szCs w:val="21"/>
              </w:rPr>
              <w:t>日的《中国证券报》、《上海证券</w:t>
            </w:r>
            <w:r>
              <w:rPr>
                <w:rFonts w:ascii="宋体" w:hAnsi="宋体" w:cs="宋体" w:eastAsia="宋体" w:hint="default"/>
                <w:w w:val="100"/>
                <w:sz w:val="21"/>
                <w:szCs w:val="21"/>
              </w:rPr>
              <w:t> </w:t>
            </w:r>
            <w:r>
              <w:rPr>
                <w:rFonts w:ascii="宋体" w:hAnsi="宋体" w:cs="宋体" w:eastAsia="宋体" w:hint="default"/>
                <w:spacing w:val="-21"/>
                <w:w w:val="100"/>
                <w:sz w:val="21"/>
                <w:szCs w:val="21"/>
              </w:rPr>
              <w:t>报》、《证券时报》、《证券日报》和</w:t>
            </w:r>
            <w:r>
              <w:rPr>
                <w:rFonts w:ascii="宋体" w:hAnsi="宋体" w:cs="宋体" w:eastAsia="宋体" w:hint="default"/>
                <w:w w:val="100"/>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海</w:t>
            </w:r>
            <w:r>
              <w:rPr>
                <w:rFonts w:ascii="宋体" w:hAnsi="宋体" w:cs="宋体" w:eastAsia="宋体" w:hint="default"/>
                <w:spacing w:val="64"/>
                <w:sz w:val="21"/>
                <w:szCs w:val="21"/>
              </w:rPr>
              <w:t> </w:t>
            </w:r>
            <w:r>
              <w:rPr>
                <w:rFonts w:ascii="宋体" w:hAnsi="宋体" w:cs="宋体" w:eastAsia="宋体" w:hint="default"/>
                <w:sz w:val="21"/>
                <w:szCs w:val="21"/>
              </w:rPr>
              <w:t>证</w:t>
            </w:r>
            <w:r>
              <w:rPr>
                <w:rFonts w:ascii="宋体" w:hAnsi="宋体" w:cs="宋体" w:eastAsia="宋体" w:hint="default"/>
                <w:spacing w:val="64"/>
                <w:sz w:val="21"/>
                <w:szCs w:val="21"/>
              </w:rPr>
              <w:t> </w:t>
            </w:r>
            <w:r>
              <w:rPr>
                <w:rFonts w:ascii="宋体" w:hAnsi="宋体" w:cs="宋体" w:eastAsia="宋体" w:hint="default"/>
                <w:sz w:val="21"/>
                <w:szCs w:val="21"/>
              </w:rPr>
              <w:t>券</w:t>
            </w:r>
            <w:r>
              <w:rPr>
                <w:rFonts w:ascii="宋体" w:hAnsi="宋体" w:cs="宋体" w:eastAsia="宋体" w:hint="default"/>
                <w:spacing w:val="64"/>
                <w:sz w:val="21"/>
                <w:szCs w:val="21"/>
              </w:rPr>
              <w:t> </w:t>
            </w:r>
            <w:r>
              <w:rPr>
                <w:rFonts w:ascii="宋体" w:hAnsi="宋体" w:cs="宋体" w:eastAsia="宋体" w:hint="default"/>
                <w:sz w:val="21"/>
                <w:szCs w:val="21"/>
              </w:rPr>
              <w:t>交</w:t>
            </w:r>
            <w:r>
              <w:rPr>
                <w:rFonts w:ascii="宋体" w:hAnsi="宋体" w:cs="宋体" w:eastAsia="宋体" w:hint="default"/>
                <w:spacing w:val="64"/>
                <w:sz w:val="21"/>
                <w:szCs w:val="21"/>
              </w:rPr>
              <w:t> </w:t>
            </w:r>
            <w:r>
              <w:rPr>
                <w:rFonts w:ascii="宋体" w:hAnsi="宋体" w:cs="宋体" w:eastAsia="宋体" w:hint="default"/>
                <w:sz w:val="21"/>
                <w:szCs w:val="21"/>
              </w:rPr>
              <w:t>易</w:t>
            </w:r>
            <w:r>
              <w:rPr>
                <w:rFonts w:ascii="宋体" w:hAnsi="宋体" w:cs="宋体" w:eastAsia="宋体" w:hint="default"/>
                <w:spacing w:val="64"/>
                <w:sz w:val="21"/>
                <w:szCs w:val="21"/>
              </w:rPr>
              <w:t> </w:t>
            </w:r>
            <w:r>
              <w:rPr>
                <w:rFonts w:ascii="宋体" w:hAnsi="宋体" w:cs="宋体" w:eastAsia="宋体" w:hint="default"/>
                <w:sz w:val="21"/>
                <w:szCs w:val="21"/>
              </w:rPr>
              <w:t>所</w:t>
            </w:r>
            <w:r>
              <w:rPr>
                <w:rFonts w:ascii="宋体" w:hAnsi="宋体" w:cs="宋体" w:eastAsia="宋体" w:hint="default"/>
                <w:spacing w:val="6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p>
        </w:tc>
      </w:tr>
    </w:tbl>
    <w:p>
      <w:pPr>
        <w:spacing w:after="0" w:line="261" w:lineRule="auto"/>
        <w:jc w:val="both"/>
        <w:rPr>
          <w:rFonts w:ascii="宋体" w:hAnsi="宋体" w:cs="宋体" w:eastAsia="宋体" w:hint="default"/>
          <w:sz w:val="21"/>
          <w:szCs w:val="21"/>
        </w:rPr>
        <w:sectPr>
          <w:type w:val="continuous"/>
          <w:pgSz w:w="11910" w:h="16840"/>
          <w:pgMar w:top="1120" w:bottom="1380" w:left="1360" w:right="9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591"/>
        <w:gridCol w:w="3459"/>
      </w:tblGrid>
      <w:tr>
        <w:trPr>
          <w:trHeight w:val="636" w:hRule="exact"/>
        </w:trPr>
        <w:tc>
          <w:tcPr>
            <w:tcW w:w="55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有限公司已按照协议约定向公司支付全部股权转让款</w:t>
            </w:r>
          </w:p>
          <w:p>
            <w:pPr>
              <w:pStyle w:val="TableParagraph"/>
              <w:spacing w:line="240" w:lineRule="auto" w:before="37"/>
              <w:ind w:left="103" w:right="0"/>
              <w:jc w:val="left"/>
              <w:rPr>
                <w:rFonts w:ascii="宋体" w:hAnsi="宋体" w:cs="宋体" w:eastAsia="宋体" w:hint="default"/>
                <w:sz w:val="21"/>
                <w:szCs w:val="21"/>
              </w:rPr>
            </w:pPr>
            <w:r>
              <w:rPr>
                <w:rFonts w:ascii="Calibri" w:hAnsi="Calibri" w:cs="Calibri" w:eastAsia="Calibri" w:hint="default"/>
                <w:sz w:val="21"/>
                <w:szCs w:val="21"/>
              </w:rPr>
              <w:t>17,240</w:t>
            </w:r>
            <w:r>
              <w:rPr>
                <w:rFonts w:ascii="Calibri" w:hAnsi="Calibri" w:cs="Calibri" w:eastAsia="Calibri" w:hint="default"/>
                <w:spacing w:val="2"/>
                <w:sz w:val="21"/>
                <w:szCs w:val="21"/>
              </w:rPr>
              <w:t> </w:t>
            </w:r>
            <w:r>
              <w:rPr>
                <w:rFonts w:ascii="宋体" w:hAnsi="宋体" w:cs="宋体" w:eastAsia="宋体" w:hint="default"/>
                <w:sz w:val="21"/>
                <w:szCs w:val="21"/>
              </w:rPr>
              <w:t>万元。</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1"/>
                <w:szCs w:val="21"/>
              </w:rPr>
            </w:pP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r>
        <w:trPr>
          <w:trHeight w:val="6251" w:hRule="exact"/>
        </w:trPr>
        <w:tc>
          <w:tcPr>
            <w:tcW w:w="559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6" w:firstLine="419"/>
              <w:jc w:val="both"/>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14</w:t>
            </w:r>
            <w:r>
              <w:rPr>
                <w:rFonts w:ascii="Calibri" w:hAnsi="Calibri" w:cs="Calibri" w:eastAsia="Calibri" w:hint="default"/>
                <w:spacing w:val="6"/>
                <w:sz w:val="21"/>
                <w:szCs w:val="21"/>
              </w:rPr>
              <w:t> </w:t>
            </w:r>
            <w:r>
              <w:rPr>
                <w:rFonts w:ascii="宋体" w:hAnsi="宋体" w:cs="宋体" w:eastAsia="宋体" w:hint="default"/>
                <w:spacing w:val="-12"/>
                <w:sz w:val="21"/>
                <w:szCs w:val="21"/>
              </w:rPr>
              <w:t>日，经公司</w:t>
            </w:r>
            <w:r>
              <w:rPr>
                <w:rFonts w:ascii="宋体" w:hAnsi="宋体" w:cs="宋体" w:eastAsia="宋体" w:hint="default"/>
                <w:spacing w:val="-52"/>
                <w:sz w:val="21"/>
                <w:szCs w:val="21"/>
              </w:rPr>
              <w:t> </w:t>
            </w:r>
            <w:r>
              <w:rPr>
                <w:rFonts w:ascii="Calibri" w:hAnsi="Calibri" w:cs="Calibri" w:eastAsia="Calibri" w:hint="default"/>
                <w:sz w:val="21"/>
                <w:szCs w:val="21"/>
              </w:rPr>
              <w:t>2016</w:t>
            </w:r>
            <w:r>
              <w:rPr>
                <w:rFonts w:ascii="Calibri" w:hAnsi="Calibri" w:cs="Calibri" w:eastAsia="Calibri" w:hint="default"/>
                <w:spacing w:val="4"/>
                <w:sz w:val="21"/>
                <w:szCs w:val="21"/>
              </w:rPr>
              <w:t> </w:t>
            </w:r>
            <w:r>
              <w:rPr>
                <w:rFonts w:ascii="宋体" w:hAnsi="宋体" w:cs="宋体" w:eastAsia="宋体" w:hint="default"/>
                <w:sz w:val="21"/>
                <w:szCs w:val="21"/>
              </w:rPr>
              <w:t>年第三次临时股东大</w:t>
            </w:r>
            <w:r>
              <w:rPr>
                <w:rFonts w:ascii="宋体" w:hAnsi="宋体" w:cs="宋体" w:eastAsia="宋体" w:hint="default"/>
                <w:w w:val="100"/>
                <w:sz w:val="21"/>
                <w:szCs w:val="21"/>
              </w:rPr>
              <w:t> </w:t>
            </w:r>
            <w:r>
              <w:rPr>
                <w:rFonts w:ascii="宋体" w:hAnsi="宋体" w:cs="宋体" w:eastAsia="宋体" w:hint="default"/>
                <w:spacing w:val="-5"/>
                <w:w w:val="100"/>
                <w:sz w:val="21"/>
                <w:szCs w:val="21"/>
              </w:rPr>
              <w:t>会审议通过，同意公司向杭州网新准乾资产管理有限公司购</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买浙大网新软件园 </w:t>
            </w:r>
            <w:r>
              <w:rPr>
                <w:rFonts w:ascii="Calibri" w:hAnsi="Calibri" w:cs="Calibri" w:eastAsia="Calibri" w:hint="default"/>
                <w:sz w:val="21"/>
                <w:szCs w:val="21"/>
              </w:rPr>
              <w:t>J1-J4</w:t>
            </w:r>
            <w:r>
              <w:rPr>
                <w:rFonts w:ascii="Calibri" w:hAnsi="Calibri" w:cs="Calibri" w:eastAsia="Calibri" w:hint="default"/>
                <w:spacing w:val="-24"/>
                <w:sz w:val="21"/>
                <w:szCs w:val="21"/>
              </w:rPr>
              <w:t> </w:t>
            </w:r>
            <w:r>
              <w:rPr>
                <w:rFonts w:ascii="宋体" w:hAnsi="宋体" w:cs="宋体" w:eastAsia="宋体" w:hint="default"/>
                <w:sz w:val="21"/>
                <w:szCs w:val="21"/>
              </w:rPr>
              <w:t>楼，标的资产转让总价款为人民币</w:t>
            </w:r>
            <w:r>
              <w:rPr>
                <w:rFonts w:ascii="宋体" w:hAnsi="宋体" w:cs="宋体" w:eastAsia="宋体" w:hint="default"/>
                <w:w w:val="100"/>
                <w:sz w:val="21"/>
                <w:szCs w:val="21"/>
              </w:rPr>
              <w:t> </w:t>
            </w:r>
            <w:r>
              <w:rPr>
                <w:rFonts w:ascii="Calibri" w:hAnsi="Calibri" w:cs="Calibri" w:eastAsia="Calibri" w:hint="default"/>
                <w:sz w:val="21"/>
                <w:szCs w:val="21"/>
              </w:rPr>
              <w:t>20,000</w:t>
            </w:r>
            <w:r>
              <w:rPr>
                <w:rFonts w:ascii="Calibri" w:hAnsi="Calibri" w:cs="Calibri" w:eastAsia="Calibri" w:hint="default"/>
                <w:spacing w:val="7"/>
                <w:sz w:val="21"/>
                <w:szCs w:val="21"/>
              </w:rPr>
              <w:t> </w:t>
            </w:r>
            <w:r>
              <w:rPr>
                <w:rFonts w:ascii="宋体" w:hAnsi="宋体" w:cs="宋体" w:eastAsia="宋体" w:hint="default"/>
                <w:sz w:val="21"/>
                <w:szCs w:val="21"/>
              </w:rPr>
              <w:t>万元。截至</w:t>
            </w:r>
            <w:r>
              <w:rPr>
                <w:rFonts w:ascii="宋体" w:hAnsi="宋体" w:cs="宋体" w:eastAsia="宋体" w:hint="default"/>
                <w:spacing w:val="-55"/>
                <w:sz w:val="21"/>
                <w:szCs w:val="21"/>
              </w:rPr>
              <w:t> </w:t>
            </w: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年末，公司已向网新准乾支付转让</w:t>
            </w:r>
          </w:p>
          <w:p>
            <w:pPr>
              <w:pStyle w:val="TableParagraph"/>
              <w:spacing w:line="247" w:lineRule="auto"/>
              <w:ind w:left="103" w:right="96"/>
              <w:jc w:val="both"/>
              <w:rPr>
                <w:rFonts w:ascii="宋体" w:hAnsi="宋体" w:cs="宋体" w:eastAsia="宋体" w:hint="default"/>
                <w:sz w:val="21"/>
                <w:szCs w:val="21"/>
              </w:rPr>
            </w:pPr>
            <w:r>
              <w:rPr>
                <w:rFonts w:ascii="宋体" w:hAnsi="宋体" w:cs="宋体" w:eastAsia="宋体" w:hint="default"/>
                <w:w w:val="100"/>
                <w:sz w:val="21"/>
                <w:szCs w:val="21"/>
              </w:rPr>
              <w:t>款</w:t>
            </w:r>
            <w:r>
              <w:rPr>
                <w:rFonts w:ascii="宋体" w:hAnsi="宋体" w:cs="宋体" w:eastAsia="宋体" w:hint="default"/>
                <w:spacing w:val="-50"/>
                <w:w w:val="100"/>
                <w:sz w:val="21"/>
                <w:szCs w:val="21"/>
              </w:rPr>
              <w:t> </w:t>
            </w:r>
            <w:r>
              <w:rPr>
                <w:rFonts w:ascii="Calibri" w:hAnsi="Calibri" w:cs="Calibri" w:eastAsia="Calibri" w:hint="default"/>
                <w:spacing w:val="-2"/>
                <w:w w:val="100"/>
                <w:sz w:val="21"/>
                <w:szCs w:val="21"/>
              </w:rPr>
              <w:t>18,000</w:t>
            </w:r>
            <w:r>
              <w:rPr>
                <w:rFonts w:ascii="Calibri" w:hAnsi="Calibri" w:cs="Calibri" w:eastAsia="Calibri" w:hint="default"/>
                <w:spacing w:val="8"/>
                <w:w w:val="100"/>
                <w:sz w:val="21"/>
                <w:szCs w:val="21"/>
              </w:rPr>
              <w:t> </w:t>
            </w:r>
            <w:r>
              <w:rPr>
                <w:rFonts w:ascii="宋体" w:hAnsi="宋体" w:cs="宋体" w:eastAsia="宋体" w:hint="default"/>
                <w:spacing w:val="-21"/>
                <w:w w:val="100"/>
                <w:sz w:val="21"/>
                <w:szCs w:val="21"/>
              </w:rPr>
              <w:t>万元，剩余</w:t>
            </w:r>
            <w:r>
              <w:rPr>
                <w:rFonts w:ascii="宋体" w:hAnsi="宋体" w:cs="宋体" w:eastAsia="宋体" w:hint="default"/>
                <w:spacing w:val="-52"/>
                <w:w w:val="100"/>
                <w:sz w:val="21"/>
                <w:szCs w:val="21"/>
              </w:rPr>
              <w:t> </w:t>
            </w:r>
            <w:r>
              <w:rPr>
                <w:rFonts w:ascii="Calibri" w:hAnsi="Calibri" w:cs="Calibri" w:eastAsia="Calibri" w:hint="default"/>
                <w:spacing w:val="-1"/>
                <w:w w:val="100"/>
                <w:sz w:val="21"/>
                <w:szCs w:val="21"/>
              </w:rPr>
              <w:t>2,000</w:t>
            </w:r>
            <w:r>
              <w:rPr>
                <w:rFonts w:ascii="Calibri" w:hAnsi="Calibri" w:cs="Calibri" w:eastAsia="Calibri" w:hint="default"/>
                <w:spacing w:val="8"/>
                <w:w w:val="100"/>
                <w:sz w:val="21"/>
                <w:szCs w:val="21"/>
              </w:rPr>
              <w:t> </w:t>
            </w:r>
            <w:r>
              <w:rPr>
                <w:rFonts w:ascii="宋体" w:hAnsi="宋体" w:cs="宋体" w:eastAsia="宋体" w:hint="default"/>
                <w:spacing w:val="-2"/>
                <w:w w:val="100"/>
                <w:sz w:val="21"/>
                <w:szCs w:val="21"/>
              </w:rPr>
              <w:t>万元将在公司取得不动产权属证</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书后五日内支付。</w:t>
            </w:r>
          </w:p>
          <w:p>
            <w:pPr>
              <w:pStyle w:val="TableParagraph"/>
              <w:spacing w:line="273" w:lineRule="auto" w:before="31"/>
              <w:ind w:left="103" w:right="96" w:firstLine="419"/>
              <w:jc w:val="both"/>
              <w:rPr>
                <w:rFonts w:ascii="宋体" w:hAnsi="宋体" w:cs="宋体" w:eastAsia="宋体" w:hint="default"/>
                <w:sz w:val="21"/>
                <w:szCs w:val="21"/>
              </w:rPr>
            </w:pPr>
            <w:r>
              <w:rPr>
                <w:rFonts w:ascii="宋体" w:hAnsi="宋体" w:cs="宋体" w:eastAsia="宋体" w:hint="default"/>
                <w:spacing w:val="-5"/>
                <w:sz w:val="21"/>
                <w:szCs w:val="21"/>
              </w:rPr>
              <w:t>由于在各类分项验收、土地使用权的变更登记、房屋及</w:t>
            </w:r>
            <w:r>
              <w:rPr>
                <w:rFonts w:ascii="宋体" w:hAnsi="宋体" w:cs="宋体" w:eastAsia="宋体" w:hint="default"/>
                <w:w w:val="100"/>
                <w:sz w:val="21"/>
                <w:szCs w:val="21"/>
              </w:rPr>
              <w:t> </w:t>
            </w:r>
            <w:r>
              <w:rPr>
                <w:rFonts w:ascii="宋体" w:hAnsi="宋体" w:cs="宋体" w:eastAsia="宋体" w:hint="default"/>
                <w:spacing w:val="-5"/>
                <w:sz w:val="21"/>
                <w:szCs w:val="21"/>
              </w:rPr>
              <w:t>土地的测绘等过程中遇到障碍，网新准乾未能在《房屋转让</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w w:val="100"/>
                <w:sz w:val="21"/>
                <w:szCs w:val="21"/>
              </w:rPr>
              <w:t>合同》约定期限内完成最小单元分割登记并取得不动产权属</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15"/>
                <w:w w:val="100"/>
                <w:sz w:val="21"/>
                <w:szCs w:val="21"/>
              </w:rPr>
              <w:t>证书。基于此，网新准乾与公司于</w:t>
            </w:r>
            <w:r>
              <w:rPr>
                <w:rFonts w:ascii="宋体" w:hAnsi="宋体" w:cs="宋体" w:eastAsia="宋体" w:hint="default"/>
                <w:spacing w:val="-53"/>
                <w:w w:val="100"/>
                <w:sz w:val="21"/>
                <w:szCs w:val="21"/>
              </w:rPr>
              <w:t> </w:t>
            </w:r>
            <w:r>
              <w:rPr>
                <w:rFonts w:ascii="Calibri" w:hAnsi="Calibri" w:cs="Calibri" w:eastAsia="Calibri" w:hint="default"/>
                <w:spacing w:val="-1"/>
                <w:w w:val="100"/>
                <w:sz w:val="21"/>
                <w:szCs w:val="21"/>
              </w:rPr>
              <w:t>2017</w:t>
            </w:r>
            <w:r>
              <w:rPr>
                <w:rFonts w:ascii="Calibri" w:hAnsi="Calibri" w:cs="Calibri" w:eastAsia="Calibri" w:hint="default"/>
                <w:spacing w:val="4"/>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Calibri" w:hAnsi="Calibri" w:cs="Calibri" w:eastAsia="Calibri" w:hint="default"/>
                <w:w w:val="100"/>
                <w:sz w:val="21"/>
                <w:szCs w:val="21"/>
              </w:rPr>
              <w:t>8</w:t>
            </w:r>
            <w:r>
              <w:rPr>
                <w:rFonts w:ascii="Calibri" w:hAnsi="Calibri" w:cs="Calibri" w:eastAsia="Calibri" w:hint="default"/>
                <w:spacing w:val="6"/>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Calibri" w:hAnsi="Calibri" w:cs="Calibri" w:eastAsia="Calibri" w:hint="default"/>
                <w:spacing w:val="-1"/>
                <w:w w:val="100"/>
                <w:sz w:val="21"/>
                <w:szCs w:val="21"/>
              </w:rPr>
              <w:t>15</w:t>
            </w:r>
            <w:r>
              <w:rPr>
                <w:rFonts w:ascii="Calibri" w:hAnsi="Calibri" w:cs="Calibri" w:eastAsia="Calibri" w:hint="default"/>
                <w:spacing w:val="6"/>
                <w:w w:val="100"/>
                <w:sz w:val="21"/>
                <w:szCs w:val="21"/>
              </w:rPr>
              <w:t> </w:t>
            </w:r>
            <w:r>
              <w:rPr>
                <w:rFonts w:ascii="宋体" w:hAnsi="宋体" w:cs="宋体" w:eastAsia="宋体" w:hint="default"/>
                <w:spacing w:val="-22"/>
                <w:w w:val="100"/>
                <w:sz w:val="21"/>
                <w:szCs w:val="21"/>
              </w:rPr>
              <w:t>日签订《补</w:t>
            </w:r>
          </w:p>
          <w:p>
            <w:pPr>
              <w:pStyle w:val="TableParagraph"/>
              <w:spacing w:line="276"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充协</w:t>
            </w:r>
            <w:r>
              <w:rPr>
                <w:rFonts w:ascii="宋体" w:hAnsi="宋体" w:cs="宋体" w:eastAsia="宋体" w:hint="default"/>
                <w:spacing w:val="-3"/>
                <w:w w:val="100"/>
                <w:sz w:val="21"/>
                <w:szCs w:val="21"/>
              </w:rPr>
              <w:t>议</w:t>
            </w:r>
            <w:r>
              <w:rPr>
                <w:rFonts w:ascii="宋体" w:hAnsi="宋体" w:cs="宋体" w:eastAsia="宋体" w:hint="default"/>
                <w:spacing w:val="-1"/>
                <w:w w:val="100"/>
                <w:sz w:val="21"/>
                <w:szCs w:val="21"/>
              </w:rPr>
              <w:t>一</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诺在</w:t>
            </w:r>
            <w:r>
              <w:rPr>
                <w:rFonts w:ascii="宋体" w:hAnsi="宋体" w:cs="宋体" w:eastAsia="宋体" w:hint="default"/>
                <w:spacing w:val="-53"/>
                <w:sz w:val="21"/>
                <w:szCs w:val="21"/>
              </w:rPr>
              <w:t> </w:t>
            </w:r>
            <w:r>
              <w:rPr>
                <w:rFonts w:ascii="Calibri" w:hAnsi="Calibri" w:cs="Calibri" w:eastAsia="Calibri" w:hint="default"/>
                <w:spacing w:val="-2"/>
                <w:w w:val="100"/>
                <w:sz w:val="21"/>
                <w:szCs w:val="21"/>
              </w:rPr>
              <w:t>20</w:t>
            </w:r>
            <w:r>
              <w:rPr>
                <w:rFonts w:ascii="Calibri" w:hAnsi="Calibri" w:cs="Calibri" w:eastAsia="Calibri" w:hint="default"/>
                <w:w w:val="100"/>
                <w:sz w:val="21"/>
                <w:szCs w:val="21"/>
              </w:rPr>
              <w:t>18</w:t>
            </w:r>
            <w:r>
              <w:rPr>
                <w:rFonts w:ascii="Calibri" w:hAnsi="Calibri" w:cs="Calibri" w:eastAsia="Calibri" w:hint="default"/>
                <w:spacing w:val="4"/>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Calibri" w:hAnsi="Calibri" w:cs="Calibri" w:eastAsia="Calibri" w:hint="default"/>
                <w:w w:val="100"/>
                <w:sz w:val="21"/>
                <w:szCs w:val="21"/>
              </w:rPr>
              <w:t>3</w:t>
            </w:r>
            <w:r>
              <w:rPr>
                <w:rFonts w:ascii="Calibri" w:hAnsi="Calibri" w:cs="Calibri" w:eastAsia="Calibri" w:hint="default"/>
                <w:spacing w:val="6"/>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Calibri" w:hAnsi="Calibri" w:cs="Calibri" w:eastAsia="Calibri" w:hint="default"/>
                <w:w w:val="100"/>
                <w:sz w:val="21"/>
                <w:szCs w:val="21"/>
              </w:rPr>
              <w:t>31</w:t>
            </w:r>
            <w:r>
              <w:rPr>
                <w:rFonts w:ascii="Calibri" w:hAnsi="Calibri" w:cs="Calibri" w:eastAsia="Calibri" w:hint="default"/>
                <w:spacing w:val="6"/>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前</w:t>
            </w:r>
            <w:r>
              <w:rPr>
                <w:rFonts w:ascii="宋体" w:hAnsi="宋体" w:cs="宋体" w:eastAsia="宋体" w:hint="default"/>
                <w:spacing w:val="-3"/>
                <w:w w:val="100"/>
                <w:sz w:val="21"/>
                <w:szCs w:val="21"/>
              </w:rPr>
              <w:t>完</w:t>
            </w:r>
            <w:r>
              <w:rPr>
                <w:rFonts w:ascii="宋体" w:hAnsi="宋体" w:cs="宋体" w:eastAsia="宋体" w:hint="default"/>
                <w:w w:val="100"/>
                <w:sz w:val="21"/>
                <w:szCs w:val="21"/>
              </w:rPr>
              <w:t>成</w:t>
            </w:r>
            <w:r>
              <w:rPr>
                <w:rFonts w:ascii="宋体" w:hAnsi="宋体" w:cs="宋体" w:eastAsia="宋体" w:hint="default"/>
                <w:spacing w:val="-3"/>
                <w:w w:val="100"/>
                <w:sz w:val="21"/>
                <w:szCs w:val="21"/>
              </w:rPr>
              <w:t>最</w:t>
            </w:r>
            <w:r>
              <w:rPr>
                <w:rFonts w:ascii="宋体" w:hAnsi="宋体" w:cs="宋体" w:eastAsia="宋体" w:hint="default"/>
                <w:w w:val="100"/>
                <w:sz w:val="21"/>
                <w:szCs w:val="21"/>
              </w:rPr>
              <w:t>小</w:t>
            </w:r>
            <w:r>
              <w:rPr>
                <w:rFonts w:ascii="宋体" w:hAnsi="宋体" w:cs="宋体" w:eastAsia="宋体" w:hint="default"/>
                <w:spacing w:val="-3"/>
                <w:w w:val="100"/>
                <w:sz w:val="21"/>
                <w:szCs w:val="21"/>
              </w:rPr>
              <w:t>单</w:t>
            </w:r>
            <w:r>
              <w:rPr>
                <w:rFonts w:ascii="宋体" w:hAnsi="宋体" w:cs="宋体" w:eastAsia="宋体" w:hint="default"/>
                <w:w w:val="100"/>
                <w:sz w:val="21"/>
                <w:szCs w:val="21"/>
              </w:rPr>
              <w:t>元分割</w:t>
            </w:r>
          </w:p>
          <w:p>
            <w:pPr>
              <w:pStyle w:val="TableParagraph"/>
              <w:spacing w:line="273" w:lineRule="auto" w:before="10"/>
              <w:ind w:left="523" w:right="96" w:hanging="420"/>
              <w:jc w:val="left"/>
              <w:rPr>
                <w:rFonts w:ascii="宋体" w:hAnsi="宋体" w:cs="宋体" w:eastAsia="宋体" w:hint="default"/>
                <w:sz w:val="21"/>
                <w:szCs w:val="21"/>
              </w:rPr>
            </w:pPr>
            <w:r>
              <w:rPr>
                <w:rFonts w:ascii="宋体" w:hAnsi="宋体" w:cs="宋体" w:eastAsia="宋体" w:hint="default"/>
                <w:sz w:val="21"/>
                <w:szCs w:val="21"/>
              </w:rPr>
              <w:t>登记并向公司提供产权转移登记所需资料。</w:t>
            </w:r>
            <w:r>
              <w:rPr>
                <w:rFonts w:ascii="宋体" w:hAnsi="宋体" w:cs="宋体" w:eastAsia="宋体" w:hint="default"/>
                <w:w w:val="100"/>
                <w:sz w:val="21"/>
                <w:szCs w:val="21"/>
              </w:rPr>
              <w:t> </w:t>
            </w:r>
            <w:r>
              <w:rPr>
                <w:rFonts w:ascii="宋体" w:hAnsi="宋体" w:cs="宋体" w:eastAsia="宋体" w:hint="default"/>
                <w:spacing w:val="-5"/>
                <w:sz w:val="21"/>
                <w:szCs w:val="21"/>
              </w:rPr>
              <w:t>截至目前，该房屋的土地证已变更至网新准乾名下，工</w:t>
            </w:r>
          </w:p>
          <w:p>
            <w:pPr>
              <w:pStyle w:val="TableParagraph"/>
              <w:spacing w:line="273" w:lineRule="auto" w:before="7"/>
              <w:ind w:left="103" w:right="96"/>
              <w:jc w:val="both"/>
              <w:rPr>
                <w:rFonts w:ascii="宋体" w:hAnsi="宋体" w:cs="宋体" w:eastAsia="宋体" w:hint="default"/>
                <w:sz w:val="21"/>
                <w:szCs w:val="21"/>
              </w:rPr>
            </w:pPr>
            <w:r>
              <w:rPr>
                <w:rFonts w:ascii="宋体" w:hAnsi="宋体" w:cs="宋体" w:eastAsia="宋体" w:hint="default"/>
                <w:spacing w:val="-5"/>
                <w:sz w:val="21"/>
                <w:szCs w:val="21"/>
              </w:rPr>
              <w:t>程竣工验收备案表已取得，房屋分层实地测绘已完成。但由</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于网新准乾在办理房屋产权最小单元分割登记时遇到了障</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碍，故无法在《补充协议一》约定的期限内完成最小单元分</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割登记并向乙方提供产权转移登记资料。</w:t>
            </w:r>
          </w:p>
          <w:p>
            <w:pPr>
              <w:pStyle w:val="TableParagraph"/>
              <w:spacing w:line="261" w:lineRule="auto" w:before="7"/>
              <w:ind w:left="103" w:right="96" w:firstLine="419"/>
              <w:jc w:val="both"/>
              <w:rPr>
                <w:rFonts w:ascii="宋体" w:hAnsi="宋体" w:cs="宋体" w:eastAsia="宋体" w:hint="default"/>
                <w:sz w:val="21"/>
                <w:szCs w:val="21"/>
              </w:rPr>
            </w:pPr>
            <w:r>
              <w:rPr>
                <w:rFonts w:ascii="宋体" w:hAnsi="宋体" w:cs="宋体" w:eastAsia="宋体" w:hint="default"/>
                <w:spacing w:val="-5"/>
                <w:sz w:val="21"/>
                <w:szCs w:val="21"/>
              </w:rPr>
              <w:t>经双方协商，网新准乾就上述事项与公司签订《补充协</w:t>
            </w:r>
            <w:r>
              <w:rPr>
                <w:rFonts w:ascii="宋体" w:hAnsi="宋体" w:cs="宋体" w:eastAsia="宋体" w:hint="default"/>
                <w:w w:val="100"/>
                <w:sz w:val="21"/>
                <w:szCs w:val="21"/>
              </w:rPr>
              <w:t> </w:t>
            </w:r>
            <w:r>
              <w:rPr>
                <w:rFonts w:ascii="宋体" w:hAnsi="宋体" w:cs="宋体" w:eastAsia="宋体" w:hint="default"/>
                <w:spacing w:val="-16"/>
                <w:w w:val="100"/>
                <w:sz w:val="21"/>
                <w:szCs w:val="21"/>
              </w:rPr>
              <w:t>议二》，承诺在</w:t>
            </w:r>
            <w:r>
              <w:rPr>
                <w:rFonts w:ascii="宋体" w:hAnsi="宋体" w:cs="宋体" w:eastAsia="宋体" w:hint="default"/>
                <w:spacing w:val="-53"/>
                <w:w w:val="100"/>
                <w:sz w:val="21"/>
                <w:szCs w:val="21"/>
              </w:rPr>
              <w:t> </w:t>
            </w:r>
            <w:r>
              <w:rPr>
                <w:rFonts w:ascii="Calibri" w:hAnsi="Calibri" w:cs="Calibri" w:eastAsia="Calibri" w:hint="default"/>
                <w:spacing w:val="-1"/>
                <w:w w:val="100"/>
                <w:sz w:val="21"/>
                <w:szCs w:val="21"/>
              </w:rPr>
              <w:t>2018</w:t>
            </w:r>
            <w:r>
              <w:rPr>
                <w:rFonts w:ascii="Calibri" w:hAnsi="Calibri" w:cs="Calibri" w:eastAsia="Calibri" w:hint="default"/>
                <w:spacing w:val="7"/>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Calibri" w:hAnsi="Calibri" w:cs="Calibri" w:eastAsia="Calibri" w:hint="default"/>
                <w:w w:val="100"/>
                <w:sz w:val="21"/>
                <w:szCs w:val="21"/>
              </w:rPr>
              <w:t>9</w:t>
            </w:r>
            <w:r>
              <w:rPr>
                <w:rFonts w:ascii="Calibri" w:hAnsi="Calibri" w:cs="Calibri" w:eastAsia="Calibri" w:hint="default"/>
                <w:spacing w:val="4"/>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Calibri" w:hAnsi="Calibri" w:cs="Calibri" w:eastAsia="Calibri" w:hint="default"/>
                <w:w w:val="100"/>
                <w:sz w:val="21"/>
                <w:szCs w:val="21"/>
              </w:rPr>
              <w:t>30</w:t>
            </w:r>
            <w:r>
              <w:rPr>
                <w:rFonts w:ascii="Calibri" w:hAnsi="Calibri" w:cs="Calibri" w:eastAsia="Calibri" w:hint="default"/>
                <w:spacing w:val="7"/>
                <w:w w:val="100"/>
                <w:sz w:val="21"/>
                <w:szCs w:val="21"/>
              </w:rPr>
              <w:t> </w:t>
            </w:r>
            <w:r>
              <w:rPr>
                <w:rFonts w:ascii="宋体" w:hAnsi="宋体" w:cs="宋体" w:eastAsia="宋体" w:hint="default"/>
                <w:spacing w:val="-2"/>
                <w:w w:val="100"/>
                <w:sz w:val="21"/>
                <w:szCs w:val="21"/>
              </w:rPr>
              <w:t>日前完成最小单元分割登记</w:t>
            </w:r>
            <w:r>
              <w:rPr>
                <w:rFonts w:ascii="宋体" w:hAnsi="宋体" w:cs="宋体" w:eastAsia="宋体" w:hint="default"/>
                <w:w w:val="100"/>
                <w:sz w:val="21"/>
                <w:szCs w:val="21"/>
              </w:rPr>
              <w:t> </w:t>
            </w:r>
            <w:r>
              <w:rPr>
                <w:rFonts w:ascii="宋体" w:hAnsi="宋体" w:cs="宋体" w:eastAsia="宋体" w:hint="default"/>
                <w:sz w:val="21"/>
                <w:szCs w:val="21"/>
              </w:rPr>
              <w:t>并向公司提供产权转移登记所需资料。</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both"/>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10</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26</w:t>
            </w:r>
            <w:r>
              <w:rPr>
                <w:rFonts w:ascii="Calibri" w:hAnsi="Calibri" w:cs="Calibri" w:eastAsia="Calibri" w:hint="default"/>
                <w:spacing w:val="6"/>
                <w:sz w:val="21"/>
                <w:szCs w:val="21"/>
              </w:rPr>
              <w:t> </w:t>
            </w:r>
            <w:r>
              <w:rPr>
                <w:rFonts w:ascii="宋体" w:hAnsi="宋体" w:cs="宋体" w:eastAsia="宋体" w:hint="default"/>
                <w:sz w:val="21"/>
                <w:szCs w:val="21"/>
              </w:rPr>
              <w:t>日和</w:t>
            </w:r>
            <w:r>
              <w:rPr>
                <w:rFonts w:ascii="宋体" w:hAnsi="宋体" w:cs="宋体" w:eastAsia="宋体" w:hint="default"/>
                <w:spacing w:val="-53"/>
                <w:sz w:val="21"/>
                <w:szCs w:val="21"/>
              </w:rPr>
              <w:t> </w:t>
            </w:r>
            <w:r>
              <w:rPr>
                <w:rFonts w:ascii="Calibri" w:hAnsi="Calibri" w:cs="Calibri" w:eastAsia="Calibri" w:hint="default"/>
                <w:sz w:val="21"/>
                <w:szCs w:val="21"/>
              </w:rPr>
              <w:t>2016</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11</w:t>
            </w:r>
            <w:r>
              <w:rPr>
                <w:rFonts w:ascii="Calibri" w:hAnsi="Calibri" w:cs="Calibri" w:eastAsia="Calibri" w:hint="default"/>
                <w:spacing w:val="8"/>
                <w:sz w:val="21"/>
                <w:szCs w:val="21"/>
              </w:rPr>
              <w:t> </w:t>
            </w:r>
            <w:r>
              <w:rPr>
                <w:rFonts w:ascii="宋体" w:hAnsi="宋体" w:cs="宋体" w:eastAsia="宋体" w:hint="default"/>
                <w:sz w:val="21"/>
                <w:szCs w:val="21"/>
              </w:rPr>
              <w:t>月</w:t>
            </w:r>
          </w:p>
          <w:p>
            <w:pPr>
              <w:pStyle w:val="TableParagraph"/>
              <w:spacing w:line="264" w:lineRule="auto" w:before="11"/>
              <w:ind w:left="103" w:right="98"/>
              <w:jc w:val="both"/>
              <w:rPr>
                <w:rFonts w:ascii="宋体" w:hAnsi="宋体" w:cs="宋体" w:eastAsia="宋体" w:hint="default"/>
                <w:sz w:val="21"/>
                <w:szCs w:val="21"/>
              </w:rPr>
            </w:pPr>
            <w:r>
              <w:rPr>
                <w:rFonts w:ascii="Calibri" w:hAnsi="Calibri" w:cs="Calibri" w:eastAsia="Calibri" w:hint="default"/>
                <w:spacing w:val="-1"/>
                <w:w w:val="100"/>
                <w:sz w:val="21"/>
                <w:szCs w:val="21"/>
              </w:rPr>
              <w:t>15</w:t>
            </w:r>
            <w:r>
              <w:rPr>
                <w:rFonts w:ascii="Calibri" w:hAnsi="Calibri" w:cs="Calibri" w:eastAsia="Calibri" w:hint="default"/>
                <w:spacing w:val="3"/>
                <w:w w:val="100"/>
                <w:sz w:val="21"/>
                <w:szCs w:val="21"/>
              </w:rPr>
              <w:t> </w:t>
            </w:r>
            <w:r>
              <w:rPr>
                <w:rFonts w:ascii="宋体" w:hAnsi="宋体" w:cs="宋体" w:eastAsia="宋体" w:hint="default"/>
                <w:spacing w:val="-16"/>
                <w:w w:val="100"/>
                <w:sz w:val="21"/>
                <w:szCs w:val="21"/>
              </w:rPr>
              <w:t>日的《中国证券报》、《上海证券</w:t>
            </w:r>
            <w:r>
              <w:rPr>
                <w:rFonts w:ascii="宋体" w:hAnsi="宋体" w:cs="宋体" w:eastAsia="宋体" w:hint="default"/>
                <w:w w:val="100"/>
                <w:sz w:val="21"/>
                <w:szCs w:val="21"/>
              </w:rPr>
              <w:t> </w:t>
            </w:r>
            <w:r>
              <w:rPr>
                <w:rFonts w:ascii="宋体" w:hAnsi="宋体" w:cs="宋体" w:eastAsia="宋体" w:hint="default"/>
                <w:spacing w:val="-21"/>
                <w:w w:val="100"/>
                <w:sz w:val="21"/>
                <w:szCs w:val="21"/>
              </w:rPr>
              <w:t>报》、《证券时报》、《证券日报》和</w:t>
            </w:r>
            <w:r>
              <w:rPr>
                <w:rFonts w:ascii="宋体" w:hAnsi="宋体" w:cs="宋体" w:eastAsia="宋体" w:hint="default"/>
                <w:w w:val="100"/>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海</w:t>
            </w:r>
            <w:r>
              <w:rPr>
                <w:rFonts w:ascii="宋体" w:hAnsi="宋体" w:cs="宋体" w:eastAsia="宋体" w:hint="default"/>
                <w:spacing w:val="64"/>
                <w:sz w:val="21"/>
                <w:szCs w:val="21"/>
              </w:rPr>
              <w:t> </w:t>
            </w:r>
            <w:r>
              <w:rPr>
                <w:rFonts w:ascii="宋体" w:hAnsi="宋体" w:cs="宋体" w:eastAsia="宋体" w:hint="default"/>
                <w:sz w:val="21"/>
                <w:szCs w:val="21"/>
              </w:rPr>
              <w:t>证</w:t>
            </w:r>
            <w:r>
              <w:rPr>
                <w:rFonts w:ascii="宋体" w:hAnsi="宋体" w:cs="宋体" w:eastAsia="宋体" w:hint="default"/>
                <w:spacing w:val="64"/>
                <w:sz w:val="21"/>
                <w:szCs w:val="21"/>
              </w:rPr>
              <w:t> </w:t>
            </w:r>
            <w:r>
              <w:rPr>
                <w:rFonts w:ascii="宋体" w:hAnsi="宋体" w:cs="宋体" w:eastAsia="宋体" w:hint="default"/>
                <w:sz w:val="21"/>
                <w:szCs w:val="21"/>
              </w:rPr>
              <w:t>券</w:t>
            </w:r>
            <w:r>
              <w:rPr>
                <w:rFonts w:ascii="宋体" w:hAnsi="宋体" w:cs="宋体" w:eastAsia="宋体" w:hint="default"/>
                <w:spacing w:val="64"/>
                <w:sz w:val="21"/>
                <w:szCs w:val="21"/>
              </w:rPr>
              <w:t> </w:t>
            </w:r>
            <w:r>
              <w:rPr>
                <w:rFonts w:ascii="宋体" w:hAnsi="宋体" w:cs="宋体" w:eastAsia="宋体" w:hint="default"/>
                <w:sz w:val="21"/>
                <w:szCs w:val="21"/>
              </w:rPr>
              <w:t>交</w:t>
            </w:r>
            <w:r>
              <w:rPr>
                <w:rFonts w:ascii="宋体" w:hAnsi="宋体" w:cs="宋体" w:eastAsia="宋体" w:hint="default"/>
                <w:spacing w:val="64"/>
                <w:sz w:val="21"/>
                <w:szCs w:val="21"/>
              </w:rPr>
              <w:t> </w:t>
            </w:r>
            <w:r>
              <w:rPr>
                <w:rFonts w:ascii="宋体" w:hAnsi="宋体" w:cs="宋体" w:eastAsia="宋体" w:hint="default"/>
                <w:sz w:val="21"/>
                <w:szCs w:val="21"/>
              </w:rPr>
              <w:t>易</w:t>
            </w:r>
            <w:r>
              <w:rPr>
                <w:rFonts w:ascii="宋体" w:hAnsi="宋体" w:cs="宋体" w:eastAsia="宋体" w:hint="default"/>
                <w:spacing w:val="64"/>
                <w:sz w:val="21"/>
                <w:szCs w:val="21"/>
              </w:rPr>
              <w:t> </w:t>
            </w:r>
            <w:r>
              <w:rPr>
                <w:rFonts w:ascii="宋体" w:hAnsi="宋体" w:cs="宋体" w:eastAsia="宋体" w:hint="default"/>
                <w:sz w:val="21"/>
                <w:szCs w:val="21"/>
              </w:rPr>
              <w:t>所</w:t>
            </w:r>
            <w:r>
              <w:rPr>
                <w:rFonts w:ascii="宋体" w:hAnsi="宋体" w:cs="宋体" w:eastAsia="宋体" w:hint="default"/>
                <w:spacing w:val="64"/>
                <w:sz w:val="21"/>
                <w:szCs w:val="21"/>
              </w:rPr>
              <w:t> </w:t>
            </w: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站</w:t>
            </w:r>
            <w:r>
              <w:rPr>
                <w:rFonts w:ascii="宋体" w:hAnsi="宋体" w:cs="宋体" w:eastAsia="宋体" w:hint="default"/>
                <w:w w:val="100"/>
                <w:sz w:val="21"/>
                <w:szCs w:val="21"/>
              </w:rPr>
              <w:t> </w:t>
            </w: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r>
        <w:trPr>
          <w:trHeight w:val="1882" w:hRule="exact"/>
        </w:trPr>
        <w:tc>
          <w:tcPr>
            <w:tcW w:w="559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96" w:firstLine="419"/>
              <w:jc w:val="both"/>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6"/>
                <w:sz w:val="21"/>
                <w:szCs w:val="21"/>
              </w:rPr>
              <w:t> </w:t>
            </w:r>
            <w:r>
              <w:rPr>
                <w:rFonts w:ascii="宋体" w:hAnsi="宋体" w:cs="宋体" w:eastAsia="宋体" w:hint="default"/>
                <w:spacing w:val="-12"/>
                <w:sz w:val="21"/>
                <w:szCs w:val="21"/>
              </w:rPr>
              <w:t>日，经公司</w:t>
            </w:r>
            <w:r>
              <w:rPr>
                <w:rFonts w:ascii="宋体" w:hAnsi="宋体" w:cs="宋体" w:eastAsia="宋体" w:hint="default"/>
                <w:spacing w:val="-53"/>
                <w:sz w:val="21"/>
                <w:szCs w:val="21"/>
              </w:rPr>
              <w:t> </w:t>
            </w:r>
            <w:r>
              <w:rPr>
                <w:rFonts w:ascii="Calibri" w:hAnsi="Calibri" w:cs="Calibri" w:eastAsia="Calibri" w:hint="default"/>
                <w:sz w:val="21"/>
                <w:szCs w:val="21"/>
              </w:rPr>
              <w:t>2016</w:t>
            </w:r>
            <w:r>
              <w:rPr>
                <w:rFonts w:ascii="Calibri" w:hAnsi="Calibri" w:cs="Calibri" w:eastAsia="Calibri" w:hint="default"/>
                <w:spacing w:val="4"/>
                <w:sz w:val="21"/>
                <w:szCs w:val="21"/>
              </w:rPr>
              <w:t> </w:t>
            </w:r>
            <w:r>
              <w:rPr>
                <w:rFonts w:ascii="宋体" w:hAnsi="宋体" w:cs="宋体" w:eastAsia="宋体" w:hint="default"/>
                <w:sz w:val="21"/>
                <w:szCs w:val="21"/>
              </w:rPr>
              <w:t>年第四次临时股东大</w:t>
            </w:r>
            <w:r>
              <w:rPr>
                <w:rFonts w:ascii="宋体" w:hAnsi="宋体" w:cs="宋体" w:eastAsia="宋体" w:hint="default"/>
                <w:w w:val="100"/>
                <w:sz w:val="21"/>
                <w:szCs w:val="21"/>
              </w:rPr>
              <w:t> </w:t>
            </w:r>
            <w:r>
              <w:rPr>
                <w:rFonts w:ascii="宋体" w:hAnsi="宋体" w:cs="宋体" w:eastAsia="宋体" w:hint="default"/>
                <w:spacing w:val="-5"/>
                <w:w w:val="100"/>
                <w:sz w:val="21"/>
                <w:szCs w:val="21"/>
              </w:rPr>
              <w:t>会审议通过，同意公司将控股子公司快威科技集团有限公司</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Calibri" w:hAnsi="Calibri" w:cs="Calibri" w:eastAsia="Calibri" w:hint="default"/>
                <w:spacing w:val="13"/>
                <w:sz w:val="21"/>
                <w:szCs w:val="21"/>
              </w:rPr>
              <w:t>76%</w:t>
            </w:r>
            <w:r>
              <w:rPr>
                <w:rFonts w:ascii="宋体" w:hAnsi="宋体" w:cs="宋体" w:eastAsia="宋体" w:hint="default"/>
                <w:spacing w:val="13"/>
                <w:sz w:val="21"/>
                <w:szCs w:val="21"/>
              </w:rPr>
              <w:t>股权转让给杭州桢翔投资管理有限公司，交易作价</w:t>
            </w:r>
          </w:p>
          <w:p>
            <w:pPr>
              <w:pStyle w:val="TableParagraph"/>
              <w:spacing w:line="291"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13,370</w:t>
            </w:r>
            <w:r>
              <w:rPr>
                <w:rFonts w:ascii="Calibri" w:hAnsi="Calibri" w:cs="Calibri" w:eastAsia="Calibri" w:hint="default"/>
                <w:spacing w:val="41"/>
                <w:sz w:val="21"/>
                <w:szCs w:val="21"/>
              </w:rPr>
              <w:t> </w:t>
            </w:r>
            <w:r>
              <w:rPr>
                <w:rFonts w:ascii="宋体" w:hAnsi="宋体" w:cs="宋体" w:eastAsia="宋体" w:hint="default"/>
                <w:spacing w:val="-6"/>
                <w:sz w:val="21"/>
                <w:szCs w:val="21"/>
              </w:rPr>
              <w:t>万元人民币。截至报告期末，杭州桢翔投资管理有限</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公司已向公司支付股权转让款 </w:t>
            </w:r>
            <w:r>
              <w:rPr>
                <w:rFonts w:ascii="Calibri" w:hAnsi="Calibri" w:cs="Calibri" w:eastAsia="Calibri" w:hint="default"/>
                <w:sz w:val="21"/>
                <w:szCs w:val="21"/>
              </w:rPr>
              <w:t>10,095</w:t>
            </w:r>
            <w:r>
              <w:rPr>
                <w:rFonts w:ascii="Calibri" w:hAnsi="Calibri" w:cs="Calibri" w:eastAsia="Calibri" w:hint="default"/>
                <w:spacing w:val="11"/>
                <w:sz w:val="21"/>
                <w:szCs w:val="21"/>
              </w:rPr>
              <w:t> </w:t>
            </w:r>
            <w:r>
              <w:rPr>
                <w:rFonts w:ascii="宋体" w:hAnsi="宋体" w:cs="宋体" w:eastAsia="宋体" w:hint="default"/>
                <w:sz w:val="21"/>
                <w:szCs w:val="21"/>
              </w:rPr>
              <w:t>万元，剩余的股权转</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让款将按照协议约定于</w:t>
            </w:r>
            <w:r>
              <w:rPr>
                <w:rFonts w:ascii="宋体" w:hAnsi="宋体" w:cs="宋体" w:eastAsia="宋体" w:hint="default"/>
                <w:spacing w:val="-55"/>
                <w:sz w:val="21"/>
                <w:szCs w:val="21"/>
              </w:rPr>
              <w:t> </w:t>
            </w:r>
            <w:r>
              <w:rPr>
                <w:rFonts w:ascii="Calibri" w:hAnsi="Calibri" w:cs="Calibri" w:eastAsia="Calibri" w:hint="default"/>
                <w:sz w:val="21"/>
                <w:szCs w:val="21"/>
              </w:rPr>
              <w:t>2018</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3"/>
                <w:sz w:val="21"/>
                <w:szCs w:val="21"/>
              </w:rPr>
              <w:t> </w:t>
            </w:r>
            <w:r>
              <w:rPr>
                <w:rFonts w:ascii="宋体" w:hAnsi="宋体" w:cs="宋体" w:eastAsia="宋体" w:hint="default"/>
                <w:sz w:val="21"/>
                <w:szCs w:val="21"/>
              </w:rPr>
              <w:t>日前进行支付。</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2016</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2</w:t>
            </w:r>
            <w:r>
              <w:rPr>
                <w:rFonts w:ascii="Calibri" w:hAnsi="Calibri" w:cs="Calibri" w:eastAsia="Calibri" w:hint="default"/>
                <w:spacing w:val="6"/>
                <w:sz w:val="21"/>
                <w:szCs w:val="21"/>
              </w:rPr>
              <w:t> </w:t>
            </w:r>
            <w:r>
              <w:rPr>
                <w:rFonts w:ascii="宋体" w:hAnsi="宋体" w:cs="宋体" w:eastAsia="宋体" w:hint="default"/>
                <w:sz w:val="21"/>
                <w:szCs w:val="21"/>
              </w:rPr>
              <w:t>日、</w:t>
            </w:r>
            <w:r>
              <w:rPr>
                <w:rFonts w:ascii="Calibri" w:hAnsi="Calibri" w:cs="Calibri" w:eastAsia="Calibri" w:hint="default"/>
                <w:sz w:val="21"/>
                <w:szCs w:val="21"/>
              </w:rPr>
              <w:t>2016</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5</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Calibri" w:hAnsi="Calibri" w:cs="Calibri" w:eastAsia="Calibri" w:hint="default"/>
                <w:sz w:val="21"/>
                <w:szCs w:val="21"/>
              </w:rPr>
              <w:t>2016 </w:t>
            </w:r>
            <w:r>
              <w:rPr>
                <w:rFonts w:ascii="宋体" w:hAnsi="宋体" w:cs="宋体" w:eastAsia="宋体" w:hint="default"/>
                <w:sz w:val="21"/>
                <w:szCs w:val="21"/>
              </w:rPr>
              <w:t>年 </w:t>
            </w:r>
            <w:r>
              <w:rPr>
                <w:rFonts w:ascii="Calibri" w:hAnsi="Calibri" w:cs="Calibri" w:eastAsia="Calibri" w:hint="default"/>
                <w:sz w:val="21"/>
                <w:szCs w:val="21"/>
              </w:rPr>
              <w:t>12 </w:t>
            </w:r>
            <w:r>
              <w:rPr>
                <w:rFonts w:ascii="宋体" w:hAnsi="宋体" w:cs="宋体" w:eastAsia="宋体" w:hint="default"/>
                <w:sz w:val="21"/>
                <w:szCs w:val="21"/>
              </w:rPr>
              <w:t>月 </w:t>
            </w:r>
            <w:r>
              <w:rPr>
                <w:rFonts w:ascii="Calibri" w:hAnsi="Calibri" w:cs="Calibri" w:eastAsia="Calibri" w:hint="default"/>
                <w:sz w:val="21"/>
                <w:szCs w:val="21"/>
              </w:rPr>
              <w:t>20 </w:t>
            </w:r>
            <w:r>
              <w:rPr>
                <w:rFonts w:ascii="宋体" w:hAnsi="宋体" w:cs="宋体" w:eastAsia="宋体" w:hint="default"/>
                <w:sz w:val="21"/>
                <w:szCs w:val="21"/>
              </w:rPr>
              <w:t>日和 </w:t>
            </w:r>
            <w:r>
              <w:rPr>
                <w:rFonts w:ascii="Calibri" w:hAnsi="Calibri" w:cs="Calibri" w:eastAsia="Calibri" w:hint="default"/>
                <w:sz w:val="21"/>
                <w:szCs w:val="21"/>
              </w:rPr>
              <w:t>2016</w:t>
            </w:r>
            <w:r>
              <w:rPr>
                <w:rFonts w:ascii="Calibri" w:hAnsi="Calibri" w:cs="Calibri" w:eastAsia="Calibri" w:hint="default"/>
                <w:spacing w:val="-16"/>
                <w:sz w:val="21"/>
                <w:szCs w:val="21"/>
              </w:rPr>
              <w:t> </w:t>
            </w:r>
            <w:r>
              <w:rPr>
                <w:rFonts w:ascii="宋体" w:hAnsi="宋体" w:cs="宋体" w:eastAsia="宋体" w:hint="default"/>
                <w:sz w:val="21"/>
                <w:szCs w:val="21"/>
              </w:rPr>
              <w:t>年</w:t>
            </w:r>
          </w:p>
          <w:p>
            <w:pPr>
              <w:pStyle w:val="TableParagraph"/>
              <w:spacing w:line="264" w:lineRule="auto" w:before="10"/>
              <w:ind w:left="103" w:right="-8"/>
              <w:jc w:val="left"/>
              <w:rPr>
                <w:rFonts w:ascii="宋体" w:hAnsi="宋体" w:cs="宋体" w:eastAsia="宋体" w:hint="default"/>
                <w:sz w:val="21"/>
                <w:szCs w:val="21"/>
              </w:rPr>
            </w:pPr>
            <w:r>
              <w:rPr>
                <w:rFonts w:ascii="Calibri" w:hAnsi="Calibri" w:cs="Calibri" w:eastAsia="Calibri" w:hint="default"/>
                <w:w w:val="100"/>
                <w:sz w:val="21"/>
                <w:szCs w:val="21"/>
              </w:rPr>
              <w:t>12</w:t>
            </w:r>
            <w:r>
              <w:rPr>
                <w:rFonts w:ascii="Calibri" w:hAnsi="Calibri" w:cs="Calibri" w:eastAsia="Calibri" w:hint="default"/>
                <w:spacing w:val="2"/>
                <w:w w:val="100"/>
                <w:sz w:val="21"/>
                <w:szCs w:val="21"/>
              </w:rPr>
              <w:t> </w:t>
            </w:r>
            <w:r>
              <w:rPr>
                <w:rFonts w:ascii="宋体" w:hAnsi="宋体" w:cs="宋体" w:eastAsia="宋体" w:hint="default"/>
                <w:w w:val="100"/>
                <w:sz w:val="21"/>
                <w:szCs w:val="21"/>
              </w:rPr>
              <w:t>月</w:t>
            </w:r>
            <w:r>
              <w:rPr>
                <w:rFonts w:ascii="宋体" w:hAnsi="宋体" w:cs="宋体" w:eastAsia="宋体" w:hint="default"/>
                <w:spacing w:val="-56"/>
                <w:w w:val="100"/>
                <w:sz w:val="21"/>
                <w:szCs w:val="21"/>
              </w:rPr>
              <w:t> </w:t>
            </w:r>
            <w:r>
              <w:rPr>
                <w:rFonts w:ascii="Calibri" w:hAnsi="Calibri" w:cs="Calibri" w:eastAsia="Calibri" w:hint="default"/>
                <w:w w:val="100"/>
                <w:sz w:val="21"/>
                <w:szCs w:val="21"/>
              </w:rPr>
              <w:t>31</w:t>
            </w:r>
            <w:r>
              <w:rPr>
                <w:rFonts w:ascii="Calibri" w:hAnsi="Calibri" w:cs="Calibri" w:eastAsia="Calibri" w:hint="default"/>
                <w:spacing w:val="2"/>
                <w:w w:val="100"/>
                <w:sz w:val="21"/>
                <w:szCs w:val="21"/>
              </w:rPr>
              <w:t> </w:t>
            </w:r>
            <w:r>
              <w:rPr>
                <w:rFonts w:ascii="宋体" w:hAnsi="宋体" w:cs="宋体" w:eastAsia="宋体" w:hint="default"/>
                <w:spacing w:val="-23"/>
                <w:w w:val="100"/>
                <w:sz w:val="21"/>
                <w:szCs w:val="21"/>
              </w:rPr>
              <w:t>日的《中国证券报》、《上海</w:t>
            </w:r>
            <w:r>
              <w:rPr>
                <w:rFonts w:ascii="宋体" w:hAnsi="宋体" w:cs="宋体" w:eastAsia="宋体" w:hint="default"/>
                <w:w w:val="100"/>
                <w:sz w:val="21"/>
                <w:szCs w:val="21"/>
              </w:rPr>
              <w:t> </w:t>
            </w:r>
            <w:r>
              <w:rPr>
                <w:rFonts w:ascii="宋体" w:hAnsi="宋体" w:cs="宋体" w:eastAsia="宋体" w:hint="default"/>
                <w:spacing w:val="-25"/>
                <w:w w:val="100"/>
                <w:sz w:val="21"/>
                <w:szCs w:val="21"/>
              </w:rPr>
              <w:t>证券报》、《证券时报》、《证券日报》</w:t>
            </w:r>
            <w:r>
              <w:rPr>
                <w:rFonts w:ascii="宋体" w:hAnsi="宋体" w:cs="宋体" w:eastAsia="宋体" w:hint="default"/>
                <w:w w:val="100"/>
                <w:sz w:val="21"/>
                <w:szCs w:val="21"/>
              </w:rPr>
              <w:t> </w:t>
            </w:r>
            <w:r>
              <w:rPr>
                <w:rFonts w:ascii="宋体" w:hAnsi="宋体" w:cs="宋体" w:eastAsia="宋体" w:hint="default"/>
                <w:sz w:val="21"/>
                <w:szCs w:val="21"/>
              </w:rPr>
              <w:t>和 上 海 证 券 交 易 所 网</w:t>
            </w:r>
            <w:r>
              <w:rPr>
                <w:rFonts w:ascii="宋体" w:hAnsi="宋体" w:cs="宋体" w:eastAsia="宋体" w:hint="default"/>
                <w:spacing w:val="84"/>
                <w:sz w:val="21"/>
                <w:szCs w:val="21"/>
              </w:rPr>
              <w:t> </w:t>
            </w:r>
            <w:r>
              <w:rPr>
                <w:rFonts w:ascii="宋体" w:hAnsi="宋体" w:cs="宋体" w:eastAsia="宋体" w:hint="default"/>
                <w:sz w:val="21"/>
                <w:szCs w:val="21"/>
              </w:rPr>
              <w:t>站</w:t>
            </w:r>
            <w:r>
              <w:rPr>
                <w:rFonts w:ascii="宋体" w:hAnsi="宋体" w:cs="宋体" w:eastAsia="宋体" w:hint="default"/>
                <w:w w:val="100"/>
                <w:sz w:val="21"/>
                <w:szCs w:val="21"/>
              </w:rPr>
              <w:t> </w:t>
            </w: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r>
        <w:trPr>
          <w:trHeight w:val="1882" w:hRule="exact"/>
        </w:trPr>
        <w:tc>
          <w:tcPr>
            <w:tcW w:w="559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6" w:firstLine="419"/>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9</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25</w:t>
            </w:r>
            <w:r>
              <w:rPr>
                <w:rFonts w:ascii="Calibri" w:hAnsi="Calibri" w:cs="Calibri" w:eastAsia="Calibri" w:hint="default"/>
                <w:spacing w:val="6"/>
                <w:sz w:val="21"/>
                <w:szCs w:val="21"/>
              </w:rPr>
              <w:t> </w:t>
            </w:r>
            <w:r>
              <w:rPr>
                <w:rFonts w:ascii="宋体" w:hAnsi="宋体" w:cs="宋体" w:eastAsia="宋体" w:hint="default"/>
                <w:spacing w:val="-4"/>
                <w:sz w:val="21"/>
                <w:szCs w:val="21"/>
              </w:rPr>
              <w:t>日，经公司第八届董事会第三十次会议</w:t>
            </w:r>
            <w:r>
              <w:rPr>
                <w:rFonts w:ascii="宋体" w:hAnsi="宋体" w:cs="宋体" w:eastAsia="宋体" w:hint="default"/>
                <w:w w:val="100"/>
                <w:sz w:val="21"/>
                <w:szCs w:val="21"/>
              </w:rPr>
              <w:t> </w:t>
            </w:r>
            <w:r>
              <w:rPr>
                <w:rFonts w:ascii="宋体" w:hAnsi="宋体" w:cs="宋体" w:eastAsia="宋体" w:hint="default"/>
                <w:spacing w:val="-6"/>
                <w:w w:val="100"/>
                <w:sz w:val="21"/>
                <w:szCs w:val="21"/>
              </w:rPr>
              <w:t>审议通过，同意公司将控股子公司网新图灵</w:t>
            </w:r>
            <w:r>
              <w:rPr>
                <w:rFonts w:ascii="宋体" w:hAnsi="宋体" w:cs="宋体" w:eastAsia="宋体" w:hint="default"/>
                <w:spacing w:val="-50"/>
                <w:w w:val="100"/>
                <w:sz w:val="21"/>
                <w:szCs w:val="21"/>
              </w:rPr>
              <w:t> </w:t>
            </w:r>
            <w:r>
              <w:rPr>
                <w:rFonts w:ascii="Calibri" w:hAnsi="Calibri" w:cs="Calibri" w:eastAsia="Calibri" w:hint="default"/>
                <w:spacing w:val="-1"/>
                <w:w w:val="100"/>
                <w:sz w:val="21"/>
                <w:szCs w:val="21"/>
              </w:rPr>
              <w:t>40%</w:t>
            </w:r>
            <w:r>
              <w:rPr>
                <w:rFonts w:ascii="宋体" w:hAnsi="宋体" w:cs="宋体" w:eastAsia="宋体" w:hint="default"/>
                <w:spacing w:val="-1"/>
                <w:w w:val="100"/>
                <w:sz w:val="21"/>
                <w:szCs w:val="21"/>
              </w:rPr>
              <w:t>的股权转让</w:t>
            </w:r>
            <w:r>
              <w:rPr>
                <w:rFonts w:ascii="宋体" w:hAnsi="宋体" w:cs="宋体" w:eastAsia="宋体" w:hint="default"/>
                <w:w w:val="100"/>
                <w:sz w:val="21"/>
                <w:szCs w:val="21"/>
              </w:rPr>
              <w:t> </w:t>
            </w:r>
            <w:r>
              <w:rPr>
                <w:rFonts w:ascii="宋体" w:hAnsi="宋体" w:cs="宋体" w:eastAsia="宋体" w:hint="default"/>
                <w:spacing w:val="-5"/>
                <w:sz w:val="21"/>
                <w:szCs w:val="21"/>
              </w:rPr>
              <w:t>给宁波梅山保税港区自胜投资合伙企业（有限合伙）交易作</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价 </w:t>
            </w:r>
            <w:r>
              <w:rPr>
                <w:rFonts w:ascii="Calibri" w:hAnsi="Calibri" w:cs="Calibri" w:eastAsia="Calibri" w:hint="default"/>
                <w:sz w:val="21"/>
                <w:szCs w:val="21"/>
              </w:rPr>
              <w:t>4,386.80</w:t>
            </w:r>
            <w:r>
              <w:rPr>
                <w:rFonts w:ascii="Calibri" w:hAnsi="Calibri" w:cs="Calibri" w:eastAsia="Calibri" w:hint="default"/>
                <w:spacing w:val="-23"/>
                <w:sz w:val="21"/>
                <w:szCs w:val="21"/>
              </w:rPr>
              <w:t> </w:t>
            </w:r>
            <w:r>
              <w:rPr>
                <w:rFonts w:ascii="宋体" w:hAnsi="宋体" w:cs="宋体" w:eastAsia="宋体" w:hint="default"/>
                <w:spacing w:val="-6"/>
                <w:sz w:val="21"/>
                <w:szCs w:val="21"/>
              </w:rPr>
              <w:t>万元人民币。截至目前，自胜投资已向公司支付</w:t>
            </w:r>
          </w:p>
          <w:p>
            <w:pPr>
              <w:pStyle w:val="TableParagraph"/>
              <w:spacing w:line="247" w:lineRule="auto"/>
              <w:ind w:left="103" w:right="98"/>
              <w:jc w:val="left"/>
              <w:rPr>
                <w:rFonts w:ascii="宋体" w:hAnsi="宋体" w:cs="宋体" w:eastAsia="宋体" w:hint="default"/>
                <w:sz w:val="21"/>
                <w:szCs w:val="21"/>
              </w:rPr>
            </w:pPr>
            <w:r>
              <w:rPr>
                <w:rFonts w:ascii="宋体" w:hAnsi="宋体" w:cs="宋体" w:eastAsia="宋体" w:hint="default"/>
                <w:spacing w:val="-2"/>
                <w:w w:val="100"/>
                <w:sz w:val="21"/>
                <w:szCs w:val="21"/>
              </w:rPr>
              <w:t>全部股权转让款</w:t>
            </w:r>
            <w:r>
              <w:rPr>
                <w:rFonts w:ascii="宋体" w:hAnsi="宋体" w:cs="宋体" w:eastAsia="宋体" w:hint="default"/>
                <w:spacing w:val="-47"/>
                <w:w w:val="100"/>
                <w:sz w:val="21"/>
                <w:szCs w:val="21"/>
              </w:rPr>
              <w:t> </w:t>
            </w:r>
            <w:r>
              <w:rPr>
                <w:rFonts w:ascii="Calibri" w:hAnsi="Calibri" w:cs="Calibri" w:eastAsia="Calibri" w:hint="default"/>
                <w:spacing w:val="-2"/>
                <w:w w:val="100"/>
                <w:sz w:val="21"/>
                <w:szCs w:val="21"/>
              </w:rPr>
              <w:t>4,386.80</w:t>
            </w:r>
            <w:r>
              <w:rPr>
                <w:rFonts w:ascii="Calibri" w:hAnsi="Calibri" w:cs="Calibri" w:eastAsia="Calibri" w:hint="default"/>
                <w:spacing w:val="11"/>
                <w:w w:val="100"/>
                <w:sz w:val="21"/>
                <w:szCs w:val="21"/>
              </w:rPr>
              <w:t> </w:t>
            </w:r>
            <w:r>
              <w:rPr>
                <w:rFonts w:ascii="宋体" w:hAnsi="宋体" w:cs="宋体" w:eastAsia="宋体" w:hint="default"/>
                <w:spacing w:val="-8"/>
                <w:w w:val="100"/>
                <w:sz w:val="21"/>
                <w:szCs w:val="21"/>
              </w:rPr>
              <w:t>万元，网新图灵已完成股权转让事</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宜相关的工商变更登记手续。</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both"/>
              <w:rPr>
                <w:rFonts w:ascii="宋体" w:hAnsi="宋体" w:cs="宋体" w:eastAsia="宋体" w:hint="default"/>
                <w:sz w:val="21"/>
                <w:szCs w:val="21"/>
              </w:rPr>
            </w:pPr>
            <w:r>
              <w:rPr>
                <w:rFonts w:ascii="Calibri" w:hAnsi="Calibri" w:cs="Calibri" w:eastAsia="Calibri" w:hint="default"/>
                <w:w w:val="100"/>
                <w:sz w:val="21"/>
                <w:szCs w:val="21"/>
              </w:rPr>
              <w:t>2</w:t>
            </w:r>
            <w:r>
              <w:rPr>
                <w:rFonts w:ascii="Calibri" w:hAnsi="Calibri" w:cs="Calibri" w:eastAsia="Calibri" w:hint="default"/>
                <w:spacing w:val="-2"/>
                <w:w w:val="100"/>
                <w:sz w:val="21"/>
                <w:szCs w:val="21"/>
              </w:rPr>
              <w:t>01</w:t>
            </w:r>
            <w:r>
              <w:rPr>
                <w:rFonts w:ascii="Calibri" w:hAnsi="Calibri" w:cs="Calibri" w:eastAsia="Calibri" w:hint="default"/>
                <w:w w:val="100"/>
                <w:sz w:val="21"/>
                <w:szCs w:val="21"/>
              </w:rPr>
              <w:t>7</w:t>
            </w:r>
            <w:r>
              <w:rPr>
                <w:rFonts w:ascii="Calibri" w:hAnsi="Calibri" w:cs="Calibri" w:eastAsia="Calibri" w:hint="default"/>
                <w:spacing w:val="6"/>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9</w:t>
            </w:r>
            <w:r>
              <w:rPr>
                <w:rFonts w:ascii="Calibri" w:hAnsi="Calibri" w:cs="Calibri" w:eastAsia="Calibri"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Calibri" w:hAnsi="Calibri" w:cs="Calibri" w:eastAsia="Calibri" w:hint="default"/>
                <w:spacing w:val="-2"/>
                <w:w w:val="100"/>
                <w:sz w:val="21"/>
                <w:szCs w:val="21"/>
              </w:rPr>
              <w:t>2</w:t>
            </w:r>
            <w:r>
              <w:rPr>
                <w:rFonts w:ascii="Calibri" w:hAnsi="Calibri" w:cs="Calibri" w:eastAsia="Calibri" w:hint="default"/>
                <w:w w:val="100"/>
                <w:sz w:val="21"/>
                <w:szCs w:val="21"/>
              </w:rPr>
              <w:t>6</w:t>
            </w:r>
            <w:r>
              <w:rPr>
                <w:rFonts w:ascii="Calibri" w:hAnsi="Calibri" w:cs="Calibri" w:eastAsia="Calibri"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77"/>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中国</w:t>
            </w:r>
            <w:r>
              <w:rPr>
                <w:rFonts w:ascii="宋体" w:hAnsi="宋体" w:cs="宋体" w:eastAsia="宋体" w:hint="default"/>
                <w:w w:val="100"/>
                <w:sz w:val="21"/>
                <w:szCs w:val="21"/>
              </w:rPr>
              <w:t>证券</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3" w:lineRule="auto" w:before="10"/>
              <w:ind w:left="103" w:right="98"/>
              <w:jc w:val="both"/>
              <w:rPr>
                <w:rFonts w:ascii="宋体" w:hAnsi="宋体" w:cs="宋体" w:eastAsia="宋体" w:hint="default"/>
                <w:sz w:val="21"/>
                <w:szCs w:val="21"/>
              </w:rPr>
            </w:pPr>
            <w:r>
              <w:rPr>
                <w:rFonts w:ascii="宋体" w:hAnsi="宋体" w:cs="宋体" w:eastAsia="宋体" w:hint="default"/>
                <w:spacing w:val="-21"/>
                <w:w w:val="100"/>
                <w:sz w:val="21"/>
                <w:szCs w:val="21"/>
              </w:rPr>
              <w:t>《上海证券报》、《证券时报》、《证</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15"/>
                <w:sz w:val="21"/>
                <w:szCs w:val="21"/>
              </w:rPr>
              <w:t>券日报》</w:t>
            </w:r>
            <w:r>
              <w:rPr>
                <w:rFonts w:ascii="宋体" w:hAnsi="宋体" w:cs="宋体" w:eastAsia="宋体" w:hint="default"/>
                <w:spacing w:val="-68"/>
                <w:sz w:val="21"/>
                <w:szCs w:val="21"/>
              </w:rPr>
              <w:t> </w:t>
            </w:r>
            <w:r>
              <w:rPr>
                <w:rFonts w:ascii="宋体" w:hAnsi="宋体" w:cs="宋体" w:eastAsia="宋体" w:hint="default"/>
                <w:spacing w:val="18"/>
                <w:sz w:val="21"/>
                <w:szCs w:val="21"/>
              </w:rPr>
              <w:t>和上海证券交易所网站</w:t>
            </w:r>
            <w:r>
              <w:rPr>
                <w:rFonts w:ascii="宋体" w:hAnsi="宋体" w:cs="宋体" w:eastAsia="宋体" w:hint="default"/>
                <w:spacing w:val="-88"/>
                <w:sz w:val="21"/>
                <w:szCs w:val="21"/>
              </w:rPr>
              <w:t> </w:t>
            </w:r>
            <w:r>
              <w:rPr>
                <w:rFonts w:ascii="宋体" w:hAnsi="宋体" w:cs="宋体" w:eastAsia="宋体" w:hint="default"/>
                <w:spacing w:val="-88"/>
                <w:sz w:val="21"/>
                <w:szCs w:val="21"/>
              </w:rPr>
            </w: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r>
        <w:trPr>
          <w:trHeight w:val="2194" w:hRule="exact"/>
        </w:trPr>
        <w:tc>
          <w:tcPr>
            <w:tcW w:w="559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6" w:firstLine="419"/>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Calibri" w:hAnsi="Calibri" w:cs="Calibri" w:eastAsia="Calibri" w:hint="default"/>
                <w:sz w:val="21"/>
                <w:szCs w:val="21"/>
              </w:rPr>
              <w:t>10</w:t>
            </w:r>
            <w:r>
              <w:rPr>
                <w:rFonts w:ascii="Calibri" w:hAnsi="Calibri" w:cs="Calibri" w:eastAsia="Calibri"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Calibri" w:hAnsi="Calibri" w:cs="Calibri" w:eastAsia="Calibri" w:hint="default"/>
                <w:sz w:val="21"/>
                <w:szCs w:val="21"/>
              </w:rPr>
              <w:t>26</w:t>
            </w:r>
            <w:r>
              <w:rPr>
                <w:rFonts w:ascii="Calibri" w:hAnsi="Calibri" w:cs="Calibri" w:eastAsia="Calibri" w:hint="default"/>
                <w:spacing w:val="16"/>
                <w:sz w:val="21"/>
                <w:szCs w:val="21"/>
              </w:rPr>
              <w:t> </w:t>
            </w:r>
            <w:r>
              <w:rPr>
                <w:rFonts w:ascii="宋体" w:hAnsi="宋体" w:cs="宋体" w:eastAsia="宋体" w:hint="default"/>
                <w:sz w:val="21"/>
                <w:szCs w:val="21"/>
              </w:rPr>
              <w:t>日，经公司第八届董事会第三十一次</w:t>
            </w:r>
            <w:r>
              <w:rPr>
                <w:rFonts w:ascii="宋体" w:hAnsi="宋体" w:cs="宋体" w:eastAsia="宋体" w:hint="default"/>
                <w:w w:val="100"/>
                <w:sz w:val="21"/>
                <w:szCs w:val="21"/>
              </w:rPr>
              <w:t> </w:t>
            </w:r>
            <w:r>
              <w:rPr>
                <w:rFonts w:ascii="宋体" w:hAnsi="宋体" w:cs="宋体" w:eastAsia="宋体" w:hint="default"/>
                <w:spacing w:val="-6"/>
                <w:w w:val="100"/>
                <w:sz w:val="21"/>
                <w:szCs w:val="21"/>
              </w:rPr>
              <w:t>会议审议通过，同意公司将控股子公司北京新思</w:t>
            </w:r>
            <w:r>
              <w:rPr>
                <w:rFonts w:ascii="宋体" w:hAnsi="宋体" w:cs="宋体" w:eastAsia="宋体" w:hint="default"/>
                <w:spacing w:val="-43"/>
                <w:w w:val="100"/>
                <w:sz w:val="21"/>
                <w:szCs w:val="21"/>
              </w:rPr>
              <w:t> </w:t>
            </w:r>
            <w:r>
              <w:rPr>
                <w:rFonts w:ascii="Calibri" w:hAnsi="Calibri" w:cs="Calibri" w:eastAsia="Calibri" w:hint="default"/>
                <w:spacing w:val="-1"/>
                <w:w w:val="100"/>
                <w:sz w:val="21"/>
                <w:szCs w:val="21"/>
              </w:rPr>
              <w:t>60%</w:t>
            </w:r>
            <w:r>
              <w:rPr>
                <w:rFonts w:ascii="宋体" w:hAnsi="宋体" w:cs="宋体" w:eastAsia="宋体" w:hint="default"/>
                <w:spacing w:val="-1"/>
                <w:w w:val="100"/>
                <w:sz w:val="21"/>
                <w:szCs w:val="21"/>
              </w:rPr>
              <w:t>的股权</w:t>
            </w:r>
            <w:r>
              <w:rPr>
                <w:rFonts w:ascii="宋体" w:hAnsi="宋体" w:cs="宋体" w:eastAsia="宋体" w:hint="default"/>
                <w:spacing w:val="-101"/>
                <w:w w:val="100"/>
                <w:sz w:val="21"/>
                <w:szCs w:val="21"/>
              </w:rPr>
              <w:t> </w:t>
            </w:r>
            <w:r>
              <w:rPr>
                <w:rFonts w:ascii="宋体" w:hAnsi="宋体" w:cs="宋体" w:eastAsia="宋体" w:hint="default"/>
                <w:spacing w:val="-4"/>
                <w:sz w:val="21"/>
                <w:szCs w:val="21"/>
              </w:rPr>
              <w:t>转让给江苏明月软件技术有限公司，交易作价</w:t>
            </w:r>
            <w:r>
              <w:rPr>
                <w:rFonts w:ascii="宋体" w:hAnsi="宋体" w:cs="宋体" w:eastAsia="宋体" w:hint="default"/>
                <w:spacing w:val="-39"/>
                <w:sz w:val="21"/>
                <w:szCs w:val="21"/>
              </w:rPr>
              <w:t> </w:t>
            </w:r>
            <w:r>
              <w:rPr>
                <w:rFonts w:ascii="Calibri" w:hAnsi="Calibri" w:cs="Calibri" w:eastAsia="Calibri" w:hint="default"/>
                <w:sz w:val="21"/>
                <w:szCs w:val="21"/>
              </w:rPr>
              <w:t>4,500</w:t>
            </w:r>
            <w:r>
              <w:rPr>
                <w:rFonts w:ascii="Calibri" w:hAnsi="Calibri" w:cs="Calibri" w:eastAsia="Calibri" w:hint="default"/>
                <w:spacing w:val="20"/>
                <w:sz w:val="21"/>
                <w:szCs w:val="21"/>
              </w:rPr>
              <w:t> </w:t>
            </w:r>
            <w:r>
              <w:rPr>
                <w:rFonts w:ascii="宋体" w:hAnsi="宋体" w:cs="宋体" w:eastAsia="宋体" w:hint="default"/>
                <w:sz w:val="21"/>
                <w:szCs w:val="21"/>
              </w:rPr>
              <w:t>万元人</w:t>
            </w:r>
            <w:r>
              <w:rPr>
                <w:rFonts w:ascii="宋体" w:hAnsi="宋体" w:cs="宋体" w:eastAsia="宋体" w:hint="default"/>
                <w:spacing w:val="-98"/>
                <w:sz w:val="21"/>
                <w:szCs w:val="21"/>
              </w:rPr>
              <w:t> </w:t>
            </w:r>
            <w:r>
              <w:rPr>
                <w:rFonts w:ascii="宋体" w:hAnsi="宋体" w:cs="宋体" w:eastAsia="宋体" w:hint="default"/>
                <w:spacing w:val="2"/>
                <w:sz w:val="21"/>
                <w:szCs w:val="21"/>
              </w:rPr>
              <w:t>民币。截至报告期末，明月软件已向公司支付股权转让款</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Calibri" w:hAnsi="Calibri" w:cs="Calibri" w:eastAsia="Calibri" w:hint="default"/>
                <w:sz w:val="21"/>
                <w:szCs w:val="21"/>
              </w:rPr>
              <w:t>2,300</w:t>
            </w:r>
            <w:r>
              <w:rPr>
                <w:rFonts w:ascii="Calibri" w:hAnsi="Calibri" w:cs="Calibri" w:eastAsia="Calibri" w:hint="default"/>
                <w:spacing w:val="14"/>
                <w:sz w:val="21"/>
                <w:szCs w:val="21"/>
              </w:rPr>
              <w:t> </w:t>
            </w:r>
            <w:r>
              <w:rPr>
                <w:rFonts w:ascii="宋体" w:hAnsi="宋体" w:cs="宋体" w:eastAsia="宋体" w:hint="default"/>
                <w:sz w:val="21"/>
                <w:szCs w:val="21"/>
              </w:rPr>
              <w:t>万元，北京新思已完成股权转让事宜相关的工商变更</w:t>
            </w:r>
            <w:r>
              <w:rPr>
                <w:rFonts w:ascii="宋体" w:hAnsi="宋体" w:cs="宋体" w:eastAsia="宋体" w:hint="default"/>
                <w:w w:val="100"/>
                <w:sz w:val="21"/>
                <w:szCs w:val="21"/>
              </w:rPr>
              <w:t> </w:t>
            </w:r>
            <w:r>
              <w:rPr>
                <w:rFonts w:ascii="宋体" w:hAnsi="宋体" w:cs="宋体" w:eastAsia="宋体" w:hint="default"/>
                <w:spacing w:val="-5"/>
                <w:w w:val="100"/>
                <w:sz w:val="21"/>
                <w:szCs w:val="21"/>
              </w:rPr>
              <w:t>登记手续。剩余的股权转让款明月软件将按照协议约定分别</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Calibri" w:hAnsi="Calibri" w:cs="Calibri" w:eastAsia="Calibri" w:hint="default"/>
                <w:sz w:val="21"/>
                <w:szCs w:val="21"/>
              </w:rPr>
              <w:t>2018</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30</w:t>
            </w:r>
            <w:r>
              <w:rPr>
                <w:rFonts w:ascii="Calibri" w:hAnsi="Calibri" w:cs="Calibri" w:eastAsia="Calibri" w:hint="default"/>
                <w:spacing w:val="3"/>
                <w:sz w:val="21"/>
                <w:szCs w:val="21"/>
              </w:rPr>
              <w:t> </w:t>
            </w:r>
            <w:r>
              <w:rPr>
                <w:rFonts w:ascii="宋体" w:hAnsi="宋体" w:cs="宋体" w:eastAsia="宋体" w:hint="default"/>
                <w:sz w:val="21"/>
                <w:szCs w:val="21"/>
              </w:rPr>
              <w:t>日及</w:t>
            </w:r>
            <w:r>
              <w:rPr>
                <w:rFonts w:ascii="宋体" w:hAnsi="宋体" w:cs="宋体" w:eastAsia="宋体" w:hint="default"/>
                <w:spacing w:val="-52"/>
                <w:sz w:val="21"/>
                <w:szCs w:val="21"/>
              </w:rPr>
              <w:t> </w:t>
            </w:r>
            <w:r>
              <w:rPr>
                <w:rFonts w:ascii="Calibri" w:hAnsi="Calibri" w:cs="Calibri" w:eastAsia="Calibri" w:hint="default"/>
                <w:sz w:val="21"/>
                <w:szCs w:val="21"/>
              </w:rPr>
              <w:t>2019</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11</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30</w:t>
            </w:r>
            <w:r>
              <w:rPr>
                <w:rFonts w:ascii="Calibri" w:hAnsi="Calibri" w:cs="Calibri" w:eastAsia="Calibri" w:hint="default"/>
                <w:spacing w:val="3"/>
                <w:sz w:val="21"/>
                <w:szCs w:val="21"/>
              </w:rPr>
              <w:t> </w:t>
            </w:r>
            <w:r>
              <w:rPr>
                <w:rFonts w:ascii="宋体" w:hAnsi="宋体" w:cs="宋体" w:eastAsia="宋体" w:hint="default"/>
                <w:sz w:val="21"/>
                <w:szCs w:val="21"/>
              </w:rPr>
              <w:t>日前进行支付。</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both"/>
              <w:rPr>
                <w:rFonts w:ascii="宋体" w:hAnsi="宋体" w:cs="宋体" w:eastAsia="宋体" w:hint="default"/>
                <w:sz w:val="21"/>
                <w:szCs w:val="21"/>
              </w:rPr>
            </w:pPr>
            <w:r>
              <w:rPr>
                <w:rFonts w:ascii="Calibri" w:hAnsi="Calibri" w:cs="Calibri" w:eastAsia="Calibri" w:hint="default"/>
                <w:w w:val="100"/>
                <w:sz w:val="21"/>
                <w:szCs w:val="21"/>
              </w:rPr>
              <w:t>2</w:t>
            </w:r>
            <w:r>
              <w:rPr>
                <w:rFonts w:ascii="Calibri" w:hAnsi="Calibri" w:cs="Calibri" w:eastAsia="Calibri" w:hint="default"/>
                <w:spacing w:val="-2"/>
                <w:w w:val="100"/>
                <w:sz w:val="21"/>
                <w:szCs w:val="21"/>
              </w:rPr>
              <w:t>01</w:t>
            </w:r>
            <w:r>
              <w:rPr>
                <w:rFonts w:ascii="Calibri" w:hAnsi="Calibri" w:cs="Calibri" w:eastAsia="Calibri" w:hint="default"/>
                <w:w w:val="100"/>
                <w:sz w:val="21"/>
                <w:szCs w:val="21"/>
              </w:rPr>
              <w:t>7</w:t>
            </w:r>
            <w:r>
              <w:rPr>
                <w:rFonts w:ascii="Calibri" w:hAnsi="Calibri" w:cs="Calibri" w:eastAsia="Calibri" w:hint="default"/>
                <w:spacing w:val="-11"/>
                <w:sz w:val="21"/>
                <w:szCs w:val="21"/>
              </w:rPr>
              <w:t> </w:t>
            </w:r>
            <w:r>
              <w:rPr>
                <w:rFonts w:ascii="宋体" w:hAnsi="宋体" w:cs="宋体" w:eastAsia="宋体" w:hint="default"/>
                <w:w w:val="100"/>
                <w:sz w:val="21"/>
                <w:szCs w:val="21"/>
              </w:rPr>
              <w:t>年</w:t>
            </w:r>
            <w:r>
              <w:rPr>
                <w:rFonts w:ascii="宋体" w:hAnsi="宋体" w:cs="宋体" w:eastAsia="宋体" w:hint="default"/>
                <w:spacing w:val="-69"/>
                <w:sz w:val="21"/>
                <w:szCs w:val="21"/>
              </w:rPr>
              <w:t> </w:t>
            </w:r>
            <w:r>
              <w:rPr>
                <w:rFonts w:ascii="Calibri" w:hAnsi="Calibri" w:cs="Calibri" w:eastAsia="Calibri" w:hint="default"/>
                <w:spacing w:val="-2"/>
                <w:w w:val="100"/>
                <w:sz w:val="21"/>
                <w:szCs w:val="21"/>
              </w:rPr>
              <w:t>1</w:t>
            </w:r>
            <w:r>
              <w:rPr>
                <w:rFonts w:ascii="Calibri" w:hAnsi="Calibri" w:cs="Calibri" w:eastAsia="Calibri" w:hint="default"/>
                <w:w w:val="100"/>
                <w:sz w:val="21"/>
                <w:szCs w:val="21"/>
              </w:rPr>
              <w:t>0</w:t>
            </w:r>
            <w:r>
              <w:rPr>
                <w:rFonts w:ascii="Calibri" w:hAnsi="Calibri" w:cs="Calibri" w:eastAsia="Calibri" w:hint="default"/>
                <w:spacing w:val="-11"/>
                <w:sz w:val="21"/>
                <w:szCs w:val="21"/>
              </w:rPr>
              <w:t> </w:t>
            </w:r>
            <w:r>
              <w:rPr>
                <w:rFonts w:ascii="宋体" w:hAnsi="宋体" w:cs="宋体" w:eastAsia="宋体" w:hint="default"/>
                <w:w w:val="100"/>
                <w:sz w:val="21"/>
                <w:szCs w:val="21"/>
              </w:rPr>
              <w:t>月</w:t>
            </w:r>
            <w:r>
              <w:rPr>
                <w:rFonts w:ascii="宋体" w:hAnsi="宋体" w:cs="宋体" w:eastAsia="宋体" w:hint="default"/>
                <w:spacing w:val="-67"/>
                <w:sz w:val="21"/>
                <w:szCs w:val="21"/>
              </w:rPr>
              <w:t> </w:t>
            </w:r>
            <w:r>
              <w:rPr>
                <w:rFonts w:ascii="Calibri" w:hAnsi="Calibri" w:cs="Calibri" w:eastAsia="Calibri" w:hint="default"/>
                <w:spacing w:val="-2"/>
                <w:w w:val="100"/>
                <w:sz w:val="21"/>
                <w:szCs w:val="21"/>
              </w:rPr>
              <w:t>2</w:t>
            </w:r>
            <w:r>
              <w:rPr>
                <w:rFonts w:ascii="Calibri" w:hAnsi="Calibri" w:cs="Calibri" w:eastAsia="Calibri" w:hint="default"/>
                <w:w w:val="100"/>
                <w:sz w:val="21"/>
                <w:szCs w:val="21"/>
              </w:rPr>
              <w:t>8</w:t>
            </w:r>
            <w:r>
              <w:rPr>
                <w:rFonts w:ascii="Calibri" w:hAnsi="Calibri" w:cs="Calibri" w:eastAsia="Calibri" w:hint="default"/>
                <w:spacing w:val="-11"/>
                <w:sz w:val="21"/>
                <w:szCs w:val="21"/>
              </w:rPr>
              <w:t> </w:t>
            </w:r>
            <w:r>
              <w:rPr>
                <w:rFonts w:ascii="宋体" w:hAnsi="宋体" w:cs="宋体" w:eastAsia="宋体" w:hint="default"/>
                <w:w w:val="100"/>
                <w:sz w:val="21"/>
                <w:szCs w:val="21"/>
              </w:rPr>
              <w:t>日</w:t>
            </w:r>
            <w:r>
              <w:rPr>
                <w:rFonts w:ascii="宋体" w:hAnsi="宋体" w:cs="宋体" w:eastAsia="宋体" w:hint="default"/>
                <w:spacing w:val="-108"/>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中国</w:t>
            </w:r>
            <w:r>
              <w:rPr>
                <w:rFonts w:ascii="宋体" w:hAnsi="宋体" w:cs="宋体" w:eastAsia="宋体" w:hint="default"/>
                <w:w w:val="100"/>
                <w:sz w:val="21"/>
                <w:szCs w:val="21"/>
              </w:rPr>
              <w:t>证券</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3" w:lineRule="auto" w:before="10"/>
              <w:ind w:left="103" w:right="98"/>
              <w:jc w:val="both"/>
              <w:rPr>
                <w:rFonts w:ascii="宋体" w:hAnsi="宋体" w:cs="宋体" w:eastAsia="宋体" w:hint="default"/>
                <w:sz w:val="21"/>
                <w:szCs w:val="21"/>
              </w:rPr>
            </w:pPr>
            <w:r>
              <w:rPr>
                <w:rFonts w:ascii="宋体" w:hAnsi="宋体" w:cs="宋体" w:eastAsia="宋体" w:hint="default"/>
                <w:spacing w:val="-21"/>
                <w:w w:val="100"/>
                <w:sz w:val="21"/>
                <w:szCs w:val="21"/>
              </w:rPr>
              <w:t>《上海证券报》、《证券时报》、《证</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15"/>
                <w:sz w:val="21"/>
                <w:szCs w:val="21"/>
              </w:rPr>
              <w:t>券日报》</w:t>
            </w:r>
            <w:r>
              <w:rPr>
                <w:rFonts w:ascii="宋体" w:hAnsi="宋体" w:cs="宋体" w:eastAsia="宋体" w:hint="default"/>
                <w:spacing w:val="-68"/>
                <w:sz w:val="21"/>
                <w:szCs w:val="21"/>
              </w:rPr>
              <w:t> </w:t>
            </w:r>
            <w:r>
              <w:rPr>
                <w:rFonts w:ascii="宋体" w:hAnsi="宋体" w:cs="宋体" w:eastAsia="宋体" w:hint="default"/>
                <w:spacing w:val="18"/>
                <w:sz w:val="21"/>
                <w:szCs w:val="21"/>
              </w:rPr>
              <w:t>和上海证券交易所网站</w:t>
            </w:r>
            <w:r>
              <w:rPr>
                <w:rFonts w:ascii="宋体" w:hAnsi="宋体" w:cs="宋体" w:eastAsia="宋体" w:hint="default"/>
                <w:spacing w:val="-88"/>
                <w:sz w:val="21"/>
                <w:szCs w:val="21"/>
              </w:rPr>
              <w:t> </w:t>
            </w:r>
            <w:r>
              <w:rPr>
                <w:rFonts w:ascii="宋体" w:hAnsi="宋体" w:cs="宋体" w:eastAsia="宋体" w:hint="default"/>
                <w:spacing w:val="-88"/>
                <w:sz w:val="21"/>
                <w:szCs w:val="21"/>
              </w:rPr>
            </w: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bl>
    <w:p>
      <w:pPr>
        <w:spacing w:after="0" w:line="273" w:lineRule="auto"/>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8"/>
        <w:ind w:left="138" w:right="186"/>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186"/>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8" w:right="186"/>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980" w:val="left" w:leader="none"/>
        </w:tabs>
        <w:spacing w:line="240" w:lineRule="auto" w:before="97"/>
        <w:ind w:right="186"/>
        <w:jc w:val="left"/>
      </w:pPr>
      <w:r>
        <w:rPr/>
        <w:t>√适用</w:t>
        <w:tab/>
        <w:t>□不适用</w:t>
      </w:r>
    </w:p>
    <w:p>
      <w:pPr>
        <w:pStyle w:val="BodyText"/>
        <w:spacing w:line="372" w:lineRule="auto" w:before="114"/>
        <w:ind w:right="129" w:firstLine="419"/>
        <w:jc w:val="left"/>
      </w:pPr>
      <w:r>
        <w:rPr/>
        <w:t>公司</w:t>
      </w:r>
      <w:r>
        <w:rPr>
          <w:spacing w:val="-57"/>
        </w:rPr>
        <w:t> </w:t>
      </w:r>
      <w:r>
        <w:rPr>
          <w:rFonts w:ascii="Calibri" w:hAnsi="Calibri" w:cs="Calibri" w:eastAsia="Calibri" w:hint="default"/>
        </w:rPr>
        <w:t>2015</w:t>
      </w:r>
      <w:r>
        <w:rPr>
          <w:rFonts w:ascii="Calibri" w:hAnsi="Calibri" w:cs="Calibri" w:eastAsia="Calibri" w:hint="default"/>
          <w:spacing w:val="4"/>
        </w:rPr>
        <w:t> </w:t>
      </w:r>
      <w:r>
        <w:rPr/>
        <w:t>年度发行股份及支付现金购买资产并募集配套资金暨关联交易项目中相关子公司</w:t>
      </w:r>
      <w:r>
        <w:rPr>
          <w:w w:val="100"/>
        </w:rPr>
        <w:t> </w:t>
      </w:r>
      <w:r>
        <w:rPr>
          <w:spacing w:val="-2"/>
        </w:rPr>
        <w:t>在报告期内的业绩实现情况，已在本报告中的</w:t>
      </w:r>
      <w:r>
        <w:rPr>
          <w:rFonts w:ascii="Calibri" w:hAnsi="Calibri" w:cs="Calibri" w:eastAsia="Calibri" w:hint="default"/>
          <w:spacing w:val="-2"/>
        </w:rPr>
        <w:t>“</w:t>
      </w:r>
      <w:r>
        <w:rPr>
          <w:spacing w:val="-2"/>
        </w:rPr>
        <w:t>第五节</w:t>
      </w:r>
      <w:r>
        <w:rPr>
          <w:spacing w:val="44"/>
        </w:rPr>
        <w:t> </w:t>
      </w:r>
      <w:r>
        <w:rPr>
          <w:spacing w:val="-2"/>
        </w:rPr>
        <w:t>重要事项</w:t>
      </w:r>
      <w:r>
        <w:rPr>
          <w:rFonts w:ascii="Calibri" w:hAnsi="Calibri" w:cs="Calibri" w:eastAsia="Calibri" w:hint="default"/>
          <w:spacing w:val="-2"/>
        </w:rPr>
        <w:t>”</w:t>
      </w:r>
      <w:r>
        <w:rPr>
          <w:spacing w:val="-2"/>
        </w:rPr>
        <w:t>中的</w:t>
      </w:r>
      <w:r>
        <w:rPr>
          <w:rFonts w:ascii="Calibri" w:hAnsi="Calibri" w:cs="Calibri" w:eastAsia="Calibri" w:hint="default"/>
          <w:spacing w:val="-2"/>
        </w:rPr>
        <w:t>“</w:t>
      </w:r>
      <w:r>
        <w:rPr>
          <w:spacing w:val="-2"/>
        </w:rPr>
        <w:t>二、承诺事项履行情况</w:t>
      </w:r>
      <w:r>
        <w:rPr>
          <w:rFonts w:ascii="Calibri" w:hAnsi="Calibri" w:cs="Calibri" w:eastAsia="Calibri" w:hint="default"/>
          <w:spacing w:val="-2"/>
        </w:rPr>
        <w:t>”</w:t>
      </w:r>
      <w:r>
        <w:rPr>
          <w:spacing w:val="-2"/>
        </w:rPr>
        <w:t>中</w:t>
      </w:r>
      <w:r>
        <w:rPr>
          <w:spacing w:val="-97"/>
        </w:rPr>
        <w:t> </w:t>
      </w:r>
      <w:r>
        <w:rPr>
          <w:rFonts w:ascii="Calibri" w:hAnsi="Calibri" w:cs="Calibri" w:eastAsia="Calibri" w:hint="default"/>
          <w:spacing w:val="-2"/>
        </w:rPr>
        <w:t>“(</w:t>
      </w:r>
      <w:r>
        <w:rPr>
          <w:spacing w:val="-2"/>
        </w:rPr>
        <w:t>二</w:t>
      </w:r>
      <w:r>
        <w:rPr>
          <w:rFonts w:ascii="Calibri" w:hAnsi="Calibri" w:cs="Calibri" w:eastAsia="Calibri" w:hint="default"/>
          <w:spacing w:val="-2"/>
        </w:rPr>
        <w:t>)</w:t>
      </w:r>
      <w:r>
        <w:rPr>
          <w:spacing w:val="-2"/>
        </w:rPr>
        <w:t>公司资产或项目存在盈利预测，且报告期仍处在盈利预测期间，公司就资产或项目是否达到</w:t>
      </w:r>
      <w:r>
        <w:rPr>
          <w:spacing w:val="-24"/>
        </w:rPr>
        <w:t> </w:t>
      </w:r>
      <w:r>
        <w:rPr>
          <w:spacing w:val="-24"/>
        </w:rPr>
      </w:r>
      <w:r>
        <w:rPr/>
        <w:t>原盈利预测及其原因作出说明</w:t>
      </w:r>
      <w:r>
        <w:rPr>
          <w:rFonts w:ascii="Calibri" w:hAnsi="Calibri" w:cs="Calibri" w:eastAsia="Calibri" w:hint="default"/>
        </w:rPr>
        <w:t>”</w:t>
      </w:r>
      <w:r>
        <w:rPr/>
        <w:t>中的</w:t>
      </w:r>
      <w:r>
        <w:rPr>
          <w:spacing w:val="-3"/>
        </w:rPr>
        <w:t> </w:t>
      </w:r>
      <w:r>
        <w:rPr>
          <w:rFonts w:ascii="Calibri" w:hAnsi="Calibri" w:cs="Calibri" w:eastAsia="Calibri" w:hint="default"/>
          <w:spacing w:val="-14"/>
        </w:rPr>
        <w:t>“1</w:t>
      </w:r>
      <w:r>
        <w:rPr>
          <w:spacing w:val="-14"/>
        </w:rPr>
        <w:t>、公司</w:t>
      </w:r>
      <w:r>
        <w:rPr>
          <w:spacing w:val="-56"/>
        </w:rPr>
        <w:t> </w:t>
      </w:r>
      <w:r>
        <w:rPr>
          <w:rFonts w:ascii="Calibri" w:hAnsi="Calibri" w:cs="Calibri" w:eastAsia="Calibri" w:hint="default"/>
        </w:rPr>
        <w:t>2015</w:t>
      </w:r>
      <w:r>
        <w:rPr>
          <w:rFonts w:ascii="Calibri" w:hAnsi="Calibri" w:cs="Calibri" w:eastAsia="Calibri" w:hint="default"/>
          <w:spacing w:val="3"/>
        </w:rPr>
        <w:t> </w:t>
      </w:r>
      <w:r>
        <w:rPr/>
        <w:t>年度发行股份及支付现金购买资产并募集配套</w:t>
      </w:r>
      <w:r>
        <w:rPr>
          <w:spacing w:val="-3"/>
          <w:w w:val="100"/>
        </w:rPr>
        <w:t> </w:t>
      </w:r>
      <w:r>
        <w:rPr/>
        <w:t>资金暨关联交易项目</w:t>
      </w:r>
      <w:r>
        <w:rPr>
          <w:rFonts w:ascii="Calibri" w:hAnsi="Calibri" w:cs="Calibri" w:eastAsia="Calibri" w:hint="default"/>
        </w:rPr>
        <w:t>” </w:t>
      </w:r>
      <w:r>
        <w:rPr>
          <w:rFonts w:ascii="Calibri" w:hAnsi="Calibri" w:cs="Calibri" w:eastAsia="Calibri" w:hint="default"/>
          <w:spacing w:val="8"/>
        </w:rPr>
        <w:t> </w:t>
      </w:r>
      <w:r>
        <w:rPr/>
        <w:t>中详细说明，敬请参阅相关内容。</w:t>
      </w:r>
    </w:p>
    <w:p>
      <w:pPr>
        <w:spacing w:line="240" w:lineRule="auto" w:before="6"/>
        <w:rPr>
          <w:rFonts w:ascii="宋体" w:hAnsi="宋体" w:cs="宋体" w:eastAsia="宋体" w:hint="default"/>
          <w:sz w:val="24"/>
          <w:szCs w:val="24"/>
        </w:rPr>
      </w:pPr>
    </w:p>
    <w:p>
      <w:pPr>
        <w:pStyle w:val="Heading2"/>
        <w:spacing w:line="240" w:lineRule="auto" w:before="0"/>
        <w:ind w:left="138" w:right="18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70"/>
        <w:ind w:left="138" w:right="186"/>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186"/>
        <w:jc w:val="left"/>
      </w:pPr>
      <w:r>
        <w:rPr/>
        <w:t>□适用 √不适用</w:t>
      </w:r>
    </w:p>
    <w:p>
      <w:pPr>
        <w:pStyle w:val="Heading2"/>
        <w:spacing w:line="240" w:lineRule="auto" w:before="97"/>
        <w:ind w:left="138" w:right="186"/>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97"/>
        <w:ind w:right="186"/>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8"/>
        <w:ind w:left="138" w:right="186"/>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186"/>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8" w:right="186"/>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70"/>
        <w:ind w:left="138" w:right="186"/>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186"/>
        <w:jc w:val="left"/>
      </w:pPr>
      <w:r>
        <w:rPr/>
        <w:t>□适用 √不适用</w:t>
      </w:r>
    </w:p>
    <w:p>
      <w:pPr>
        <w:pStyle w:val="Heading2"/>
        <w:spacing w:line="240" w:lineRule="auto" w:before="97"/>
        <w:ind w:left="138" w:right="186"/>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97"/>
        <w:ind w:right="186"/>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8"/>
        <w:ind w:left="138" w:right="186"/>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186"/>
        <w:jc w:val="left"/>
      </w:pPr>
      <w:r>
        <w:rPr/>
        <w:t>□适用 √不适用</w:t>
      </w:r>
    </w:p>
    <w:p>
      <w:pPr>
        <w:pStyle w:val="Heading2"/>
        <w:spacing w:line="240" w:lineRule="auto" w:before="97"/>
        <w:ind w:left="138" w:right="186"/>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70"/>
        <w:ind w:right="186"/>
        <w:jc w:val="left"/>
      </w:pPr>
      <w:r>
        <w:rPr/>
        <w:t>□适用</w:t>
        <w:tab/>
        <w:t>√不适用</w:t>
      </w:r>
    </w:p>
    <w:p>
      <w:pPr>
        <w:spacing w:line="240" w:lineRule="auto" w:before="0"/>
        <w:rPr>
          <w:rFonts w:ascii="宋体" w:hAnsi="宋体" w:cs="宋体" w:eastAsia="宋体" w:hint="default"/>
          <w:sz w:val="20"/>
          <w:szCs w:val="20"/>
        </w:rPr>
      </w:pPr>
    </w:p>
    <w:p>
      <w:pPr>
        <w:pStyle w:val="Heading2"/>
        <w:tabs>
          <w:tab w:pos="977" w:val="left" w:leader="none"/>
        </w:tabs>
        <w:spacing w:line="324" w:lineRule="auto" w:before="147"/>
        <w:ind w:left="138" w:right="60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23"/>
        <w:ind w:right="186"/>
        <w:jc w:val="left"/>
      </w:pPr>
      <w:r>
        <w:rPr/>
        <w:t>□适用 √不适用</w:t>
      </w:r>
    </w:p>
    <w:p>
      <w:pPr>
        <w:spacing w:after="0" w:line="240" w:lineRule="auto"/>
        <w:jc w:val="left"/>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Heading2"/>
        <w:spacing w:line="240" w:lineRule="auto"/>
        <w:ind w:left="13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97"/>
        <w:ind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97"/>
        <w:ind w:right="0"/>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660" w:right="1120"/>
        </w:sectPr>
      </w:pPr>
    </w:p>
    <w:p>
      <w:pPr>
        <w:pStyle w:val="Heading2"/>
        <w:tabs>
          <w:tab w:pos="977" w:val="left" w:leader="none"/>
        </w:tabs>
        <w:spacing w:line="240" w:lineRule="auto"/>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400" w:val="left" w:leader="none"/>
        </w:tabs>
        <w:spacing w:line="240" w:lineRule="auto"/>
        <w:ind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120" w:bottom="1380" w:left="1660" w:right="1120"/>
          <w:cols w:num="2" w:equalWidth="0">
            <w:col w:w="1823" w:space="4487"/>
            <w:col w:w="2820"/>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11"/>
        <w:gridCol w:w="511"/>
        <w:gridCol w:w="509"/>
        <w:gridCol w:w="625"/>
        <w:gridCol w:w="1042"/>
        <w:gridCol w:w="1042"/>
        <w:gridCol w:w="1040"/>
        <w:gridCol w:w="478"/>
        <w:gridCol w:w="511"/>
        <w:gridCol w:w="509"/>
        <w:gridCol w:w="589"/>
        <w:gridCol w:w="511"/>
        <w:gridCol w:w="511"/>
        <w:gridCol w:w="509"/>
      </w:tblGrid>
      <w:tr>
        <w:trPr>
          <w:trHeight w:val="325"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882"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46" w:right="36"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 w:right="3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8" w:right="36"/>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8" w:right="92"/>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59" w:lineRule="auto" w:before="167"/>
              <w:ind w:left="62" w:right="60" w:firstLine="31"/>
              <w:jc w:val="both"/>
              <w:rPr>
                <w:rFonts w:ascii="Calibri" w:hAnsi="Calibri" w:cs="Calibri" w:eastAsia="Calibri" w:hint="default"/>
                <w:sz w:val="21"/>
                <w:szCs w:val="21"/>
              </w:rPr>
            </w:pPr>
            <w:r>
              <w:rPr>
                <w:rFonts w:ascii="宋体" w:hAnsi="宋体" w:cs="宋体" w:eastAsia="宋体" w:hint="default"/>
                <w:sz w:val="21"/>
                <w:szCs w:val="21"/>
              </w:rPr>
              <w:t>担保发生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Calibri" w:hAnsi="Calibri" w:cs="Calibri" w:eastAsia="Calibri"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签署日</w:t>
            </w:r>
            <w:r>
              <w:rPr>
                <w:rFonts w:ascii="Calibri" w:hAnsi="Calibri" w:cs="Calibri" w:eastAsia="Calibri" w:hint="default"/>
                <w:sz w:val="21"/>
                <w:szCs w:val="21"/>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99" w:right="197"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99" w:right="195"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7" w:right="127"/>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8" w:right="3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8" w:right="3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79" w:right="7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0" w:right="3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0" w:right="3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40" w:right="35"/>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1882"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6" w:right="50"/>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3" w:right="5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50"/>
              <w:jc w:val="both"/>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pacing w:val="-103"/>
                <w:sz w:val="21"/>
                <w:szCs w:val="21"/>
              </w:rPr>
              <w:t> </w:t>
            </w:r>
            <w:r>
              <w:rPr>
                <w:rFonts w:ascii="宋体" w:hAnsi="宋体" w:cs="宋体" w:eastAsia="宋体" w:hint="default"/>
                <w:sz w:val="21"/>
                <w:szCs w:val="21"/>
              </w:rPr>
              <w:t>众合</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6"/>
              <w:jc w:val="center"/>
              <w:rPr>
                <w:rFonts w:ascii="Calibri" w:hAnsi="Calibri" w:cs="Calibri" w:eastAsia="Calibri" w:hint="default"/>
                <w:sz w:val="21"/>
                <w:szCs w:val="21"/>
              </w:rPr>
            </w:pPr>
            <w:r>
              <w:rPr>
                <w:rFonts w:ascii="Calibri"/>
                <w:sz w:val="21"/>
              </w:rPr>
              <w:t>5,000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Calibri" w:hAnsi="Calibri" w:cs="Calibri" w:eastAsia="Calibri" w:hint="default"/>
                <w:sz w:val="21"/>
                <w:szCs w:val="21"/>
              </w:rPr>
            </w:pPr>
            <w:r>
              <w:rPr>
                <w:rFonts w:ascii="Calibri"/>
                <w:sz w:val="21"/>
              </w:rPr>
              <w:t>2017-05-19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
              <w:jc w:val="center"/>
              <w:rPr>
                <w:rFonts w:ascii="Calibri" w:hAnsi="Calibri" w:cs="Calibri" w:eastAsia="Calibri" w:hint="default"/>
                <w:sz w:val="21"/>
                <w:szCs w:val="21"/>
              </w:rPr>
            </w:pPr>
            <w:r>
              <w:rPr>
                <w:rFonts w:ascii="Calibri"/>
                <w:sz w:val="21"/>
              </w:rPr>
              <w:t>2017-07-14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2018-06-27</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8"/>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40" w:right="35"/>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2506"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26" w:right="50"/>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23" w:right="5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50"/>
              <w:jc w:val="both"/>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中关</w:t>
            </w:r>
            <w:r>
              <w:rPr>
                <w:rFonts w:ascii="宋体" w:hAnsi="宋体" w:cs="宋体" w:eastAsia="宋体" w:hint="default"/>
                <w:spacing w:val="-103"/>
                <w:sz w:val="21"/>
                <w:szCs w:val="21"/>
              </w:rPr>
              <w:t> </w:t>
            </w:r>
            <w:r>
              <w:rPr>
                <w:rFonts w:ascii="宋体" w:hAnsi="宋体" w:cs="宋体" w:eastAsia="宋体" w:hint="default"/>
                <w:sz w:val="21"/>
                <w:szCs w:val="21"/>
              </w:rPr>
              <w:t>村科</w:t>
            </w:r>
            <w:r>
              <w:rPr>
                <w:rFonts w:ascii="宋体" w:hAnsi="宋体" w:cs="宋体" w:eastAsia="宋体" w:hint="default"/>
                <w:spacing w:val="-103"/>
                <w:sz w:val="21"/>
                <w:szCs w:val="21"/>
              </w:rPr>
              <w:t> </w:t>
            </w:r>
            <w:r>
              <w:rPr>
                <w:rFonts w:ascii="宋体" w:hAnsi="宋体" w:cs="宋体" w:eastAsia="宋体" w:hint="default"/>
                <w:sz w:val="21"/>
                <w:szCs w:val="21"/>
              </w:rPr>
              <w:t>技融</w:t>
            </w:r>
            <w:r>
              <w:rPr>
                <w:rFonts w:ascii="宋体" w:hAnsi="宋体" w:cs="宋体" w:eastAsia="宋体" w:hint="default"/>
                <w:spacing w:val="-103"/>
                <w:sz w:val="21"/>
                <w:szCs w:val="21"/>
              </w:rPr>
              <w:t> </w:t>
            </w:r>
            <w:r>
              <w:rPr>
                <w:rFonts w:ascii="宋体" w:hAnsi="宋体" w:cs="宋体" w:eastAsia="宋体" w:hint="default"/>
                <w:sz w:val="21"/>
                <w:szCs w:val="21"/>
              </w:rPr>
              <w:t>资担</w:t>
            </w:r>
            <w:r>
              <w:rPr>
                <w:rFonts w:ascii="宋体" w:hAnsi="宋体" w:cs="宋体" w:eastAsia="宋体" w:hint="default"/>
                <w:spacing w:val="-103"/>
                <w:sz w:val="21"/>
                <w:szCs w:val="21"/>
              </w:rPr>
              <w:t> </w:t>
            </w:r>
            <w:r>
              <w:rPr>
                <w:rFonts w:ascii="宋体" w:hAnsi="宋体" w:cs="宋体" w:eastAsia="宋体" w:hint="default"/>
                <w:sz w:val="21"/>
                <w:szCs w:val="21"/>
              </w:rPr>
              <w:t>保有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76"/>
              <w:jc w:val="center"/>
              <w:rPr>
                <w:rFonts w:ascii="Calibri" w:hAnsi="Calibri" w:cs="Calibri" w:eastAsia="Calibri" w:hint="default"/>
                <w:sz w:val="21"/>
                <w:szCs w:val="21"/>
              </w:rPr>
            </w:pPr>
            <w:r>
              <w:rPr>
                <w:rFonts w:ascii="Calibri"/>
                <w:sz w:val="21"/>
              </w:rPr>
              <w:t>1,000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2"/>
              <w:jc w:val="center"/>
              <w:rPr>
                <w:rFonts w:ascii="Calibri" w:hAnsi="Calibri" w:cs="Calibri" w:eastAsia="Calibri" w:hint="default"/>
                <w:sz w:val="21"/>
                <w:szCs w:val="21"/>
              </w:rPr>
            </w:pPr>
            <w:r>
              <w:rPr>
                <w:rFonts w:ascii="Calibri"/>
                <w:sz w:val="21"/>
              </w:rPr>
              <w:t>2017-09-22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0"/>
              <w:jc w:val="center"/>
              <w:rPr>
                <w:rFonts w:ascii="Calibri" w:hAnsi="Calibri" w:cs="Calibri" w:eastAsia="Calibri" w:hint="default"/>
                <w:sz w:val="21"/>
                <w:szCs w:val="21"/>
              </w:rPr>
            </w:pPr>
            <w:r>
              <w:rPr>
                <w:rFonts w:ascii="Calibri"/>
                <w:sz w:val="21"/>
              </w:rPr>
              <w:t>2018-09-22</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228"/>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506"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9"/>
              <w:ind w:left="26" w:right="50"/>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9"/>
              <w:ind w:left="23" w:right="5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50"/>
              <w:jc w:val="both"/>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海淀</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企业</w:t>
            </w:r>
            <w:r>
              <w:rPr>
                <w:rFonts w:ascii="宋体" w:hAnsi="宋体" w:cs="宋体" w:eastAsia="宋体" w:hint="default"/>
                <w:spacing w:val="-103"/>
                <w:sz w:val="21"/>
                <w:szCs w:val="21"/>
              </w:rPr>
              <w:t> </w:t>
            </w:r>
            <w:r>
              <w:rPr>
                <w:rFonts w:ascii="宋体" w:hAnsi="宋体" w:cs="宋体" w:eastAsia="宋体" w:hint="default"/>
                <w:sz w:val="21"/>
                <w:szCs w:val="21"/>
              </w:rPr>
              <w:t>融资</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76"/>
              <w:jc w:val="center"/>
              <w:rPr>
                <w:rFonts w:ascii="Calibri" w:hAnsi="Calibri" w:cs="Calibri" w:eastAsia="Calibri" w:hint="default"/>
                <w:sz w:val="21"/>
                <w:szCs w:val="21"/>
              </w:rPr>
            </w:pPr>
            <w:r>
              <w:rPr>
                <w:rFonts w:ascii="Calibri"/>
                <w:sz w:val="21"/>
              </w:rPr>
              <w:t>1,000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2"/>
              <w:jc w:val="center"/>
              <w:rPr>
                <w:rFonts w:ascii="Calibri" w:hAnsi="Calibri" w:cs="Calibri" w:eastAsia="Calibri" w:hint="default"/>
                <w:sz w:val="21"/>
                <w:szCs w:val="21"/>
              </w:rPr>
            </w:pPr>
            <w:r>
              <w:rPr>
                <w:rFonts w:ascii="Calibri"/>
                <w:sz w:val="21"/>
              </w:rPr>
              <w:t>2017-01-26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0"/>
              <w:jc w:val="center"/>
              <w:rPr>
                <w:rFonts w:ascii="Calibri" w:hAnsi="Calibri" w:cs="Calibri" w:eastAsia="Calibri" w:hint="default"/>
                <w:sz w:val="21"/>
                <w:szCs w:val="21"/>
              </w:rPr>
            </w:pPr>
            <w:r>
              <w:rPr>
                <w:rFonts w:ascii="Calibri"/>
                <w:sz w:val="21"/>
              </w:rPr>
              <w:t>2018-01-25</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228"/>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1572"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6" w:right="50"/>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3" w:right="5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50"/>
              <w:jc w:val="both"/>
              <w:rPr>
                <w:rFonts w:ascii="宋体" w:hAnsi="宋体" w:cs="宋体" w:eastAsia="宋体" w:hint="default"/>
                <w:sz w:val="21"/>
                <w:szCs w:val="21"/>
              </w:rPr>
            </w:pPr>
            <w:r>
              <w:rPr>
                <w:rFonts w:ascii="宋体" w:hAnsi="宋体" w:cs="宋体" w:eastAsia="宋体" w:hint="default"/>
                <w:sz w:val="21"/>
                <w:szCs w:val="21"/>
              </w:rPr>
              <w:t>快威</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集团</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76"/>
              <w:jc w:val="center"/>
              <w:rPr>
                <w:rFonts w:ascii="Calibri" w:hAnsi="Calibri" w:cs="Calibri" w:eastAsia="Calibri" w:hint="default"/>
                <w:sz w:val="21"/>
                <w:szCs w:val="21"/>
              </w:rPr>
            </w:pPr>
            <w:r>
              <w:rPr>
                <w:rFonts w:ascii="Calibri"/>
                <w:sz w:val="21"/>
              </w:rPr>
              <w:t>2,000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2"/>
              <w:jc w:val="center"/>
              <w:rPr>
                <w:rFonts w:ascii="Calibri" w:hAnsi="Calibri" w:cs="Calibri" w:eastAsia="Calibri" w:hint="default"/>
                <w:sz w:val="21"/>
                <w:szCs w:val="21"/>
              </w:rPr>
            </w:pPr>
            <w:r>
              <w:rPr>
                <w:rFonts w:ascii="Calibri"/>
                <w:sz w:val="21"/>
              </w:rPr>
              <w:t>2017-02-17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sz w:val="21"/>
              </w:rPr>
              <w:t>2018-02-16</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8"/>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0" w:right="35"/>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bl>
    <w:p>
      <w:pPr>
        <w:spacing w:after="0" w:line="273" w:lineRule="auto"/>
        <w:jc w:val="both"/>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511"/>
        <w:gridCol w:w="511"/>
        <w:gridCol w:w="509"/>
        <w:gridCol w:w="625"/>
        <w:gridCol w:w="1042"/>
        <w:gridCol w:w="1042"/>
        <w:gridCol w:w="1040"/>
        <w:gridCol w:w="478"/>
        <w:gridCol w:w="511"/>
        <w:gridCol w:w="509"/>
        <w:gridCol w:w="589"/>
        <w:gridCol w:w="511"/>
        <w:gridCol w:w="511"/>
        <w:gridCol w:w="509"/>
      </w:tblGrid>
      <w:tr>
        <w:trPr>
          <w:trHeight w:val="324" w:hRule="exact"/>
        </w:trPr>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保</w:t>
            </w:r>
          </w:p>
        </w:tc>
        <w:tc>
          <w:tcPr>
            <w:tcW w:w="511"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26" w:right="50"/>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23" w:right="5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50"/>
              <w:jc w:val="both"/>
              <w:rPr>
                <w:rFonts w:ascii="宋体" w:hAnsi="宋体" w:cs="宋体" w:eastAsia="宋体" w:hint="default"/>
                <w:sz w:val="21"/>
                <w:szCs w:val="21"/>
              </w:rPr>
            </w:pPr>
            <w:r>
              <w:rPr>
                <w:rFonts w:ascii="宋体" w:hAnsi="宋体" w:cs="宋体" w:eastAsia="宋体" w:hint="default"/>
                <w:sz w:val="21"/>
                <w:szCs w:val="21"/>
              </w:rPr>
              <w:t>快威</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集团</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5"/>
              <w:jc w:val="right"/>
              <w:rPr>
                <w:rFonts w:ascii="Calibri" w:hAnsi="Calibri" w:cs="Calibri" w:eastAsia="Calibri" w:hint="default"/>
                <w:sz w:val="21"/>
                <w:szCs w:val="21"/>
              </w:rPr>
            </w:pPr>
            <w:r>
              <w:rPr>
                <w:rFonts w:ascii="Calibri"/>
                <w:spacing w:val="-1"/>
                <w:sz w:val="21"/>
              </w:rPr>
              <w:t>800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2"/>
              <w:jc w:val="center"/>
              <w:rPr>
                <w:rFonts w:ascii="Calibri" w:hAnsi="Calibri" w:cs="Calibri" w:eastAsia="Calibri" w:hint="default"/>
                <w:sz w:val="21"/>
                <w:szCs w:val="21"/>
              </w:rPr>
            </w:pPr>
            <w:r>
              <w:rPr>
                <w:rFonts w:ascii="Calibri"/>
                <w:sz w:val="21"/>
              </w:rPr>
              <w:t>2017-02-17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Calibri" w:hAnsi="Calibri" w:cs="Calibri" w:eastAsia="Calibri" w:hint="default"/>
                <w:sz w:val="21"/>
                <w:szCs w:val="21"/>
              </w:rPr>
            </w:pPr>
            <w:r>
              <w:rPr>
                <w:rFonts w:ascii="Calibri"/>
                <w:sz w:val="21"/>
              </w:rPr>
              <w:t>2018-02-16</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8"/>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40" w:right="35"/>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882"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26" w:right="50"/>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23" w:right="5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50"/>
              <w:jc w:val="both"/>
              <w:rPr>
                <w:rFonts w:ascii="宋体" w:hAnsi="宋体" w:cs="宋体" w:eastAsia="宋体" w:hint="default"/>
                <w:sz w:val="21"/>
                <w:szCs w:val="21"/>
              </w:rPr>
            </w:pPr>
            <w:r>
              <w:rPr>
                <w:rFonts w:ascii="宋体" w:hAnsi="宋体" w:cs="宋体" w:eastAsia="宋体" w:hint="default"/>
                <w:sz w:val="21"/>
                <w:szCs w:val="21"/>
              </w:rPr>
              <w:t>快威</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集团</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5"/>
              <w:jc w:val="right"/>
              <w:rPr>
                <w:rFonts w:ascii="Calibri" w:hAnsi="Calibri" w:cs="Calibri" w:eastAsia="Calibri" w:hint="default"/>
                <w:sz w:val="21"/>
                <w:szCs w:val="21"/>
              </w:rPr>
            </w:pPr>
            <w:r>
              <w:rPr>
                <w:rFonts w:ascii="Calibri"/>
                <w:spacing w:val="-1"/>
                <w:sz w:val="21"/>
              </w:rPr>
              <w:t>1,000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2"/>
              <w:jc w:val="center"/>
              <w:rPr>
                <w:rFonts w:ascii="Calibri" w:hAnsi="Calibri" w:cs="Calibri" w:eastAsia="Calibri" w:hint="default"/>
                <w:sz w:val="21"/>
                <w:szCs w:val="21"/>
              </w:rPr>
            </w:pPr>
            <w:r>
              <w:rPr>
                <w:rFonts w:ascii="Calibri"/>
                <w:sz w:val="21"/>
              </w:rPr>
              <w:t>2017-10-10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Calibri" w:hAnsi="Calibri" w:cs="Calibri" w:eastAsia="Calibri" w:hint="default"/>
                <w:sz w:val="21"/>
                <w:szCs w:val="21"/>
              </w:rPr>
            </w:pPr>
            <w:r>
              <w:rPr>
                <w:rFonts w:ascii="Calibri"/>
                <w:sz w:val="21"/>
              </w:rPr>
              <w:t>2018-01-25</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8"/>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40" w:right="35"/>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882"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26" w:right="50"/>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23" w:right="5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50"/>
              <w:jc w:val="both"/>
              <w:rPr>
                <w:rFonts w:ascii="宋体" w:hAnsi="宋体" w:cs="宋体" w:eastAsia="宋体" w:hint="default"/>
                <w:sz w:val="21"/>
                <w:szCs w:val="21"/>
              </w:rPr>
            </w:pPr>
            <w:r>
              <w:rPr>
                <w:rFonts w:ascii="宋体" w:hAnsi="宋体" w:cs="宋体" w:eastAsia="宋体" w:hint="default"/>
                <w:sz w:val="21"/>
                <w:szCs w:val="21"/>
              </w:rPr>
              <w:t>快威</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集团</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5"/>
              <w:jc w:val="right"/>
              <w:rPr>
                <w:rFonts w:ascii="Calibri" w:hAnsi="Calibri" w:cs="Calibri" w:eastAsia="Calibri" w:hint="default"/>
                <w:sz w:val="21"/>
                <w:szCs w:val="21"/>
              </w:rPr>
            </w:pPr>
            <w:r>
              <w:rPr>
                <w:rFonts w:ascii="Calibri"/>
                <w:spacing w:val="-1"/>
                <w:sz w:val="21"/>
              </w:rPr>
              <w:t>3,000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2"/>
              <w:jc w:val="center"/>
              <w:rPr>
                <w:rFonts w:ascii="Calibri" w:hAnsi="Calibri" w:cs="Calibri" w:eastAsia="Calibri" w:hint="default"/>
                <w:sz w:val="21"/>
                <w:szCs w:val="21"/>
              </w:rPr>
            </w:pPr>
            <w:r>
              <w:rPr>
                <w:rFonts w:ascii="Calibri"/>
                <w:sz w:val="21"/>
              </w:rPr>
              <w:t>2017-02-16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Calibri" w:hAnsi="Calibri" w:cs="Calibri" w:eastAsia="Calibri" w:hint="default"/>
                <w:sz w:val="21"/>
                <w:szCs w:val="21"/>
              </w:rPr>
            </w:pPr>
            <w:r>
              <w:rPr>
                <w:rFonts w:ascii="Calibri"/>
                <w:sz w:val="21"/>
              </w:rPr>
              <w:t>2017-05-15</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8"/>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40" w:right="35"/>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882"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2"/>
              <w:ind w:left="26" w:right="50"/>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2"/>
              <w:ind w:left="23" w:right="5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50"/>
              <w:jc w:val="both"/>
              <w:rPr>
                <w:rFonts w:ascii="宋体" w:hAnsi="宋体" w:cs="宋体" w:eastAsia="宋体" w:hint="default"/>
                <w:sz w:val="21"/>
                <w:szCs w:val="21"/>
              </w:rPr>
            </w:pPr>
            <w:r>
              <w:rPr>
                <w:rFonts w:ascii="宋体" w:hAnsi="宋体" w:cs="宋体" w:eastAsia="宋体" w:hint="default"/>
                <w:sz w:val="21"/>
                <w:szCs w:val="21"/>
              </w:rPr>
              <w:t>快威</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集团</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5"/>
              <w:jc w:val="right"/>
              <w:rPr>
                <w:rFonts w:ascii="Calibri" w:hAnsi="Calibri" w:cs="Calibri" w:eastAsia="Calibri" w:hint="default"/>
                <w:sz w:val="21"/>
                <w:szCs w:val="21"/>
              </w:rPr>
            </w:pPr>
            <w:r>
              <w:rPr>
                <w:rFonts w:ascii="Calibri"/>
                <w:spacing w:val="-1"/>
                <w:sz w:val="21"/>
              </w:rPr>
              <w:t>3,000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2"/>
              <w:jc w:val="center"/>
              <w:rPr>
                <w:rFonts w:ascii="Calibri" w:hAnsi="Calibri" w:cs="Calibri" w:eastAsia="Calibri" w:hint="default"/>
                <w:sz w:val="21"/>
                <w:szCs w:val="21"/>
              </w:rPr>
            </w:pPr>
            <w:r>
              <w:rPr>
                <w:rFonts w:ascii="Calibri"/>
                <w:sz w:val="21"/>
              </w:rPr>
              <w:t>2017-07-20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Calibri" w:hAnsi="Calibri" w:cs="Calibri" w:eastAsia="Calibri" w:hint="default"/>
                <w:sz w:val="21"/>
                <w:szCs w:val="21"/>
              </w:rPr>
            </w:pPr>
            <w:r>
              <w:rPr>
                <w:rFonts w:ascii="Calibri"/>
                <w:sz w:val="21"/>
              </w:rPr>
              <w:t>2018-03-19</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8"/>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40" w:right="35"/>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634" w:hRule="exact"/>
        </w:trPr>
        <w:tc>
          <w:tcPr>
            <w:tcW w:w="42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3"/>
                <w:sz w:val="21"/>
                <w:szCs w:val="21"/>
              </w:rPr>
              <w:t>报告期内担保发生额合计（不包括对子公司的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担保）</w:t>
            </w:r>
          </w:p>
        </w:tc>
        <w:tc>
          <w:tcPr>
            <w:tcW w:w="46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16,800</w:t>
            </w:r>
          </w:p>
        </w:tc>
      </w:tr>
      <w:tr>
        <w:trPr>
          <w:trHeight w:val="636" w:hRule="exact"/>
        </w:trPr>
        <w:tc>
          <w:tcPr>
            <w:tcW w:w="42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6" w:right="86"/>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Calibri" w:hAnsi="Calibri" w:cs="Calibri" w:eastAsia="Calibri" w:hint="default"/>
                <w:spacing w:val="-2"/>
                <w:sz w:val="21"/>
                <w:szCs w:val="21"/>
              </w:rPr>
              <w:t>A</w:t>
            </w:r>
            <w:r>
              <w:rPr>
                <w:rFonts w:ascii="宋体" w:hAnsi="宋体" w:cs="宋体" w:eastAsia="宋体" w:hint="default"/>
                <w:spacing w:val="-2"/>
                <w:sz w:val="21"/>
                <w:szCs w:val="21"/>
              </w:rPr>
              <w:t>）（不包括对子公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司的担保）</w:t>
            </w:r>
          </w:p>
        </w:tc>
        <w:tc>
          <w:tcPr>
            <w:tcW w:w="46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13,800</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42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6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7"/>
              <w:jc w:val="right"/>
              <w:rPr>
                <w:rFonts w:ascii="Calibri" w:hAnsi="Calibri" w:cs="Calibri" w:eastAsia="Calibri" w:hint="default"/>
                <w:sz w:val="21"/>
                <w:szCs w:val="21"/>
              </w:rPr>
            </w:pPr>
            <w:r>
              <w:rPr>
                <w:rFonts w:ascii="Calibri"/>
                <w:spacing w:val="-1"/>
                <w:sz w:val="21"/>
              </w:rPr>
              <w:t>44,200</w:t>
            </w:r>
          </w:p>
        </w:tc>
      </w:tr>
      <w:tr>
        <w:trPr>
          <w:trHeight w:val="322" w:hRule="exact"/>
        </w:trPr>
        <w:tc>
          <w:tcPr>
            <w:tcW w:w="42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Calibri" w:hAnsi="Calibri" w:cs="Calibri" w:eastAsia="Calibri" w:hint="default"/>
                <w:sz w:val="21"/>
                <w:szCs w:val="21"/>
              </w:rPr>
              <w:t>B</w:t>
            </w:r>
            <w:r>
              <w:rPr>
                <w:rFonts w:ascii="宋体" w:hAnsi="宋体" w:cs="宋体" w:eastAsia="宋体" w:hint="default"/>
                <w:sz w:val="21"/>
                <w:szCs w:val="21"/>
              </w:rPr>
              <w:t>）</w:t>
            </w:r>
          </w:p>
        </w:tc>
        <w:tc>
          <w:tcPr>
            <w:tcW w:w="46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7"/>
              <w:jc w:val="right"/>
              <w:rPr>
                <w:rFonts w:ascii="Calibri" w:hAnsi="Calibri" w:cs="Calibri" w:eastAsia="Calibri" w:hint="default"/>
                <w:sz w:val="21"/>
                <w:szCs w:val="21"/>
              </w:rPr>
            </w:pPr>
            <w:r>
              <w:rPr>
                <w:rFonts w:ascii="Calibri"/>
                <w:spacing w:val="-1"/>
                <w:sz w:val="21"/>
              </w:rPr>
              <w:t>46,856</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2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Calibri" w:hAnsi="Calibri" w:cs="Calibri" w:eastAsia="Calibri" w:hint="default"/>
                <w:sz w:val="21"/>
                <w:szCs w:val="21"/>
              </w:rPr>
              <w:t>A+B</w:t>
            </w:r>
            <w:r>
              <w:rPr>
                <w:rFonts w:ascii="宋体" w:hAnsi="宋体" w:cs="宋体" w:eastAsia="宋体" w:hint="default"/>
                <w:sz w:val="21"/>
                <w:szCs w:val="21"/>
              </w:rPr>
              <w:t>）</w:t>
            </w:r>
          </w:p>
        </w:tc>
        <w:tc>
          <w:tcPr>
            <w:tcW w:w="46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7"/>
              <w:jc w:val="right"/>
              <w:rPr>
                <w:rFonts w:ascii="Calibri" w:hAnsi="Calibri" w:cs="Calibri" w:eastAsia="Calibri" w:hint="default"/>
                <w:sz w:val="21"/>
                <w:szCs w:val="21"/>
              </w:rPr>
            </w:pPr>
            <w:r>
              <w:rPr>
                <w:rFonts w:ascii="Calibri"/>
                <w:spacing w:val="-1"/>
                <w:sz w:val="21"/>
              </w:rPr>
              <w:t>60,656</w:t>
            </w:r>
          </w:p>
        </w:tc>
      </w:tr>
      <w:tr>
        <w:trPr>
          <w:trHeight w:val="322" w:hRule="exact"/>
        </w:trPr>
        <w:tc>
          <w:tcPr>
            <w:tcW w:w="42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6" w:right="0"/>
              <w:jc w:val="left"/>
              <w:rPr>
                <w:rFonts w:ascii="Calibri" w:hAnsi="Calibri" w:cs="Calibri" w:eastAsia="Calibri" w:hint="default"/>
                <w:sz w:val="21"/>
                <w:szCs w:val="21"/>
              </w:rPr>
            </w:pPr>
            <w:r>
              <w:rPr>
                <w:rFonts w:ascii="宋体" w:hAnsi="宋体" w:cs="宋体" w:eastAsia="宋体" w:hint="default"/>
                <w:sz w:val="21"/>
                <w:szCs w:val="21"/>
              </w:rPr>
              <w:t>担保总额占公司净资产的比例</w:t>
            </w:r>
            <w:r>
              <w:rPr>
                <w:rFonts w:ascii="Calibri" w:hAnsi="Calibri" w:cs="Calibri" w:eastAsia="Calibri" w:hint="default"/>
                <w:sz w:val="21"/>
                <w:szCs w:val="21"/>
              </w:rPr>
              <w:t>(%)</w:t>
            </w:r>
          </w:p>
        </w:tc>
        <w:tc>
          <w:tcPr>
            <w:tcW w:w="46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7"/>
              <w:jc w:val="right"/>
              <w:rPr>
                <w:rFonts w:ascii="Calibri" w:hAnsi="Calibri" w:cs="Calibri" w:eastAsia="Calibri" w:hint="default"/>
                <w:sz w:val="21"/>
                <w:szCs w:val="21"/>
              </w:rPr>
            </w:pPr>
            <w:r>
              <w:rPr>
                <w:rFonts w:ascii="Calibri"/>
                <w:spacing w:val="-1"/>
                <w:sz w:val="21"/>
              </w:rPr>
              <w:t>13.59</w:t>
            </w:r>
          </w:p>
        </w:tc>
      </w:tr>
      <w:tr>
        <w:trPr>
          <w:trHeight w:val="324"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4" w:hRule="exact"/>
        </w:trPr>
        <w:tc>
          <w:tcPr>
            <w:tcW w:w="42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3"/>
                <w:sz w:val="21"/>
                <w:szCs w:val="21"/>
              </w:rPr>
              <w:t>为股东、实际控制人及其关联方提供担保的金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额（</w:t>
            </w:r>
            <w:r>
              <w:rPr>
                <w:rFonts w:ascii="Calibri" w:hAnsi="Calibri" w:cs="Calibri" w:eastAsia="Calibri" w:hint="default"/>
                <w:sz w:val="21"/>
                <w:szCs w:val="21"/>
              </w:rPr>
              <w:t>C</w:t>
            </w:r>
            <w:r>
              <w:rPr>
                <w:rFonts w:ascii="宋体" w:hAnsi="宋体" w:cs="宋体" w:eastAsia="宋体" w:hint="default"/>
                <w:sz w:val="21"/>
                <w:szCs w:val="21"/>
              </w:rPr>
              <w:t>）</w:t>
            </w:r>
          </w:p>
        </w:tc>
        <w:tc>
          <w:tcPr>
            <w:tcW w:w="46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5,000</w:t>
            </w:r>
          </w:p>
        </w:tc>
      </w:tr>
      <w:tr>
        <w:trPr>
          <w:trHeight w:val="634" w:hRule="exact"/>
        </w:trPr>
        <w:tc>
          <w:tcPr>
            <w:tcW w:w="42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6" w:right="53"/>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Calibri" w:hAnsi="Calibri" w:cs="Calibri" w:eastAsia="Calibri" w:hint="default"/>
                <w:spacing w:val="-2"/>
                <w:sz w:val="21"/>
                <w:szCs w:val="21"/>
              </w:rPr>
              <w:t>70%</w:t>
            </w:r>
            <w:r>
              <w:rPr>
                <w:rFonts w:ascii="宋体" w:hAnsi="宋体" w:cs="宋体" w:eastAsia="宋体" w:hint="default"/>
                <w:spacing w:val="-2"/>
                <w:sz w:val="21"/>
                <w:szCs w:val="21"/>
              </w:rPr>
              <w:t>的被担保对</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象提供的债务担保金额（</w:t>
            </w:r>
            <w:r>
              <w:rPr>
                <w:rFonts w:ascii="Calibri" w:hAnsi="Calibri" w:cs="Calibri" w:eastAsia="Calibri" w:hint="default"/>
                <w:sz w:val="21"/>
                <w:szCs w:val="21"/>
              </w:rPr>
              <w:t>D</w:t>
            </w:r>
            <w:r>
              <w:rPr>
                <w:rFonts w:ascii="宋体" w:hAnsi="宋体" w:cs="宋体" w:eastAsia="宋体" w:hint="default"/>
                <w:sz w:val="21"/>
                <w:szCs w:val="21"/>
              </w:rPr>
              <w:t>）</w:t>
            </w:r>
          </w:p>
        </w:tc>
        <w:tc>
          <w:tcPr>
            <w:tcW w:w="46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Calibri" w:hAnsi="Calibri" w:cs="Calibri" w:eastAsia="Calibri" w:hint="default"/>
                <w:sz w:val="21"/>
                <w:szCs w:val="21"/>
              </w:rPr>
            </w:pPr>
            <w:r>
              <w:rPr>
                <w:rFonts w:ascii="Calibri"/>
                <w:spacing w:val="-2"/>
                <w:sz w:val="21"/>
              </w:rPr>
              <w:t>9,422</w:t>
            </w:r>
            <w:r>
              <w:rPr>
                <w:rFonts w:ascii="Calibri"/>
                <w:sz w:val="21"/>
              </w:rPr>
            </w:r>
          </w:p>
        </w:tc>
      </w:tr>
      <w:tr>
        <w:trPr>
          <w:trHeight w:val="322" w:hRule="exact"/>
        </w:trPr>
        <w:tc>
          <w:tcPr>
            <w:tcW w:w="42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Calibri" w:hAnsi="Calibri" w:cs="Calibri" w:eastAsia="Calibri" w:hint="default"/>
                <w:sz w:val="21"/>
                <w:szCs w:val="21"/>
              </w:rPr>
              <w:t>50%</w:t>
            </w:r>
            <w:r>
              <w:rPr>
                <w:rFonts w:ascii="宋体" w:hAnsi="宋体" w:cs="宋体" w:eastAsia="宋体" w:hint="default"/>
                <w:sz w:val="21"/>
                <w:szCs w:val="21"/>
              </w:rPr>
              <w:t>部分的金额（</w:t>
            </w:r>
            <w:r>
              <w:rPr>
                <w:rFonts w:ascii="Calibri" w:hAnsi="Calibri" w:cs="Calibri" w:eastAsia="Calibri" w:hint="default"/>
                <w:sz w:val="21"/>
                <w:szCs w:val="21"/>
              </w:rPr>
              <w:t>E</w:t>
            </w:r>
            <w:r>
              <w:rPr>
                <w:rFonts w:ascii="宋体" w:hAnsi="宋体" w:cs="宋体" w:eastAsia="宋体" w:hint="default"/>
                <w:sz w:val="21"/>
                <w:szCs w:val="21"/>
              </w:rPr>
              <w:t>）</w:t>
            </w:r>
          </w:p>
        </w:tc>
        <w:tc>
          <w:tcPr>
            <w:tcW w:w="46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6"/>
              <w:jc w:val="right"/>
              <w:rPr>
                <w:rFonts w:ascii="Calibri" w:hAnsi="Calibri" w:cs="Calibri" w:eastAsia="Calibri" w:hint="default"/>
                <w:sz w:val="21"/>
                <w:szCs w:val="21"/>
              </w:rPr>
            </w:pPr>
            <w:r>
              <w:rPr>
                <w:rFonts w:ascii="Calibri"/>
                <w:w w:val="100"/>
                <w:sz w:val="21"/>
              </w:rPr>
              <w:t>0</w:t>
            </w:r>
          </w:p>
        </w:tc>
      </w:tr>
      <w:tr>
        <w:trPr>
          <w:trHeight w:val="322" w:hRule="exact"/>
        </w:trPr>
        <w:tc>
          <w:tcPr>
            <w:tcW w:w="42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Calibri" w:hAnsi="Calibri" w:cs="Calibri" w:eastAsia="Calibri" w:hint="default"/>
                <w:sz w:val="21"/>
                <w:szCs w:val="21"/>
              </w:rPr>
              <w:t>C+D+E</w:t>
            </w:r>
            <w:r>
              <w:rPr>
                <w:rFonts w:ascii="宋体" w:hAnsi="宋体" w:cs="宋体" w:eastAsia="宋体" w:hint="default"/>
                <w:sz w:val="21"/>
                <w:szCs w:val="21"/>
              </w:rPr>
              <w:t>）</w:t>
            </w:r>
          </w:p>
        </w:tc>
        <w:tc>
          <w:tcPr>
            <w:tcW w:w="46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7"/>
              <w:jc w:val="right"/>
              <w:rPr>
                <w:rFonts w:ascii="Calibri" w:hAnsi="Calibri" w:cs="Calibri" w:eastAsia="Calibri" w:hint="default"/>
                <w:sz w:val="21"/>
                <w:szCs w:val="21"/>
              </w:rPr>
            </w:pPr>
            <w:r>
              <w:rPr>
                <w:rFonts w:ascii="Calibri"/>
                <w:spacing w:val="-1"/>
                <w:sz w:val="21"/>
              </w:rPr>
              <w:t>14,422</w:t>
            </w:r>
          </w:p>
        </w:tc>
      </w:tr>
      <w:tr>
        <w:trPr>
          <w:trHeight w:val="324" w:hRule="exact"/>
        </w:trPr>
        <w:tc>
          <w:tcPr>
            <w:tcW w:w="42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657"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1195" w:header="880"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p>
      <w:pPr>
        <w:spacing w:line="343" w:lineRule="exact"/>
        <w:ind w:left="18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45.3pt;height:17.2pt;mso-position-horizontal-relative:char;mso-position-vertical-relative:line" coordorigin="0,0" coordsize="8906,344">
            <v:group style="position:absolute;left:10;top:10;width:4230;height:2" coordorigin="10,10" coordsize="4230,2">
              <v:shape style="position:absolute;left:10;top:10;width:4230;height:2" coordorigin="10,10" coordsize="4230,0" path="m10,10l4239,10e" filled="false" stroked="true" strokeweight=".48pt" strokecolor="#000000">
                <v:path arrowok="t"/>
              </v:shape>
            </v:group>
            <v:group style="position:absolute;left:4249;top:10;width:4648;height:2" coordorigin="4249,10" coordsize="4648,2">
              <v:shape style="position:absolute;left:4249;top:10;width:4648;height:2" coordorigin="4249,10" coordsize="4648,0" path="m4249,10l8896,10e" filled="false" stroked="true" strokeweight=".48pt" strokecolor="#000000">
                <v:path arrowok="t"/>
              </v:shape>
            </v:group>
            <v:group style="position:absolute;left:5;top:5;width:2;height:334" coordorigin="5,5" coordsize="2,334">
              <v:shape style="position:absolute;left:5;top:5;width:2;height:334" coordorigin="5,5" coordsize="0,334" path="m5,5l5,339e" filled="false" stroked="true" strokeweight=".48pt" strokecolor="#000000">
                <v:path arrowok="t"/>
              </v:shape>
            </v:group>
            <v:group style="position:absolute;left:10;top:334;width:4230;height:2" coordorigin="10,334" coordsize="4230,2">
              <v:shape style="position:absolute;left:10;top:334;width:4230;height:2" coordorigin="10,334" coordsize="4230,0" path="m10,334l4239,334e" filled="false" stroked="true" strokeweight=".48pt" strokecolor="#000000">
                <v:path arrowok="t"/>
              </v:shape>
            </v:group>
            <v:group style="position:absolute;left:4244;top:5;width:2;height:334" coordorigin="4244,5" coordsize="2,334">
              <v:shape style="position:absolute;left:4244;top:5;width:2;height:334" coordorigin="4244,5" coordsize="0,334" path="m4244,5l4244,339e" filled="false" stroked="true" strokeweight=".48001pt" strokecolor="#000000">
                <v:path arrowok="t"/>
              </v:shape>
            </v:group>
            <v:group style="position:absolute;left:4249;top:334;width:4648;height:2" coordorigin="4249,334" coordsize="4648,2">
              <v:shape style="position:absolute;left:4249;top:334;width:4648;height:2" coordorigin="4249,334" coordsize="4648,0" path="m4249,334l8896,334e" filled="false" stroked="true" strokeweight=".48pt" strokecolor="#000000">
                <v:path arrowok="t"/>
              </v:shape>
            </v:group>
            <v:group style="position:absolute;left:8901;top:5;width:2;height:334" coordorigin="8901,5" coordsize="2,334">
              <v:shape style="position:absolute;left:8901;top:5;width:2;height:334" coordorigin="8901,5" coordsize="0,334" path="m8901,5l8901,339e" filled="false" stroked="true" strokeweight=".47998pt" strokecolor="#000000">
                <v:path arrowok="t"/>
              </v:shape>
              <v:shape style="position:absolute;left:5;top:10;width:4239;height:325" type="#_x0000_t202" filled="false" stroked="false">
                <v:textbox inset="0,0,0,0">
                  <w:txbxContent>
                    <w:p>
                      <w:pPr>
                        <w:spacing w:line="270" w:lineRule="exact" w:before="0"/>
                        <w:ind w:left="31" w:right="0" w:firstLine="0"/>
                        <w:jc w:val="left"/>
                        <w:rPr>
                          <w:rFonts w:ascii="宋体" w:hAnsi="宋体" w:cs="宋体" w:eastAsia="宋体" w:hint="default"/>
                          <w:sz w:val="21"/>
                          <w:szCs w:val="21"/>
                        </w:rPr>
                      </w:pPr>
                      <w:r>
                        <w:rPr>
                          <w:rFonts w:ascii="宋体" w:hAnsi="宋体" w:cs="宋体" w:eastAsia="宋体" w:hint="default"/>
                          <w:sz w:val="21"/>
                          <w:szCs w:val="21"/>
                        </w:rPr>
                        <w:t>担保情况说明</w:t>
                      </w:r>
                    </w:p>
                  </w:txbxContent>
                </v:textbox>
                <w10:wrap type="none"/>
              </v:shape>
            </v:group>
          </v:group>
        </w:pict>
      </w:r>
      <w:r>
        <w:rPr>
          <w:rFonts w:ascii="Times New Roman" w:hAnsi="Times New Roman" w:cs="Times New Roman" w:eastAsia="Times New Roman" w:hint="default"/>
          <w:position w:val="-6"/>
          <w:sz w:val="20"/>
          <w:szCs w:val="20"/>
        </w:rPr>
      </w:r>
    </w:p>
    <w:p>
      <w:pPr>
        <w:spacing w:line="240" w:lineRule="auto" w:before="9"/>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footerReference w:type="default" r:id="rId21"/>
          <w:pgSz w:w="11910" w:h="16840"/>
          <w:pgMar w:footer="1195" w:header="880" w:top="1120" w:bottom="1380" w:left="1580" w:right="1040"/>
        </w:sectPr>
      </w:pPr>
    </w:p>
    <w:p>
      <w:pPr>
        <w:pStyle w:val="Heading2"/>
        <w:tabs>
          <w:tab w:pos="1057" w:val="left" w:leader="none"/>
        </w:tabs>
        <w:spacing w:line="324" w:lineRule="auto"/>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2"/>
        <w:spacing w:line="240" w:lineRule="auto" w:before="23"/>
        <w:ind w:right="0"/>
        <w:jc w:val="left"/>
        <w:rPr>
          <w:b w:val="0"/>
          <w:bCs w:val="0"/>
        </w:rPr>
      </w:pPr>
      <w:r>
        <w:rPr>
          <w:rFonts w:ascii="宋体" w:hAnsi="宋体" w:cs="宋体" w:eastAsia="宋体" w:hint="default"/>
        </w:rPr>
        <w:t>(1).</w:t>
      </w:r>
      <w:r>
        <w:rPr/>
        <w:t>委托理财总体情况</w:t>
      </w:r>
      <w:r>
        <w:rPr>
          <w:b w:val="0"/>
          <w:bCs w:val="0"/>
        </w:rPr>
      </w:r>
    </w:p>
    <w:p>
      <w:pPr>
        <w:pStyle w:val="BodyText"/>
        <w:tabs>
          <w:tab w:pos="1060" w:val="left" w:leader="none"/>
        </w:tabs>
        <w:spacing w:line="240" w:lineRule="auto" w:before="37"/>
        <w:ind w:left="2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2" w:space="2300"/>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377"/>
        <w:gridCol w:w="1418"/>
        <w:gridCol w:w="1560"/>
        <w:gridCol w:w="1702"/>
        <w:gridCol w:w="1993"/>
      </w:tblGrid>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7"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4"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1"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4,300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600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1" w:right="0"/>
              <w:jc w:val="left"/>
              <w:rPr>
                <w:rFonts w:ascii="宋体" w:hAnsi="宋体" w:cs="宋体" w:eastAsia="宋体" w:hint="default"/>
                <w:sz w:val="21"/>
                <w:szCs w:val="21"/>
              </w:rPr>
            </w:pPr>
            <w:r>
              <w:rPr>
                <w:rFonts w:ascii="宋体" w:hAnsi="宋体" w:cs="宋体" w:eastAsia="宋体" w:hint="default"/>
                <w:sz w:val="21"/>
                <w:szCs w:val="21"/>
              </w:rPr>
              <w:t>基金理财产品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r>
      <w:tr>
        <w:trPr>
          <w:trHeight w:val="32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3" w:right="0"/>
              <w:jc w:val="left"/>
              <w:rPr>
                <w:rFonts w:ascii="宋体" w:hAnsi="宋体" w:cs="宋体" w:eastAsia="宋体" w:hint="default"/>
                <w:sz w:val="21"/>
                <w:szCs w:val="21"/>
              </w:rPr>
            </w:pPr>
            <w:r>
              <w:rPr>
                <w:rFonts w:ascii="宋体" w:hAnsi="宋体" w:cs="宋体" w:eastAsia="宋体" w:hint="default"/>
                <w:sz w:val="21"/>
                <w:szCs w:val="21"/>
              </w:rPr>
              <w:t>集合资产管理计划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spacing w:line="240" w:lineRule="auto"/>
        <w:ind w:right="3223"/>
        <w:jc w:val="left"/>
        <w:rPr>
          <w:b w:val="0"/>
          <w:bCs w:val="0"/>
        </w:rPr>
      </w:pPr>
      <w:r>
        <w:rPr/>
        <w:t>其他情况</w:t>
      </w:r>
      <w:r>
        <w:rPr>
          <w:b w:val="0"/>
          <w:bCs w:val="0"/>
        </w:rPr>
      </w:r>
    </w:p>
    <w:p>
      <w:pPr>
        <w:pStyle w:val="BodyText"/>
        <w:tabs>
          <w:tab w:pos="1060" w:val="left" w:leader="none"/>
        </w:tabs>
        <w:spacing w:line="273" w:lineRule="auto" w:before="37"/>
        <w:ind w:left="218" w:right="279"/>
        <w:jc w:val="left"/>
      </w:pPr>
      <w:r>
        <w:rPr/>
        <w:t>√适用</w:t>
        <w:tab/>
        <w:t>□不适用</w:t>
      </w:r>
      <w:r>
        <w:rPr>
          <w:w w:val="100"/>
        </w:rPr>
        <w:t> </w:t>
      </w:r>
      <w:r>
        <w:rPr>
          <w:spacing w:val="-2"/>
        </w:rPr>
        <w:t>根据年报准则要求，上述按照类型披露的委托理财发生额，为报告期内该类委托理财单日最高余</w:t>
      </w:r>
      <w:r>
        <w:rPr>
          <w:spacing w:val="-27"/>
        </w:rPr>
        <w:t> </w:t>
      </w:r>
      <w:r>
        <w:rPr>
          <w:spacing w:val="-27"/>
        </w:rPr>
      </w:r>
      <w:r>
        <w:rPr/>
        <w:t>额。</w:t>
      </w:r>
    </w:p>
    <w:p>
      <w:pPr>
        <w:spacing w:after="0" w:line="273"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22"/>
          <w:footerReference w:type="default" r:id="rId23"/>
          <w:pgSz w:w="16840" w:h="11910" w:orient="landscape"/>
          <w:pgMar w:header="880" w:footer="1195" w:top="1120" w:bottom="1380" w:left="760" w:right="820"/>
          <w:pgNumType w:start="52"/>
        </w:sectPr>
      </w:pPr>
    </w:p>
    <w:p>
      <w:pPr>
        <w:pStyle w:val="Heading2"/>
        <w:spacing w:line="240" w:lineRule="auto"/>
        <w:ind w:left="680" w:right="-15"/>
        <w:jc w:val="left"/>
        <w:rPr>
          <w:b w:val="0"/>
          <w:bCs w:val="0"/>
        </w:rPr>
      </w:pPr>
      <w:r>
        <w:rPr>
          <w:rFonts w:ascii="宋体" w:hAnsi="宋体" w:cs="宋体" w:eastAsia="宋体" w:hint="default"/>
        </w:rPr>
        <w:t>(2).</w:t>
      </w:r>
      <w:r>
        <w:rPr/>
        <w:t>单项委托理财情况</w:t>
      </w:r>
      <w:r>
        <w:rPr>
          <w:b w:val="0"/>
          <w:bCs w:val="0"/>
        </w:rPr>
      </w:r>
    </w:p>
    <w:p>
      <w:pPr>
        <w:pStyle w:val="BodyText"/>
        <w:tabs>
          <w:tab w:pos="1522" w:val="left" w:leader="none"/>
        </w:tabs>
        <w:spacing w:line="240" w:lineRule="auto" w:before="37"/>
        <w:ind w:left="680" w:right="-1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731" w:val="left" w:leader="none"/>
        </w:tabs>
        <w:spacing w:line="240" w:lineRule="auto" w:before="136"/>
        <w:ind w:left="680" w:right="0"/>
        <w:jc w:val="left"/>
      </w:pPr>
      <w:r>
        <w:rPr>
          <w:spacing w:val="-1"/>
        </w:rPr>
        <w:t>单位：元</w:t>
        <w:tab/>
        <w:t>币种：人民币</w:t>
      </w:r>
    </w:p>
    <w:p>
      <w:pPr>
        <w:spacing w:after="0" w:line="240" w:lineRule="auto"/>
        <w:jc w:val="left"/>
        <w:sectPr>
          <w:type w:val="continuous"/>
          <w:pgSz w:w="16840" w:h="11910" w:orient="landscape"/>
          <w:pgMar w:top="1120" w:bottom="1380" w:left="760" w:right="820"/>
          <w:cols w:num="2" w:equalWidth="0">
            <w:col w:w="2795" w:space="8767"/>
            <w:col w:w="3698"/>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186"/>
        <w:gridCol w:w="730"/>
        <w:gridCol w:w="1466"/>
        <w:gridCol w:w="1438"/>
        <w:gridCol w:w="1435"/>
        <w:gridCol w:w="730"/>
        <w:gridCol w:w="732"/>
        <w:gridCol w:w="730"/>
        <w:gridCol w:w="1116"/>
        <w:gridCol w:w="665"/>
        <w:gridCol w:w="1196"/>
        <w:gridCol w:w="1411"/>
        <w:gridCol w:w="710"/>
        <w:gridCol w:w="771"/>
        <w:gridCol w:w="713"/>
      </w:tblGrid>
      <w:tr>
        <w:trPr>
          <w:trHeight w:val="188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sz w:val="21"/>
                <w:szCs w:val="21"/>
              </w:rPr>
              <w:t>受托人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48" w:right="146"/>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621" w:right="199" w:hanging="420"/>
              <w:jc w:val="left"/>
              <w:rPr>
                <w:rFonts w:ascii="宋体" w:hAnsi="宋体" w:cs="宋体" w:eastAsia="宋体" w:hint="default"/>
                <w:sz w:val="21"/>
                <w:szCs w:val="21"/>
              </w:rPr>
            </w:pPr>
            <w:r>
              <w:rPr>
                <w:rFonts w:ascii="宋体" w:hAnsi="宋体" w:cs="宋体" w:eastAsia="宋体" w:hint="default"/>
                <w:sz w:val="21"/>
                <w:szCs w:val="21"/>
              </w:rPr>
              <w:t>委托理财金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96" w:right="188" w:hanging="212"/>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95" w:right="182" w:hanging="209"/>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51" w:right="144"/>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51" w:right="147"/>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48" w:right="146"/>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37" w:right="233"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15" w:right="115"/>
              <w:jc w:val="both"/>
              <w:rPr>
                <w:rFonts w:ascii="宋体" w:hAnsi="宋体" w:cs="宋体" w:eastAsia="宋体" w:hint="default"/>
                <w:sz w:val="21"/>
                <w:szCs w:val="21"/>
              </w:rPr>
            </w:pPr>
            <w:r>
              <w:rPr>
                <w:rFonts w:ascii="宋体" w:hAnsi="宋体" w:cs="宋体" w:eastAsia="宋体" w:hint="default"/>
                <w:sz w:val="21"/>
                <w:szCs w:val="21"/>
              </w:rPr>
              <w:t>预期</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Calibri" w:hAnsi="Calibri" w:cs="Calibri" w:eastAsia="Calibri" w:hint="default"/>
                <w:sz w:val="21"/>
                <w:szCs w:val="21"/>
              </w:rPr>
              <w:t>(</w:t>
            </w:r>
            <w:r>
              <w:rPr>
                <w:rFonts w:ascii="宋体" w:hAnsi="宋体" w:cs="宋体" w:eastAsia="宋体" w:hint="default"/>
                <w:sz w:val="21"/>
                <w:szCs w:val="21"/>
              </w:rPr>
              <w:t>如</w:t>
            </w:r>
          </w:p>
          <w:p>
            <w:pPr>
              <w:pStyle w:val="TableParagraph"/>
              <w:spacing w:line="276" w:lineRule="exact"/>
              <w:ind w:left="189" w:right="0"/>
              <w:jc w:val="both"/>
              <w:rPr>
                <w:rFonts w:ascii="Calibri" w:hAnsi="Calibri" w:cs="Calibri" w:eastAsia="Calibri" w:hint="default"/>
                <w:sz w:val="21"/>
                <w:szCs w:val="21"/>
              </w:rPr>
            </w:pPr>
            <w:r>
              <w:rPr>
                <w:rFonts w:ascii="宋体" w:hAnsi="宋体" w:cs="宋体" w:eastAsia="宋体" w:hint="default"/>
                <w:sz w:val="21"/>
                <w:szCs w:val="21"/>
              </w:rPr>
              <w:t>有</w:t>
            </w:r>
            <w:r>
              <w:rPr>
                <w:rFonts w:ascii="Calibri" w:hAnsi="Calibri" w:cs="Calibri" w:eastAsia="Calibri" w:hint="default"/>
                <w:sz w:val="21"/>
                <w:szCs w:val="21"/>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70" w:right="171" w:firstLine="3"/>
              <w:jc w:val="center"/>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w:t>
            </w:r>
            <w:r>
              <w:rPr>
                <w:rFonts w:ascii="宋体" w:hAnsi="宋体" w:cs="宋体" w:eastAsia="宋体" w:hint="default"/>
                <w:w w:val="100"/>
                <w:sz w:val="21"/>
                <w:szCs w:val="21"/>
              </w:rPr>
              <w:t> </w:t>
            </w:r>
            <w:r>
              <w:rPr>
                <w:rFonts w:ascii="宋体" w:hAnsi="宋体" w:cs="宋体" w:eastAsia="宋体" w:hint="default"/>
                <w:sz w:val="21"/>
                <w:szCs w:val="21"/>
              </w:rPr>
              <w:t>失</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592" w:right="173" w:hanging="420"/>
              <w:jc w:val="left"/>
              <w:rPr>
                <w:rFonts w:ascii="宋体" w:hAnsi="宋体" w:cs="宋体" w:eastAsia="宋体" w:hint="default"/>
                <w:sz w:val="21"/>
                <w:szCs w:val="21"/>
              </w:rPr>
            </w:pPr>
            <w:r>
              <w:rPr>
                <w:rFonts w:ascii="宋体" w:hAnsi="宋体" w:cs="宋体" w:eastAsia="宋体" w:hint="default"/>
                <w:sz w:val="21"/>
                <w:szCs w:val="21"/>
              </w:rPr>
              <w:t>实际收回情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况</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166"/>
              <w:jc w:val="both"/>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托理</w:t>
            </w:r>
            <w:r>
              <w:rPr>
                <w:rFonts w:ascii="宋体" w:hAnsi="宋体" w:cs="宋体" w:eastAsia="宋体" w:hint="default"/>
                <w:spacing w:val="-103"/>
                <w:sz w:val="21"/>
                <w:szCs w:val="21"/>
              </w:rPr>
              <w:t> </w:t>
            </w:r>
            <w:r>
              <w:rPr>
                <w:rFonts w:ascii="宋体" w:hAnsi="宋体" w:cs="宋体" w:eastAsia="宋体" w:hint="default"/>
                <w:sz w:val="21"/>
                <w:szCs w:val="21"/>
              </w:rPr>
              <w:t>财计</w:t>
            </w:r>
            <w:r>
              <w:rPr>
                <w:rFonts w:ascii="宋体" w:hAnsi="宋体" w:cs="宋体" w:eastAsia="宋体" w:hint="default"/>
                <w:spacing w:val="-103"/>
                <w:sz w:val="21"/>
                <w:szCs w:val="21"/>
              </w:rPr>
              <w:t> </w:t>
            </w:r>
            <w:r>
              <w:rPr>
                <w:rFonts w:ascii="宋体" w:hAnsi="宋体" w:cs="宋体" w:eastAsia="宋体" w:hint="default"/>
                <w:sz w:val="21"/>
                <w:szCs w:val="21"/>
              </w:rPr>
              <w:t>划</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7"/>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Calibri" w:hAnsi="Calibri" w:cs="Calibri" w:eastAsia="Calibri" w:hint="default"/>
                <w:sz w:val="21"/>
                <w:szCs w:val="21"/>
              </w:rPr>
              <w:t>(</w:t>
            </w:r>
            <w:r>
              <w:rPr>
                <w:rFonts w:ascii="宋体" w:hAnsi="宋体" w:cs="宋体" w:eastAsia="宋体" w:hint="default"/>
                <w:sz w:val="21"/>
                <w:szCs w:val="21"/>
              </w:rPr>
              <w:t>如</w:t>
            </w:r>
          </w:p>
          <w:p>
            <w:pPr>
              <w:pStyle w:val="TableParagraph"/>
              <w:spacing w:line="276" w:lineRule="exact"/>
              <w:ind w:left="213" w:right="0"/>
              <w:jc w:val="both"/>
              <w:rPr>
                <w:rFonts w:ascii="Calibri" w:hAnsi="Calibri" w:cs="Calibri" w:eastAsia="Calibri" w:hint="default"/>
                <w:sz w:val="21"/>
                <w:szCs w:val="21"/>
              </w:rPr>
            </w:pPr>
            <w:r>
              <w:rPr>
                <w:rFonts w:ascii="宋体" w:hAnsi="宋体" w:cs="宋体" w:eastAsia="宋体" w:hint="default"/>
                <w:sz w:val="21"/>
                <w:szCs w:val="21"/>
              </w:rPr>
              <w:t>有</w:t>
            </w:r>
            <w:r>
              <w:rPr>
                <w:rFonts w:ascii="Calibri" w:hAnsi="Calibri" w:cs="Calibri" w:eastAsia="Calibri" w:hint="default"/>
                <w:sz w:val="21"/>
                <w:szCs w:val="21"/>
              </w:rPr>
              <w:t>)</w:t>
            </w:r>
          </w:p>
        </w:tc>
      </w:tr>
      <w:tr>
        <w:trPr>
          <w:trHeight w:val="94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28"/>
              <w:jc w:val="left"/>
              <w:rPr>
                <w:rFonts w:ascii="宋体" w:hAnsi="宋体" w:cs="宋体" w:eastAsia="宋体" w:hint="default"/>
                <w:sz w:val="21"/>
                <w:szCs w:val="21"/>
              </w:rPr>
            </w:pPr>
            <w:r>
              <w:rPr>
                <w:rFonts w:ascii="宋体" w:hAnsi="宋体" w:cs="宋体" w:eastAsia="宋体" w:hint="default"/>
                <w:sz w:val="21"/>
                <w:szCs w:val="21"/>
              </w:rPr>
              <w:t>南京银行</w:t>
            </w:r>
            <w:r>
              <w:rPr>
                <w:rFonts w:ascii="宋体" w:hAnsi="宋体" w:cs="宋体" w:eastAsia="宋体" w:hint="default"/>
                <w:w w:val="100"/>
                <w:sz w:val="21"/>
                <w:szCs w:val="21"/>
              </w:rPr>
              <w:t> </w:t>
            </w:r>
            <w:r>
              <w:rPr>
                <w:rFonts w:ascii="宋体" w:hAnsi="宋体" w:cs="宋体" w:eastAsia="宋体" w:hint="default"/>
                <w:sz w:val="21"/>
                <w:szCs w:val="21"/>
              </w:rPr>
              <w:t>杭州分行</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4"/>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10,000,000.00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5"/>
              <w:jc w:val="center"/>
              <w:rPr>
                <w:rFonts w:ascii="Calibri" w:hAnsi="Calibri" w:cs="Calibri" w:eastAsia="Calibri" w:hint="default"/>
                <w:sz w:val="21"/>
                <w:szCs w:val="21"/>
              </w:rPr>
            </w:pPr>
            <w:r>
              <w:rPr>
                <w:rFonts w:ascii="Calibri"/>
                <w:sz w:val="21"/>
              </w:rPr>
              <w:t>2017-02-08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Calibri" w:hAnsi="Calibri" w:cs="Calibri" w:eastAsia="Calibri" w:hint="default"/>
                <w:sz w:val="21"/>
                <w:szCs w:val="21"/>
              </w:rPr>
            </w:pPr>
            <w:r>
              <w:rPr>
                <w:rFonts w:ascii="Calibri"/>
                <w:sz w:val="21"/>
              </w:rPr>
              <w:t>2017-03-22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9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9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92"/>
              <w:jc w:val="left"/>
              <w:rPr>
                <w:rFonts w:ascii="宋体" w:hAnsi="宋体" w:cs="宋体" w:eastAsia="宋体" w:hint="default"/>
                <w:sz w:val="21"/>
                <w:szCs w:val="21"/>
              </w:rPr>
            </w:pP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利率</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38,356.16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28"/>
              <w:jc w:val="left"/>
              <w:rPr>
                <w:rFonts w:ascii="宋体" w:hAnsi="宋体" w:cs="宋体" w:eastAsia="宋体" w:hint="default"/>
                <w:sz w:val="21"/>
                <w:szCs w:val="21"/>
              </w:rPr>
            </w:pPr>
            <w:r>
              <w:rPr>
                <w:rFonts w:ascii="宋体" w:hAnsi="宋体" w:cs="宋体" w:eastAsia="宋体" w:hint="default"/>
                <w:sz w:val="21"/>
                <w:szCs w:val="21"/>
              </w:rPr>
              <w:t>南京银行</w:t>
            </w:r>
            <w:r>
              <w:rPr>
                <w:rFonts w:ascii="宋体" w:hAnsi="宋体" w:cs="宋体" w:eastAsia="宋体" w:hint="default"/>
                <w:w w:val="100"/>
                <w:sz w:val="21"/>
                <w:szCs w:val="21"/>
              </w:rPr>
              <w:t> </w:t>
            </w:r>
            <w:r>
              <w:rPr>
                <w:rFonts w:ascii="宋体" w:hAnsi="宋体" w:cs="宋体" w:eastAsia="宋体" w:hint="default"/>
                <w:sz w:val="21"/>
                <w:szCs w:val="21"/>
              </w:rPr>
              <w:t>杭州分行</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4"/>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2,300,000.00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
              <w:jc w:val="center"/>
              <w:rPr>
                <w:rFonts w:ascii="Calibri" w:hAnsi="Calibri" w:cs="Calibri" w:eastAsia="Calibri" w:hint="default"/>
                <w:sz w:val="21"/>
                <w:szCs w:val="21"/>
              </w:rPr>
            </w:pPr>
            <w:r>
              <w:rPr>
                <w:rFonts w:ascii="Calibri"/>
                <w:sz w:val="21"/>
              </w:rPr>
              <w:t>2017.10.09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Calibri" w:hAnsi="Calibri" w:cs="Calibri" w:eastAsia="Calibri" w:hint="default"/>
                <w:sz w:val="21"/>
                <w:szCs w:val="21"/>
              </w:rPr>
            </w:pPr>
            <w:r>
              <w:rPr>
                <w:rFonts w:ascii="Calibri"/>
                <w:sz w:val="21"/>
              </w:rPr>
              <w:t>2017.12.13</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9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9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92"/>
              <w:jc w:val="left"/>
              <w:rPr>
                <w:rFonts w:ascii="宋体" w:hAnsi="宋体" w:cs="宋体" w:eastAsia="宋体" w:hint="default"/>
                <w:sz w:val="21"/>
                <w:szCs w:val="21"/>
              </w:rPr>
            </w:pP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利率</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4.80%</w:t>
            </w:r>
          </w:p>
        </w:tc>
        <w:tc>
          <w:tcPr>
            <w:tcW w:w="66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19,055.33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28"/>
              <w:jc w:val="left"/>
              <w:rPr>
                <w:rFonts w:ascii="宋体" w:hAnsi="宋体" w:cs="宋体" w:eastAsia="宋体" w:hint="default"/>
                <w:sz w:val="21"/>
                <w:szCs w:val="21"/>
              </w:rPr>
            </w:pPr>
            <w:r>
              <w:rPr>
                <w:rFonts w:ascii="宋体" w:hAnsi="宋体" w:cs="宋体" w:eastAsia="宋体" w:hint="default"/>
                <w:sz w:val="21"/>
                <w:szCs w:val="21"/>
              </w:rPr>
              <w:t>南京银行</w:t>
            </w:r>
            <w:r>
              <w:rPr>
                <w:rFonts w:ascii="宋体" w:hAnsi="宋体" w:cs="宋体" w:eastAsia="宋体" w:hint="default"/>
                <w:w w:val="100"/>
                <w:sz w:val="21"/>
                <w:szCs w:val="21"/>
              </w:rPr>
              <w:t> </w:t>
            </w:r>
            <w:r>
              <w:rPr>
                <w:rFonts w:ascii="宋体" w:hAnsi="宋体" w:cs="宋体" w:eastAsia="宋体" w:hint="default"/>
                <w:sz w:val="21"/>
                <w:szCs w:val="21"/>
              </w:rPr>
              <w:t>杭州分行</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4"/>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7,700,000.00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
              <w:jc w:val="center"/>
              <w:rPr>
                <w:rFonts w:ascii="Calibri" w:hAnsi="Calibri" w:cs="Calibri" w:eastAsia="Calibri" w:hint="default"/>
                <w:sz w:val="21"/>
                <w:szCs w:val="21"/>
              </w:rPr>
            </w:pPr>
            <w:r>
              <w:rPr>
                <w:rFonts w:ascii="Calibri"/>
                <w:sz w:val="21"/>
              </w:rPr>
              <w:t>2017.10.09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Calibri" w:hAnsi="Calibri" w:cs="Calibri" w:eastAsia="Calibri" w:hint="default"/>
                <w:sz w:val="21"/>
                <w:szCs w:val="21"/>
              </w:rPr>
            </w:pPr>
            <w:r>
              <w:rPr>
                <w:rFonts w:ascii="Calibri"/>
                <w:sz w:val="21"/>
              </w:rPr>
              <w:t>2017.12.13</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9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9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92"/>
              <w:jc w:val="left"/>
              <w:rPr>
                <w:rFonts w:ascii="宋体" w:hAnsi="宋体" w:cs="宋体" w:eastAsia="宋体" w:hint="default"/>
                <w:sz w:val="21"/>
                <w:szCs w:val="21"/>
              </w:rPr>
            </w:pP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利率</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4.80%</w:t>
            </w:r>
          </w:p>
        </w:tc>
        <w:tc>
          <w:tcPr>
            <w:tcW w:w="66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63,793.98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both"/>
              <w:rPr>
                <w:rFonts w:ascii="宋体" w:hAnsi="宋体" w:cs="宋体" w:eastAsia="宋体" w:hint="default"/>
                <w:sz w:val="21"/>
                <w:szCs w:val="21"/>
              </w:rPr>
            </w:pPr>
            <w:r>
              <w:rPr>
                <w:rFonts w:ascii="宋体" w:hAnsi="宋体" w:cs="宋体" w:eastAsia="宋体" w:hint="default"/>
                <w:sz w:val="21"/>
                <w:szCs w:val="21"/>
              </w:rPr>
              <w:t>中国农业</w:t>
            </w:r>
            <w:r>
              <w:rPr>
                <w:rFonts w:ascii="宋体" w:hAnsi="宋体" w:cs="宋体" w:eastAsia="宋体" w:hint="default"/>
                <w:w w:val="100"/>
                <w:sz w:val="21"/>
                <w:szCs w:val="21"/>
              </w:rPr>
              <w:t> </w:t>
            </w:r>
            <w:r>
              <w:rPr>
                <w:rFonts w:ascii="宋体" w:hAnsi="宋体" w:cs="宋体" w:eastAsia="宋体" w:hint="default"/>
                <w:sz w:val="21"/>
                <w:szCs w:val="21"/>
              </w:rPr>
              <w:t>银行杭州</w:t>
            </w:r>
            <w:r>
              <w:rPr>
                <w:rFonts w:ascii="宋体" w:hAnsi="宋体" w:cs="宋体" w:eastAsia="宋体" w:hint="default"/>
                <w:w w:val="100"/>
                <w:sz w:val="21"/>
                <w:szCs w:val="21"/>
              </w:rPr>
              <w:t> </w:t>
            </w:r>
            <w:r>
              <w:rPr>
                <w:rFonts w:ascii="宋体" w:hAnsi="宋体" w:cs="宋体" w:eastAsia="宋体" w:hint="default"/>
                <w:sz w:val="21"/>
                <w:szCs w:val="21"/>
              </w:rPr>
              <w:t>浙大支行</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4"/>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12,000,000.00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5"/>
              <w:jc w:val="center"/>
              <w:rPr>
                <w:rFonts w:ascii="Calibri" w:hAnsi="Calibri" w:cs="Calibri" w:eastAsia="Calibri" w:hint="default"/>
                <w:sz w:val="21"/>
                <w:szCs w:val="21"/>
              </w:rPr>
            </w:pPr>
            <w:r>
              <w:rPr>
                <w:rFonts w:ascii="Calibri"/>
                <w:sz w:val="21"/>
              </w:rPr>
              <w:t>2017-12-13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21"/>
                <w:szCs w:val="21"/>
              </w:rPr>
            </w:pPr>
            <w:r>
              <w:rPr>
                <w:rFonts w:ascii="Calibri"/>
                <w:sz w:val="21"/>
              </w:rPr>
              <w:t>2018-01-17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9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9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92"/>
              <w:jc w:val="left"/>
              <w:rPr>
                <w:rFonts w:ascii="宋体" w:hAnsi="宋体" w:cs="宋体" w:eastAsia="宋体" w:hint="default"/>
                <w:sz w:val="21"/>
                <w:szCs w:val="21"/>
              </w:rPr>
            </w:pP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利率</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36,246.58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28"/>
              <w:jc w:val="both"/>
              <w:rPr>
                <w:rFonts w:ascii="宋体" w:hAnsi="宋体" w:cs="宋体" w:eastAsia="宋体" w:hint="default"/>
                <w:sz w:val="21"/>
                <w:szCs w:val="21"/>
              </w:rPr>
            </w:pPr>
            <w:r>
              <w:rPr>
                <w:rFonts w:ascii="宋体" w:hAnsi="宋体" w:cs="宋体" w:eastAsia="宋体" w:hint="default"/>
                <w:sz w:val="21"/>
                <w:szCs w:val="21"/>
              </w:rPr>
              <w:t>中国银行</w:t>
            </w:r>
            <w:r>
              <w:rPr>
                <w:rFonts w:ascii="宋体" w:hAnsi="宋体" w:cs="宋体" w:eastAsia="宋体" w:hint="default"/>
                <w:w w:val="100"/>
                <w:sz w:val="21"/>
                <w:szCs w:val="21"/>
              </w:rPr>
              <w:t> </w:t>
            </w:r>
            <w:r>
              <w:rPr>
                <w:rFonts w:ascii="宋体" w:hAnsi="宋体" w:cs="宋体" w:eastAsia="宋体" w:hint="default"/>
                <w:sz w:val="21"/>
                <w:szCs w:val="21"/>
              </w:rPr>
              <w:t>杭州高新</w:t>
            </w:r>
            <w:r>
              <w:rPr>
                <w:rFonts w:ascii="宋体" w:hAnsi="宋体" w:cs="宋体" w:eastAsia="宋体" w:hint="default"/>
                <w:w w:val="100"/>
                <w:sz w:val="21"/>
                <w:szCs w:val="21"/>
              </w:rPr>
              <w:t> </w:t>
            </w:r>
            <w:r>
              <w:rPr>
                <w:rFonts w:ascii="宋体" w:hAnsi="宋体" w:cs="宋体" w:eastAsia="宋体" w:hint="default"/>
                <w:sz w:val="21"/>
                <w:szCs w:val="21"/>
              </w:rPr>
              <w:t>技术开发</w:t>
            </w:r>
            <w:r>
              <w:rPr>
                <w:rFonts w:ascii="宋体" w:hAnsi="宋体" w:cs="宋体" w:eastAsia="宋体" w:hint="default"/>
                <w:w w:val="100"/>
                <w:sz w:val="21"/>
                <w:szCs w:val="21"/>
              </w:rPr>
              <w:t> </w:t>
            </w:r>
            <w:r>
              <w:rPr>
                <w:rFonts w:ascii="宋体" w:hAnsi="宋体" w:cs="宋体" w:eastAsia="宋体" w:hint="default"/>
                <w:sz w:val="21"/>
                <w:szCs w:val="21"/>
              </w:rPr>
              <w:t>区支行</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94"/>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21,000,000.00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5"/>
              <w:jc w:val="center"/>
              <w:rPr>
                <w:rFonts w:ascii="Calibri" w:hAnsi="Calibri" w:cs="Calibri" w:eastAsia="Calibri" w:hint="default"/>
                <w:sz w:val="21"/>
                <w:szCs w:val="21"/>
              </w:rPr>
            </w:pPr>
            <w:r>
              <w:rPr>
                <w:rFonts w:ascii="Calibri"/>
                <w:sz w:val="21"/>
              </w:rPr>
              <w:t>2017-11-30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sz w:val="21"/>
              </w:rPr>
              <w:t>2018-01-17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9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利率</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45,534.26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年收回</w:t>
            </w:r>
          </w:p>
          <w:p>
            <w:pPr>
              <w:pStyle w:val="TableParagraph"/>
              <w:spacing w:line="240" w:lineRule="auto" w:before="11"/>
              <w:ind w:right="0"/>
              <w:jc w:val="center"/>
              <w:rPr>
                <w:rFonts w:ascii="宋体" w:hAnsi="宋体" w:cs="宋体" w:eastAsia="宋体" w:hint="default"/>
                <w:sz w:val="21"/>
                <w:szCs w:val="21"/>
              </w:rPr>
            </w:pPr>
            <w:r>
              <w:rPr>
                <w:rFonts w:ascii="Calibri" w:hAnsi="Calibri" w:cs="Calibri" w:eastAsia="Calibri" w:hint="default"/>
                <w:sz w:val="21"/>
                <w:szCs w:val="21"/>
              </w:rPr>
              <w:t>1,500</w:t>
            </w:r>
            <w:r>
              <w:rPr>
                <w:rFonts w:ascii="Calibri" w:hAnsi="Calibri" w:cs="Calibri" w:eastAsia="Calibri" w:hint="default"/>
                <w:spacing w:val="5"/>
                <w:sz w:val="21"/>
                <w:szCs w:val="21"/>
              </w:rPr>
              <w:t> </w:t>
            </w:r>
            <w:r>
              <w:rPr>
                <w:rFonts w:ascii="宋体" w:hAnsi="宋体" w:cs="宋体" w:eastAsia="宋体" w:hint="default"/>
                <w:sz w:val="21"/>
                <w:szCs w:val="21"/>
              </w:rPr>
              <w:t>万，剩</w:t>
            </w:r>
          </w:p>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余</w:t>
            </w:r>
            <w:r>
              <w:rPr>
                <w:rFonts w:ascii="宋体" w:hAnsi="宋体" w:cs="宋体" w:eastAsia="宋体" w:hint="default"/>
                <w:spacing w:val="-53"/>
                <w:sz w:val="21"/>
                <w:szCs w:val="21"/>
              </w:rPr>
              <w:t> </w:t>
            </w:r>
            <w:r>
              <w:rPr>
                <w:rFonts w:ascii="Calibri" w:hAnsi="Calibri" w:cs="Calibri" w:eastAsia="Calibri" w:hint="default"/>
                <w:sz w:val="21"/>
                <w:szCs w:val="21"/>
              </w:rPr>
              <w:t>600</w:t>
            </w:r>
            <w:r>
              <w:rPr>
                <w:rFonts w:ascii="Calibri" w:hAnsi="Calibri" w:cs="Calibri" w:eastAsia="Calibri" w:hint="default"/>
                <w:spacing w:val="6"/>
                <w:sz w:val="21"/>
                <w:szCs w:val="21"/>
              </w:rPr>
              <w:t> </w:t>
            </w:r>
            <w:r>
              <w:rPr>
                <w:rFonts w:ascii="宋体" w:hAnsi="宋体" w:cs="宋体" w:eastAsia="宋体" w:hint="default"/>
                <w:spacing w:val="-3"/>
                <w:sz w:val="21"/>
                <w:szCs w:val="21"/>
              </w:rPr>
              <w:t>万于</w:t>
            </w:r>
            <w:r>
              <w:rPr>
                <w:rFonts w:ascii="宋体" w:hAnsi="宋体" w:cs="宋体" w:eastAsia="宋体" w:hint="default"/>
                <w:sz w:val="21"/>
                <w:szCs w:val="21"/>
              </w:rPr>
            </w:r>
          </w:p>
          <w:p>
            <w:pPr>
              <w:pStyle w:val="TableParagraph"/>
              <w:spacing w:line="240" w:lineRule="auto" w:before="51"/>
              <w:ind w:right="2"/>
              <w:jc w:val="center"/>
              <w:rPr>
                <w:rFonts w:ascii="Calibri" w:hAnsi="Calibri" w:cs="Calibri" w:eastAsia="Calibri" w:hint="default"/>
                <w:sz w:val="21"/>
                <w:szCs w:val="21"/>
              </w:rPr>
            </w:pPr>
            <w:r>
              <w:rPr>
                <w:rFonts w:ascii="Calibri"/>
                <w:sz w:val="21"/>
              </w:rPr>
              <w:t>2018-01-17</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收回。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8"/>
              <w:jc w:val="right"/>
              <w:rPr>
                <w:rFonts w:ascii="宋体" w:hAnsi="宋体" w:cs="宋体" w:eastAsia="宋体" w:hint="default"/>
                <w:sz w:val="21"/>
                <w:szCs w:val="21"/>
              </w:rPr>
            </w:pPr>
            <w:r>
              <w:rPr>
                <w:rFonts w:ascii="宋体" w:hAnsi="宋体" w:cs="宋体" w:eastAsia="宋体" w:hint="default"/>
                <w:spacing w:val="-1"/>
                <w:sz w:val="21"/>
                <w:szCs w:val="21"/>
              </w:rPr>
              <w:t>杭商资产</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集合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10,000,000.00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Calibri" w:hAnsi="Calibri" w:cs="Calibri" w:eastAsia="Calibri" w:hint="default"/>
                <w:sz w:val="21"/>
                <w:szCs w:val="21"/>
              </w:rPr>
            </w:pPr>
            <w:r>
              <w:rPr>
                <w:rFonts w:ascii="Calibri"/>
                <w:sz w:val="21"/>
              </w:rPr>
              <w:t>2017-08-03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2017-12-15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杭商</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Calibri" w:hAnsi="Calibri" w:cs="Calibri" w:eastAsia="Calibri" w:hint="default"/>
                <w:sz w:val="21"/>
                <w:szCs w:val="21"/>
              </w:rPr>
            </w:pPr>
            <w:r>
              <w:rPr>
                <w:rFonts w:ascii="Calibri"/>
                <w:spacing w:val="-1"/>
                <w:sz w:val="21"/>
              </w:rPr>
              <w:t>279,452.05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76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186"/>
        <w:gridCol w:w="730"/>
        <w:gridCol w:w="1466"/>
        <w:gridCol w:w="1438"/>
        <w:gridCol w:w="1435"/>
        <w:gridCol w:w="730"/>
        <w:gridCol w:w="732"/>
        <w:gridCol w:w="730"/>
        <w:gridCol w:w="1116"/>
        <w:gridCol w:w="665"/>
        <w:gridCol w:w="1196"/>
        <w:gridCol w:w="1411"/>
        <w:gridCol w:w="710"/>
        <w:gridCol w:w="771"/>
        <w:gridCol w:w="713"/>
      </w:tblGrid>
      <w:tr>
        <w:trPr>
          <w:trHeight w:val="94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101"/>
              <w:jc w:val="left"/>
              <w:rPr>
                <w:rFonts w:ascii="宋体" w:hAnsi="宋体" w:cs="宋体" w:eastAsia="宋体" w:hint="default"/>
                <w:sz w:val="21"/>
                <w:szCs w:val="21"/>
              </w:rPr>
            </w:pPr>
            <w:r>
              <w:rPr>
                <w:rFonts w:ascii="宋体" w:hAnsi="宋体" w:cs="宋体" w:eastAsia="宋体" w:hint="default"/>
                <w:sz w:val="21"/>
                <w:szCs w:val="21"/>
              </w:rPr>
              <w:t>管理</w:t>
            </w:r>
            <w:r>
              <w:rPr>
                <w:rFonts w:ascii="Calibri" w:hAnsi="Calibri" w:cs="Calibri" w:eastAsia="Calibri" w:hint="default"/>
                <w:sz w:val="21"/>
                <w:szCs w:val="21"/>
              </w:rPr>
              <w:t>(</w:t>
            </w:r>
            <w:r>
              <w:rPr>
                <w:rFonts w:ascii="宋体" w:hAnsi="宋体" w:cs="宋体" w:eastAsia="宋体" w:hint="default"/>
                <w:sz w:val="21"/>
                <w:szCs w:val="21"/>
              </w:rPr>
              <w:t>杭州</w:t>
            </w:r>
            <w:r>
              <w:rPr>
                <w:rFonts w:ascii="Calibri" w:hAnsi="Calibri" w:cs="Calibri" w:eastAsia="Calibri" w:hint="default"/>
                <w:sz w:val="21"/>
                <w:szCs w:val="21"/>
              </w:rPr>
              <w:t>)</w:t>
            </w:r>
            <w:r>
              <w:rPr>
                <w:rFonts w:ascii="Calibri" w:hAnsi="Calibri" w:cs="Calibri" w:eastAsia="Calibri" w:hint="default"/>
                <w:w w:val="100"/>
                <w:sz w:val="21"/>
                <w:szCs w:val="21"/>
              </w:rPr>
              <w:t> </w:t>
            </w:r>
            <w:r>
              <w:rPr>
                <w:rFonts w:ascii="宋体" w:hAnsi="宋体" w:cs="宋体" w:eastAsia="宋体" w:hint="default"/>
                <w:sz w:val="21"/>
                <w:szCs w:val="21"/>
              </w:rPr>
              <w:t>有限公司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4"/>
              <w:jc w:val="both"/>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计划</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景行</w:t>
            </w:r>
          </w:p>
          <w:p>
            <w:pPr>
              <w:pStyle w:val="TableParagraph"/>
              <w:spacing w:line="240" w:lineRule="auto" w:before="37"/>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号</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1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228"/>
              <w:jc w:val="both"/>
              <w:rPr>
                <w:rFonts w:ascii="宋体" w:hAnsi="宋体" w:cs="宋体" w:eastAsia="宋体" w:hint="default"/>
                <w:sz w:val="21"/>
                <w:szCs w:val="21"/>
              </w:rPr>
            </w:pPr>
            <w:r>
              <w:rPr>
                <w:rFonts w:ascii="宋体" w:hAnsi="宋体" w:cs="宋体" w:eastAsia="宋体" w:hint="default"/>
                <w:sz w:val="21"/>
                <w:szCs w:val="21"/>
              </w:rPr>
              <w:t>长盛动态</w:t>
            </w:r>
            <w:r>
              <w:rPr>
                <w:rFonts w:ascii="宋体" w:hAnsi="宋体" w:cs="宋体" w:eastAsia="宋体" w:hint="default"/>
                <w:w w:val="100"/>
                <w:sz w:val="21"/>
                <w:szCs w:val="21"/>
              </w:rPr>
              <w:t> </w:t>
            </w:r>
            <w:r>
              <w:rPr>
                <w:rFonts w:ascii="宋体" w:hAnsi="宋体" w:cs="宋体" w:eastAsia="宋体" w:hint="default"/>
                <w:sz w:val="21"/>
                <w:szCs w:val="21"/>
              </w:rPr>
              <w:t>精选证券</w:t>
            </w:r>
            <w:r>
              <w:rPr>
                <w:rFonts w:ascii="宋体" w:hAnsi="宋体" w:cs="宋体" w:eastAsia="宋体" w:hint="default"/>
                <w:w w:val="100"/>
                <w:sz w:val="21"/>
                <w:szCs w:val="21"/>
              </w:rPr>
              <w:t> </w:t>
            </w:r>
            <w:r>
              <w:rPr>
                <w:rFonts w:ascii="宋体" w:hAnsi="宋体" w:cs="宋体" w:eastAsia="宋体" w:hint="default"/>
                <w:sz w:val="21"/>
                <w:szCs w:val="21"/>
              </w:rPr>
              <w:t>投资基金</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0" w:right="194"/>
              <w:jc w:val="both"/>
              <w:rPr>
                <w:rFonts w:ascii="宋体" w:hAnsi="宋体" w:cs="宋体" w:eastAsia="宋体" w:hint="default"/>
                <w:sz w:val="21"/>
                <w:szCs w:val="21"/>
              </w:rPr>
            </w:pPr>
            <w:r>
              <w:rPr>
                <w:rFonts w:ascii="宋体" w:hAnsi="宋体" w:cs="宋体" w:eastAsia="宋体" w:hint="default"/>
                <w:sz w:val="21"/>
                <w:szCs w:val="21"/>
              </w:rPr>
              <w:t>基金</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9" w:right="0"/>
              <w:jc w:val="left"/>
              <w:rPr>
                <w:rFonts w:ascii="Calibri" w:hAnsi="Calibri" w:cs="Calibri" w:eastAsia="Calibri" w:hint="default"/>
                <w:sz w:val="21"/>
                <w:szCs w:val="21"/>
              </w:rPr>
            </w:pPr>
            <w:r>
              <w:rPr>
                <w:rFonts w:ascii="Calibri"/>
                <w:sz w:val="21"/>
              </w:rPr>
              <w:t>10,000,000.00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0" w:right="0"/>
              <w:jc w:val="left"/>
              <w:rPr>
                <w:rFonts w:ascii="Calibri" w:hAnsi="Calibri" w:cs="Calibri" w:eastAsia="Calibri" w:hint="default"/>
                <w:sz w:val="21"/>
                <w:szCs w:val="21"/>
              </w:rPr>
            </w:pPr>
            <w:r>
              <w:rPr>
                <w:rFonts w:ascii="Calibri"/>
                <w:sz w:val="21"/>
              </w:rPr>
              <w:t>2017-09-20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3" w:right="0"/>
              <w:jc w:val="left"/>
              <w:rPr>
                <w:rFonts w:ascii="Calibri" w:hAnsi="Calibri" w:cs="Calibri" w:eastAsia="Calibri" w:hint="default"/>
                <w:sz w:val="21"/>
                <w:szCs w:val="21"/>
              </w:rPr>
            </w:pPr>
            <w:r>
              <w:rPr>
                <w:rFonts w:ascii="Calibri"/>
                <w:sz w:val="21"/>
              </w:rPr>
              <w:t>2017-09-25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5"/>
              <w:jc w:val="both"/>
              <w:rPr>
                <w:rFonts w:ascii="宋体" w:hAnsi="宋体" w:cs="宋体" w:eastAsia="宋体" w:hint="default"/>
                <w:sz w:val="21"/>
                <w:szCs w:val="21"/>
              </w:rPr>
            </w:pPr>
            <w:r>
              <w:rPr>
                <w:rFonts w:ascii="宋体" w:hAnsi="宋体" w:cs="宋体" w:eastAsia="宋体" w:hint="default"/>
                <w:sz w:val="21"/>
                <w:szCs w:val="21"/>
              </w:rPr>
              <w:t>具有</w:t>
            </w:r>
            <w:r>
              <w:rPr>
                <w:rFonts w:ascii="宋体" w:hAnsi="宋体" w:cs="宋体" w:eastAsia="宋体" w:hint="default"/>
                <w:spacing w:val="-103"/>
                <w:sz w:val="21"/>
                <w:szCs w:val="21"/>
              </w:rPr>
              <w:t> </w:t>
            </w:r>
            <w:r>
              <w:rPr>
                <w:rFonts w:ascii="宋体" w:hAnsi="宋体" w:cs="宋体" w:eastAsia="宋体" w:hint="default"/>
                <w:sz w:val="21"/>
                <w:szCs w:val="21"/>
              </w:rPr>
              <w:t>良好</w:t>
            </w:r>
            <w:r>
              <w:rPr>
                <w:rFonts w:ascii="宋体" w:hAnsi="宋体" w:cs="宋体" w:eastAsia="宋体" w:hint="default"/>
                <w:spacing w:val="-103"/>
                <w:sz w:val="21"/>
                <w:szCs w:val="21"/>
              </w:rPr>
              <w:t> </w:t>
            </w: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性的</w:t>
            </w:r>
            <w:r>
              <w:rPr>
                <w:rFonts w:ascii="宋体" w:hAnsi="宋体" w:cs="宋体" w:eastAsia="宋体" w:hint="default"/>
                <w:spacing w:val="-103"/>
                <w:sz w:val="21"/>
                <w:szCs w:val="21"/>
              </w:rPr>
              <w:t> </w:t>
            </w:r>
            <w:r>
              <w:rPr>
                <w:rFonts w:ascii="宋体" w:hAnsi="宋体" w:cs="宋体" w:eastAsia="宋体" w:hint="default"/>
                <w:sz w:val="21"/>
                <w:szCs w:val="21"/>
              </w:rPr>
              <w:t>金融</w:t>
            </w:r>
            <w:r>
              <w:rPr>
                <w:rFonts w:ascii="宋体" w:hAnsi="宋体" w:cs="宋体" w:eastAsia="宋体" w:hint="default"/>
                <w:spacing w:val="-103"/>
                <w:sz w:val="21"/>
                <w:szCs w:val="21"/>
              </w:rPr>
              <w:t> </w:t>
            </w:r>
            <w:r>
              <w:rPr>
                <w:rFonts w:ascii="宋体" w:hAnsi="宋体" w:cs="宋体" w:eastAsia="宋体" w:hint="default"/>
                <w:sz w:val="21"/>
                <w:szCs w:val="21"/>
              </w:rPr>
              <w:t>工具</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利率</w:t>
            </w:r>
          </w:p>
        </w:tc>
        <w:tc>
          <w:tcPr>
            <w:tcW w:w="111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5" w:right="0"/>
              <w:jc w:val="left"/>
              <w:rPr>
                <w:rFonts w:ascii="Calibri" w:hAnsi="Calibri" w:cs="Calibri" w:eastAsia="Calibri" w:hint="default"/>
                <w:sz w:val="21"/>
                <w:szCs w:val="21"/>
              </w:rPr>
            </w:pPr>
            <w:r>
              <w:rPr>
                <w:rFonts w:ascii="Calibri"/>
                <w:sz w:val="21"/>
              </w:rPr>
              <w:t>-41,276.99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已收回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spacing w:line="240" w:lineRule="auto"/>
        <w:ind w:left="680" w:right="0"/>
        <w:jc w:val="left"/>
        <w:rPr>
          <w:b w:val="0"/>
          <w:bCs w:val="0"/>
        </w:rPr>
      </w:pPr>
      <w:r>
        <w:rPr/>
        <w:t>其他情况</w:t>
      </w:r>
      <w:r>
        <w:rPr>
          <w:b w:val="0"/>
          <w:bCs w:val="0"/>
        </w:rPr>
      </w:r>
    </w:p>
    <w:p>
      <w:pPr>
        <w:pStyle w:val="BodyText"/>
        <w:tabs>
          <w:tab w:pos="1522" w:val="left" w:leader="none"/>
        </w:tabs>
        <w:spacing w:line="240" w:lineRule="auto" w:before="37"/>
        <w:ind w:left="680" w:right="0"/>
        <w:jc w:val="left"/>
      </w:pPr>
      <w:r>
        <w:rPr/>
        <w:t>□适用</w:t>
        <w:tab/>
        <w:t>√不适用</w:t>
      </w:r>
    </w:p>
    <w:p>
      <w:pPr>
        <w:spacing w:line="240" w:lineRule="auto" w:before="9"/>
        <w:rPr>
          <w:rFonts w:ascii="宋体" w:hAnsi="宋体" w:cs="宋体" w:eastAsia="宋体" w:hint="default"/>
          <w:sz w:val="26"/>
          <w:szCs w:val="26"/>
        </w:rPr>
      </w:pPr>
    </w:p>
    <w:p>
      <w:pPr>
        <w:pStyle w:val="Heading2"/>
        <w:spacing w:line="240" w:lineRule="auto" w:before="0"/>
        <w:ind w:left="680" w:right="0"/>
        <w:jc w:val="left"/>
        <w:rPr>
          <w:b w:val="0"/>
          <w:bCs w:val="0"/>
        </w:rPr>
      </w:pPr>
      <w:r>
        <w:rPr>
          <w:rFonts w:ascii="宋体" w:hAnsi="宋体" w:cs="宋体" w:eastAsia="宋体" w:hint="default"/>
        </w:rPr>
        <w:t>(3).</w:t>
      </w:r>
      <w:r>
        <w:rPr/>
        <w:t>委托理财减值准备</w:t>
      </w:r>
      <w:r>
        <w:rPr>
          <w:b w:val="0"/>
          <w:bCs w:val="0"/>
        </w:rPr>
      </w:r>
    </w:p>
    <w:p>
      <w:pPr>
        <w:pStyle w:val="BodyText"/>
        <w:tabs>
          <w:tab w:pos="1522" w:val="left" w:leader="none"/>
        </w:tabs>
        <w:spacing w:line="240" w:lineRule="auto" w:before="37"/>
        <w:ind w:left="680" w:right="0"/>
        <w:jc w:val="left"/>
      </w:pPr>
      <w:r>
        <w:rPr/>
        <w:t>□适用</w:t>
        <w:tab/>
        <w:t>√不适用</w:t>
      </w:r>
    </w:p>
    <w:p>
      <w:pPr>
        <w:spacing w:line="240" w:lineRule="auto" w:before="0"/>
        <w:rPr>
          <w:rFonts w:ascii="宋体" w:hAnsi="宋体" w:cs="宋体" w:eastAsia="宋体" w:hint="default"/>
          <w:sz w:val="20"/>
          <w:szCs w:val="20"/>
        </w:rPr>
      </w:pPr>
    </w:p>
    <w:p>
      <w:pPr>
        <w:pStyle w:val="Heading2"/>
        <w:spacing w:line="324" w:lineRule="auto" w:before="147"/>
        <w:ind w:left="680" w:right="1244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tabs>
          <w:tab w:pos="1522" w:val="left" w:leader="none"/>
        </w:tabs>
        <w:spacing w:line="239" w:lineRule="exact"/>
        <w:ind w:left="680" w:right="0"/>
        <w:jc w:val="left"/>
      </w:pPr>
      <w:r>
        <w:rPr/>
        <w:t>□适用</w:t>
        <w:tab/>
        <w:t>√不适用</w:t>
      </w:r>
    </w:p>
    <w:p>
      <w:pPr>
        <w:pStyle w:val="Heading2"/>
        <w:spacing w:line="240" w:lineRule="auto" w:before="37"/>
        <w:ind w:left="680" w:right="0"/>
        <w:jc w:val="left"/>
        <w:rPr>
          <w:b w:val="0"/>
          <w:bCs w:val="0"/>
        </w:rPr>
      </w:pPr>
      <w:r>
        <w:rPr/>
        <w:t>其他情况</w:t>
      </w:r>
      <w:r>
        <w:rPr>
          <w:b w:val="0"/>
          <w:bCs w:val="0"/>
        </w:rPr>
      </w:r>
    </w:p>
    <w:p>
      <w:pPr>
        <w:pStyle w:val="BodyText"/>
        <w:tabs>
          <w:tab w:pos="1522" w:val="left" w:leader="none"/>
        </w:tabs>
        <w:spacing w:line="240" w:lineRule="auto" w:before="37"/>
        <w:ind w:left="680" w:right="0"/>
        <w:jc w:val="left"/>
      </w:pPr>
      <w:r>
        <w:rPr/>
        <w:t>□适用</w:t>
        <w:tab/>
        <w:t>√不适用</w:t>
      </w:r>
    </w:p>
    <w:p>
      <w:pPr>
        <w:spacing w:after="0" w:line="240" w:lineRule="auto"/>
        <w:jc w:val="left"/>
        <w:sectPr>
          <w:pgSz w:w="16840" w:h="11910" w:orient="landscape"/>
          <w:pgMar w:header="880" w:footer="1195" w:top="1120" w:bottom="1380" w:left="76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138" w:right="186"/>
        <w:jc w:val="left"/>
        <w:rPr>
          <w:b w:val="0"/>
          <w:bCs w:val="0"/>
        </w:rPr>
      </w:pPr>
      <w:r>
        <w:rPr>
          <w:rFonts w:ascii="宋体" w:hAnsi="宋体" w:cs="宋体" w:eastAsia="宋体" w:hint="default"/>
        </w:rPr>
        <w:t>(2).</w:t>
      </w:r>
      <w:r>
        <w:rPr/>
        <w:t>单项委托贷款情况</w:t>
      </w:r>
      <w:r>
        <w:rPr>
          <w:b w:val="0"/>
          <w:bCs w:val="0"/>
        </w:rPr>
      </w:r>
    </w:p>
    <w:p>
      <w:pPr>
        <w:tabs>
          <w:tab w:pos="980" w:val="left" w:leader="none"/>
        </w:tabs>
        <w:spacing w:line="273" w:lineRule="auto" w:before="37"/>
        <w:ind w:left="138" w:right="728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40" w:lineRule="auto" w:before="7"/>
        <w:ind w:right="186"/>
        <w:jc w:val="left"/>
      </w:pPr>
      <w:r>
        <w:rPr/>
        <w:t>□适用</w:t>
        <w:tab/>
        <w:t>√不适用</w:t>
      </w:r>
    </w:p>
    <w:p>
      <w:pPr>
        <w:spacing w:line="240" w:lineRule="auto" w:before="9"/>
        <w:rPr>
          <w:rFonts w:ascii="宋体" w:hAnsi="宋体" w:cs="宋体" w:eastAsia="宋体" w:hint="default"/>
          <w:sz w:val="26"/>
          <w:szCs w:val="26"/>
        </w:rPr>
      </w:pPr>
    </w:p>
    <w:p>
      <w:pPr>
        <w:pStyle w:val="Heading2"/>
        <w:spacing w:line="240" w:lineRule="auto" w:before="0"/>
        <w:ind w:left="138" w:right="186"/>
        <w:jc w:val="left"/>
        <w:rPr>
          <w:b w:val="0"/>
          <w:bCs w:val="0"/>
        </w:rPr>
      </w:pPr>
      <w:r>
        <w:rPr>
          <w:rFonts w:ascii="宋体" w:hAnsi="宋体" w:cs="宋体" w:eastAsia="宋体" w:hint="default"/>
        </w:rPr>
        <w:t>(3).</w:t>
      </w:r>
      <w:r>
        <w:rPr/>
        <w:t>委托贷款减值准备</w:t>
      </w:r>
      <w:r>
        <w:rPr>
          <w:b w:val="0"/>
          <w:bCs w:val="0"/>
        </w:rPr>
      </w:r>
    </w:p>
    <w:p>
      <w:pPr>
        <w:pStyle w:val="BodyText"/>
        <w:tabs>
          <w:tab w:pos="980" w:val="left" w:leader="none"/>
        </w:tabs>
        <w:spacing w:line="240" w:lineRule="auto" w:before="37"/>
        <w:ind w:right="186"/>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7"/>
        <w:ind w:left="138" w:right="186"/>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tabs>
          <w:tab w:pos="980" w:val="left" w:leader="none"/>
        </w:tabs>
        <w:spacing w:line="240" w:lineRule="auto" w:before="97"/>
        <w:ind w:right="186"/>
        <w:jc w:val="left"/>
      </w:pPr>
      <w:r>
        <w:rPr/>
        <w:t>□适用</w:t>
        <w:tab/>
        <w:t>√不适用</w:t>
      </w:r>
    </w:p>
    <w:p>
      <w:pPr>
        <w:spacing w:line="240" w:lineRule="auto" w:before="0"/>
        <w:rPr>
          <w:rFonts w:ascii="宋体" w:hAnsi="宋体" w:cs="宋体" w:eastAsia="宋体" w:hint="default"/>
          <w:sz w:val="20"/>
          <w:szCs w:val="20"/>
        </w:rPr>
      </w:pPr>
    </w:p>
    <w:p>
      <w:pPr>
        <w:pStyle w:val="Heading2"/>
        <w:tabs>
          <w:tab w:pos="977" w:val="left" w:leader="none"/>
        </w:tabs>
        <w:spacing w:line="240" w:lineRule="auto" w:before="147"/>
        <w:ind w:left="138" w:right="186"/>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97"/>
        <w:ind w:right="186"/>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7"/>
        <w:ind w:left="138" w:right="186"/>
        <w:jc w:val="left"/>
        <w:rPr>
          <w:b w:val="0"/>
          <w:bCs w:val="0"/>
        </w:rPr>
      </w:pPr>
      <w:r>
        <w:rPr/>
        <w:t>十六、其他重大事项的说明</w:t>
      </w:r>
      <w:r>
        <w:rPr>
          <w:b w:val="0"/>
          <w:bCs w:val="0"/>
        </w:rPr>
      </w:r>
    </w:p>
    <w:p>
      <w:pPr>
        <w:pStyle w:val="BodyText"/>
        <w:spacing w:line="240" w:lineRule="auto" w:before="97"/>
        <w:ind w:right="186"/>
        <w:jc w:val="left"/>
      </w:pPr>
      <w:r>
        <w:rPr/>
        <w:t>√适用 □不适用</w:t>
      </w:r>
    </w:p>
    <w:p>
      <w:pPr>
        <w:pStyle w:val="BodyText"/>
        <w:spacing w:line="372" w:lineRule="auto" w:before="114"/>
        <w:ind w:right="128" w:firstLine="419"/>
        <w:jc w:val="both"/>
      </w:pP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12</w:t>
      </w:r>
      <w:r>
        <w:rPr>
          <w:rFonts w:ascii="Calibri" w:hAnsi="Calibri" w:cs="Calibri" w:eastAsia="Calibri" w:hint="default"/>
          <w:spacing w:val="5"/>
        </w:rPr>
        <w:t> </w:t>
      </w:r>
      <w:r>
        <w:rPr/>
        <w:t>月</w:t>
      </w:r>
      <w:r>
        <w:rPr>
          <w:spacing w:val="-56"/>
        </w:rPr>
        <w:t> </w:t>
      </w:r>
      <w:r>
        <w:rPr>
          <w:rFonts w:ascii="Calibri" w:hAnsi="Calibri" w:cs="Calibri" w:eastAsia="Calibri" w:hint="default"/>
        </w:rPr>
        <w:t>11</w:t>
      </w:r>
      <w:r>
        <w:rPr>
          <w:rFonts w:ascii="Calibri" w:hAnsi="Calibri" w:cs="Calibri" w:eastAsia="Calibri" w:hint="default"/>
          <w:spacing w:val="5"/>
        </w:rPr>
        <w:t> </w:t>
      </w:r>
      <w:r>
        <w:rPr/>
        <w:t>日，公司召开第八届董事会第三十三次会议，审议通过了《关于签订</w:t>
      </w:r>
      <w:r>
        <w:rPr>
          <w:rFonts w:ascii="Calibri" w:hAnsi="Calibri" w:cs="Calibri" w:eastAsia="Calibri" w:hint="default"/>
        </w:rPr>
        <w:t>&lt;</w:t>
      </w:r>
      <w:r>
        <w:rPr/>
        <w:t>西南</w:t>
      </w:r>
      <w:r>
        <w:rPr>
          <w:w w:val="100"/>
        </w:rPr>
        <w:t> </w:t>
      </w:r>
      <w:r>
        <w:rPr>
          <w:spacing w:val="-4"/>
        </w:rPr>
        <w:t>云计算智慧产业基地项目合作协议书</w:t>
      </w:r>
      <w:r>
        <w:rPr>
          <w:rFonts w:ascii="Calibri" w:hAnsi="Calibri" w:cs="Calibri" w:eastAsia="Calibri" w:hint="default"/>
          <w:spacing w:val="-4"/>
        </w:rPr>
        <w:t>&gt;</w:t>
      </w:r>
      <w:r>
        <w:rPr>
          <w:spacing w:val="-4"/>
        </w:rPr>
        <w:t>暨对外投资的议案》，同意公司与成都西部物联集团有限公</w:t>
      </w:r>
      <w:r>
        <w:rPr>
          <w:spacing w:val="-33"/>
        </w:rPr>
        <w:t> </w:t>
      </w:r>
      <w:r>
        <w:rPr>
          <w:spacing w:val="-33"/>
        </w:rPr>
      </w:r>
      <w:r>
        <w:rPr>
          <w:spacing w:val="-2"/>
        </w:rPr>
        <w:t>司、万汇通能源科技有限公司及攀钢集团成都钢钒有限公司签订《西南云计算智慧产业基地项目</w:t>
      </w:r>
    </w:p>
    <w:p>
      <w:pPr>
        <w:pStyle w:val="BodyText"/>
        <w:spacing w:line="372" w:lineRule="auto" w:before="77"/>
        <w:ind w:right="184"/>
        <w:jc w:val="left"/>
      </w:pPr>
      <w:r>
        <w:rPr/>
        <w:t>合作协议书》，并出资</w:t>
      </w:r>
      <w:r>
        <w:rPr>
          <w:spacing w:val="-58"/>
        </w:rPr>
        <w:t> </w:t>
      </w:r>
      <w:r>
        <w:rPr>
          <w:rFonts w:ascii="Calibri" w:hAnsi="Calibri" w:cs="Calibri" w:eastAsia="Calibri" w:hint="default"/>
        </w:rPr>
        <w:t>6,500</w:t>
      </w:r>
      <w:r>
        <w:rPr>
          <w:rFonts w:ascii="Calibri" w:hAnsi="Calibri" w:cs="Calibri" w:eastAsia="Calibri" w:hint="default"/>
          <w:spacing w:val="1"/>
        </w:rPr>
        <w:t> </w:t>
      </w:r>
      <w:r>
        <w:rPr/>
        <w:t>万元人民币设立控股子公司成都网新积微云数据科技有限公司（简</w:t>
      </w:r>
      <w:r>
        <w:rPr>
          <w:w w:val="100"/>
        </w:rPr>
        <w:t> </w:t>
      </w:r>
      <w:r>
        <w:rPr/>
        <w:t>称</w:t>
      </w:r>
      <w:r>
        <w:rPr>
          <w:rFonts w:ascii="Calibri" w:hAnsi="Calibri" w:cs="Calibri" w:eastAsia="Calibri" w:hint="default"/>
        </w:rPr>
        <w:t>“</w:t>
      </w:r>
      <w:r>
        <w:rPr/>
        <w:t>合资公司</w:t>
      </w:r>
      <w:r>
        <w:rPr>
          <w:rFonts w:ascii="Calibri" w:hAnsi="Calibri" w:cs="Calibri" w:eastAsia="Calibri" w:hint="default"/>
        </w:rPr>
        <w:t>”</w:t>
      </w:r>
      <w:r>
        <w:rPr/>
        <w:t>）。</w:t>
      </w:r>
    </w:p>
    <w:p>
      <w:pPr>
        <w:pStyle w:val="BodyText"/>
        <w:spacing w:line="391" w:lineRule="auto" w:before="25"/>
        <w:ind w:right="137" w:firstLine="419"/>
        <w:jc w:val="both"/>
      </w:pPr>
      <w:r>
        <w:rPr>
          <w:spacing w:val="-2"/>
        </w:rPr>
        <w:t>截止本报告日，成都青白江区政府已明确合资公司所享受的优惠政策条目，合资公司尚在设</w:t>
      </w:r>
      <w:r>
        <w:rPr>
          <w:w w:val="100"/>
        </w:rPr>
        <w:t> </w:t>
      </w:r>
      <w:r>
        <w:rPr/>
        <w:t>立过程中。项目建设施工的报规报建已于</w:t>
      </w:r>
      <w:r>
        <w:rPr>
          <w:spacing w:val="-55"/>
        </w:rPr>
        <w:t> </w:t>
      </w:r>
      <w:r>
        <w:rPr>
          <w:rFonts w:ascii="Calibri" w:hAnsi="Calibri" w:cs="Calibri" w:eastAsia="Calibri" w:hint="default"/>
        </w:rPr>
        <w:t>2</w:t>
      </w:r>
      <w:r>
        <w:rPr>
          <w:rFonts w:ascii="Calibri" w:hAnsi="Calibri" w:cs="Calibri" w:eastAsia="Calibri" w:hint="default"/>
          <w:spacing w:val="1"/>
        </w:rPr>
        <w:t> </w:t>
      </w:r>
      <w:r>
        <w:rPr/>
        <w:t>月启动，规划方案及初设已完成，青白江区规划局尚</w:t>
      </w:r>
      <w:r>
        <w:rPr>
          <w:w w:val="100"/>
        </w:rPr>
        <w:t> </w:t>
      </w:r>
      <w:r>
        <w:rPr>
          <w:spacing w:val="-2"/>
        </w:rPr>
        <w:t>未就相关方案给予正式批复。在项目筹建过程中，公司发现该项目的土地使用权归属及能评、环</w:t>
      </w:r>
    </w:p>
    <w:p>
      <w:pPr>
        <w:pStyle w:val="BodyText"/>
        <w:spacing w:line="410" w:lineRule="auto" w:before="61"/>
        <w:ind w:right="186"/>
        <w:jc w:val="left"/>
      </w:pPr>
      <w:r>
        <w:rPr>
          <w:spacing w:val="-2"/>
        </w:rPr>
        <w:t>评与各方原有约定有出入，目前已发函成都西部物联集团有限公司及攀钢集团成都钢矾有限公司</w:t>
      </w:r>
      <w:r>
        <w:rPr>
          <w:spacing w:val="-25"/>
        </w:rPr>
        <w:t> </w:t>
      </w:r>
      <w:r>
        <w:rPr>
          <w:spacing w:val="-25"/>
        </w:rPr>
      </w:r>
      <w:r>
        <w:rPr/>
        <w:t>与政府协商尽快推进。预计合资公司的设立及西南云计算数据中心一期项目进度将晚于预期。</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2"/>
        <w:tabs>
          <w:tab w:pos="781" w:val="left" w:leader="none"/>
        </w:tabs>
        <w:spacing w:line="324" w:lineRule="auto" w:before="0"/>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23"/>
        <w:ind w:right="186"/>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tabs>
          <w:tab w:pos="781" w:val="left" w:leader="none"/>
        </w:tabs>
        <w:spacing w:line="240" w:lineRule="auto" w:before="0"/>
        <w:ind w:left="138" w:right="186"/>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40" w:lineRule="auto" w:before="97"/>
        <w:ind w:right="186"/>
        <w:jc w:val="left"/>
      </w:pPr>
      <w:r>
        <w:rPr/>
        <w:t>√适用</w:t>
        <w:tab/>
        <w:t>□不适用</w:t>
      </w:r>
    </w:p>
    <w:p>
      <w:pPr>
        <w:spacing w:after="0" w:line="240" w:lineRule="auto"/>
        <w:jc w:val="left"/>
        <w:sectPr>
          <w:headerReference w:type="default" r:id="rId24"/>
          <w:footerReference w:type="default" r:id="rId25"/>
          <w:pgSz w:w="11910" w:h="16840"/>
          <w:pgMar w:header="880" w:footer="1195" w:top="1120" w:bottom="1380" w:left="1660" w:right="1140"/>
          <w:pgNumType w:start="54"/>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558" w:right="186"/>
        <w:jc w:val="left"/>
      </w:pPr>
      <w:r>
        <w:rPr>
          <w:spacing w:val="-2"/>
        </w:rPr>
        <w:t>公司已编制并于同日披露了《</w:t>
      </w:r>
      <w:r>
        <w:rPr>
          <w:rFonts w:ascii="Calibri" w:hAnsi="Calibri" w:cs="Calibri" w:eastAsia="Calibri" w:hint="default"/>
          <w:spacing w:val="-2"/>
        </w:rPr>
        <w:t>2017</w:t>
      </w:r>
      <w:r>
        <w:rPr>
          <w:rFonts w:ascii="Calibri" w:hAnsi="Calibri" w:cs="Calibri" w:eastAsia="Calibri" w:hint="default"/>
        </w:rPr>
        <w:t> </w:t>
      </w:r>
      <w:r>
        <w:rPr>
          <w:rFonts w:ascii="Calibri" w:hAnsi="Calibri" w:cs="Calibri" w:eastAsia="Calibri" w:hint="default"/>
          <w:spacing w:val="28"/>
        </w:rPr>
        <w:t> </w:t>
      </w:r>
      <w:r>
        <w:rPr>
          <w:spacing w:val="-2"/>
        </w:rPr>
        <w:t>年度社会责任报告》，详见上海证券交易所网站</w:t>
      </w:r>
    </w:p>
    <w:p>
      <w:pPr>
        <w:pStyle w:val="BodyText"/>
        <w:spacing w:line="240" w:lineRule="auto" w:before="166"/>
        <w:ind w:right="186"/>
        <w:jc w:val="left"/>
      </w:pPr>
      <w:r>
        <w:rPr/>
        <w:t>（</w:t>
      </w:r>
      <w:hyperlink r:id="rId11">
        <w:r>
          <w:rPr>
            <w:rFonts w:ascii="Calibri" w:hAnsi="Calibri" w:cs="Calibri" w:eastAsia="Calibri" w:hint="default"/>
          </w:rPr>
          <w:t>www.sse.com.cn</w:t>
        </w:r>
      </w:hyperlink>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tabs>
          <w:tab w:pos="781" w:val="left" w:leader="none"/>
        </w:tabs>
        <w:spacing w:line="240" w:lineRule="auto" w:before="197"/>
        <w:ind w:left="138" w:right="18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562" w:val="left" w:leader="none"/>
        </w:tabs>
        <w:spacing w:line="240" w:lineRule="auto" w:before="97"/>
        <w:ind w:left="138" w:right="186"/>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tabs>
          <w:tab w:pos="980" w:val="left" w:leader="none"/>
        </w:tabs>
        <w:spacing w:line="240" w:lineRule="auto" w:before="97"/>
        <w:ind w:right="186"/>
        <w:jc w:val="left"/>
      </w:pPr>
      <w:r>
        <w:rPr/>
        <w:t>□适用</w:t>
        <w:tab/>
        <w:t>√不适用</w:t>
      </w:r>
    </w:p>
    <w:p>
      <w:pPr>
        <w:spacing w:line="240" w:lineRule="auto" w:before="0"/>
        <w:rPr>
          <w:rFonts w:ascii="宋体" w:hAnsi="宋体" w:cs="宋体" w:eastAsia="宋体" w:hint="default"/>
          <w:sz w:val="20"/>
          <w:szCs w:val="20"/>
        </w:rPr>
      </w:pPr>
    </w:p>
    <w:p>
      <w:pPr>
        <w:pStyle w:val="Heading2"/>
        <w:tabs>
          <w:tab w:pos="562" w:val="left" w:leader="none"/>
        </w:tabs>
        <w:spacing w:line="240" w:lineRule="auto" w:before="147"/>
        <w:ind w:left="138" w:right="186"/>
        <w:jc w:val="left"/>
        <w:rPr>
          <w:b w:val="0"/>
          <w:bCs w:val="0"/>
        </w:rPr>
      </w:pPr>
      <w:r>
        <w:rPr>
          <w:rFonts w:ascii="宋体" w:hAnsi="宋体" w:cs="宋体" w:eastAsia="宋体" w:hint="default"/>
          <w:w w:val="95"/>
        </w:rPr>
        <w:t>2.</w:t>
        <w:tab/>
      </w:r>
      <w:r>
        <w:rPr/>
        <w:t>重点排污单位之外的公司</w:t>
      </w:r>
      <w:r>
        <w:rPr>
          <w:b w:val="0"/>
          <w:bCs w:val="0"/>
        </w:rPr>
      </w:r>
    </w:p>
    <w:p>
      <w:pPr>
        <w:pStyle w:val="BodyText"/>
        <w:tabs>
          <w:tab w:pos="980" w:val="left" w:leader="none"/>
        </w:tabs>
        <w:spacing w:line="338" w:lineRule="auto" w:before="97"/>
        <w:ind w:left="558" w:right="3920" w:hanging="420"/>
        <w:jc w:val="left"/>
      </w:pPr>
      <w:r>
        <w:rPr/>
        <w:t>√适用</w:t>
        <w:tab/>
        <w:t>□不适用</w:t>
      </w:r>
      <w:r>
        <w:rPr>
          <w:w w:val="100"/>
        </w:rPr>
        <w:t> </w:t>
      </w:r>
      <w:r>
        <w:rPr>
          <w:spacing w:val="-2"/>
        </w:rPr>
        <w:t>经核查，公司及控股子公司不属于重点排污单位。</w:t>
      </w:r>
    </w:p>
    <w:p>
      <w:pPr>
        <w:pStyle w:val="BodyText"/>
        <w:spacing w:line="408" w:lineRule="auto" w:before="107"/>
        <w:ind w:right="186" w:firstLine="419"/>
        <w:jc w:val="left"/>
      </w:pPr>
      <w:r>
        <w:rPr>
          <w:spacing w:val="-2"/>
        </w:rPr>
        <w:t>报告期内，公司及控股子公司严格遵守国家及地方政府有关环保的法律、法规和相关制度规</w:t>
      </w:r>
      <w:r>
        <w:rPr>
          <w:w w:val="100"/>
        </w:rPr>
        <w:t> </w:t>
      </w:r>
      <w:r>
        <w:rPr/>
        <w:t>定，未出现因违法违规而受到处罚的情况。</w:t>
      </w:r>
    </w:p>
    <w:p>
      <w:pPr>
        <w:spacing w:line="240" w:lineRule="auto" w:before="1"/>
        <w:rPr>
          <w:rFonts w:ascii="宋体" w:hAnsi="宋体" w:cs="宋体" w:eastAsia="宋体" w:hint="default"/>
          <w:sz w:val="26"/>
          <w:szCs w:val="26"/>
        </w:rPr>
      </w:pPr>
    </w:p>
    <w:p>
      <w:pPr>
        <w:pStyle w:val="Heading2"/>
        <w:tabs>
          <w:tab w:pos="562" w:val="left" w:leader="none"/>
        </w:tabs>
        <w:spacing w:line="240" w:lineRule="auto" w:before="0"/>
        <w:ind w:left="138" w:right="186"/>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40" w:lineRule="auto" w:before="97"/>
        <w:ind w:right="186"/>
        <w:jc w:val="left"/>
      </w:pPr>
      <w:r>
        <w:rPr/>
        <w:t>□适用</w:t>
        <w:tab/>
        <w:t>√不适用</w:t>
      </w:r>
    </w:p>
    <w:p>
      <w:pPr>
        <w:spacing w:line="240" w:lineRule="auto" w:before="0"/>
        <w:rPr>
          <w:rFonts w:ascii="宋体" w:hAnsi="宋体" w:cs="宋体" w:eastAsia="宋体" w:hint="default"/>
          <w:sz w:val="20"/>
          <w:szCs w:val="20"/>
        </w:rPr>
      </w:pPr>
    </w:p>
    <w:p>
      <w:pPr>
        <w:pStyle w:val="Heading2"/>
        <w:tabs>
          <w:tab w:pos="781" w:val="left" w:leader="none"/>
        </w:tabs>
        <w:spacing w:line="240" w:lineRule="auto" w:before="148"/>
        <w:ind w:left="138" w:right="186"/>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97"/>
        <w:ind w:right="186"/>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7"/>
        <w:ind w:left="138" w:right="186"/>
        <w:jc w:val="left"/>
        <w:rPr>
          <w:b w:val="0"/>
          <w:bCs w:val="0"/>
        </w:rPr>
      </w:pPr>
      <w:r>
        <w:rPr/>
        <w:t>十八、可转换公司债券情况</w:t>
      </w:r>
      <w:r>
        <w:rPr>
          <w:b w:val="0"/>
          <w:bCs w:val="0"/>
        </w:rPr>
      </w:r>
    </w:p>
    <w:p>
      <w:pPr>
        <w:pStyle w:val="Heading2"/>
        <w:spacing w:line="240" w:lineRule="auto" w:before="97"/>
        <w:ind w:left="138" w:right="18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70"/>
        <w:ind w:right="186"/>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7"/>
        <w:ind w:left="138" w:right="18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70"/>
        <w:ind w:right="186"/>
        <w:jc w:val="left"/>
      </w:pPr>
      <w:r>
        <w:rPr/>
        <w:t>□适用 √不适用</w:t>
      </w:r>
    </w:p>
    <w:p>
      <w:pPr>
        <w:pStyle w:val="Heading2"/>
        <w:spacing w:line="240" w:lineRule="auto" w:before="97"/>
        <w:ind w:left="138" w:right="18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3" w:lineRule="auto" w:before="70"/>
        <w:ind w:right="6016"/>
        <w:jc w:val="left"/>
      </w:pPr>
      <w:r>
        <w:rPr/>
        <w:t>□适用</w:t>
      </w:r>
      <w:r>
        <w:rPr>
          <w:spacing w:val="-2"/>
        </w:rPr>
        <w:t> </w:t>
      </w:r>
      <w:r>
        <w:rPr/>
        <w:t>√不适用</w:t>
      </w:r>
      <w:r>
        <w:rPr>
          <w:spacing w:val="-103"/>
        </w:rPr>
        <w:t> </w:t>
      </w:r>
      <w:r>
        <w:rPr>
          <w:spacing w:val="-103"/>
        </w:rPr>
      </w:r>
      <w:r>
        <w:rPr>
          <w:spacing w:val="-2"/>
        </w:rPr>
        <w:t>报告期转债累计转股情况</w:t>
      </w:r>
    </w:p>
    <w:p>
      <w:pPr>
        <w:pStyle w:val="BodyText"/>
        <w:spacing w:line="240" w:lineRule="auto" w:before="7"/>
        <w:ind w:right="186"/>
        <w:jc w:val="left"/>
      </w:pPr>
      <w:r>
        <w:rPr/>
        <w:t>□适用 √不适用</w:t>
      </w:r>
    </w:p>
    <w:p>
      <w:pPr>
        <w:pStyle w:val="Heading2"/>
        <w:spacing w:line="240" w:lineRule="auto" w:before="97"/>
        <w:ind w:left="138" w:right="186"/>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70"/>
        <w:ind w:right="186"/>
        <w:jc w:val="left"/>
      </w:pPr>
      <w:r>
        <w:rPr/>
        <w:t>□适用 √不适用</w:t>
      </w:r>
    </w:p>
    <w:p>
      <w:pPr>
        <w:pStyle w:val="Heading2"/>
        <w:spacing w:line="240" w:lineRule="auto" w:before="97"/>
        <w:ind w:left="138" w:right="186"/>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70"/>
        <w:ind w:right="186"/>
        <w:jc w:val="left"/>
      </w:pPr>
      <w:r>
        <w:rPr/>
        <w:t>□适用</w:t>
        <w:tab/>
        <w:t>√不适用</w:t>
      </w:r>
    </w:p>
    <w:p>
      <w:pPr>
        <w:pStyle w:val="Heading2"/>
        <w:spacing w:line="240" w:lineRule="auto" w:before="97"/>
        <w:ind w:left="138" w:right="186"/>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70"/>
        <w:ind w:right="186"/>
        <w:jc w:val="left"/>
      </w:pPr>
      <w:r>
        <w:rPr/>
        <w:t>□适用</w:t>
        <w:tab/>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4176" w:val="left" w:leader="none"/>
        </w:tabs>
        <w:spacing w:line="240" w:lineRule="auto"/>
        <w:ind w:left="2916" w:right="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80" w:footer="1195" w:top="1120" w:bottom="1380" w:left="980" w:right="340"/>
        </w:sectPr>
      </w:pPr>
    </w:p>
    <w:p>
      <w:pPr>
        <w:pStyle w:val="Heading2"/>
        <w:tabs>
          <w:tab w:pos="1384" w:val="left" w:leader="none"/>
        </w:tabs>
        <w:spacing w:line="309" w:lineRule="auto"/>
        <w:ind w:left="818"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818" w:right="0"/>
        <w:jc w:val="left"/>
      </w:pPr>
      <w:r>
        <w:rPr/>
        <w:t>单位：股</w:t>
      </w:r>
    </w:p>
    <w:p>
      <w:pPr>
        <w:spacing w:after="0" w:line="240" w:lineRule="auto"/>
        <w:jc w:val="left"/>
        <w:sectPr>
          <w:type w:val="continuous"/>
          <w:pgSz w:w="11910" w:h="16840"/>
          <w:pgMar w:top="1120" w:bottom="1380" w:left="980" w:right="340"/>
          <w:cols w:num="2" w:equalWidth="0">
            <w:col w:w="3495" w:space="4499"/>
            <w:col w:w="2596"/>
          </w:cols>
        </w:sectPr>
      </w:pP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119"/>
        <w:gridCol w:w="1313"/>
        <w:gridCol w:w="713"/>
        <w:gridCol w:w="1313"/>
        <w:gridCol w:w="437"/>
        <w:gridCol w:w="437"/>
        <w:gridCol w:w="1241"/>
        <w:gridCol w:w="1453"/>
        <w:gridCol w:w="1601"/>
        <w:gridCol w:w="728"/>
      </w:tblGrid>
      <w:tr>
        <w:trPr>
          <w:trHeight w:val="324" w:hRule="exact"/>
        </w:trPr>
        <w:tc>
          <w:tcPr>
            <w:tcW w:w="1119" w:type="dxa"/>
            <w:vMerge w:val="restart"/>
            <w:tcBorders>
              <w:top w:val="single" w:sz="4" w:space="0" w:color="000000"/>
              <w:left w:val="single" w:sz="4" w:space="0" w:color="000000"/>
              <w:right w:val="single" w:sz="4" w:space="0" w:color="000000"/>
            </w:tcBorders>
          </w:tcPr>
          <w:p>
            <w:pPr/>
          </w:p>
        </w:tc>
        <w:tc>
          <w:tcPr>
            <w:tcW w:w="2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8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8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79"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70" w:hRule="exact"/>
        </w:trPr>
        <w:tc>
          <w:tcPr>
            <w:tcW w:w="1119" w:type="dxa"/>
            <w:vMerge/>
            <w:tcBorders>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8"/>
              <w:ind w:left="211" w:right="0"/>
              <w:jc w:val="left"/>
              <w:rPr>
                <w:rFonts w:ascii="Calibri" w:hAnsi="Calibri" w:cs="Calibri" w:eastAsia="Calibri" w:hint="default"/>
                <w:sz w:val="21"/>
                <w:szCs w:val="21"/>
              </w:rPr>
            </w:pPr>
            <w:r>
              <w:rPr>
                <w:rFonts w:ascii="Calibri"/>
                <w:sz w:val="21"/>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7" w:right="107"/>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06"/>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8"/>
              <w:ind w:left="218" w:right="0"/>
              <w:jc w:val="left"/>
              <w:rPr>
                <w:rFonts w:ascii="Calibri" w:hAnsi="Calibri" w:cs="Calibri" w:eastAsia="Calibri" w:hint="default"/>
                <w:sz w:val="21"/>
                <w:szCs w:val="21"/>
              </w:rPr>
            </w:pPr>
            <w:r>
              <w:rPr>
                <w:rFonts w:ascii="Calibri"/>
                <w:sz w:val="21"/>
              </w:rPr>
              <w:t>(%)</w:t>
            </w:r>
          </w:p>
        </w:tc>
      </w:tr>
      <w:tr>
        <w:trPr>
          <w:trHeight w:val="946"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3"/>
              <w:jc w:val="both"/>
              <w:rPr>
                <w:rFonts w:ascii="宋体" w:hAnsi="宋体" w:cs="宋体" w:eastAsia="宋体" w:hint="default"/>
                <w:sz w:val="21"/>
                <w:szCs w:val="21"/>
              </w:rPr>
            </w:pPr>
            <w:r>
              <w:rPr>
                <w:rFonts w:ascii="宋体" w:hAnsi="宋体" w:cs="宋体" w:eastAsia="宋体" w:hint="default"/>
                <w:sz w:val="21"/>
                <w:szCs w:val="21"/>
              </w:rPr>
              <w:t>一、有限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42" w:right="0"/>
              <w:jc w:val="center"/>
              <w:rPr>
                <w:rFonts w:ascii="Calibri" w:hAnsi="Calibri" w:cs="Calibri" w:eastAsia="Calibri" w:hint="default"/>
                <w:sz w:val="21"/>
                <w:szCs w:val="21"/>
              </w:rPr>
            </w:pPr>
            <w:r>
              <w:rPr>
                <w:rFonts w:ascii="Calibri"/>
                <w:sz w:val="21"/>
              </w:rPr>
              <w:t>83,296,214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9.11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141,944,790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-9,156,606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132,788,184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216,084,398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20.46</w:t>
            </w:r>
          </w:p>
        </w:tc>
      </w:tr>
      <w:tr>
        <w:trPr>
          <w:trHeight w:val="634"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01"/>
              <w:jc w:val="left"/>
              <w:rPr>
                <w:rFonts w:ascii="宋体" w:hAnsi="宋体" w:cs="宋体" w:eastAsia="宋体" w:hint="default"/>
                <w:sz w:val="21"/>
                <w:szCs w:val="21"/>
              </w:rPr>
            </w:pPr>
            <w:r>
              <w:rPr>
                <w:rFonts w:ascii="Calibri" w:hAnsi="Calibri" w:cs="Calibri" w:eastAsia="Calibri" w:hint="default"/>
                <w:spacing w:val="-10"/>
                <w:sz w:val="21"/>
                <w:szCs w:val="21"/>
              </w:rPr>
              <w:t>1</w:t>
            </w:r>
            <w:r>
              <w:rPr>
                <w:rFonts w:ascii="宋体" w:hAnsi="宋体" w:cs="宋体" w:eastAsia="宋体" w:hint="default"/>
                <w:spacing w:val="-10"/>
                <w:sz w:val="21"/>
                <w:szCs w:val="21"/>
              </w:rPr>
              <w:t>、国家持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股</w:t>
            </w:r>
          </w:p>
        </w:tc>
        <w:tc>
          <w:tcPr>
            <w:tcW w:w="131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01"/>
              <w:jc w:val="left"/>
              <w:rPr>
                <w:rFonts w:ascii="宋体" w:hAnsi="宋体" w:cs="宋体" w:eastAsia="宋体" w:hint="default"/>
                <w:sz w:val="21"/>
                <w:szCs w:val="21"/>
              </w:rPr>
            </w:pPr>
            <w:r>
              <w:rPr>
                <w:rFonts w:ascii="Calibri" w:hAnsi="Calibri" w:cs="Calibri" w:eastAsia="Calibri" w:hint="default"/>
                <w:spacing w:val="-10"/>
                <w:sz w:val="21"/>
                <w:szCs w:val="21"/>
              </w:rPr>
              <w:t>2</w:t>
            </w:r>
            <w:r>
              <w:rPr>
                <w:rFonts w:ascii="宋体" w:hAnsi="宋体" w:cs="宋体" w:eastAsia="宋体" w:hint="default"/>
                <w:spacing w:val="-10"/>
                <w:sz w:val="21"/>
                <w:szCs w:val="21"/>
              </w:rPr>
              <w:t>、国有法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人持股</w:t>
            </w:r>
          </w:p>
        </w:tc>
        <w:tc>
          <w:tcPr>
            <w:tcW w:w="131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100" w:right="101"/>
              <w:jc w:val="left"/>
              <w:rPr>
                <w:rFonts w:ascii="宋体" w:hAnsi="宋体" w:cs="宋体" w:eastAsia="宋体" w:hint="default"/>
                <w:sz w:val="21"/>
                <w:szCs w:val="21"/>
              </w:rPr>
            </w:pPr>
            <w:r>
              <w:rPr>
                <w:rFonts w:ascii="Calibri" w:hAnsi="Calibri" w:cs="Calibri" w:eastAsia="Calibri" w:hint="default"/>
                <w:spacing w:val="-10"/>
                <w:sz w:val="21"/>
                <w:szCs w:val="21"/>
              </w:rPr>
              <w:t>3</w:t>
            </w:r>
            <w:r>
              <w:rPr>
                <w:rFonts w:ascii="宋体" w:hAnsi="宋体" w:cs="宋体" w:eastAsia="宋体" w:hint="default"/>
                <w:spacing w:val="-10"/>
                <w:sz w:val="21"/>
                <w:szCs w:val="21"/>
              </w:rPr>
              <w:t>、其他内</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资持股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2" w:right="0"/>
              <w:jc w:val="center"/>
              <w:rPr>
                <w:rFonts w:ascii="Calibri" w:hAnsi="Calibri" w:cs="Calibri" w:eastAsia="Calibri" w:hint="default"/>
                <w:sz w:val="21"/>
                <w:szCs w:val="21"/>
              </w:rPr>
            </w:pPr>
            <w:r>
              <w:rPr>
                <w:rFonts w:ascii="Calibri"/>
                <w:sz w:val="21"/>
              </w:rPr>
              <w:t>83,296,214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9.11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141,944,790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-9,156,606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132,788,184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216,084,398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20.46</w:t>
            </w:r>
          </w:p>
        </w:tc>
      </w:tr>
      <w:tr>
        <w:trPr>
          <w:trHeight w:val="948"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3"/>
              <w:jc w:val="both"/>
              <w:rPr>
                <w:rFonts w:ascii="宋体" w:hAnsi="宋体" w:cs="宋体" w:eastAsia="宋体" w:hint="default"/>
                <w:sz w:val="21"/>
                <w:szCs w:val="21"/>
              </w:rPr>
            </w:pPr>
            <w:r>
              <w:rPr>
                <w:rFonts w:ascii="宋体" w:hAnsi="宋体" w:cs="宋体" w:eastAsia="宋体" w:hint="default"/>
                <w:sz w:val="21"/>
                <w:szCs w:val="21"/>
              </w:rPr>
              <w:t>其中：境</w:t>
            </w:r>
            <w:r>
              <w:rPr>
                <w:rFonts w:ascii="宋体" w:hAnsi="宋体" w:cs="宋体" w:eastAsia="宋体" w:hint="default"/>
                <w:w w:val="100"/>
                <w:sz w:val="21"/>
                <w:szCs w:val="21"/>
              </w:rPr>
              <w:t> </w:t>
            </w:r>
            <w:r>
              <w:rPr>
                <w:rFonts w:ascii="宋体" w:hAnsi="宋体" w:cs="宋体" w:eastAsia="宋体" w:hint="default"/>
                <w:sz w:val="21"/>
                <w:szCs w:val="21"/>
              </w:rPr>
              <w:t>内非国有</w:t>
            </w:r>
            <w:r>
              <w:rPr>
                <w:rFonts w:ascii="宋体" w:hAnsi="宋体" w:cs="宋体" w:eastAsia="宋体" w:hint="default"/>
                <w:w w:val="100"/>
                <w:sz w:val="21"/>
                <w:szCs w:val="21"/>
              </w:rPr>
              <w:t> </w:t>
            </w:r>
            <w:r>
              <w:rPr>
                <w:rFonts w:ascii="宋体" w:hAnsi="宋体" w:cs="宋体" w:eastAsia="宋体" w:hint="default"/>
                <w:sz w:val="21"/>
                <w:szCs w:val="21"/>
              </w:rPr>
              <w:t>法人持股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42" w:right="0"/>
              <w:jc w:val="center"/>
              <w:rPr>
                <w:rFonts w:ascii="Calibri" w:hAnsi="Calibri" w:cs="Calibri" w:eastAsia="Calibri" w:hint="default"/>
                <w:sz w:val="21"/>
                <w:szCs w:val="21"/>
              </w:rPr>
            </w:pPr>
            <w:r>
              <w:rPr>
                <w:rFonts w:ascii="Calibri"/>
                <w:sz w:val="21"/>
              </w:rPr>
              <w:t>59,924,897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6.56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136,275,499</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136,275,499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196,200,396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18.58</w:t>
            </w:r>
          </w:p>
        </w:tc>
      </w:tr>
      <w:tr>
        <w:trPr>
          <w:trHeight w:val="946"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3" w:firstLine="631"/>
              <w:jc w:val="both"/>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w w:val="100"/>
                <w:sz w:val="21"/>
                <w:szCs w:val="21"/>
              </w:rPr>
              <w:t> </w:t>
            </w:r>
            <w:r>
              <w:rPr>
                <w:rFonts w:ascii="宋体" w:hAnsi="宋体" w:cs="宋体" w:eastAsia="宋体" w:hint="default"/>
                <w:sz w:val="21"/>
                <w:szCs w:val="21"/>
              </w:rPr>
              <w:t>内自然人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42" w:right="0"/>
              <w:jc w:val="center"/>
              <w:rPr>
                <w:rFonts w:ascii="Calibri" w:hAnsi="Calibri" w:cs="Calibri" w:eastAsia="Calibri" w:hint="default"/>
                <w:sz w:val="21"/>
                <w:szCs w:val="21"/>
              </w:rPr>
            </w:pPr>
            <w:r>
              <w:rPr>
                <w:rFonts w:ascii="Calibri"/>
                <w:sz w:val="21"/>
              </w:rPr>
              <w:t>23,371,317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2.55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5,669,291</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-9,156,606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-3,487,315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19,884,002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1.88</w:t>
            </w:r>
          </w:p>
        </w:tc>
      </w:tr>
      <w:tr>
        <w:trPr>
          <w:trHeight w:val="634"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01"/>
              <w:jc w:val="left"/>
              <w:rPr>
                <w:rFonts w:ascii="宋体" w:hAnsi="宋体" w:cs="宋体" w:eastAsia="宋体" w:hint="default"/>
                <w:sz w:val="21"/>
                <w:szCs w:val="21"/>
              </w:rPr>
            </w:pPr>
            <w:r>
              <w:rPr>
                <w:rFonts w:ascii="Calibri" w:hAnsi="Calibri" w:cs="Calibri" w:eastAsia="Calibri" w:hint="default"/>
                <w:spacing w:val="-10"/>
                <w:sz w:val="21"/>
                <w:szCs w:val="21"/>
              </w:rPr>
              <w:t>4</w:t>
            </w:r>
            <w:r>
              <w:rPr>
                <w:rFonts w:ascii="宋体" w:hAnsi="宋体" w:cs="宋体" w:eastAsia="宋体" w:hint="default"/>
                <w:spacing w:val="-10"/>
                <w:sz w:val="21"/>
                <w:szCs w:val="21"/>
              </w:rPr>
              <w:t>、外资持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股</w:t>
            </w:r>
          </w:p>
        </w:tc>
        <w:tc>
          <w:tcPr>
            <w:tcW w:w="131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3"/>
              <w:jc w:val="both"/>
              <w:rPr>
                <w:rFonts w:ascii="宋体" w:hAnsi="宋体" w:cs="宋体" w:eastAsia="宋体" w:hint="default"/>
                <w:sz w:val="21"/>
                <w:szCs w:val="21"/>
              </w:rPr>
            </w:pPr>
            <w:r>
              <w:rPr>
                <w:rFonts w:ascii="宋体" w:hAnsi="宋体" w:cs="宋体" w:eastAsia="宋体" w:hint="default"/>
                <w:sz w:val="21"/>
                <w:szCs w:val="21"/>
              </w:rPr>
              <w:t>其中：境</w:t>
            </w:r>
            <w:r>
              <w:rPr>
                <w:rFonts w:ascii="宋体" w:hAnsi="宋体" w:cs="宋体" w:eastAsia="宋体" w:hint="default"/>
                <w:w w:val="100"/>
                <w:sz w:val="21"/>
                <w:szCs w:val="21"/>
              </w:rPr>
              <w:t> </w:t>
            </w:r>
            <w:r>
              <w:rPr>
                <w:rFonts w:ascii="宋体" w:hAnsi="宋体" w:cs="宋体" w:eastAsia="宋体" w:hint="default"/>
                <w:sz w:val="21"/>
                <w:szCs w:val="21"/>
              </w:rPr>
              <w:t>外法人持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31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3" w:firstLine="631"/>
              <w:jc w:val="both"/>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w w:val="100"/>
                <w:sz w:val="21"/>
                <w:szCs w:val="21"/>
              </w:rPr>
              <w:t> </w:t>
            </w:r>
            <w:r>
              <w:rPr>
                <w:rFonts w:ascii="宋体" w:hAnsi="宋体" w:cs="宋体" w:eastAsia="宋体" w:hint="default"/>
                <w:sz w:val="21"/>
                <w:szCs w:val="21"/>
              </w:rPr>
              <w:t>外自然人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31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3"/>
              <w:jc w:val="both"/>
              <w:rPr>
                <w:rFonts w:ascii="宋体" w:hAnsi="宋体" w:cs="宋体" w:eastAsia="宋体" w:hint="default"/>
                <w:sz w:val="21"/>
                <w:szCs w:val="21"/>
              </w:rPr>
            </w:pPr>
            <w:r>
              <w:rPr>
                <w:rFonts w:ascii="宋体" w:hAnsi="宋体" w:cs="宋体" w:eastAsia="宋体" w:hint="default"/>
                <w:sz w:val="21"/>
                <w:szCs w:val="21"/>
              </w:rPr>
              <w:t>二、无限</w:t>
            </w:r>
            <w:r>
              <w:rPr>
                <w:rFonts w:ascii="宋体" w:hAnsi="宋体" w:cs="宋体" w:eastAsia="宋体" w:hint="default"/>
                <w:w w:val="100"/>
                <w:sz w:val="21"/>
                <w:szCs w:val="21"/>
              </w:rPr>
              <w:t> </w:t>
            </w:r>
            <w:r>
              <w:rPr>
                <w:rFonts w:ascii="宋体" w:hAnsi="宋体" w:cs="宋体" w:eastAsia="宋体" w:hint="default"/>
                <w:sz w:val="21"/>
                <w:szCs w:val="21"/>
              </w:rPr>
              <w:t>售条件流</w:t>
            </w:r>
            <w:r>
              <w:rPr>
                <w:rFonts w:ascii="宋体" w:hAnsi="宋体" w:cs="宋体" w:eastAsia="宋体" w:hint="default"/>
                <w:w w:val="100"/>
                <w:sz w:val="21"/>
                <w:szCs w:val="21"/>
              </w:rPr>
              <w:t> </w:t>
            </w:r>
            <w:r>
              <w:rPr>
                <w:rFonts w:ascii="宋体" w:hAnsi="宋体" w:cs="宋体" w:eastAsia="宋体" w:hint="default"/>
                <w:sz w:val="21"/>
                <w:szCs w:val="21"/>
              </w:rPr>
              <w:t>通股份</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3" w:right="0"/>
              <w:jc w:val="center"/>
              <w:rPr>
                <w:rFonts w:ascii="Calibri" w:hAnsi="Calibri" w:cs="Calibri" w:eastAsia="Calibri" w:hint="default"/>
                <w:sz w:val="21"/>
                <w:szCs w:val="21"/>
              </w:rPr>
            </w:pPr>
            <w:r>
              <w:rPr>
                <w:rFonts w:ascii="Calibri"/>
                <w:sz w:val="21"/>
              </w:rPr>
              <w:t>830,747,042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90.89</w:t>
            </w:r>
          </w:p>
        </w:tc>
        <w:tc>
          <w:tcPr>
            <w:tcW w:w="131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9,156,606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9,156,606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839,903,648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79.54</w:t>
            </w:r>
          </w:p>
        </w:tc>
      </w:tr>
      <w:tr>
        <w:trPr>
          <w:trHeight w:val="636"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01"/>
              <w:jc w:val="left"/>
              <w:rPr>
                <w:rFonts w:ascii="宋体" w:hAnsi="宋体" w:cs="宋体" w:eastAsia="宋体" w:hint="default"/>
                <w:sz w:val="21"/>
                <w:szCs w:val="21"/>
              </w:rPr>
            </w:pPr>
            <w:r>
              <w:rPr>
                <w:rFonts w:ascii="Calibri" w:hAnsi="Calibri" w:cs="Calibri" w:eastAsia="Calibri" w:hint="default"/>
                <w:spacing w:val="-10"/>
                <w:sz w:val="21"/>
                <w:szCs w:val="21"/>
              </w:rPr>
              <w:t>1</w:t>
            </w:r>
            <w:r>
              <w:rPr>
                <w:rFonts w:ascii="宋体" w:hAnsi="宋体" w:cs="宋体" w:eastAsia="宋体" w:hint="default"/>
                <w:spacing w:val="-10"/>
                <w:sz w:val="21"/>
                <w:szCs w:val="21"/>
              </w:rPr>
              <w:t>、人民币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普通股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3" w:right="0"/>
              <w:jc w:val="center"/>
              <w:rPr>
                <w:rFonts w:ascii="Calibri" w:hAnsi="Calibri" w:cs="Calibri" w:eastAsia="Calibri" w:hint="default"/>
                <w:sz w:val="21"/>
                <w:szCs w:val="21"/>
              </w:rPr>
            </w:pPr>
            <w:r>
              <w:rPr>
                <w:rFonts w:ascii="Calibri"/>
                <w:sz w:val="21"/>
              </w:rPr>
              <w:t>830,747,042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90.89</w:t>
            </w:r>
          </w:p>
        </w:tc>
        <w:tc>
          <w:tcPr>
            <w:tcW w:w="131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9,156,606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9,156,606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839,903,648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79.54</w:t>
            </w:r>
          </w:p>
        </w:tc>
      </w:tr>
      <w:tr>
        <w:trPr>
          <w:trHeight w:val="946"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00" w:right="101"/>
              <w:jc w:val="both"/>
              <w:rPr>
                <w:rFonts w:ascii="宋体" w:hAnsi="宋体" w:cs="宋体" w:eastAsia="宋体" w:hint="default"/>
                <w:sz w:val="21"/>
                <w:szCs w:val="21"/>
              </w:rPr>
            </w:pPr>
            <w:r>
              <w:rPr>
                <w:rFonts w:ascii="Calibri" w:hAnsi="Calibri" w:cs="Calibri" w:eastAsia="Calibri" w:hint="default"/>
                <w:spacing w:val="-10"/>
                <w:sz w:val="21"/>
                <w:szCs w:val="21"/>
              </w:rPr>
              <w:t>2</w:t>
            </w:r>
            <w:r>
              <w:rPr>
                <w:rFonts w:ascii="宋体" w:hAnsi="宋体" w:cs="宋体" w:eastAsia="宋体" w:hint="default"/>
                <w:spacing w:val="-10"/>
                <w:sz w:val="21"/>
                <w:szCs w:val="21"/>
              </w:rPr>
              <w:t>、境内上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31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119"/>
        <w:gridCol w:w="1313"/>
        <w:gridCol w:w="713"/>
        <w:gridCol w:w="1313"/>
        <w:gridCol w:w="437"/>
        <w:gridCol w:w="437"/>
        <w:gridCol w:w="1241"/>
        <w:gridCol w:w="1453"/>
        <w:gridCol w:w="1601"/>
        <w:gridCol w:w="728"/>
      </w:tblGrid>
      <w:tr>
        <w:trPr>
          <w:trHeight w:val="948"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0" w:right="101"/>
              <w:jc w:val="both"/>
              <w:rPr>
                <w:rFonts w:ascii="宋体" w:hAnsi="宋体" w:cs="宋体" w:eastAsia="宋体" w:hint="default"/>
                <w:sz w:val="21"/>
                <w:szCs w:val="21"/>
              </w:rPr>
            </w:pPr>
            <w:r>
              <w:rPr>
                <w:rFonts w:ascii="Calibri" w:hAnsi="Calibri" w:cs="Calibri" w:eastAsia="Calibri" w:hint="default"/>
                <w:spacing w:val="-10"/>
                <w:sz w:val="21"/>
                <w:szCs w:val="21"/>
              </w:rPr>
              <w:t>3</w:t>
            </w:r>
            <w:r>
              <w:rPr>
                <w:rFonts w:ascii="宋体" w:hAnsi="宋体" w:cs="宋体" w:eastAsia="宋体" w:hint="default"/>
                <w:spacing w:val="-10"/>
                <w:sz w:val="21"/>
                <w:szCs w:val="21"/>
              </w:rPr>
              <w:t>、境外上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31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0"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3"/>
              <w:jc w:val="both"/>
              <w:rPr>
                <w:rFonts w:ascii="宋体" w:hAnsi="宋体" w:cs="宋体" w:eastAsia="宋体" w:hint="default"/>
                <w:sz w:val="21"/>
                <w:szCs w:val="21"/>
              </w:rPr>
            </w:pPr>
            <w:r>
              <w:rPr>
                <w:rFonts w:ascii="宋体" w:hAnsi="宋体" w:cs="宋体" w:eastAsia="宋体" w:hint="default"/>
                <w:sz w:val="21"/>
                <w:szCs w:val="21"/>
              </w:rPr>
              <w:t>三、普通</w:t>
            </w:r>
            <w:r>
              <w:rPr>
                <w:rFonts w:ascii="宋体" w:hAnsi="宋体" w:cs="宋体" w:eastAsia="宋体" w:hint="default"/>
                <w:w w:val="100"/>
                <w:sz w:val="21"/>
                <w:szCs w:val="21"/>
              </w:rPr>
              <w:t> </w:t>
            </w:r>
            <w:r>
              <w:rPr>
                <w:rFonts w:ascii="宋体" w:hAnsi="宋体" w:cs="宋体" w:eastAsia="宋体" w:hint="default"/>
                <w:sz w:val="21"/>
                <w:szCs w:val="21"/>
              </w:rPr>
              <w:t>股股份总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36" w:right="0"/>
              <w:jc w:val="left"/>
              <w:rPr>
                <w:rFonts w:ascii="Calibri" w:hAnsi="Calibri" w:cs="Calibri" w:eastAsia="Calibri" w:hint="default"/>
                <w:sz w:val="21"/>
                <w:szCs w:val="21"/>
              </w:rPr>
            </w:pPr>
            <w:r>
              <w:rPr>
                <w:rFonts w:ascii="Calibri"/>
                <w:sz w:val="21"/>
              </w:rPr>
              <w:t>914,043,256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81" w:right="0"/>
              <w:jc w:val="left"/>
              <w:rPr>
                <w:rFonts w:ascii="Calibri" w:hAnsi="Calibri" w:cs="Calibri" w:eastAsia="Calibri" w:hint="default"/>
                <w:sz w:val="21"/>
                <w:szCs w:val="21"/>
              </w:rPr>
            </w:pPr>
            <w:r>
              <w:rPr>
                <w:rFonts w:ascii="Calibri"/>
                <w:sz w:val="21"/>
              </w:rPr>
              <w:t>100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36" w:right="0"/>
              <w:jc w:val="left"/>
              <w:rPr>
                <w:rFonts w:ascii="Calibri" w:hAnsi="Calibri" w:cs="Calibri" w:eastAsia="Calibri" w:hint="default"/>
                <w:sz w:val="21"/>
                <w:szCs w:val="21"/>
              </w:rPr>
            </w:pPr>
            <w:r>
              <w:rPr>
                <w:rFonts w:ascii="Calibri"/>
                <w:sz w:val="21"/>
              </w:rPr>
              <w:t>141,944,790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76" w:right="0"/>
              <w:jc w:val="left"/>
              <w:rPr>
                <w:rFonts w:ascii="Calibri" w:hAnsi="Calibri" w:cs="Calibri" w:eastAsia="Calibri" w:hint="default"/>
                <w:sz w:val="21"/>
                <w:szCs w:val="21"/>
              </w:rPr>
            </w:pPr>
            <w:r>
              <w:rPr>
                <w:rFonts w:ascii="Calibri"/>
                <w:sz w:val="21"/>
              </w:rPr>
              <w:t>141,944,790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66" w:right="0"/>
              <w:jc w:val="left"/>
              <w:rPr>
                <w:rFonts w:ascii="Calibri" w:hAnsi="Calibri" w:cs="Calibri" w:eastAsia="Calibri" w:hint="default"/>
                <w:sz w:val="21"/>
                <w:szCs w:val="21"/>
              </w:rPr>
            </w:pPr>
            <w:r>
              <w:rPr>
                <w:rFonts w:ascii="Calibri"/>
                <w:sz w:val="21"/>
              </w:rPr>
              <w:t>1,055,988,046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95" w:right="0"/>
              <w:jc w:val="left"/>
              <w:rPr>
                <w:rFonts w:ascii="Calibri" w:hAnsi="Calibri" w:cs="Calibri" w:eastAsia="Calibri" w:hint="default"/>
                <w:sz w:val="21"/>
                <w:szCs w:val="21"/>
              </w:rPr>
            </w:pPr>
            <w:r>
              <w:rPr>
                <w:rFonts w:ascii="Calibri"/>
                <w:sz w:val="21"/>
              </w:rPr>
              <w:t>100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ind w:left="818" w:right="0"/>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660" w:val="left" w:leader="none"/>
        </w:tabs>
        <w:spacing w:line="240" w:lineRule="auto" w:before="97"/>
        <w:ind w:left="818" w:right="0"/>
        <w:jc w:val="left"/>
      </w:pPr>
      <w:r>
        <w:rPr/>
        <w:t>√适用</w:t>
        <w:tab/>
        <w:t>□不适用</w:t>
      </w:r>
    </w:p>
    <w:p>
      <w:pPr>
        <w:pStyle w:val="BodyText"/>
        <w:spacing w:line="372" w:lineRule="auto" w:before="114"/>
        <w:ind w:left="818" w:right="927" w:firstLine="419"/>
        <w:jc w:val="both"/>
      </w:pPr>
      <w:r>
        <w:rPr/>
        <w:t>（</w:t>
      </w:r>
      <w:r>
        <w:rPr>
          <w:rFonts w:ascii="Calibri" w:hAnsi="Calibri" w:cs="Calibri" w:eastAsia="Calibri" w:hint="default"/>
        </w:rPr>
        <w:t>1</w:t>
      </w:r>
      <w:r>
        <w:rPr/>
        <w:t>）经公司</w:t>
      </w:r>
      <w:r>
        <w:rPr>
          <w:spacing w:val="-57"/>
        </w:rPr>
        <w:t> </w:t>
      </w:r>
      <w:r>
        <w:rPr>
          <w:rFonts w:ascii="Calibri" w:hAnsi="Calibri" w:cs="Calibri" w:eastAsia="Calibri" w:hint="default"/>
        </w:rPr>
        <w:t>2017</w:t>
      </w:r>
      <w:r>
        <w:rPr>
          <w:rFonts w:ascii="Calibri" w:hAnsi="Calibri" w:cs="Calibri" w:eastAsia="Calibri" w:hint="default"/>
          <w:spacing w:val="5"/>
        </w:rPr>
        <w:t> </w:t>
      </w:r>
      <w:r>
        <w:rPr/>
        <w:t>年第二次临时股东大会审议通过及中国证监会审核批准，公司以发行股份</w:t>
      </w:r>
      <w:r>
        <w:rPr>
          <w:w w:val="100"/>
        </w:rPr>
        <w:t> </w:t>
      </w:r>
      <w:r>
        <w:rPr>
          <w:spacing w:val="-2"/>
          <w:w w:val="100"/>
        </w:rPr>
        <w:t>及支付现金方式购买华通云数据</w:t>
      </w:r>
      <w:r>
        <w:rPr>
          <w:spacing w:val="-46"/>
          <w:w w:val="100"/>
        </w:rPr>
        <w:t> </w:t>
      </w:r>
      <w:r>
        <w:rPr>
          <w:rFonts w:ascii="Calibri" w:hAnsi="Calibri" w:cs="Calibri" w:eastAsia="Calibri" w:hint="default"/>
          <w:spacing w:val="-7"/>
          <w:w w:val="100"/>
        </w:rPr>
        <w:t>80%</w:t>
      </w:r>
      <w:r>
        <w:rPr>
          <w:spacing w:val="-7"/>
          <w:w w:val="100"/>
        </w:rPr>
        <w:t>股权并募集配套资金，共计发行股份</w:t>
      </w:r>
      <w:r>
        <w:rPr>
          <w:spacing w:val="-46"/>
          <w:w w:val="100"/>
        </w:rPr>
        <w:t> </w:t>
      </w:r>
      <w:r>
        <w:rPr>
          <w:rFonts w:ascii="Calibri" w:hAnsi="Calibri" w:cs="Calibri" w:eastAsia="Calibri" w:hint="default"/>
          <w:spacing w:val="-2"/>
          <w:w w:val="100"/>
        </w:rPr>
        <w:t>141,944,790</w:t>
      </w:r>
      <w:r>
        <w:rPr>
          <w:rFonts w:ascii="Calibri" w:hAnsi="Calibri" w:cs="Calibri" w:eastAsia="Calibri" w:hint="default"/>
          <w:spacing w:val="13"/>
          <w:w w:val="100"/>
        </w:rPr>
        <w:t> </w:t>
      </w:r>
      <w:r>
        <w:rPr>
          <w:spacing w:val="-2"/>
          <w:w w:val="100"/>
        </w:rPr>
        <w:t>股人民币普</w:t>
      </w:r>
      <w:r>
        <w:rPr>
          <w:spacing w:val="-102"/>
          <w:w w:val="100"/>
        </w:rPr>
        <w:t> </w:t>
      </w:r>
      <w:r>
        <w:rPr>
          <w:spacing w:val="-102"/>
          <w:w w:val="100"/>
        </w:rPr>
      </w:r>
      <w:r>
        <w:rPr/>
        <w:t>通股（</w:t>
      </w:r>
      <w:r>
        <w:rPr>
          <w:rFonts w:ascii="Calibri" w:hAnsi="Calibri" w:cs="Calibri" w:eastAsia="Calibri" w:hint="default"/>
        </w:rPr>
        <w:t>A</w:t>
      </w:r>
      <w:r>
        <w:rPr>
          <w:rFonts w:ascii="Calibri" w:hAnsi="Calibri" w:cs="Calibri" w:eastAsia="Calibri" w:hint="default"/>
          <w:spacing w:val="4"/>
        </w:rPr>
        <w:t> </w:t>
      </w:r>
      <w:r>
        <w:rPr/>
        <w:t>股），新增股份于</w:t>
      </w:r>
      <w:r>
        <w:rPr>
          <w:spacing w:val="-53"/>
        </w:rPr>
        <w:t> </w:t>
      </w:r>
      <w:r>
        <w:rPr>
          <w:rFonts w:ascii="Calibri" w:hAnsi="Calibri" w:cs="Calibri" w:eastAsia="Calibri" w:hint="default"/>
        </w:rPr>
        <w:t>2017</w:t>
      </w:r>
      <w:r>
        <w:rPr>
          <w:rFonts w:ascii="Calibri" w:hAnsi="Calibri" w:cs="Calibri" w:eastAsia="Calibri" w:hint="default"/>
          <w:spacing w:val="3"/>
        </w:rPr>
        <w:t> </w:t>
      </w:r>
      <w:r>
        <w:rPr/>
        <w:t>年</w:t>
      </w:r>
      <w:r>
        <w:rPr>
          <w:spacing w:val="-56"/>
        </w:rPr>
        <w:t> </w:t>
      </w:r>
      <w:r>
        <w:rPr>
          <w:rFonts w:ascii="Calibri" w:hAnsi="Calibri" w:cs="Calibri" w:eastAsia="Calibri" w:hint="default"/>
        </w:rPr>
        <w:t>9</w:t>
      </w:r>
      <w:r>
        <w:rPr>
          <w:rFonts w:ascii="Calibri" w:hAnsi="Calibri" w:cs="Calibri" w:eastAsia="Calibri" w:hint="default"/>
          <w:spacing w:val="5"/>
        </w:rPr>
        <w:t> </w:t>
      </w:r>
      <w:r>
        <w:rPr/>
        <w:t>月</w:t>
      </w:r>
      <w:r>
        <w:rPr>
          <w:spacing w:val="-56"/>
        </w:rPr>
        <w:t> </w:t>
      </w:r>
      <w:r>
        <w:rPr>
          <w:rFonts w:ascii="Calibri" w:hAnsi="Calibri" w:cs="Calibri" w:eastAsia="Calibri" w:hint="default"/>
        </w:rPr>
        <w:t>12</w:t>
      </w:r>
      <w:r>
        <w:rPr>
          <w:rFonts w:ascii="Calibri" w:hAnsi="Calibri" w:cs="Calibri" w:eastAsia="Calibri" w:hint="default"/>
          <w:spacing w:val="5"/>
        </w:rPr>
        <w:t> </w:t>
      </w:r>
      <w:r>
        <w:rPr/>
        <w:t>日完成登记托管手续。</w:t>
      </w:r>
    </w:p>
    <w:p>
      <w:pPr>
        <w:pStyle w:val="BodyText"/>
        <w:spacing w:line="240" w:lineRule="auto" w:before="25"/>
        <w:ind w:left="1238" w:right="0"/>
        <w:jc w:val="left"/>
      </w:pPr>
      <w:r>
        <w:rPr/>
        <w:t>（</w:t>
      </w:r>
      <w:r>
        <w:rPr>
          <w:rFonts w:ascii="Calibri" w:hAnsi="Calibri" w:cs="Calibri" w:eastAsia="Calibri" w:hint="default"/>
        </w:rPr>
        <w:t>2</w:t>
      </w:r>
      <w:r>
        <w:rPr/>
        <w:t>）公司于</w:t>
      </w:r>
      <w:r>
        <w:rPr>
          <w:spacing w:val="-60"/>
        </w:rPr>
        <w:t> </w:t>
      </w:r>
      <w:r>
        <w:rPr>
          <w:rFonts w:ascii="Calibri" w:hAnsi="Calibri" w:cs="Calibri" w:eastAsia="Calibri" w:hint="default"/>
        </w:rPr>
        <w:t>2015</w:t>
      </w:r>
      <w:r>
        <w:rPr>
          <w:rFonts w:ascii="Calibri" w:hAnsi="Calibri" w:cs="Calibri" w:eastAsia="Calibri" w:hint="default"/>
          <w:spacing w:val="-1"/>
        </w:rPr>
        <w:t> </w:t>
      </w:r>
      <w:r>
        <w:rPr/>
        <w:t>年发行股份及支付现金购买资产并募集配套资金，共计发行</w:t>
      </w:r>
      <w:r>
        <w:rPr>
          <w:spacing w:val="-58"/>
        </w:rPr>
        <w:t> </w:t>
      </w:r>
      <w:r>
        <w:rPr>
          <w:rFonts w:ascii="Calibri" w:hAnsi="Calibri" w:cs="Calibri" w:eastAsia="Calibri" w:hint="default"/>
        </w:rPr>
        <w:t>92,331,261</w:t>
      </w:r>
      <w:r>
        <w:rPr>
          <w:rFonts w:ascii="Calibri" w:hAnsi="Calibri" w:cs="Calibri" w:eastAsia="Calibri" w:hint="default"/>
          <w:spacing w:val="-1"/>
        </w:rPr>
        <w:t> </w:t>
      </w:r>
      <w:r>
        <w:rPr/>
        <w:t>股</w:t>
      </w:r>
    </w:p>
    <w:p>
      <w:pPr>
        <w:pStyle w:val="BodyText"/>
        <w:spacing w:line="240" w:lineRule="auto" w:before="166"/>
        <w:ind w:left="818" w:right="0"/>
        <w:jc w:val="left"/>
      </w:pPr>
      <w:r>
        <w:rPr/>
        <w:t>人民币普通股（</w:t>
      </w:r>
      <w:r>
        <w:rPr>
          <w:rFonts w:ascii="Calibri" w:hAnsi="Calibri" w:cs="Calibri" w:eastAsia="Calibri" w:hint="default"/>
        </w:rPr>
        <w:t>A</w:t>
      </w:r>
      <w:r>
        <w:rPr>
          <w:rFonts w:ascii="Calibri" w:hAnsi="Calibri" w:cs="Calibri" w:eastAsia="Calibri" w:hint="default"/>
          <w:spacing w:val="4"/>
        </w:rPr>
        <w:t> </w:t>
      </w:r>
      <w:r>
        <w:rPr/>
        <w:t>股），其中</w:t>
      </w:r>
      <w:r>
        <w:rPr>
          <w:spacing w:val="-56"/>
        </w:rPr>
        <w:t> </w:t>
      </w:r>
      <w:r>
        <w:rPr>
          <w:rFonts w:ascii="Calibri" w:hAnsi="Calibri" w:cs="Calibri" w:eastAsia="Calibri" w:hint="default"/>
        </w:rPr>
        <w:t>9,156,606</w:t>
      </w:r>
      <w:r>
        <w:rPr>
          <w:rFonts w:ascii="Calibri" w:hAnsi="Calibri" w:cs="Calibri" w:eastAsia="Calibri" w:hint="default"/>
          <w:spacing w:val="3"/>
        </w:rPr>
        <w:t> </w:t>
      </w:r>
      <w:r>
        <w:rPr/>
        <w:t>股限售股于</w:t>
      </w:r>
      <w:r>
        <w:rPr>
          <w:spacing w:val="-53"/>
        </w:rPr>
        <w:t> </w:t>
      </w:r>
      <w:r>
        <w:rPr>
          <w:rFonts w:ascii="Calibri" w:hAnsi="Calibri" w:cs="Calibri" w:eastAsia="Calibri" w:hint="default"/>
        </w:rPr>
        <w:t>2017</w:t>
      </w:r>
      <w:r>
        <w:rPr>
          <w:rFonts w:ascii="Calibri" w:hAnsi="Calibri" w:cs="Calibri" w:eastAsia="Calibri" w:hint="default"/>
          <w:spacing w:val="3"/>
        </w:rPr>
        <w:t> </w:t>
      </w:r>
      <w:r>
        <w:rPr/>
        <w:t>年</w:t>
      </w:r>
      <w:r>
        <w:rPr>
          <w:spacing w:val="-56"/>
        </w:rPr>
        <w:t> </w:t>
      </w:r>
      <w:r>
        <w:rPr>
          <w:rFonts w:ascii="Calibri" w:hAnsi="Calibri" w:cs="Calibri" w:eastAsia="Calibri" w:hint="default"/>
        </w:rPr>
        <w:t>12</w:t>
      </w:r>
      <w:r>
        <w:rPr>
          <w:rFonts w:ascii="Calibri" w:hAnsi="Calibri" w:cs="Calibri" w:eastAsia="Calibri" w:hint="default"/>
          <w:spacing w:val="2"/>
        </w:rPr>
        <w:t> </w:t>
      </w:r>
      <w:r>
        <w:rPr/>
        <w:t>月</w:t>
      </w:r>
      <w:r>
        <w:rPr>
          <w:spacing w:val="-56"/>
        </w:rPr>
        <w:t> </w:t>
      </w:r>
      <w:r>
        <w:rPr>
          <w:rFonts w:ascii="Calibri" w:hAnsi="Calibri" w:cs="Calibri" w:eastAsia="Calibri" w:hint="default"/>
        </w:rPr>
        <w:t>28</w:t>
      </w:r>
      <w:r>
        <w:rPr>
          <w:rFonts w:ascii="Calibri" w:hAnsi="Calibri" w:cs="Calibri" w:eastAsia="Calibri" w:hint="default"/>
          <w:spacing w:val="2"/>
        </w:rPr>
        <w:t> </w:t>
      </w:r>
      <w:r>
        <w:rPr/>
        <w:t>日上市流通。</w:t>
      </w:r>
    </w:p>
    <w:p>
      <w:pPr>
        <w:spacing w:line="240" w:lineRule="auto" w:before="0"/>
        <w:rPr>
          <w:rFonts w:ascii="宋体" w:hAnsi="宋体" w:cs="宋体" w:eastAsia="宋体" w:hint="default"/>
          <w:sz w:val="22"/>
          <w:szCs w:val="22"/>
        </w:rPr>
      </w:pPr>
    </w:p>
    <w:p>
      <w:pPr>
        <w:pStyle w:val="Heading2"/>
        <w:spacing w:line="240" w:lineRule="auto" w:before="173"/>
        <w:ind w:left="81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660" w:val="left" w:leader="none"/>
        </w:tabs>
        <w:spacing w:line="240" w:lineRule="auto" w:before="97"/>
        <w:ind w:left="818" w:right="0"/>
        <w:jc w:val="left"/>
      </w:pPr>
      <w:r>
        <w:rPr/>
        <w:t>√适用</w:t>
        <w:tab/>
        <w:t>□不适用</w:t>
      </w:r>
    </w:p>
    <w:p>
      <w:pPr>
        <w:pStyle w:val="BodyText"/>
        <w:spacing w:line="240" w:lineRule="auto" w:before="114"/>
        <w:ind w:left="1238" w:right="0"/>
        <w:jc w:val="left"/>
      </w:pPr>
      <w:r>
        <w:rPr/>
        <w:t>公司于</w:t>
      </w:r>
      <w:r>
        <w:rPr>
          <w:spacing w:val="-57"/>
        </w:rPr>
        <w:t> </w:t>
      </w:r>
      <w:r>
        <w:rPr>
          <w:rFonts w:ascii="Calibri" w:hAnsi="Calibri" w:cs="Calibri" w:eastAsia="Calibri" w:hint="default"/>
        </w:rPr>
        <w:t>2017 </w:t>
      </w:r>
      <w:r>
        <w:rPr/>
        <w:t>年发行股份及支付现金购买资产并募集配套资金，共计发行股份</w:t>
      </w:r>
      <w:r>
        <w:rPr>
          <w:spacing w:val="-58"/>
        </w:rPr>
        <w:t> </w:t>
      </w:r>
      <w:r>
        <w:rPr>
          <w:rFonts w:ascii="Calibri" w:hAnsi="Calibri" w:cs="Calibri" w:eastAsia="Calibri" w:hint="default"/>
        </w:rPr>
        <w:t>141,944,790 </w:t>
      </w:r>
      <w:r>
        <w:rPr/>
        <w:t>股</w:t>
      </w:r>
    </w:p>
    <w:p>
      <w:pPr>
        <w:pStyle w:val="BodyText"/>
        <w:spacing w:line="240" w:lineRule="auto" w:before="166"/>
        <w:ind w:left="818" w:right="0"/>
        <w:jc w:val="left"/>
        <w:rPr>
          <w:rFonts w:ascii="Calibri" w:hAnsi="Calibri" w:cs="Calibri" w:eastAsia="Calibri" w:hint="default"/>
        </w:rPr>
      </w:pPr>
      <w:r>
        <w:rPr>
          <w:w w:val="100"/>
        </w:rPr>
        <w:t>人民</w:t>
      </w:r>
      <w:r>
        <w:rPr>
          <w:spacing w:val="-3"/>
          <w:w w:val="100"/>
        </w:rPr>
        <w:t>币</w:t>
      </w:r>
      <w:r>
        <w:rPr>
          <w:w w:val="100"/>
        </w:rPr>
        <w:t>普</w:t>
      </w:r>
      <w:r>
        <w:rPr>
          <w:spacing w:val="-3"/>
          <w:w w:val="100"/>
        </w:rPr>
        <w:t>通</w:t>
      </w:r>
      <w:r>
        <w:rPr>
          <w:spacing w:val="-106"/>
          <w:w w:val="100"/>
        </w:rPr>
        <w:t>股</w:t>
      </w:r>
      <w:r>
        <w:rPr>
          <w:spacing w:val="-3"/>
          <w:w w:val="100"/>
        </w:rPr>
        <w:t>（</w:t>
      </w:r>
      <w:r>
        <w:rPr>
          <w:rFonts w:ascii="Calibri" w:hAnsi="Calibri" w:cs="Calibri" w:eastAsia="Calibri" w:hint="default"/>
          <w:w w:val="100"/>
        </w:rPr>
        <w:t>A</w:t>
      </w:r>
      <w:r>
        <w:rPr>
          <w:rFonts w:ascii="Calibri" w:hAnsi="Calibri" w:cs="Calibri" w:eastAsia="Calibri" w:hint="default"/>
        </w:rPr>
        <w:t> </w:t>
      </w:r>
      <w:r>
        <w:rPr>
          <w:w w:val="100"/>
        </w:rPr>
        <w:t>股</w:t>
      </w:r>
      <w:r>
        <w:rPr>
          <w:spacing w:val="-106"/>
          <w:w w:val="100"/>
        </w:rPr>
        <w:t>）</w:t>
      </w:r>
      <w:r>
        <w:rPr>
          <w:spacing w:val="-108"/>
          <w:w w:val="100"/>
        </w:rPr>
        <w:t>，</w:t>
      </w:r>
      <w:r>
        <w:rPr>
          <w:w w:val="100"/>
        </w:rPr>
        <w:t>新</w:t>
      </w:r>
      <w:r>
        <w:rPr>
          <w:spacing w:val="-3"/>
          <w:w w:val="100"/>
        </w:rPr>
        <w:t>增</w:t>
      </w:r>
      <w:r>
        <w:rPr>
          <w:w w:val="100"/>
        </w:rPr>
        <w:t>股</w:t>
      </w:r>
      <w:r>
        <w:rPr>
          <w:spacing w:val="-3"/>
          <w:w w:val="100"/>
        </w:rPr>
        <w:t>份</w:t>
      </w:r>
      <w:r>
        <w:rPr>
          <w:w w:val="100"/>
        </w:rPr>
        <w:t>于</w:t>
      </w:r>
      <w:r>
        <w:rPr>
          <w:spacing w:val="-57"/>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7</w:t>
      </w:r>
      <w:r>
        <w:rPr>
          <w:rFonts w:ascii="Calibri" w:hAnsi="Calibri" w:cs="Calibri" w:eastAsia="Calibri" w:hint="default"/>
          <w:spacing w:val="1"/>
        </w:rPr>
        <w:t> </w:t>
      </w:r>
      <w:r>
        <w:rPr>
          <w:w w:val="100"/>
        </w:rPr>
        <w:t>年</w:t>
      </w:r>
      <w:r>
        <w:rPr>
          <w:spacing w:val="-57"/>
        </w:rPr>
        <w:t> </w:t>
      </w:r>
      <w:r>
        <w:rPr>
          <w:rFonts w:ascii="Calibri" w:hAnsi="Calibri" w:cs="Calibri" w:eastAsia="Calibri" w:hint="default"/>
          <w:w w:val="100"/>
        </w:rPr>
        <w:t>9</w:t>
      </w:r>
      <w:r>
        <w:rPr>
          <w:rFonts w:ascii="Calibri" w:hAnsi="Calibri" w:cs="Calibri" w:eastAsia="Calibri" w:hint="default"/>
          <w:spacing w:val="1"/>
        </w:rPr>
        <w:t> </w:t>
      </w:r>
      <w:r>
        <w:rPr>
          <w:w w:val="100"/>
        </w:rPr>
        <w:t>月</w:t>
      </w:r>
      <w:r>
        <w:rPr>
          <w:spacing w:val="-57"/>
        </w:rPr>
        <w:t> </w:t>
      </w:r>
      <w:r>
        <w:rPr>
          <w:rFonts w:ascii="Calibri" w:hAnsi="Calibri" w:cs="Calibri" w:eastAsia="Calibri" w:hint="default"/>
          <w:spacing w:val="-2"/>
          <w:w w:val="100"/>
        </w:rPr>
        <w:t>1</w:t>
      </w:r>
      <w:r>
        <w:rPr>
          <w:rFonts w:ascii="Calibri" w:hAnsi="Calibri" w:cs="Calibri" w:eastAsia="Calibri" w:hint="default"/>
          <w:w w:val="100"/>
        </w:rPr>
        <w:t>2</w:t>
      </w:r>
      <w:r>
        <w:rPr>
          <w:rFonts w:ascii="Calibri" w:hAnsi="Calibri" w:cs="Calibri" w:eastAsia="Calibri" w:hint="default"/>
          <w:spacing w:val="3"/>
        </w:rPr>
        <w:t> </w:t>
      </w:r>
      <w:r>
        <w:rPr>
          <w:spacing w:val="-3"/>
          <w:w w:val="100"/>
        </w:rPr>
        <w:t>日</w:t>
      </w:r>
      <w:r>
        <w:rPr>
          <w:w w:val="100"/>
        </w:rPr>
        <w:t>完成</w:t>
      </w:r>
      <w:r>
        <w:rPr>
          <w:spacing w:val="-3"/>
          <w:w w:val="100"/>
        </w:rPr>
        <w:t>登</w:t>
      </w:r>
      <w:r>
        <w:rPr>
          <w:w w:val="100"/>
        </w:rPr>
        <w:t>记</w:t>
      </w:r>
      <w:r>
        <w:rPr>
          <w:spacing w:val="-3"/>
          <w:w w:val="100"/>
        </w:rPr>
        <w:t>托</w:t>
      </w:r>
      <w:r>
        <w:rPr>
          <w:w w:val="100"/>
        </w:rPr>
        <w:t>管</w:t>
      </w:r>
      <w:r>
        <w:rPr>
          <w:spacing w:val="-3"/>
          <w:w w:val="100"/>
        </w:rPr>
        <w:t>手</w:t>
      </w:r>
      <w:r>
        <w:rPr>
          <w:w w:val="100"/>
        </w:rPr>
        <w:t>续</w:t>
      </w:r>
      <w:r>
        <w:rPr>
          <w:spacing w:val="-108"/>
          <w:w w:val="100"/>
        </w:rPr>
        <w:t>，</w:t>
      </w:r>
      <w:r>
        <w:rPr>
          <w:w w:val="100"/>
        </w:rPr>
        <w:t>公</w:t>
      </w:r>
      <w:r>
        <w:rPr>
          <w:spacing w:val="-3"/>
          <w:w w:val="100"/>
        </w:rPr>
        <w:t>司总</w:t>
      </w:r>
      <w:r>
        <w:rPr>
          <w:w w:val="100"/>
        </w:rPr>
        <w:t>股</w:t>
      </w:r>
      <w:r>
        <w:rPr>
          <w:spacing w:val="-3"/>
          <w:w w:val="100"/>
        </w:rPr>
        <w:t>本</w:t>
      </w:r>
      <w:r>
        <w:rPr>
          <w:w w:val="100"/>
        </w:rPr>
        <w:t>从</w:t>
      </w:r>
      <w:r>
        <w:rPr>
          <w:spacing w:val="-57"/>
        </w:rPr>
        <w:t> </w:t>
      </w:r>
      <w:r>
        <w:rPr>
          <w:rFonts w:ascii="Calibri" w:hAnsi="Calibri" w:cs="Calibri" w:eastAsia="Calibri" w:hint="default"/>
          <w:w w:val="100"/>
        </w:rPr>
        <w:t>9</w:t>
      </w:r>
      <w:r>
        <w:rPr>
          <w:rFonts w:ascii="Calibri" w:hAnsi="Calibri" w:cs="Calibri" w:eastAsia="Calibri" w:hint="default"/>
          <w:spacing w:val="-2"/>
          <w:w w:val="100"/>
        </w:rPr>
        <w:t>1</w:t>
      </w:r>
      <w:r>
        <w:rPr>
          <w:rFonts w:ascii="Calibri" w:hAnsi="Calibri" w:cs="Calibri" w:eastAsia="Calibri" w:hint="default"/>
          <w:spacing w:val="1"/>
          <w:w w:val="100"/>
        </w:rPr>
        <w:t>4</w:t>
      </w:r>
      <w:r>
        <w:rPr>
          <w:rFonts w:ascii="Calibri" w:hAnsi="Calibri" w:cs="Calibri" w:eastAsia="Calibri" w:hint="default"/>
          <w:spacing w:val="-3"/>
          <w:w w:val="100"/>
        </w:rPr>
        <w:t>,</w:t>
      </w:r>
      <w:r>
        <w:rPr>
          <w:rFonts w:ascii="Calibri" w:hAnsi="Calibri" w:cs="Calibri" w:eastAsia="Calibri" w:hint="default"/>
          <w:w w:val="100"/>
        </w:rPr>
        <w:t>0</w:t>
      </w:r>
      <w:r>
        <w:rPr>
          <w:rFonts w:ascii="Calibri" w:hAnsi="Calibri" w:cs="Calibri" w:eastAsia="Calibri" w:hint="default"/>
          <w:spacing w:val="-2"/>
          <w:w w:val="100"/>
        </w:rPr>
        <w:t>4</w:t>
      </w:r>
      <w:r>
        <w:rPr>
          <w:rFonts w:ascii="Calibri" w:hAnsi="Calibri" w:cs="Calibri" w:eastAsia="Calibri" w:hint="default"/>
          <w:w w:val="100"/>
        </w:rPr>
        <w:t>3</w:t>
      </w:r>
      <w:r>
        <w:rPr>
          <w:rFonts w:ascii="Calibri" w:hAnsi="Calibri" w:cs="Calibri" w:eastAsia="Calibri" w:hint="default"/>
          <w:spacing w:val="-3"/>
          <w:w w:val="100"/>
        </w:rPr>
        <w:t>,</w:t>
      </w:r>
      <w:r>
        <w:rPr>
          <w:rFonts w:ascii="Calibri" w:hAnsi="Calibri" w:cs="Calibri" w:eastAsia="Calibri" w:hint="default"/>
          <w:w w:val="100"/>
        </w:rPr>
        <w:t>2</w:t>
      </w:r>
      <w:r>
        <w:rPr>
          <w:rFonts w:ascii="Calibri" w:hAnsi="Calibri" w:cs="Calibri" w:eastAsia="Calibri" w:hint="default"/>
          <w:spacing w:val="-2"/>
          <w:w w:val="100"/>
        </w:rPr>
        <w:t>5</w:t>
      </w:r>
      <w:r>
        <w:rPr>
          <w:rFonts w:ascii="Calibri" w:hAnsi="Calibri" w:cs="Calibri" w:eastAsia="Calibri" w:hint="default"/>
          <w:w w:val="100"/>
        </w:rPr>
        <w:t>6</w:t>
      </w:r>
    </w:p>
    <w:p>
      <w:pPr>
        <w:pStyle w:val="BodyText"/>
        <w:spacing w:line="240" w:lineRule="auto" w:before="166"/>
        <w:ind w:left="818" w:right="0"/>
        <w:jc w:val="left"/>
      </w:pPr>
      <w:r>
        <w:rPr/>
        <w:t>股增加至</w:t>
      </w:r>
      <w:r>
        <w:rPr>
          <w:spacing w:val="-59"/>
        </w:rPr>
        <w:t> </w:t>
      </w:r>
      <w:r>
        <w:rPr>
          <w:rFonts w:ascii="Calibri" w:hAnsi="Calibri" w:cs="Calibri" w:eastAsia="Calibri" w:hint="default"/>
        </w:rPr>
        <w:t>1,055,988,046</w:t>
      </w:r>
      <w:r>
        <w:rPr>
          <w:rFonts w:ascii="Calibri" w:hAnsi="Calibri" w:cs="Calibri" w:eastAsia="Calibri" w:hint="default"/>
          <w:spacing w:val="1"/>
        </w:rPr>
        <w:t> </w:t>
      </w:r>
      <w:r>
        <w:rPr/>
        <w:t>股，每股收益及每股净资产相应摊薄。</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980" w:right="340"/>
        </w:sectPr>
      </w:pPr>
    </w:p>
    <w:p>
      <w:pPr>
        <w:spacing w:line="240" w:lineRule="auto" w:before="4"/>
        <w:rPr>
          <w:rFonts w:ascii="宋体" w:hAnsi="宋体" w:cs="宋体" w:eastAsia="宋体" w:hint="default"/>
          <w:sz w:val="15"/>
          <w:szCs w:val="15"/>
        </w:rPr>
      </w:pPr>
    </w:p>
    <w:p>
      <w:pPr>
        <w:pStyle w:val="Heading2"/>
        <w:spacing w:line="240" w:lineRule="auto" w:before="0"/>
        <w:ind w:left="818" w:right="-18"/>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660" w:val="left" w:leader="none"/>
        </w:tabs>
        <w:spacing w:line="240" w:lineRule="auto" w:before="97"/>
        <w:ind w:left="818" w:right="-18"/>
        <w:jc w:val="left"/>
      </w:pPr>
      <w:r>
        <w:rPr/>
        <w:t>□适用</w:t>
        <w:tab/>
        <w:t>√不适用</w:t>
      </w:r>
    </w:p>
    <w:p>
      <w:pPr>
        <w:pStyle w:val="Heading2"/>
        <w:tabs>
          <w:tab w:pos="1384" w:val="left" w:leader="none"/>
        </w:tabs>
        <w:spacing w:line="240" w:lineRule="auto" w:before="97"/>
        <w:ind w:left="818" w:right="-18"/>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1"/>
        <w:ind w:left="8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left="818"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120" w:bottom="1380" w:left="980" w:right="340"/>
          <w:cols w:num="2" w:equalWidth="0">
            <w:col w:w="5878" w:space="2116"/>
            <w:col w:w="2596"/>
          </w:cols>
        </w:sectPr>
      </w:pPr>
    </w:p>
    <w:p>
      <w:pPr>
        <w:spacing w:line="240" w:lineRule="auto" w:before="10"/>
        <w:rPr>
          <w:rFonts w:ascii="宋体" w:hAnsi="宋体" w:cs="宋体" w:eastAsia="宋体" w:hint="default"/>
          <w:sz w:val="3"/>
          <w:szCs w:val="3"/>
        </w:rPr>
      </w:pPr>
    </w:p>
    <w:tbl>
      <w:tblPr>
        <w:tblW w:w="0" w:type="auto"/>
        <w:jc w:val="left"/>
        <w:tblInd w:w="386" w:type="dxa"/>
        <w:tblLayout w:type="fixed"/>
        <w:tblCellMar>
          <w:top w:w="0" w:type="dxa"/>
          <w:left w:w="0" w:type="dxa"/>
          <w:bottom w:w="0" w:type="dxa"/>
          <w:right w:w="0" w:type="dxa"/>
        </w:tblCellMar>
        <w:tblLook w:val="01E0"/>
      </w:tblPr>
      <w:tblGrid>
        <w:gridCol w:w="1610"/>
        <w:gridCol w:w="1294"/>
        <w:gridCol w:w="1291"/>
        <w:gridCol w:w="1294"/>
        <w:gridCol w:w="1294"/>
        <w:gridCol w:w="1292"/>
        <w:gridCol w:w="1294"/>
      </w:tblGrid>
      <w:tr>
        <w:trPr>
          <w:trHeight w:val="634"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7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6" w:right="113" w:hanging="212"/>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解除限售日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海</w:t>
            </w:r>
            <w:r>
              <w:rPr>
                <w:rFonts w:ascii="宋体" w:hAnsi="宋体" w:cs="宋体" w:eastAsia="宋体" w:hint="default"/>
                <w:spacing w:val="-78"/>
                <w:sz w:val="21"/>
                <w:szCs w:val="21"/>
              </w:rPr>
              <w:t> </w:t>
            </w:r>
            <w:r>
              <w:rPr>
                <w:rFonts w:ascii="宋体" w:hAnsi="宋体" w:cs="宋体" w:eastAsia="宋体" w:hint="default"/>
                <w:sz w:val="21"/>
                <w:szCs w:val="21"/>
              </w:rPr>
              <w:t>趵</w:t>
            </w:r>
            <w:r>
              <w:rPr>
                <w:rFonts w:ascii="宋体" w:hAnsi="宋体" w:cs="宋体" w:eastAsia="宋体" w:hint="default"/>
                <w:spacing w:val="-78"/>
                <w:sz w:val="21"/>
                <w:szCs w:val="21"/>
              </w:rPr>
              <w:t> </w:t>
            </w:r>
            <w:r>
              <w:rPr>
                <w:rFonts w:ascii="宋体" w:hAnsi="宋体" w:cs="宋体" w:eastAsia="宋体" w:hint="default"/>
                <w:spacing w:val="11"/>
                <w:sz w:val="21"/>
                <w:szCs w:val="21"/>
              </w:rPr>
              <w:t>虎投</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pacing w:val="-12"/>
                <w:sz w:val="21"/>
                <w:szCs w:val="21"/>
              </w:rPr>
              <w:t>管理中心（有限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41,338,582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41,338,582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1572"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8"/>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8"/>
                <w:sz w:val="21"/>
                <w:szCs w:val="21"/>
              </w:rPr>
              <w:t> </w:t>
            </w:r>
            <w:r>
              <w:rPr>
                <w:rFonts w:ascii="宋体" w:hAnsi="宋体" w:cs="宋体" w:eastAsia="宋体" w:hint="default"/>
                <w:sz w:val="21"/>
                <w:szCs w:val="21"/>
              </w:rPr>
              <w:t>鹰</w:t>
            </w:r>
            <w:r>
              <w:rPr>
                <w:rFonts w:ascii="宋体" w:hAnsi="宋体" w:cs="宋体" w:eastAsia="宋体" w:hint="default"/>
                <w:spacing w:val="-78"/>
                <w:sz w:val="21"/>
                <w:szCs w:val="21"/>
              </w:rPr>
              <w:t> </w:t>
            </w:r>
            <w:r>
              <w:rPr>
                <w:rFonts w:ascii="宋体" w:hAnsi="宋体" w:cs="宋体" w:eastAsia="宋体" w:hint="default"/>
                <w:sz w:val="21"/>
                <w:szCs w:val="21"/>
              </w:rPr>
              <w:t>基</w:t>
            </w:r>
            <w:r>
              <w:rPr>
                <w:rFonts w:ascii="宋体" w:hAnsi="宋体" w:cs="宋体" w:eastAsia="宋体" w:hint="default"/>
                <w:spacing w:val="-78"/>
                <w:sz w:val="21"/>
                <w:szCs w:val="21"/>
              </w:rPr>
              <w:t> </w:t>
            </w:r>
            <w:r>
              <w:rPr>
                <w:rFonts w:ascii="宋体" w:hAnsi="宋体" w:cs="宋体" w:eastAsia="宋体" w:hint="default"/>
                <w:spacing w:val="11"/>
                <w:sz w:val="21"/>
                <w:szCs w:val="21"/>
              </w:rPr>
              <w:t>金－</w:t>
            </w:r>
            <w:r>
              <w:rPr>
                <w:rFonts w:ascii="宋体" w:hAnsi="宋体" w:cs="宋体" w:eastAsia="宋体" w:hint="default"/>
                <w:spacing w:val="-78"/>
                <w:sz w:val="21"/>
                <w:szCs w:val="21"/>
              </w:rPr>
              <w:t> </w:t>
            </w:r>
            <w:r>
              <w:rPr>
                <w:rFonts w:ascii="宋体" w:hAnsi="宋体" w:cs="宋体" w:eastAsia="宋体" w:hint="default"/>
                <w:sz w:val="21"/>
                <w:szCs w:val="21"/>
              </w:rPr>
              <w:t>浦</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银</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z w:val="21"/>
                <w:szCs w:val="21"/>
              </w:rPr>
              <w:t>云</w:t>
            </w:r>
            <w:r>
              <w:rPr>
                <w:rFonts w:ascii="宋体" w:hAnsi="宋体" w:cs="宋体" w:eastAsia="宋体" w:hint="default"/>
                <w:spacing w:val="-78"/>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际</w:t>
            </w:r>
            <w:r>
              <w:rPr>
                <w:rFonts w:ascii="宋体" w:hAnsi="宋体" w:cs="宋体" w:eastAsia="宋体" w:hint="default"/>
                <w:spacing w:val="-78"/>
                <w:sz w:val="21"/>
                <w:szCs w:val="21"/>
              </w:rPr>
              <w:t> </w:t>
            </w:r>
            <w:r>
              <w:rPr>
                <w:rFonts w:ascii="宋体" w:hAnsi="宋体" w:cs="宋体" w:eastAsia="宋体" w:hint="default"/>
                <w:sz w:val="21"/>
                <w:szCs w:val="21"/>
              </w:rPr>
              <w:t>信</w:t>
            </w:r>
            <w:r>
              <w:rPr>
                <w:rFonts w:ascii="宋体" w:hAnsi="宋体" w:cs="宋体" w:eastAsia="宋体" w:hint="default"/>
                <w:spacing w:val="-78"/>
                <w:sz w:val="21"/>
                <w:szCs w:val="21"/>
              </w:rPr>
              <w:t> </w:t>
            </w:r>
            <w:r>
              <w:rPr>
                <w:rFonts w:ascii="宋体" w:hAnsi="宋体" w:cs="宋体" w:eastAsia="宋体" w:hint="default"/>
                <w:spacing w:val="11"/>
                <w:sz w:val="21"/>
                <w:szCs w:val="21"/>
              </w:rPr>
              <w:t>托－</w:t>
            </w:r>
            <w:r>
              <w:rPr>
                <w:rFonts w:ascii="宋体" w:hAnsi="宋体" w:cs="宋体" w:eastAsia="宋体" w:hint="default"/>
                <w:spacing w:val="-78"/>
                <w:sz w:val="21"/>
                <w:szCs w:val="21"/>
              </w:rPr>
              <w:t> </w:t>
            </w:r>
            <w:r>
              <w:rPr>
                <w:rFonts w:ascii="宋体" w:hAnsi="宋体" w:cs="宋体" w:eastAsia="宋体" w:hint="default"/>
                <w:sz w:val="21"/>
                <w:szCs w:val="21"/>
              </w:rPr>
              <w:t>云</w:t>
            </w:r>
            <w:r>
              <w:rPr>
                <w:rFonts w:ascii="宋体" w:hAnsi="宋体" w:cs="宋体" w:eastAsia="宋体" w:hint="default"/>
                <w:w w:val="100"/>
                <w:sz w:val="21"/>
                <w:szCs w:val="21"/>
              </w:rPr>
              <w:t> </w:t>
            </w:r>
            <w:r>
              <w:rPr>
                <w:rFonts w:ascii="宋体" w:hAnsi="宋体" w:cs="宋体" w:eastAsia="宋体" w:hint="default"/>
                <w:sz w:val="21"/>
                <w:szCs w:val="21"/>
              </w:rPr>
              <w:t>信智兴</w:t>
            </w:r>
            <w:r>
              <w:rPr>
                <w:rFonts w:ascii="宋体" w:hAnsi="宋体" w:cs="宋体" w:eastAsia="宋体" w:hint="default"/>
                <w:spacing w:val="20"/>
                <w:sz w:val="21"/>
                <w:szCs w:val="21"/>
              </w:rPr>
              <w:t> </w:t>
            </w:r>
            <w:r>
              <w:rPr>
                <w:rFonts w:ascii="Calibri" w:hAnsi="Calibri" w:cs="Calibri" w:eastAsia="Calibri" w:hint="default"/>
                <w:sz w:val="21"/>
                <w:szCs w:val="21"/>
              </w:rPr>
              <w:t>2017</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Calibri" w:hAnsi="Calibri" w:cs="Calibri" w:eastAsia="Calibri" w:hint="default"/>
                <w:sz w:val="21"/>
                <w:szCs w:val="21"/>
              </w:rPr>
              <w:t>226 </w:t>
            </w:r>
            <w:r>
              <w:rPr>
                <w:rFonts w:ascii="Calibri" w:hAnsi="Calibri" w:cs="Calibri" w:eastAsia="Calibri" w:hint="default"/>
                <w:spacing w:val="43"/>
                <w:sz w:val="21"/>
                <w:szCs w:val="21"/>
              </w:rPr>
              <w:t> </w:t>
            </w:r>
            <w:r>
              <w:rPr>
                <w:rFonts w:ascii="宋体" w:hAnsi="宋体" w:cs="宋体" w:eastAsia="宋体" w:hint="default"/>
                <w:sz w:val="21"/>
                <w:szCs w:val="21"/>
              </w:rPr>
              <w:t>号</w:t>
            </w:r>
            <w:r>
              <w:rPr>
                <w:rFonts w:ascii="宋体" w:hAnsi="宋体" w:cs="宋体" w:eastAsia="宋体" w:hint="default"/>
                <w:spacing w:val="-74"/>
                <w:sz w:val="21"/>
                <w:szCs w:val="21"/>
              </w:rPr>
              <w:t> </w:t>
            </w:r>
            <w:r>
              <w:rPr>
                <w:rFonts w:ascii="宋体" w:hAnsi="宋体" w:cs="宋体" w:eastAsia="宋体" w:hint="default"/>
                <w:sz w:val="21"/>
                <w:szCs w:val="21"/>
              </w:rPr>
              <w:t>单</w:t>
            </w:r>
            <w:r>
              <w:rPr>
                <w:rFonts w:ascii="宋体" w:hAnsi="宋体" w:cs="宋体" w:eastAsia="宋体" w:hint="default"/>
                <w:spacing w:val="-74"/>
                <w:sz w:val="21"/>
                <w:szCs w:val="21"/>
              </w:rPr>
              <w:t> </w:t>
            </w:r>
            <w:r>
              <w:rPr>
                <w:rFonts w:ascii="宋体" w:hAnsi="宋体" w:cs="宋体" w:eastAsia="宋体" w:hint="default"/>
                <w:sz w:val="21"/>
                <w:szCs w:val="21"/>
              </w:rPr>
              <w:t>一</w:t>
            </w:r>
            <w:r>
              <w:rPr>
                <w:rFonts w:ascii="宋体" w:hAnsi="宋体" w:cs="宋体" w:eastAsia="宋体" w:hint="default"/>
                <w:spacing w:val="-72"/>
                <w:sz w:val="21"/>
                <w:szCs w:val="21"/>
              </w:rPr>
              <w:t> </w:t>
            </w:r>
            <w:r>
              <w:rPr>
                <w:rFonts w:ascii="宋体" w:hAnsi="宋体" w:cs="宋体" w:eastAsia="宋体" w:hint="default"/>
                <w:sz w:val="21"/>
                <w:szCs w:val="21"/>
              </w:rPr>
              <w:t>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00"/>
              <w:jc w:val="right"/>
              <w:rPr>
                <w:rFonts w:ascii="Calibri" w:hAnsi="Calibri" w:cs="Calibri" w:eastAsia="Calibri" w:hint="default"/>
                <w:sz w:val="21"/>
                <w:szCs w:val="21"/>
              </w:rPr>
            </w:pPr>
            <w:r>
              <w:rPr>
                <w:rFonts w:ascii="Calibri"/>
                <w:spacing w:val="-1"/>
                <w:sz w:val="21"/>
              </w:rPr>
              <w:t>6,141,732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00"/>
              <w:jc w:val="right"/>
              <w:rPr>
                <w:rFonts w:ascii="Calibri" w:hAnsi="Calibri" w:cs="Calibri" w:eastAsia="Calibri" w:hint="default"/>
                <w:sz w:val="21"/>
                <w:szCs w:val="21"/>
              </w:rPr>
            </w:pPr>
            <w:r>
              <w:rPr>
                <w:rFonts w:ascii="Calibri"/>
                <w:spacing w:val="-1"/>
                <w:sz w:val="21"/>
              </w:rPr>
              <w:t>6,141,732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3" w:right="0"/>
              <w:jc w:val="left"/>
              <w:rPr>
                <w:rFonts w:ascii="Calibri" w:hAnsi="Calibri" w:cs="Calibri" w:eastAsia="Calibri" w:hint="default"/>
                <w:sz w:val="21"/>
                <w:szCs w:val="21"/>
              </w:rPr>
            </w:pPr>
            <w:r>
              <w:rPr>
                <w:rFonts w:ascii="Calibri"/>
                <w:sz w:val="21"/>
              </w:rPr>
              <w:t>2018-09-12</w:t>
            </w:r>
          </w:p>
        </w:tc>
      </w:tr>
    </w:tbl>
    <w:p>
      <w:pPr>
        <w:spacing w:after="0" w:line="240" w:lineRule="auto"/>
        <w:jc w:val="left"/>
        <w:rPr>
          <w:rFonts w:ascii="Calibri" w:hAnsi="Calibri" w:cs="Calibri" w:eastAsia="Calibri" w:hint="default"/>
          <w:sz w:val="21"/>
          <w:szCs w:val="21"/>
        </w:rPr>
        <w:sectPr>
          <w:type w:val="continuous"/>
          <w:pgSz w:w="11910" w:h="16840"/>
          <w:pgMar w:top="1120" w:bottom="1380" w:left="980" w:right="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610"/>
        <w:gridCol w:w="1294"/>
        <w:gridCol w:w="1291"/>
        <w:gridCol w:w="1294"/>
        <w:gridCol w:w="1294"/>
        <w:gridCol w:w="1292"/>
        <w:gridCol w:w="1294"/>
      </w:tblGrid>
      <w:tr>
        <w:trPr>
          <w:trHeight w:val="324"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金信托</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社</w:t>
            </w:r>
            <w:r>
              <w:rPr>
                <w:rFonts w:ascii="宋体" w:hAnsi="宋体" w:cs="宋体" w:eastAsia="宋体" w:hint="default"/>
                <w:spacing w:val="-78"/>
                <w:sz w:val="21"/>
                <w:szCs w:val="21"/>
              </w:rPr>
              <w:t> </w:t>
            </w:r>
            <w:r>
              <w:rPr>
                <w:rFonts w:ascii="宋体" w:hAnsi="宋体" w:cs="宋体" w:eastAsia="宋体" w:hint="default"/>
                <w:spacing w:val="11"/>
                <w:sz w:val="21"/>
                <w:szCs w:val="21"/>
              </w:rPr>
              <w:t>保基</w:t>
            </w:r>
            <w:r>
              <w:rPr>
                <w:rFonts w:ascii="宋体" w:hAnsi="宋体" w:cs="宋体" w:eastAsia="宋体" w:hint="default"/>
                <w:spacing w:val="-78"/>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一零四组合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3,543,307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3,543,307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社</w:t>
            </w:r>
            <w:r>
              <w:rPr>
                <w:rFonts w:ascii="宋体" w:hAnsi="宋体" w:cs="宋体" w:eastAsia="宋体" w:hint="default"/>
                <w:spacing w:val="-78"/>
                <w:sz w:val="21"/>
                <w:szCs w:val="21"/>
              </w:rPr>
              <w:t> </w:t>
            </w:r>
            <w:r>
              <w:rPr>
                <w:rFonts w:ascii="宋体" w:hAnsi="宋体" w:cs="宋体" w:eastAsia="宋体" w:hint="default"/>
                <w:spacing w:val="11"/>
                <w:sz w:val="21"/>
                <w:szCs w:val="21"/>
              </w:rPr>
              <w:t>保基</w:t>
            </w:r>
            <w:r>
              <w:rPr>
                <w:rFonts w:ascii="宋体" w:hAnsi="宋体" w:cs="宋体" w:eastAsia="宋体" w:hint="default"/>
                <w:spacing w:val="-78"/>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五零三组合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2,362,204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2,362,204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黄哲煜</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5,669,291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5,669,291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网通信息港</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25,797,302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25,797,302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如日升投资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5,328,622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5,328,622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如日升投资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5,328,623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5,328,623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如日升投资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7,104,831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7,104,831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云通创投</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3,615,848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3,615,848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云通创投</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3,615,849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3,615,849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云通创投</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4,821,132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4,821,132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盛达投资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1,332,155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1,332,155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盛达投资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1,332,156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1,332,156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盛达投资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1,776,208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1,776,208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佳禾投资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1,776,211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1,776,211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bl>
    <w:p>
      <w:pPr>
        <w:spacing w:after="0" w:line="240" w:lineRule="auto"/>
        <w:jc w:val="left"/>
        <w:rPr>
          <w:rFonts w:ascii="Calibri" w:hAnsi="Calibri" w:cs="Calibri" w:eastAsia="Calibri" w:hint="default"/>
          <w:sz w:val="21"/>
          <w:szCs w:val="21"/>
        </w:rPr>
        <w:sectPr>
          <w:pgSz w:w="11910" w:h="16840"/>
          <w:pgMar w:header="880" w:footer="1195" w:top="1120" w:bottom="1380" w:left="12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610"/>
        <w:gridCol w:w="1294"/>
        <w:gridCol w:w="1291"/>
        <w:gridCol w:w="1294"/>
        <w:gridCol w:w="1294"/>
        <w:gridCol w:w="1292"/>
        <w:gridCol w:w="1294"/>
      </w:tblGrid>
      <w:tr>
        <w:trPr>
          <w:trHeight w:val="94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佳禾投资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1,776,211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1,776,211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佳禾投资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2,368,282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2,368,282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云径投资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2,791,178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2,791,178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云径投资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2,791,178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2,791,178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云径投资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3,721,572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3,721,572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云计投资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2,283,694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2,283,694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云计投资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2,283,695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2,283,695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云计投资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3,044,927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3,044,927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网新集团</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52,242,439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52,242,439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2018-12-28</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创元玖号</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7,682,458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7,682,458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2018-12-28</w:t>
            </w: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2,560,819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2,560,819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2018-12-28</w:t>
            </w:r>
          </w:p>
        </w:tc>
      </w:tr>
      <w:tr>
        <w:trPr>
          <w:trHeight w:val="1570"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21"/>
              <w:jc w:val="both"/>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24"/>
                <w:sz w:val="21"/>
                <w:szCs w:val="21"/>
              </w:rPr>
              <w:t> </w:t>
            </w:r>
            <w:r>
              <w:rPr>
                <w:rFonts w:ascii="宋体" w:hAnsi="宋体" w:cs="宋体" w:eastAsia="宋体" w:hint="default"/>
                <w:sz w:val="21"/>
                <w:szCs w:val="21"/>
              </w:rPr>
              <w:t>年发行股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份</w:t>
            </w:r>
            <w:r>
              <w:rPr>
                <w:rFonts w:ascii="宋体" w:hAnsi="宋体" w:cs="宋体" w:eastAsia="宋体" w:hint="default"/>
                <w:spacing w:val="-78"/>
                <w:sz w:val="21"/>
                <w:szCs w:val="21"/>
              </w:rPr>
              <w:t> </w:t>
            </w:r>
            <w:r>
              <w:rPr>
                <w:rFonts w:ascii="宋体" w:hAnsi="宋体" w:cs="宋体" w:eastAsia="宋体" w:hint="default"/>
                <w:sz w:val="21"/>
                <w:szCs w:val="21"/>
              </w:rPr>
              <w:t>及</w:t>
            </w:r>
            <w:r>
              <w:rPr>
                <w:rFonts w:ascii="宋体" w:hAnsi="宋体" w:cs="宋体" w:eastAsia="宋体" w:hint="default"/>
                <w:spacing w:val="-78"/>
                <w:sz w:val="21"/>
                <w:szCs w:val="21"/>
              </w:rPr>
              <w:t> </w:t>
            </w:r>
            <w:r>
              <w:rPr>
                <w:rFonts w:ascii="宋体" w:hAnsi="宋体" w:cs="宋体" w:eastAsia="宋体" w:hint="default"/>
                <w:sz w:val="21"/>
                <w:szCs w:val="21"/>
              </w:rPr>
              <w:t>支</w:t>
            </w:r>
            <w:r>
              <w:rPr>
                <w:rFonts w:ascii="宋体" w:hAnsi="宋体" w:cs="宋体" w:eastAsia="宋体" w:hint="default"/>
                <w:spacing w:val="-78"/>
                <w:sz w:val="21"/>
                <w:szCs w:val="21"/>
              </w:rPr>
              <w:t> </w:t>
            </w:r>
            <w:r>
              <w:rPr>
                <w:rFonts w:ascii="宋体" w:hAnsi="宋体" w:cs="宋体" w:eastAsia="宋体" w:hint="default"/>
                <w:spacing w:val="11"/>
                <w:sz w:val="21"/>
                <w:szCs w:val="21"/>
              </w:rPr>
              <w:t>付现</w:t>
            </w:r>
            <w:r>
              <w:rPr>
                <w:rFonts w:ascii="宋体" w:hAnsi="宋体" w:cs="宋体" w:eastAsia="宋体" w:hint="default"/>
                <w:spacing w:val="-78"/>
                <w:sz w:val="21"/>
                <w:szCs w:val="21"/>
              </w:rPr>
              <w:t> </w:t>
            </w:r>
            <w:r>
              <w:rPr>
                <w:rFonts w:ascii="宋体" w:hAnsi="宋体" w:cs="宋体" w:eastAsia="宋体" w:hint="default"/>
                <w:sz w:val="21"/>
                <w:szCs w:val="21"/>
              </w:rPr>
              <w:t>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购</w:t>
            </w:r>
            <w:r>
              <w:rPr>
                <w:rFonts w:ascii="宋体" w:hAnsi="宋体" w:cs="宋体" w:eastAsia="宋体" w:hint="default"/>
                <w:spacing w:val="-78"/>
                <w:sz w:val="21"/>
                <w:szCs w:val="21"/>
              </w:rPr>
              <w:t> </w:t>
            </w:r>
            <w:r>
              <w:rPr>
                <w:rFonts w:ascii="宋体" w:hAnsi="宋体" w:cs="宋体" w:eastAsia="宋体" w:hint="default"/>
                <w:sz w:val="21"/>
                <w:szCs w:val="21"/>
              </w:rPr>
              <w:t>买</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pacing w:val="11"/>
                <w:sz w:val="21"/>
                <w:szCs w:val="21"/>
              </w:rPr>
              <w:t>产之</w:t>
            </w:r>
            <w:r>
              <w:rPr>
                <w:rFonts w:ascii="宋体" w:hAnsi="宋体" w:cs="宋体" w:eastAsia="宋体" w:hint="default"/>
                <w:spacing w:val="-78"/>
                <w:sz w:val="21"/>
                <w:szCs w:val="21"/>
              </w:rPr>
              <w:t> </w:t>
            </w:r>
            <w:r>
              <w:rPr>
                <w:rFonts w:ascii="宋体" w:hAnsi="宋体" w:cs="宋体" w:eastAsia="宋体" w:hint="default"/>
                <w:sz w:val="21"/>
                <w:szCs w:val="21"/>
              </w:rPr>
              <w:t>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2"/>
                <w:sz w:val="21"/>
                <w:szCs w:val="21"/>
              </w:rPr>
              <w:t>易对方（除网新</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集团、蒋永明）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9,156,606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9,156,606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2017-12-28</w:t>
            </w:r>
          </w:p>
        </w:tc>
      </w:tr>
      <w:tr>
        <w:trPr>
          <w:trHeight w:val="1572"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21"/>
              <w:jc w:val="both"/>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24"/>
                <w:sz w:val="21"/>
                <w:szCs w:val="21"/>
              </w:rPr>
              <w:t> </w:t>
            </w:r>
            <w:r>
              <w:rPr>
                <w:rFonts w:ascii="宋体" w:hAnsi="宋体" w:cs="宋体" w:eastAsia="宋体" w:hint="default"/>
                <w:sz w:val="21"/>
                <w:szCs w:val="21"/>
              </w:rPr>
              <w:t>年发行股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份</w:t>
            </w:r>
            <w:r>
              <w:rPr>
                <w:rFonts w:ascii="宋体" w:hAnsi="宋体" w:cs="宋体" w:eastAsia="宋体" w:hint="default"/>
                <w:spacing w:val="-78"/>
                <w:sz w:val="21"/>
                <w:szCs w:val="21"/>
              </w:rPr>
              <w:t> </w:t>
            </w:r>
            <w:r>
              <w:rPr>
                <w:rFonts w:ascii="宋体" w:hAnsi="宋体" w:cs="宋体" w:eastAsia="宋体" w:hint="default"/>
                <w:sz w:val="21"/>
                <w:szCs w:val="21"/>
              </w:rPr>
              <w:t>及</w:t>
            </w:r>
            <w:r>
              <w:rPr>
                <w:rFonts w:ascii="宋体" w:hAnsi="宋体" w:cs="宋体" w:eastAsia="宋体" w:hint="default"/>
                <w:spacing w:val="-78"/>
                <w:sz w:val="21"/>
                <w:szCs w:val="21"/>
              </w:rPr>
              <w:t> </w:t>
            </w:r>
            <w:r>
              <w:rPr>
                <w:rFonts w:ascii="宋体" w:hAnsi="宋体" w:cs="宋体" w:eastAsia="宋体" w:hint="default"/>
                <w:sz w:val="21"/>
                <w:szCs w:val="21"/>
              </w:rPr>
              <w:t>支</w:t>
            </w:r>
            <w:r>
              <w:rPr>
                <w:rFonts w:ascii="宋体" w:hAnsi="宋体" w:cs="宋体" w:eastAsia="宋体" w:hint="default"/>
                <w:spacing w:val="-78"/>
                <w:sz w:val="21"/>
                <w:szCs w:val="21"/>
              </w:rPr>
              <w:t> </w:t>
            </w:r>
            <w:r>
              <w:rPr>
                <w:rFonts w:ascii="宋体" w:hAnsi="宋体" w:cs="宋体" w:eastAsia="宋体" w:hint="default"/>
                <w:spacing w:val="11"/>
                <w:sz w:val="21"/>
                <w:szCs w:val="21"/>
              </w:rPr>
              <w:t>付现</w:t>
            </w:r>
            <w:r>
              <w:rPr>
                <w:rFonts w:ascii="宋体" w:hAnsi="宋体" w:cs="宋体" w:eastAsia="宋体" w:hint="default"/>
                <w:spacing w:val="-78"/>
                <w:sz w:val="21"/>
                <w:szCs w:val="21"/>
              </w:rPr>
              <w:t> </w:t>
            </w:r>
            <w:r>
              <w:rPr>
                <w:rFonts w:ascii="宋体" w:hAnsi="宋体" w:cs="宋体" w:eastAsia="宋体" w:hint="default"/>
                <w:sz w:val="21"/>
                <w:szCs w:val="21"/>
              </w:rPr>
              <w:t>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购</w:t>
            </w:r>
            <w:r>
              <w:rPr>
                <w:rFonts w:ascii="宋体" w:hAnsi="宋体" w:cs="宋体" w:eastAsia="宋体" w:hint="default"/>
                <w:spacing w:val="-78"/>
                <w:sz w:val="21"/>
                <w:szCs w:val="21"/>
              </w:rPr>
              <w:t> </w:t>
            </w:r>
            <w:r>
              <w:rPr>
                <w:rFonts w:ascii="宋体" w:hAnsi="宋体" w:cs="宋体" w:eastAsia="宋体" w:hint="default"/>
                <w:sz w:val="21"/>
                <w:szCs w:val="21"/>
              </w:rPr>
              <w:t>买</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pacing w:val="11"/>
                <w:sz w:val="21"/>
                <w:szCs w:val="21"/>
              </w:rPr>
              <w:t>产之</w:t>
            </w:r>
            <w:r>
              <w:rPr>
                <w:rFonts w:ascii="宋体" w:hAnsi="宋体" w:cs="宋体" w:eastAsia="宋体" w:hint="default"/>
                <w:spacing w:val="-78"/>
                <w:sz w:val="21"/>
                <w:szCs w:val="21"/>
              </w:rPr>
              <w:t> </w:t>
            </w:r>
            <w:r>
              <w:rPr>
                <w:rFonts w:ascii="宋体" w:hAnsi="宋体" w:cs="宋体" w:eastAsia="宋体" w:hint="default"/>
                <w:sz w:val="21"/>
                <w:szCs w:val="21"/>
              </w:rPr>
              <w:t>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2"/>
                <w:sz w:val="21"/>
                <w:szCs w:val="21"/>
              </w:rPr>
              <w:t>易对方（除网新</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集团、蒋永明）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11,653,892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11,653,892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2018-12-28</w:t>
            </w:r>
          </w:p>
        </w:tc>
      </w:tr>
    </w:tbl>
    <w:p>
      <w:pPr>
        <w:spacing w:after="0" w:line="240" w:lineRule="auto"/>
        <w:jc w:val="left"/>
        <w:rPr>
          <w:rFonts w:ascii="Calibri" w:hAnsi="Calibri" w:cs="Calibri" w:eastAsia="Calibri" w:hint="default"/>
          <w:sz w:val="21"/>
          <w:szCs w:val="21"/>
        </w:rPr>
        <w:sectPr>
          <w:pgSz w:w="11910" w:h="16840"/>
          <w:pgMar w:header="880" w:footer="1195" w:top="1120" w:bottom="1380" w:left="12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610"/>
        <w:gridCol w:w="1294"/>
        <w:gridCol w:w="1291"/>
        <w:gridCol w:w="1294"/>
        <w:gridCol w:w="1294"/>
        <w:gridCol w:w="1292"/>
        <w:gridCol w:w="1294"/>
      </w:tblGrid>
      <w:tr>
        <w:trPr>
          <w:trHeight w:val="324"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3" w:right="0"/>
              <w:jc w:val="left"/>
              <w:rPr>
                <w:rFonts w:ascii="Calibri" w:hAnsi="Calibri" w:cs="Calibri" w:eastAsia="Calibri" w:hint="default"/>
                <w:sz w:val="21"/>
                <w:szCs w:val="21"/>
              </w:rPr>
            </w:pPr>
            <w:r>
              <w:rPr>
                <w:rFonts w:ascii="Calibri"/>
                <w:sz w:val="21"/>
              </w:rPr>
              <w:t>83,296,214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26" w:right="0"/>
              <w:jc w:val="left"/>
              <w:rPr>
                <w:rFonts w:ascii="Calibri" w:hAnsi="Calibri" w:cs="Calibri" w:eastAsia="Calibri" w:hint="default"/>
                <w:sz w:val="21"/>
                <w:szCs w:val="21"/>
              </w:rPr>
            </w:pPr>
            <w:r>
              <w:rPr>
                <w:rFonts w:ascii="Calibri"/>
                <w:sz w:val="21"/>
              </w:rPr>
              <w:t>9,156,606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7" w:right="0"/>
              <w:jc w:val="left"/>
              <w:rPr>
                <w:rFonts w:ascii="Calibri" w:hAnsi="Calibri" w:cs="Calibri" w:eastAsia="Calibri" w:hint="default"/>
                <w:sz w:val="21"/>
                <w:szCs w:val="21"/>
              </w:rPr>
            </w:pPr>
            <w:r>
              <w:rPr>
                <w:rFonts w:ascii="Calibri"/>
                <w:sz w:val="21"/>
              </w:rPr>
              <w:t>141,944,790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7" w:right="0"/>
              <w:jc w:val="left"/>
              <w:rPr>
                <w:rFonts w:ascii="Calibri" w:hAnsi="Calibri" w:cs="Calibri" w:eastAsia="Calibri" w:hint="default"/>
                <w:sz w:val="21"/>
                <w:szCs w:val="21"/>
              </w:rPr>
            </w:pPr>
            <w:r>
              <w:rPr>
                <w:rFonts w:ascii="Calibri"/>
                <w:sz w:val="21"/>
              </w:rPr>
              <w:t>216,084,398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center"/>
              <w:rPr>
                <w:rFonts w:ascii="Calibri" w:hAnsi="Calibri" w:cs="Calibri" w:eastAsia="Calibri" w:hint="default"/>
                <w:sz w:val="21"/>
                <w:szCs w:val="21"/>
              </w:rPr>
            </w:pPr>
            <w:r>
              <w:rPr>
                <w:rFonts w:ascii="Calibri"/>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Calibri" w:hAnsi="Calibri" w:cs="Calibri" w:eastAsia="Calibri" w:hint="default"/>
                <w:sz w:val="21"/>
                <w:szCs w:val="21"/>
              </w:rPr>
            </w:pPr>
            <w:r>
              <w:rPr>
                <w:rFonts w:ascii="Calibri"/>
                <w:w w:val="100"/>
                <w:sz w:val="21"/>
              </w:rPr>
              <w:t>/</w:t>
            </w:r>
          </w:p>
        </w:tc>
      </w:tr>
    </w:tbl>
    <w:p>
      <w:pPr>
        <w:spacing w:line="240" w:lineRule="auto" w:before="1"/>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footerReference w:type="default" r:id="rId26"/>
          <w:pgSz w:w="11910" w:h="16840"/>
          <w:pgMar w:footer="1195" w:header="880" w:top="1120" w:bottom="1380" w:left="1260" w:right="1020"/>
        </w:sectPr>
      </w:pPr>
    </w:p>
    <w:p>
      <w:pPr>
        <w:pStyle w:val="Heading2"/>
        <w:spacing w:line="324" w:lineRule="auto"/>
        <w:ind w:left="538"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23"/>
        <w:ind w:left="538"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589" w:val="left" w:leader="none"/>
        </w:tabs>
        <w:spacing w:line="240" w:lineRule="auto"/>
        <w:ind w:left="538" w:right="0"/>
        <w:jc w:val="left"/>
      </w:pPr>
      <w:r>
        <w:rPr>
          <w:spacing w:val="-1"/>
        </w:rPr>
        <w:t>单位：股</w:t>
        <w:tab/>
      </w:r>
      <w:r>
        <w:rPr>
          <w:spacing w:val="-2"/>
        </w:rPr>
        <w:t>币种：人民币</w:t>
      </w:r>
    </w:p>
    <w:p>
      <w:pPr>
        <w:spacing w:after="0" w:line="240" w:lineRule="auto"/>
        <w:jc w:val="left"/>
        <w:sectPr>
          <w:type w:val="continuous"/>
          <w:pgSz w:w="11910" w:h="16840"/>
          <w:pgMar w:top="1120" w:bottom="1380" w:left="1260" w:right="1020"/>
          <w:cols w:num="2" w:equalWidth="0">
            <w:col w:w="3493" w:space="3029"/>
            <w:col w:w="3108"/>
          </w:cols>
        </w:sectPr>
      </w:pPr>
    </w:p>
    <w:p>
      <w:pPr>
        <w:spacing w:line="240" w:lineRule="auto" w:before="10"/>
        <w:rPr>
          <w:rFonts w:ascii="宋体" w:hAnsi="宋体" w:cs="宋体" w:eastAsia="宋体" w:hint="default"/>
          <w:sz w:val="3"/>
          <w:szCs w:val="3"/>
        </w:rPr>
      </w:pPr>
    </w:p>
    <w:tbl>
      <w:tblPr>
        <w:tblW w:w="0" w:type="auto"/>
        <w:jc w:val="left"/>
        <w:tblInd w:w="425" w:type="dxa"/>
        <w:tblLayout w:type="fixed"/>
        <w:tblCellMar>
          <w:top w:w="0" w:type="dxa"/>
          <w:left w:w="0" w:type="dxa"/>
          <w:bottom w:w="0" w:type="dxa"/>
          <w:right w:w="0" w:type="dxa"/>
        </w:tblCellMar>
        <w:tblLook w:val="01E0"/>
      </w:tblPr>
      <w:tblGrid>
        <w:gridCol w:w="1764"/>
        <w:gridCol w:w="1268"/>
        <w:gridCol w:w="1181"/>
        <w:gridCol w:w="1268"/>
        <w:gridCol w:w="1265"/>
        <w:gridCol w:w="1162"/>
        <w:gridCol w:w="1142"/>
      </w:tblGrid>
      <w:tr>
        <w:trPr>
          <w:trHeight w:val="63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0" w:right="242" w:hanging="104"/>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8"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6"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52"/>
              <w:jc w:val="left"/>
              <w:rPr>
                <w:rFonts w:ascii="宋体" w:hAnsi="宋体" w:cs="宋体" w:eastAsia="宋体" w:hint="default"/>
                <w:sz w:val="21"/>
                <w:szCs w:val="21"/>
              </w:rPr>
            </w:pPr>
            <w:r>
              <w:rPr>
                <w:rFonts w:ascii="宋体" w:hAnsi="宋体" w:cs="宋体" w:eastAsia="宋体" w:hint="default"/>
                <w:sz w:val="21"/>
                <w:szCs w:val="21"/>
              </w:rPr>
              <w:t>获准上市</w:t>
            </w:r>
            <w:r>
              <w:rPr>
                <w:rFonts w:ascii="宋体" w:hAnsi="宋体" w:cs="宋体" w:eastAsia="宋体" w:hint="default"/>
                <w:w w:val="100"/>
                <w:sz w:val="21"/>
                <w:szCs w:val="21"/>
              </w:rPr>
              <w:t> </w:t>
            </w:r>
            <w:r>
              <w:rPr>
                <w:rFonts w:ascii="宋体" w:hAnsi="宋体" w:cs="宋体" w:eastAsia="宋体" w:hint="default"/>
                <w:sz w:val="21"/>
                <w:szCs w:val="21"/>
              </w:rPr>
              <w:t>交易数量</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7" w:right="141" w:hanging="212"/>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125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86"/>
              <w:jc w:val="both"/>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24"/>
                <w:sz w:val="21"/>
                <w:szCs w:val="21"/>
              </w:rPr>
              <w:t> </w:t>
            </w:r>
            <w:r>
              <w:rPr>
                <w:rFonts w:ascii="宋体" w:hAnsi="宋体" w:cs="宋体" w:eastAsia="宋体" w:hint="default"/>
                <w:sz w:val="21"/>
                <w:szCs w:val="21"/>
              </w:rPr>
              <w:t>年发行股份</w:t>
            </w:r>
            <w:r>
              <w:rPr>
                <w:rFonts w:ascii="宋体" w:hAnsi="宋体" w:cs="宋体" w:eastAsia="宋体" w:hint="default"/>
                <w:w w:val="100"/>
                <w:sz w:val="21"/>
                <w:szCs w:val="21"/>
              </w:rPr>
              <w:t> </w:t>
            </w:r>
            <w:r>
              <w:rPr>
                <w:rFonts w:ascii="宋体" w:hAnsi="宋体" w:cs="宋体" w:eastAsia="宋体" w:hint="default"/>
                <w:spacing w:val="11"/>
                <w:sz w:val="21"/>
                <w:szCs w:val="21"/>
              </w:rPr>
              <w:t>及支付现金购买</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1"/>
                <w:sz w:val="21"/>
                <w:szCs w:val="21"/>
              </w:rPr>
              <w:t>资产所发行的股</w:t>
            </w:r>
            <w:r>
              <w:rPr>
                <w:rFonts w:ascii="宋体" w:hAnsi="宋体" w:cs="宋体" w:eastAsia="宋体" w:hint="default"/>
                <w:spacing w:val="-90"/>
                <w:sz w:val="21"/>
                <w:szCs w:val="21"/>
              </w:rPr>
              <w:t> </w:t>
            </w:r>
            <w:r>
              <w:rPr>
                <w:rFonts w:ascii="宋体" w:hAnsi="宋体" w:cs="宋体" w:eastAsia="宋体" w:hint="default"/>
                <w:sz w:val="21"/>
                <w:szCs w:val="21"/>
              </w:rPr>
              <w:t>份</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75" w:right="0"/>
              <w:jc w:val="left"/>
              <w:rPr>
                <w:rFonts w:ascii="Calibri" w:hAnsi="Calibri" w:cs="Calibri" w:eastAsia="Calibri" w:hint="default"/>
                <w:sz w:val="21"/>
                <w:szCs w:val="21"/>
              </w:rPr>
            </w:pPr>
            <w:r>
              <w:rPr>
                <w:rFonts w:ascii="Calibri"/>
                <w:sz w:val="21"/>
              </w:rPr>
              <w:t>2015-12-28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7.43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6" w:right="0"/>
              <w:jc w:val="center"/>
              <w:rPr>
                <w:rFonts w:ascii="Calibri" w:hAnsi="Calibri" w:cs="Calibri" w:eastAsia="Calibri" w:hint="default"/>
                <w:sz w:val="21"/>
                <w:szCs w:val="21"/>
              </w:rPr>
            </w:pPr>
            <w:r>
              <w:rPr>
                <w:rFonts w:ascii="Calibri"/>
                <w:sz w:val="21"/>
              </w:rPr>
              <w:t>66,723,068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72" w:right="0"/>
              <w:jc w:val="left"/>
              <w:rPr>
                <w:rFonts w:ascii="Calibri" w:hAnsi="Calibri" w:cs="Calibri" w:eastAsia="Calibri" w:hint="default"/>
                <w:sz w:val="21"/>
                <w:szCs w:val="21"/>
              </w:rPr>
            </w:pPr>
            <w:r>
              <w:rPr>
                <w:rFonts w:ascii="Calibri"/>
                <w:sz w:val="21"/>
              </w:rPr>
              <w:t>2017-12-28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99" w:right="0"/>
              <w:jc w:val="left"/>
              <w:rPr>
                <w:rFonts w:ascii="Calibri" w:hAnsi="Calibri" w:cs="Calibri" w:eastAsia="Calibri" w:hint="default"/>
                <w:sz w:val="21"/>
                <w:szCs w:val="21"/>
              </w:rPr>
            </w:pPr>
            <w:r>
              <w:rPr>
                <w:rFonts w:ascii="Calibri"/>
                <w:sz w:val="21"/>
              </w:rPr>
              <w:t>9,156,606</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86"/>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24"/>
                <w:sz w:val="21"/>
                <w:szCs w:val="21"/>
              </w:rPr>
              <w:t> </w:t>
            </w:r>
            <w:r>
              <w:rPr>
                <w:rFonts w:ascii="宋体" w:hAnsi="宋体" w:cs="宋体" w:eastAsia="宋体" w:hint="default"/>
                <w:sz w:val="21"/>
                <w:szCs w:val="21"/>
              </w:rPr>
              <w:t>年发行股份</w:t>
            </w:r>
            <w:r>
              <w:rPr>
                <w:rFonts w:ascii="宋体" w:hAnsi="宋体" w:cs="宋体" w:eastAsia="宋体" w:hint="default"/>
                <w:w w:val="100"/>
                <w:sz w:val="21"/>
                <w:szCs w:val="21"/>
              </w:rPr>
              <w:t> </w:t>
            </w:r>
            <w:r>
              <w:rPr>
                <w:rFonts w:ascii="宋体" w:hAnsi="宋体" w:cs="宋体" w:eastAsia="宋体" w:hint="default"/>
                <w:spacing w:val="11"/>
                <w:sz w:val="21"/>
                <w:szCs w:val="21"/>
              </w:rPr>
              <w:t>及支付现金购买</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1"/>
                <w:sz w:val="21"/>
                <w:szCs w:val="21"/>
              </w:rPr>
              <w:t>资产所发行的股</w:t>
            </w:r>
            <w:r>
              <w:rPr>
                <w:rFonts w:ascii="宋体" w:hAnsi="宋体" w:cs="宋体" w:eastAsia="宋体" w:hint="default"/>
                <w:spacing w:val="-90"/>
                <w:sz w:val="21"/>
                <w:szCs w:val="21"/>
              </w:rPr>
              <w:t> </w:t>
            </w:r>
            <w:r>
              <w:rPr>
                <w:rFonts w:ascii="宋体" w:hAnsi="宋体" w:cs="宋体" w:eastAsia="宋体" w:hint="default"/>
                <w:sz w:val="21"/>
                <w:szCs w:val="21"/>
              </w:rPr>
              <w:t>份</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75" w:right="0"/>
              <w:jc w:val="left"/>
              <w:rPr>
                <w:rFonts w:ascii="Calibri" w:hAnsi="Calibri" w:cs="Calibri" w:eastAsia="Calibri" w:hint="default"/>
                <w:sz w:val="21"/>
                <w:szCs w:val="21"/>
              </w:rPr>
            </w:pPr>
            <w:r>
              <w:rPr>
                <w:rFonts w:ascii="Calibri"/>
                <w:sz w:val="21"/>
              </w:rPr>
              <w:t>2017-09-12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12.93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6" w:right="0"/>
              <w:jc w:val="center"/>
              <w:rPr>
                <w:rFonts w:ascii="Calibri" w:hAnsi="Calibri" w:cs="Calibri" w:eastAsia="Calibri" w:hint="default"/>
                <w:sz w:val="21"/>
                <w:szCs w:val="21"/>
              </w:rPr>
            </w:pPr>
            <w:r>
              <w:rPr>
                <w:rFonts w:ascii="Calibri"/>
                <w:sz w:val="21"/>
              </w:rPr>
              <w:t>82,889,674</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86"/>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24"/>
                <w:sz w:val="21"/>
                <w:szCs w:val="21"/>
              </w:rPr>
              <w:t> </w:t>
            </w:r>
            <w:r>
              <w:rPr>
                <w:rFonts w:ascii="宋体" w:hAnsi="宋体" w:cs="宋体" w:eastAsia="宋体" w:hint="default"/>
                <w:sz w:val="21"/>
                <w:szCs w:val="21"/>
              </w:rPr>
              <w:t>年募集配套</w:t>
            </w:r>
            <w:r>
              <w:rPr>
                <w:rFonts w:ascii="宋体" w:hAnsi="宋体" w:cs="宋体" w:eastAsia="宋体" w:hint="default"/>
                <w:w w:val="100"/>
                <w:sz w:val="21"/>
                <w:szCs w:val="21"/>
              </w:rPr>
              <w:t> </w:t>
            </w:r>
            <w:r>
              <w:rPr>
                <w:rFonts w:ascii="宋体" w:hAnsi="宋体" w:cs="宋体" w:eastAsia="宋体" w:hint="default"/>
                <w:spacing w:val="11"/>
                <w:sz w:val="21"/>
                <w:szCs w:val="21"/>
              </w:rPr>
              <w:t>资金所发行的股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份</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75" w:right="0"/>
              <w:jc w:val="left"/>
              <w:rPr>
                <w:rFonts w:ascii="Calibri" w:hAnsi="Calibri" w:cs="Calibri" w:eastAsia="Calibri" w:hint="default"/>
                <w:sz w:val="21"/>
                <w:szCs w:val="21"/>
              </w:rPr>
            </w:pPr>
            <w:r>
              <w:rPr>
                <w:rFonts w:ascii="Calibri"/>
                <w:sz w:val="21"/>
              </w:rPr>
              <w:t>2017-09-12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12.70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6" w:right="0"/>
              <w:jc w:val="center"/>
              <w:rPr>
                <w:rFonts w:ascii="Calibri" w:hAnsi="Calibri" w:cs="Calibri" w:eastAsia="Calibri" w:hint="default"/>
                <w:sz w:val="21"/>
                <w:szCs w:val="21"/>
              </w:rPr>
            </w:pPr>
            <w:r>
              <w:rPr>
                <w:rFonts w:ascii="Calibri"/>
                <w:sz w:val="21"/>
              </w:rPr>
              <w:t>59,055,116</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3" w:lineRule="exact"/>
        <w:ind w:left="538" w:right="0"/>
        <w:jc w:val="left"/>
      </w:pPr>
      <w:r>
        <w:rPr/>
        <w:t>截至报告期内证券发行情况的说明（存续期内利率不同的债券，请分别说明）：</w:t>
      </w:r>
    </w:p>
    <w:p>
      <w:pPr>
        <w:pStyle w:val="BodyText"/>
        <w:tabs>
          <w:tab w:pos="1380" w:val="left" w:leader="none"/>
        </w:tabs>
        <w:spacing w:line="240" w:lineRule="auto" w:before="37"/>
        <w:ind w:left="538" w:right="0"/>
        <w:jc w:val="left"/>
      </w:pPr>
      <w:r>
        <w:rPr/>
        <w:t>√适用</w:t>
        <w:tab/>
        <w:t>□不适用</w:t>
      </w:r>
    </w:p>
    <w:p>
      <w:pPr>
        <w:pStyle w:val="BodyText"/>
        <w:spacing w:line="372" w:lineRule="auto" w:before="114"/>
        <w:ind w:left="538" w:right="247" w:firstLine="419"/>
        <w:jc w:val="both"/>
      </w:pPr>
      <w:r>
        <w:rPr/>
        <w:t>（</w:t>
      </w:r>
      <w:r>
        <w:rPr>
          <w:rFonts w:ascii="Calibri" w:hAnsi="Calibri" w:cs="Calibri" w:eastAsia="Calibri" w:hint="default"/>
        </w:rPr>
        <w:t>1</w:t>
      </w:r>
      <w:r>
        <w:rPr/>
        <w:t>）经公司</w:t>
      </w:r>
      <w:r>
        <w:rPr>
          <w:spacing w:val="-57"/>
        </w:rPr>
        <w:t> </w:t>
      </w:r>
      <w:r>
        <w:rPr>
          <w:rFonts w:ascii="Calibri" w:hAnsi="Calibri" w:cs="Calibri" w:eastAsia="Calibri" w:hint="default"/>
        </w:rPr>
        <w:t>2017</w:t>
      </w:r>
      <w:r>
        <w:rPr>
          <w:rFonts w:ascii="Calibri" w:hAnsi="Calibri" w:cs="Calibri" w:eastAsia="Calibri" w:hint="default"/>
          <w:spacing w:val="5"/>
        </w:rPr>
        <w:t> </w:t>
      </w:r>
      <w:r>
        <w:rPr/>
        <w:t>年第二次临时股东大会审议通过及中国证监会审核批准，公司以发行股份</w:t>
      </w:r>
      <w:r>
        <w:rPr>
          <w:w w:val="100"/>
        </w:rPr>
        <w:t> </w:t>
      </w:r>
      <w:r>
        <w:rPr>
          <w:spacing w:val="-2"/>
          <w:w w:val="100"/>
        </w:rPr>
        <w:t>及支付现金方式购买华通云数据</w:t>
      </w:r>
      <w:r>
        <w:rPr>
          <w:spacing w:val="-46"/>
          <w:w w:val="100"/>
        </w:rPr>
        <w:t> </w:t>
      </w:r>
      <w:r>
        <w:rPr>
          <w:rFonts w:ascii="Calibri" w:hAnsi="Calibri" w:cs="Calibri" w:eastAsia="Calibri" w:hint="default"/>
          <w:spacing w:val="-7"/>
          <w:w w:val="100"/>
        </w:rPr>
        <w:t>80%</w:t>
      </w:r>
      <w:r>
        <w:rPr>
          <w:spacing w:val="-7"/>
          <w:w w:val="100"/>
        </w:rPr>
        <w:t>股权并募集配套资金，共计发行股份</w:t>
      </w:r>
      <w:r>
        <w:rPr>
          <w:spacing w:val="-46"/>
          <w:w w:val="100"/>
        </w:rPr>
        <w:t> </w:t>
      </w:r>
      <w:r>
        <w:rPr>
          <w:rFonts w:ascii="Calibri" w:hAnsi="Calibri" w:cs="Calibri" w:eastAsia="Calibri" w:hint="default"/>
          <w:spacing w:val="-2"/>
          <w:w w:val="100"/>
        </w:rPr>
        <w:t>141,944,790</w:t>
      </w:r>
      <w:r>
        <w:rPr>
          <w:rFonts w:ascii="Calibri" w:hAnsi="Calibri" w:cs="Calibri" w:eastAsia="Calibri" w:hint="default"/>
          <w:spacing w:val="13"/>
          <w:w w:val="100"/>
        </w:rPr>
        <w:t> </w:t>
      </w:r>
      <w:r>
        <w:rPr>
          <w:spacing w:val="-2"/>
          <w:w w:val="100"/>
        </w:rPr>
        <w:t>股人民币普</w:t>
      </w:r>
      <w:r>
        <w:rPr>
          <w:spacing w:val="-102"/>
          <w:w w:val="100"/>
        </w:rPr>
        <w:t> </w:t>
      </w:r>
      <w:r>
        <w:rPr>
          <w:spacing w:val="-102"/>
          <w:w w:val="100"/>
        </w:rPr>
      </w:r>
      <w:r>
        <w:rPr/>
        <w:t>通股（</w:t>
      </w:r>
      <w:r>
        <w:rPr>
          <w:rFonts w:ascii="Calibri" w:hAnsi="Calibri" w:cs="Calibri" w:eastAsia="Calibri" w:hint="default"/>
        </w:rPr>
        <w:t>A</w:t>
      </w:r>
      <w:r>
        <w:rPr>
          <w:rFonts w:ascii="Calibri" w:hAnsi="Calibri" w:cs="Calibri" w:eastAsia="Calibri" w:hint="default"/>
          <w:spacing w:val="4"/>
        </w:rPr>
        <w:t> </w:t>
      </w:r>
      <w:r>
        <w:rPr/>
        <w:t>股），新增股份于</w:t>
      </w:r>
      <w:r>
        <w:rPr>
          <w:spacing w:val="-53"/>
        </w:rPr>
        <w:t> </w:t>
      </w:r>
      <w:r>
        <w:rPr>
          <w:rFonts w:ascii="Calibri" w:hAnsi="Calibri" w:cs="Calibri" w:eastAsia="Calibri" w:hint="default"/>
        </w:rPr>
        <w:t>2017</w:t>
      </w:r>
      <w:r>
        <w:rPr>
          <w:rFonts w:ascii="Calibri" w:hAnsi="Calibri" w:cs="Calibri" w:eastAsia="Calibri" w:hint="default"/>
          <w:spacing w:val="3"/>
        </w:rPr>
        <w:t> </w:t>
      </w:r>
      <w:r>
        <w:rPr/>
        <w:t>年</w:t>
      </w:r>
      <w:r>
        <w:rPr>
          <w:spacing w:val="-56"/>
        </w:rPr>
        <w:t> </w:t>
      </w:r>
      <w:r>
        <w:rPr>
          <w:rFonts w:ascii="Calibri" w:hAnsi="Calibri" w:cs="Calibri" w:eastAsia="Calibri" w:hint="default"/>
        </w:rPr>
        <w:t>9</w:t>
      </w:r>
      <w:r>
        <w:rPr>
          <w:rFonts w:ascii="Calibri" w:hAnsi="Calibri" w:cs="Calibri" w:eastAsia="Calibri" w:hint="default"/>
          <w:spacing w:val="5"/>
        </w:rPr>
        <w:t> </w:t>
      </w:r>
      <w:r>
        <w:rPr/>
        <w:t>月</w:t>
      </w:r>
      <w:r>
        <w:rPr>
          <w:spacing w:val="-56"/>
        </w:rPr>
        <w:t> </w:t>
      </w:r>
      <w:r>
        <w:rPr>
          <w:rFonts w:ascii="Calibri" w:hAnsi="Calibri" w:cs="Calibri" w:eastAsia="Calibri" w:hint="default"/>
        </w:rPr>
        <w:t>12</w:t>
      </w:r>
      <w:r>
        <w:rPr>
          <w:rFonts w:ascii="Calibri" w:hAnsi="Calibri" w:cs="Calibri" w:eastAsia="Calibri" w:hint="default"/>
          <w:spacing w:val="5"/>
        </w:rPr>
        <w:t> </w:t>
      </w:r>
      <w:r>
        <w:rPr/>
        <w:t>日完成登记托管手续。</w:t>
      </w:r>
    </w:p>
    <w:p>
      <w:pPr>
        <w:pStyle w:val="BodyText"/>
        <w:spacing w:line="240" w:lineRule="auto" w:before="25"/>
        <w:ind w:left="958" w:right="0"/>
        <w:jc w:val="left"/>
      </w:pPr>
      <w:r>
        <w:rPr/>
        <w:t>（</w:t>
      </w:r>
      <w:r>
        <w:rPr>
          <w:rFonts w:ascii="Calibri" w:hAnsi="Calibri" w:cs="Calibri" w:eastAsia="Calibri" w:hint="default"/>
        </w:rPr>
        <w:t>2</w:t>
      </w:r>
      <w:r>
        <w:rPr/>
        <w:t>）公司于</w:t>
      </w:r>
      <w:r>
        <w:rPr>
          <w:spacing w:val="-56"/>
        </w:rPr>
        <w:t> </w:t>
      </w:r>
      <w:r>
        <w:rPr>
          <w:rFonts w:ascii="Calibri" w:hAnsi="Calibri" w:cs="Calibri" w:eastAsia="Calibri" w:hint="default"/>
        </w:rPr>
        <w:t>2015</w:t>
      </w:r>
      <w:r>
        <w:rPr>
          <w:rFonts w:ascii="Calibri" w:hAnsi="Calibri" w:cs="Calibri" w:eastAsia="Calibri" w:hint="default"/>
          <w:spacing w:val="6"/>
        </w:rPr>
        <w:t> </w:t>
      </w:r>
      <w:r>
        <w:rPr/>
        <w:t>年向网新集团和陈根土、沈越、江正元等</w:t>
      </w:r>
      <w:r>
        <w:rPr>
          <w:spacing w:val="-56"/>
        </w:rPr>
        <w:t> </w:t>
      </w:r>
      <w:r>
        <w:rPr>
          <w:rFonts w:ascii="Calibri" w:hAnsi="Calibri" w:cs="Calibri" w:eastAsia="Calibri" w:hint="default"/>
        </w:rPr>
        <w:t>48</w:t>
      </w:r>
      <w:r>
        <w:rPr>
          <w:rFonts w:ascii="Calibri" w:hAnsi="Calibri" w:cs="Calibri" w:eastAsia="Calibri" w:hint="default"/>
          <w:spacing w:val="5"/>
        </w:rPr>
        <w:t> </w:t>
      </w:r>
      <w:r>
        <w:rPr/>
        <w:t>名自然人非公开发行股票</w:t>
      </w:r>
    </w:p>
    <w:p>
      <w:pPr>
        <w:pStyle w:val="BodyText"/>
        <w:spacing w:line="372" w:lineRule="auto" w:before="166"/>
        <w:ind w:left="538" w:right="0"/>
        <w:jc w:val="left"/>
      </w:pPr>
      <w:r>
        <w:rPr>
          <w:rFonts w:ascii="Calibri" w:hAnsi="Calibri" w:cs="Calibri" w:eastAsia="Calibri" w:hint="default"/>
          <w:spacing w:val="-2"/>
          <w:w w:val="100"/>
        </w:rPr>
        <w:t>66,723,068</w:t>
      </w:r>
      <w:r>
        <w:rPr>
          <w:rFonts w:ascii="Calibri" w:hAnsi="Calibri" w:cs="Calibri" w:eastAsia="Calibri" w:hint="default"/>
          <w:spacing w:val="9"/>
          <w:w w:val="100"/>
        </w:rPr>
        <w:t> </w:t>
      </w:r>
      <w:r>
        <w:rPr>
          <w:spacing w:val="-2"/>
          <w:w w:val="100"/>
        </w:rPr>
        <w:t>股购买网新电气</w:t>
      </w:r>
      <w:r>
        <w:rPr>
          <w:spacing w:val="-50"/>
          <w:w w:val="100"/>
        </w:rPr>
        <w:t> </w:t>
      </w:r>
      <w:r>
        <w:rPr>
          <w:rFonts w:ascii="Calibri" w:hAnsi="Calibri" w:cs="Calibri" w:eastAsia="Calibri" w:hint="default"/>
          <w:spacing w:val="-12"/>
          <w:w w:val="100"/>
        </w:rPr>
        <w:t>72%</w:t>
      </w:r>
      <w:r>
        <w:rPr>
          <w:spacing w:val="-12"/>
          <w:w w:val="100"/>
        </w:rPr>
        <w:t>股权、网新信息</w:t>
      </w:r>
      <w:r>
        <w:rPr>
          <w:spacing w:val="-51"/>
          <w:w w:val="100"/>
        </w:rPr>
        <w:t> </w:t>
      </w:r>
      <w:r>
        <w:rPr>
          <w:rFonts w:ascii="Calibri" w:hAnsi="Calibri" w:cs="Calibri" w:eastAsia="Calibri" w:hint="default"/>
          <w:spacing w:val="-11"/>
          <w:w w:val="100"/>
        </w:rPr>
        <w:t>100%</w:t>
      </w:r>
      <w:r>
        <w:rPr>
          <w:spacing w:val="-11"/>
          <w:w w:val="100"/>
        </w:rPr>
        <w:t>股权、网新恩普</w:t>
      </w:r>
      <w:r>
        <w:rPr>
          <w:spacing w:val="-53"/>
          <w:w w:val="100"/>
        </w:rPr>
        <w:t> </w:t>
      </w:r>
      <w:r>
        <w:rPr>
          <w:rFonts w:ascii="Calibri" w:hAnsi="Calibri" w:cs="Calibri" w:eastAsia="Calibri" w:hint="default"/>
          <w:spacing w:val="-1"/>
          <w:w w:val="100"/>
        </w:rPr>
        <w:t>24.47%</w:t>
      </w:r>
      <w:r>
        <w:rPr>
          <w:spacing w:val="-1"/>
          <w:w w:val="100"/>
        </w:rPr>
        <w:t>股权和普吉投资</w:t>
      </w:r>
      <w:r>
        <w:rPr>
          <w:spacing w:val="-53"/>
          <w:w w:val="100"/>
        </w:rPr>
        <w:t> </w:t>
      </w:r>
      <w:r>
        <w:rPr>
          <w:rFonts w:ascii="Calibri" w:hAnsi="Calibri" w:cs="Calibri" w:eastAsia="Calibri" w:hint="default"/>
          <w:spacing w:val="-1"/>
          <w:w w:val="100"/>
        </w:rPr>
        <w:t>78.26%</w:t>
      </w:r>
      <w:r>
        <w:rPr>
          <w:rFonts w:ascii="Calibri" w:hAnsi="Calibri" w:cs="Calibri" w:eastAsia="Calibri" w:hint="default"/>
          <w:w w:val="100"/>
        </w:rPr>
        <w:t> </w:t>
      </w:r>
      <w:r>
        <w:rPr>
          <w:spacing w:val="-3"/>
        </w:rPr>
        <w:t>股权。</w:t>
      </w:r>
      <w:r>
        <w:rPr>
          <w:rFonts w:ascii="Calibri" w:hAnsi="Calibri" w:cs="Calibri" w:eastAsia="Calibri" w:hint="default"/>
          <w:spacing w:val="-3"/>
        </w:rPr>
        <w:t>2016 </w:t>
      </w:r>
      <w:r>
        <w:rPr>
          <w:spacing w:val="-3"/>
        </w:rPr>
        <w:t>年度，网新电气、网新信息和网新恩普均达成业绩承诺，满足第二次解禁条件，因此</w:t>
      </w:r>
      <w:r>
        <w:rPr>
          <w:spacing w:val="-66"/>
        </w:rPr>
        <w:t> </w:t>
      </w:r>
      <w:r>
        <w:rPr>
          <w:spacing w:val="-66"/>
        </w:rPr>
      </w:r>
      <w:r>
        <w:rPr/>
        <w:t>上述非公开发行股票中的</w:t>
      </w:r>
      <w:r>
        <w:rPr>
          <w:spacing w:val="-56"/>
        </w:rPr>
        <w:t> </w:t>
      </w:r>
      <w:r>
        <w:rPr>
          <w:rFonts w:ascii="Calibri" w:hAnsi="Calibri" w:cs="Calibri" w:eastAsia="Calibri" w:hint="default"/>
        </w:rPr>
        <w:t>9,156,606</w:t>
      </w:r>
      <w:r>
        <w:rPr>
          <w:rFonts w:ascii="Calibri" w:hAnsi="Calibri" w:cs="Calibri" w:eastAsia="Calibri" w:hint="default"/>
          <w:spacing w:val="6"/>
        </w:rPr>
        <w:t> </w:t>
      </w:r>
      <w:r>
        <w:rPr/>
        <w:t>股股票于</w:t>
      </w:r>
      <w:r>
        <w:rPr>
          <w:spacing w:val="-56"/>
        </w:rPr>
        <w:t> </w:t>
      </w:r>
      <w:r>
        <w:rPr>
          <w:rFonts w:ascii="Calibri" w:hAnsi="Calibri" w:cs="Calibri" w:eastAsia="Calibri" w:hint="default"/>
        </w:rPr>
        <w:t>2017</w:t>
      </w:r>
      <w:r>
        <w:rPr>
          <w:rFonts w:ascii="Calibri" w:hAnsi="Calibri" w:cs="Calibri" w:eastAsia="Calibri" w:hint="default"/>
          <w:spacing w:val="3"/>
        </w:rPr>
        <w:t> </w:t>
      </w:r>
      <w:r>
        <w:rPr/>
        <w:t>年</w:t>
      </w:r>
      <w:r>
        <w:rPr>
          <w:spacing w:val="-54"/>
        </w:rPr>
        <w:t> </w:t>
      </w:r>
      <w:r>
        <w:rPr>
          <w:rFonts w:ascii="Calibri" w:hAnsi="Calibri" w:cs="Calibri" w:eastAsia="Calibri" w:hint="default"/>
        </w:rPr>
        <w:t>12</w:t>
      </w:r>
      <w:r>
        <w:rPr>
          <w:rFonts w:ascii="Calibri" w:hAnsi="Calibri" w:cs="Calibri" w:eastAsia="Calibri" w:hint="default"/>
          <w:spacing w:val="2"/>
        </w:rPr>
        <w:t> </w:t>
      </w:r>
      <w:r>
        <w:rPr/>
        <w:t>月</w:t>
      </w:r>
      <w:r>
        <w:rPr>
          <w:spacing w:val="-54"/>
        </w:rPr>
        <w:t> </w:t>
      </w:r>
      <w:r>
        <w:rPr>
          <w:rFonts w:ascii="Calibri" w:hAnsi="Calibri" w:cs="Calibri" w:eastAsia="Calibri" w:hint="default"/>
        </w:rPr>
        <w:t>28</w:t>
      </w:r>
      <w:r>
        <w:rPr>
          <w:rFonts w:ascii="Calibri" w:hAnsi="Calibri" w:cs="Calibri" w:eastAsia="Calibri" w:hint="default"/>
          <w:spacing w:val="2"/>
        </w:rPr>
        <w:t> </w:t>
      </w:r>
      <w:r>
        <w:rPr/>
        <w:t>日上市流通。</w:t>
      </w:r>
    </w:p>
    <w:p>
      <w:pPr>
        <w:spacing w:line="240" w:lineRule="auto" w:before="6"/>
        <w:rPr>
          <w:rFonts w:ascii="宋体" w:hAnsi="宋体" w:cs="宋体" w:eastAsia="宋体" w:hint="default"/>
          <w:sz w:val="24"/>
          <w:szCs w:val="24"/>
        </w:rPr>
      </w:pPr>
    </w:p>
    <w:p>
      <w:pPr>
        <w:pStyle w:val="Heading2"/>
        <w:spacing w:line="240" w:lineRule="auto" w:before="0"/>
        <w:ind w:left="53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380" w:val="left" w:leader="none"/>
        </w:tabs>
        <w:spacing w:line="240" w:lineRule="auto" w:before="97"/>
        <w:ind w:left="538" w:right="0"/>
        <w:jc w:val="left"/>
      </w:pPr>
      <w:r>
        <w:rPr/>
        <w:t>√适用</w:t>
        <w:tab/>
        <w:t>□不适用</w:t>
      </w:r>
    </w:p>
    <w:p>
      <w:pPr>
        <w:pStyle w:val="BodyText"/>
        <w:spacing w:line="372" w:lineRule="auto" w:before="114"/>
        <w:ind w:left="538" w:right="262" w:firstLine="419"/>
        <w:jc w:val="both"/>
      </w:pPr>
      <w:r>
        <w:rPr>
          <w:spacing w:val="-2"/>
        </w:rPr>
        <w:t>报告期内，公司完成发行股份及支付现金购买华通云数据</w:t>
      </w:r>
      <w:r>
        <w:rPr>
          <w:spacing w:val="3"/>
        </w:rPr>
        <w:t> </w:t>
      </w:r>
      <w:r>
        <w:rPr>
          <w:rFonts w:ascii="Calibri" w:hAnsi="Calibri" w:cs="Calibri" w:eastAsia="Calibri" w:hint="default"/>
          <w:spacing w:val="-2"/>
        </w:rPr>
        <w:t>80%</w:t>
      </w:r>
      <w:r>
        <w:rPr>
          <w:spacing w:val="-2"/>
        </w:rPr>
        <w:t>的股权并募集配套资金事宜，</w:t>
      </w:r>
      <w:r>
        <w:rPr>
          <w:w w:val="100"/>
        </w:rPr>
        <w:t> </w:t>
      </w:r>
      <w:r>
        <w:rPr/>
        <w:t>共计发行股份</w:t>
      </w:r>
      <w:r>
        <w:rPr>
          <w:spacing w:val="-57"/>
        </w:rPr>
        <w:t> </w:t>
      </w:r>
      <w:r>
        <w:rPr>
          <w:rFonts w:ascii="Calibri" w:hAnsi="Calibri" w:cs="Calibri" w:eastAsia="Calibri" w:hint="default"/>
        </w:rPr>
        <w:t>141,944,790</w:t>
      </w:r>
      <w:r>
        <w:rPr>
          <w:rFonts w:ascii="Calibri" w:hAnsi="Calibri" w:cs="Calibri" w:eastAsia="Calibri" w:hint="default"/>
          <w:spacing w:val="3"/>
        </w:rPr>
        <w:t> </w:t>
      </w:r>
      <w:r>
        <w:rPr/>
        <w:t>股人民币普通股（</w:t>
      </w:r>
      <w:r>
        <w:rPr>
          <w:rFonts w:ascii="Calibri" w:hAnsi="Calibri" w:cs="Calibri" w:eastAsia="Calibri" w:hint="default"/>
        </w:rPr>
        <w:t>A</w:t>
      </w:r>
      <w:r>
        <w:rPr>
          <w:rFonts w:ascii="Calibri" w:hAnsi="Calibri" w:cs="Calibri" w:eastAsia="Calibri" w:hint="default"/>
          <w:spacing w:val="1"/>
        </w:rPr>
        <w:t> </w:t>
      </w:r>
      <w:r>
        <w:rPr/>
        <w:t>股），公司总股本从</w:t>
      </w:r>
      <w:r>
        <w:rPr>
          <w:spacing w:val="-55"/>
        </w:rPr>
        <w:t> </w:t>
      </w:r>
      <w:r>
        <w:rPr>
          <w:rFonts w:ascii="Calibri" w:hAnsi="Calibri" w:cs="Calibri" w:eastAsia="Calibri" w:hint="default"/>
        </w:rPr>
        <w:t>914,043,256</w:t>
      </w:r>
      <w:r>
        <w:rPr>
          <w:rFonts w:ascii="Calibri" w:hAnsi="Calibri" w:cs="Calibri" w:eastAsia="Calibri" w:hint="default"/>
          <w:spacing w:val="3"/>
        </w:rPr>
        <w:t> </w:t>
      </w:r>
      <w:r>
        <w:rPr/>
        <w:t>股增加至</w:t>
      </w:r>
    </w:p>
    <w:p>
      <w:pPr>
        <w:pStyle w:val="BodyText"/>
        <w:spacing w:line="240" w:lineRule="auto" w:before="25"/>
        <w:ind w:left="538" w:right="0"/>
        <w:jc w:val="left"/>
      </w:pPr>
      <w:r>
        <w:rPr>
          <w:rFonts w:ascii="Calibri" w:hAnsi="Calibri" w:cs="Calibri" w:eastAsia="Calibri" w:hint="default"/>
        </w:rPr>
        <w:t>1,055,988,046 </w:t>
      </w:r>
      <w:r>
        <w:rPr/>
        <w:t>股。</w:t>
      </w:r>
    </w:p>
    <w:p>
      <w:pPr>
        <w:spacing w:after="0" w:line="240" w:lineRule="auto"/>
        <w:jc w:val="left"/>
        <w:sectPr>
          <w:type w:val="continuous"/>
          <w:pgSz w:w="11910" w:h="16840"/>
          <w:pgMar w:top="1120" w:bottom="1380" w:left="12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638" w:right="0"/>
        <w:jc w:val="left"/>
      </w:pPr>
      <w:r>
        <w:rPr/>
        <w:t>报告期初，公司资产总额为</w:t>
      </w:r>
      <w:r>
        <w:rPr>
          <w:spacing w:val="-54"/>
        </w:rPr>
        <w:t> </w:t>
      </w:r>
      <w:r>
        <w:rPr>
          <w:rFonts w:ascii="Calibri" w:hAnsi="Calibri" w:cs="Calibri" w:eastAsia="Calibri" w:hint="default"/>
        </w:rPr>
        <w:t>4,060,633,163.95</w:t>
      </w:r>
      <w:r>
        <w:rPr>
          <w:rFonts w:ascii="Calibri" w:hAnsi="Calibri" w:cs="Calibri" w:eastAsia="Calibri" w:hint="default"/>
          <w:spacing w:val="5"/>
        </w:rPr>
        <w:t> </w:t>
      </w:r>
      <w:r>
        <w:rPr>
          <w:spacing w:val="-3"/>
        </w:rPr>
        <w:t>元，负债总额为</w:t>
      </w:r>
      <w:r>
        <w:rPr>
          <w:spacing w:val="-57"/>
        </w:rPr>
        <w:t> </w:t>
      </w:r>
      <w:r>
        <w:rPr>
          <w:rFonts w:ascii="Calibri" w:hAnsi="Calibri" w:cs="Calibri" w:eastAsia="Calibri" w:hint="default"/>
        </w:rPr>
        <w:t>1,683,314,871.14</w:t>
      </w:r>
      <w:r>
        <w:rPr>
          <w:rFonts w:ascii="Calibri" w:hAnsi="Calibri" w:cs="Calibri" w:eastAsia="Calibri" w:hint="default"/>
          <w:spacing w:val="4"/>
        </w:rPr>
        <w:t> </w:t>
      </w:r>
      <w:r>
        <w:rPr>
          <w:spacing w:val="-3"/>
        </w:rPr>
        <w:t>元，资产负债</w:t>
      </w:r>
    </w:p>
    <w:p>
      <w:pPr>
        <w:pStyle w:val="BodyText"/>
        <w:spacing w:line="372" w:lineRule="auto" w:before="166"/>
        <w:ind w:left="218" w:right="0"/>
        <w:jc w:val="left"/>
      </w:pPr>
      <w:r>
        <w:rPr/>
        <w:t>率为</w:t>
      </w:r>
      <w:r>
        <w:rPr>
          <w:spacing w:val="-51"/>
        </w:rPr>
        <w:t> </w:t>
      </w:r>
      <w:r>
        <w:rPr>
          <w:rFonts w:ascii="Calibri" w:hAnsi="Calibri" w:cs="Calibri" w:eastAsia="Calibri" w:hint="default"/>
          <w:spacing w:val="-4"/>
        </w:rPr>
        <w:t>41.45%</w:t>
      </w:r>
      <w:r>
        <w:rPr>
          <w:spacing w:val="-4"/>
        </w:rPr>
        <w:t>；期末，公司资产总额为</w:t>
      </w:r>
      <w:r>
        <w:rPr>
          <w:spacing w:val="-48"/>
        </w:rPr>
        <w:t> </w:t>
      </w:r>
      <w:r>
        <w:rPr>
          <w:rFonts w:ascii="Calibri" w:hAnsi="Calibri" w:cs="Calibri" w:eastAsia="Calibri" w:hint="default"/>
        </w:rPr>
        <w:t>6,532,676,922.95</w:t>
      </w:r>
      <w:r>
        <w:rPr>
          <w:rFonts w:ascii="Calibri" w:hAnsi="Calibri" w:cs="Calibri" w:eastAsia="Calibri" w:hint="default"/>
          <w:spacing w:val="10"/>
        </w:rPr>
        <w:t> </w:t>
      </w:r>
      <w:r>
        <w:rPr>
          <w:spacing w:val="-4"/>
        </w:rPr>
        <w:t>元，负债总额为</w:t>
      </w:r>
      <w:r>
        <w:rPr>
          <w:spacing w:val="-49"/>
        </w:rPr>
        <w:t> </w:t>
      </w:r>
      <w:r>
        <w:rPr>
          <w:rFonts w:ascii="Calibri" w:hAnsi="Calibri" w:cs="Calibri" w:eastAsia="Calibri" w:hint="default"/>
        </w:rPr>
        <w:t>1,850,445,838.41</w:t>
      </w:r>
      <w:r>
        <w:rPr>
          <w:rFonts w:ascii="Calibri" w:hAnsi="Calibri" w:cs="Calibri" w:eastAsia="Calibri" w:hint="default"/>
          <w:spacing w:val="13"/>
        </w:rPr>
        <w:t> </w:t>
      </w:r>
      <w:r>
        <w:rPr>
          <w:spacing w:val="-7"/>
        </w:rPr>
        <w:t>元，资产</w:t>
      </w:r>
      <w:r>
        <w:rPr>
          <w:spacing w:val="-102"/>
        </w:rPr>
        <w:t> </w:t>
      </w:r>
      <w:r>
        <w:rPr>
          <w:spacing w:val="-102"/>
        </w:rPr>
      </w:r>
      <w:r>
        <w:rPr/>
        <w:t>负债率为</w:t>
      </w:r>
      <w:r>
        <w:rPr>
          <w:spacing w:val="-56"/>
        </w:rPr>
        <w:t> </w:t>
      </w:r>
      <w:r>
        <w:rPr>
          <w:rFonts w:ascii="Calibri" w:hAnsi="Calibri" w:cs="Calibri" w:eastAsia="Calibri" w:hint="default"/>
        </w:rPr>
        <w:t>28.33%</w:t>
      </w:r>
      <w:r>
        <w:rPr/>
        <w:t>。</w:t>
      </w:r>
    </w:p>
    <w:p>
      <w:pPr>
        <w:spacing w:line="240" w:lineRule="auto" w:before="6"/>
        <w:rPr>
          <w:rFonts w:ascii="宋体" w:hAnsi="宋体" w:cs="宋体" w:eastAsia="宋体" w:hint="default"/>
          <w:sz w:val="24"/>
          <w:szCs w:val="24"/>
        </w:rPr>
      </w:pPr>
    </w:p>
    <w:p>
      <w:pPr>
        <w:pStyle w:val="Heading2"/>
        <w:spacing w:line="240" w:lineRule="auto" w:before="0"/>
        <w:ind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left="218" w:right="0"/>
        <w:jc w:val="left"/>
      </w:pPr>
      <w:r>
        <w:rPr/>
        <w:t>□适用 √不适用</w:t>
      </w:r>
    </w:p>
    <w:p>
      <w:pPr>
        <w:pStyle w:val="Heading2"/>
        <w:spacing w:line="240" w:lineRule="auto" w:before="97"/>
        <w:ind w:right="0"/>
        <w:jc w:val="left"/>
        <w:rPr>
          <w:b w:val="0"/>
          <w:bCs w:val="0"/>
        </w:rPr>
      </w:pPr>
      <w:r>
        <w:rPr/>
        <w:t>三、</w:t>
      </w:r>
      <w:r>
        <w:rPr>
          <w:spacing w:val="-80"/>
        </w:rPr>
        <w:t> </w:t>
      </w:r>
      <w:r>
        <w:rPr/>
        <w:t>股东和实际控制人情况</w:t>
      </w:r>
      <w:r>
        <w:rPr>
          <w:b w:val="0"/>
          <w:bCs w:val="0"/>
        </w:rPr>
      </w:r>
    </w:p>
    <w:p>
      <w:pPr>
        <w:pStyle w:val="Heading2"/>
        <w:spacing w:line="240" w:lineRule="auto" w:before="97"/>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截止报告期末普通股股东总数</w:t>
            </w:r>
            <w:r>
              <w:rPr>
                <w:rFonts w:ascii="Calibri" w:hAnsi="Calibri" w:cs="Calibri" w:eastAsia="Calibri" w:hint="default"/>
                <w:sz w:val="21"/>
                <w:szCs w:val="21"/>
              </w:rPr>
              <w:t>(</w:t>
            </w:r>
            <w:r>
              <w:rPr>
                <w:rFonts w:ascii="宋体" w:hAnsi="宋体" w:cs="宋体" w:eastAsia="宋体" w:hint="default"/>
                <w:sz w:val="21"/>
                <w:szCs w:val="21"/>
              </w:rPr>
              <w:t>户</w:t>
            </w:r>
            <w:r>
              <w:rPr>
                <w:rFonts w:ascii="Calibri" w:hAnsi="Calibri" w:cs="Calibri" w:eastAsia="Calibri"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Calibri" w:hAnsi="Calibri" w:cs="Calibri" w:eastAsia="Calibri" w:hint="default"/>
                <w:sz w:val="21"/>
                <w:szCs w:val="21"/>
              </w:rPr>
            </w:pPr>
            <w:r>
              <w:rPr>
                <w:rFonts w:ascii="Calibri"/>
                <w:spacing w:val="-1"/>
                <w:sz w:val="21"/>
              </w:rPr>
              <w:t>114,050</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40" w:lineRule="auto" w:before="37"/>
              <w:ind w:left="103"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户</w:t>
            </w:r>
            <w:r>
              <w:rPr>
                <w:rFonts w:ascii="Calibri" w:hAnsi="Calibri" w:cs="Calibri" w:eastAsia="Calibri"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114,679</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footerReference w:type="default" r:id="rId27"/>
          <w:pgSz w:w="11910" w:h="16840"/>
          <w:pgMar w:footer="1195" w:header="880" w:top="1120" w:bottom="1380" w:left="1580" w:right="580"/>
          <w:pgNumType w:start="61"/>
        </w:sectPr>
      </w:pPr>
    </w:p>
    <w:p>
      <w:pPr>
        <w:pStyle w:val="Heading2"/>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left="21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580"/>
          <w:cols w:num="2" w:equalWidth="0">
            <w:col w:w="7813" w:space="287"/>
            <w:col w:w="1650"/>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26"/>
        <w:gridCol w:w="1306"/>
        <w:gridCol w:w="1344"/>
        <w:gridCol w:w="696"/>
        <w:gridCol w:w="1337"/>
        <w:gridCol w:w="751"/>
        <w:gridCol w:w="1417"/>
        <w:gridCol w:w="1145"/>
      </w:tblGrid>
      <w:tr>
        <w:trPr>
          <w:trHeight w:val="322" w:hRule="exact"/>
        </w:trPr>
        <w:tc>
          <w:tcPr>
            <w:tcW w:w="9522"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2"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148"/>
              <w:ind w:left="338"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338"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306" w:type="dxa"/>
            <w:vMerge w:val="restart"/>
            <w:tcBorders>
              <w:top w:val="single" w:sz="4" w:space="0" w:color="000000"/>
              <w:left w:val="single" w:sz="4" w:space="0" w:color="000000"/>
              <w:right w:val="single" w:sz="4" w:space="0" w:color="000000"/>
            </w:tcBorders>
          </w:tcPr>
          <w:p>
            <w:pPr>
              <w:pStyle w:val="TableParagraph"/>
              <w:spacing w:line="273" w:lineRule="auto" w:before="148"/>
              <w:ind w:left="542" w:right="118"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344" w:type="dxa"/>
            <w:vMerge w:val="restart"/>
            <w:tcBorders>
              <w:top w:val="single" w:sz="4" w:space="0" w:color="000000"/>
              <w:left w:val="single" w:sz="4" w:space="0" w:color="000000"/>
              <w:right w:val="single" w:sz="4" w:space="0" w:color="000000"/>
            </w:tcBorders>
          </w:tcPr>
          <w:p>
            <w:pPr>
              <w:pStyle w:val="TableParagraph"/>
              <w:spacing w:line="273" w:lineRule="auto" w:before="148"/>
              <w:ind w:left="559" w:right="139"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148"/>
              <w:ind w:left="13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7"/>
              <w:ind w:left="204" w:right="0"/>
              <w:jc w:val="left"/>
              <w:rPr>
                <w:rFonts w:ascii="Calibri" w:hAnsi="Calibri" w:cs="Calibri" w:eastAsia="Calibri" w:hint="default"/>
                <w:sz w:val="21"/>
                <w:szCs w:val="21"/>
              </w:rPr>
            </w:pPr>
            <w:r>
              <w:rPr>
                <w:rFonts w:ascii="Calibri"/>
                <w:sz w:val="21"/>
              </w:rPr>
              <w:t>(%)</w:t>
            </w:r>
          </w:p>
        </w:tc>
        <w:tc>
          <w:tcPr>
            <w:tcW w:w="1337" w:type="dxa"/>
            <w:vMerge w:val="restart"/>
            <w:tcBorders>
              <w:top w:val="single" w:sz="4" w:space="0" w:color="000000"/>
              <w:left w:val="single" w:sz="4" w:space="0" w:color="000000"/>
              <w:right w:val="single" w:sz="4" w:space="0" w:color="000000"/>
            </w:tcBorders>
          </w:tcPr>
          <w:p>
            <w:pPr>
              <w:pStyle w:val="TableParagraph"/>
              <w:spacing w:line="273" w:lineRule="auto"/>
              <w:ind w:left="134" w:right="137"/>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145" w:type="dxa"/>
            <w:vMerge w:val="restart"/>
            <w:tcBorders>
              <w:top w:val="single" w:sz="4" w:space="0" w:color="000000"/>
              <w:left w:val="single" w:sz="4" w:space="0" w:color="000000"/>
              <w:right w:val="single" w:sz="4" w:space="0" w:color="000000"/>
            </w:tcBorders>
          </w:tcPr>
          <w:p>
            <w:pPr>
              <w:pStyle w:val="TableParagraph"/>
              <w:spacing w:line="273" w:lineRule="auto" w:before="148"/>
              <w:ind w:left="357" w:right="353"/>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634" w:hRule="exact"/>
        </w:trPr>
        <w:tc>
          <w:tcPr>
            <w:tcW w:w="1526"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8" w:right="15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145" w:type="dxa"/>
            <w:vMerge/>
            <w:tcBorders>
              <w:left w:val="single" w:sz="4" w:space="0" w:color="000000"/>
              <w:bottom w:val="single" w:sz="4" w:space="0" w:color="000000"/>
              <w:right w:val="single" w:sz="4" w:space="0" w:color="000000"/>
            </w:tcBorders>
          </w:tcPr>
          <w:p>
            <w:pPr/>
          </w:p>
        </w:tc>
      </w:tr>
      <w:tr>
        <w:trPr>
          <w:trHeight w:val="63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left"/>
              <w:rPr>
                <w:rFonts w:ascii="宋体" w:hAnsi="宋体" w:cs="宋体" w:eastAsia="宋体" w:hint="default"/>
                <w:sz w:val="21"/>
                <w:szCs w:val="21"/>
              </w:rPr>
            </w:pPr>
            <w:r>
              <w:rPr>
                <w:rFonts w:ascii="宋体" w:hAnsi="宋体" w:cs="宋体" w:eastAsia="宋体" w:hint="default"/>
                <w:sz w:val="21"/>
                <w:szCs w:val="21"/>
              </w:rPr>
              <w:t>浙江浙大网新</w:t>
            </w:r>
            <w:r>
              <w:rPr>
                <w:rFonts w:ascii="宋体" w:hAnsi="宋体" w:cs="宋体" w:eastAsia="宋体" w:hint="default"/>
                <w:w w:val="100"/>
                <w:sz w:val="21"/>
                <w:szCs w:val="21"/>
              </w:rPr>
              <w:t> </w:t>
            </w:r>
            <w:r>
              <w:rPr>
                <w:rFonts w:ascii="宋体" w:hAnsi="宋体" w:cs="宋体" w:eastAsia="宋体" w:hint="default"/>
                <w:sz w:val="21"/>
                <w:szCs w:val="21"/>
              </w:rPr>
              <w:t>集团有限公司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179,638,498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17.01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52,242,439</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121,870,000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上海趵虎投资</w:t>
            </w:r>
            <w:r>
              <w:rPr>
                <w:rFonts w:ascii="宋体" w:hAnsi="宋体" w:cs="宋体" w:eastAsia="宋体" w:hint="default"/>
                <w:w w:val="100"/>
                <w:sz w:val="21"/>
                <w:szCs w:val="21"/>
              </w:rPr>
              <w:t> </w:t>
            </w:r>
            <w:r>
              <w:rPr>
                <w:rFonts w:ascii="宋体" w:hAnsi="宋体" w:cs="宋体" w:eastAsia="宋体" w:hint="default"/>
                <w:sz w:val="21"/>
                <w:szCs w:val="21"/>
              </w:rPr>
              <w:t>管理中心（有</w:t>
            </w:r>
            <w:r>
              <w:rPr>
                <w:rFonts w:ascii="宋体" w:hAnsi="宋体" w:cs="宋体" w:eastAsia="宋体" w:hint="default"/>
                <w:w w:val="100"/>
                <w:sz w:val="21"/>
                <w:szCs w:val="21"/>
              </w:rPr>
              <w:t> </w:t>
            </w:r>
            <w:r>
              <w:rPr>
                <w:rFonts w:ascii="宋体" w:hAnsi="宋体" w:cs="宋体" w:eastAsia="宋体" w:hint="default"/>
                <w:sz w:val="21"/>
                <w:szCs w:val="21"/>
              </w:rPr>
              <w:t>限合伙）</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41,338,582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41,338,582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3.91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41,338,582</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41,338,582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left"/>
              <w:rPr>
                <w:rFonts w:ascii="宋体" w:hAnsi="宋体" w:cs="宋体" w:eastAsia="宋体" w:hint="default"/>
                <w:sz w:val="21"/>
                <w:szCs w:val="21"/>
              </w:rPr>
            </w:pPr>
            <w:r>
              <w:rPr>
                <w:rFonts w:ascii="宋体" w:hAnsi="宋体" w:cs="宋体" w:eastAsia="宋体" w:hint="default"/>
                <w:sz w:val="21"/>
                <w:szCs w:val="21"/>
              </w:rPr>
              <w:t>全国社保基金</w:t>
            </w:r>
            <w:r>
              <w:rPr>
                <w:rFonts w:ascii="宋体" w:hAnsi="宋体" w:cs="宋体" w:eastAsia="宋体" w:hint="default"/>
                <w:w w:val="100"/>
                <w:sz w:val="21"/>
                <w:szCs w:val="21"/>
              </w:rPr>
              <w:t> </w:t>
            </w:r>
            <w:r>
              <w:rPr>
                <w:rFonts w:ascii="宋体" w:hAnsi="宋体" w:cs="宋体" w:eastAsia="宋体" w:hint="default"/>
                <w:sz w:val="21"/>
                <w:szCs w:val="21"/>
              </w:rPr>
              <w:t>一零三组合</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26,000,047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37,999,943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3.60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left"/>
              <w:rPr>
                <w:rFonts w:ascii="宋体" w:hAnsi="宋体" w:cs="宋体" w:eastAsia="宋体" w:hint="default"/>
                <w:sz w:val="21"/>
                <w:szCs w:val="21"/>
              </w:rPr>
            </w:pPr>
            <w:r>
              <w:rPr>
                <w:rFonts w:ascii="宋体" w:hAnsi="宋体" w:cs="宋体" w:eastAsia="宋体" w:hint="default"/>
                <w:sz w:val="21"/>
                <w:szCs w:val="21"/>
              </w:rPr>
              <w:t>全国社保基金</w:t>
            </w:r>
            <w:r>
              <w:rPr>
                <w:rFonts w:ascii="宋体" w:hAnsi="宋体" w:cs="宋体" w:eastAsia="宋体" w:hint="default"/>
                <w:w w:val="100"/>
                <w:sz w:val="21"/>
                <w:szCs w:val="21"/>
              </w:rPr>
              <w:t> </w:t>
            </w:r>
            <w:r>
              <w:rPr>
                <w:rFonts w:ascii="宋体" w:hAnsi="宋体" w:cs="宋体" w:eastAsia="宋体" w:hint="default"/>
                <w:sz w:val="21"/>
                <w:szCs w:val="21"/>
              </w:rPr>
              <w:t>一零四组合</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-7,788,796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28,999,998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2.75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3,543,307</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left"/>
              <w:rPr>
                <w:rFonts w:ascii="宋体" w:hAnsi="宋体" w:cs="宋体" w:eastAsia="宋体" w:hint="default"/>
                <w:sz w:val="21"/>
                <w:szCs w:val="21"/>
              </w:rPr>
            </w:pPr>
            <w:r>
              <w:rPr>
                <w:rFonts w:ascii="宋体" w:hAnsi="宋体" w:cs="宋体" w:eastAsia="宋体" w:hint="default"/>
                <w:sz w:val="21"/>
                <w:szCs w:val="21"/>
              </w:rPr>
              <w:t>华数网通信息</w:t>
            </w:r>
            <w:r>
              <w:rPr>
                <w:rFonts w:ascii="宋体" w:hAnsi="宋体" w:cs="宋体" w:eastAsia="宋体" w:hint="default"/>
                <w:w w:val="100"/>
                <w:sz w:val="21"/>
                <w:szCs w:val="21"/>
              </w:rPr>
              <w:t> </w:t>
            </w:r>
            <w:r>
              <w:rPr>
                <w:rFonts w:ascii="宋体" w:hAnsi="宋体" w:cs="宋体" w:eastAsia="宋体" w:hint="default"/>
                <w:sz w:val="21"/>
                <w:szCs w:val="21"/>
              </w:rPr>
              <w:t>港有限公司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25,797,302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25,797,302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2.44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25,797,302</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深圳如日升股</w:t>
            </w:r>
            <w:r>
              <w:rPr>
                <w:rFonts w:ascii="宋体" w:hAnsi="宋体" w:cs="宋体" w:eastAsia="宋体" w:hint="default"/>
                <w:w w:val="100"/>
                <w:sz w:val="21"/>
                <w:szCs w:val="21"/>
              </w:rPr>
              <w:t> </w:t>
            </w:r>
            <w:r>
              <w:rPr>
                <w:rFonts w:ascii="宋体" w:hAnsi="宋体" w:cs="宋体" w:eastAsia="宋体" w:hint="default"/>
                <w:sz w:val="21"/>
                <w:szCs w:val="21"/>
              </w:rPr>
              <w:t>权投资有限公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17,762,076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17,762,076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1.68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17,762,076</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87"/>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94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中央汇金资产</w:t>
            </w:r>
            <w:r>
              <w:rPr>
                <w:rFonts w:ascii="宋体" w:hAnsi="宋体" w:cs="宋体" w:eastAsia="宋体" w:hint="default"/>
                <w:w w:val="100"/>
                <w:sz w:val="21"/>
                <w:szCs w:val="21"/>
              </w:rPr>
              <w:t> </w:t>
            </w:r>
            <w:r>
              <w:rPr>
                <w:rFonts w:ascii="宋体" w:hAnsi="宋体" w:cs="宋体" w:eastAsia="宋体" w:hint="default"/>
                <w:sz w:val="21"/>
                <w:szCs w:val="21"/>
              </w:rPr>
              <w:t>管理有限责任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16,484,700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1.56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25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宁波嘉越云通</w:t>
            </w:r>
            <w:r>
              <w:rPr>
                <w:rFonts w:ascii="宋体" w:hAnsi="宋体" w:cs="宋体" w:eastAsia="宋体" w:hint="default"/>
                <w:w w:val="100"/>
                <w:sz w:val="21"/>
                <w:szCs w:val="21"/>
              </w:rPr>
              <w:t> </w:t>
            </w:r>
            <w:r>
              <w:rPr>
                <w:rFonts w:ascii="宋体" w:hAnsi="宋体" w:cs="宋体" w:eastAsia="宋体" w:hint="default"/>
                <w:sz w:val="21"/>
                <w:szCs w:val="21"/>
              </w:rPr>
              <w:t>创业投资合伙</w:t>
            </w:r>
            <w:r>
              <w:rPr>
                <w:rFonts w:ascii="宋体" w:hAnsi="宋体" w:cs="宋体" w:eastAsia="宋体" w:hint="default"/>
                <w:w w:val="100"/>
                <w:sz w:val="21"/>
                <w:szCs w:val="21"/>
              </w:rPr>
              <w:t> </w:t>
            </w:r>
            <w:r>
              <w:rPr>
                <w:rFonts w:ascii="宋体" w:hAnsi="宋体" w:cs="宋体" w:eastAsia="宋体" w:hint="default"/>
                <w:sz w:val="21"/>
                <w:szCs w:val="21"/>
              </w:rPr>
              <w:t>企业（有限合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12,052,829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12,052,829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1.14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12,052,829</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26"/>
        <w:gridCol w:w="1306"/>
        <w:gridCol w:w="1344"/>
        <w:gridCol w:w="696"/>
        <w:gridCol w:w="1337"/>
        <w:gridCol w:w="751"/>
        <w:gridCol w:w="627"/>
        <w:gridCol w:w="790"/>
        <w:gridCol w:w="1145"/>
      </w:tblGrid>
      <w:tr>
        <w:trPr>
          <w:trHeight w:val="94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left"/>
              <w:rPr>
                <w:rFonts w:ascii="宋体" w:hAnsi="宋体" w:cs="宋体" w:eastAsia="宋体" w:hint="default"/>
                <w:sz w:val="21"/>
                <w:szCs w:val="21"/>
              </w:rPr>
            </w:pPr>
            <w:r>
              <w:rPr>
                <w:rFonts w:ascii="宋体" w:hAnsi="宋体" w:cs="宋体" w:eastAsia="宋体" w:hint="default"/>
                <w:sz w:val="21"/>
                <w:szCs w:val="21"/>
              </w:rPr>
              <w:t>杭州云径投资</w:t>
            </w:r>
            <w:r>
              <w:rPr>
                <w:rFonts w:ascii="宋体" w:hAnsi="宋体" w:cs="宋体" w:eastAsia="宋体" w:hint="default"/>
                <w:w w:val="100"/>
                <w:sz w:val="21"/>
                <w:szCs w:val="21"/>
              </w:rPr>
              <w:t> </w:t>
            </w:r>
            <w:r>
              <w:rPr>
                <w:rFonts w:ascii="宋体" w:hAnsi="宋体" w:cs="宋体" w:eastAsia="宋体" w:hint="default"/>
                <w:sz w:val="21"/>
                <w:szCs w:val="21"/>
              </w:rPr>
              <w:t>管理合伙企业</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9,303,928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9,303,928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0.88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9,303,928</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江正元</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-1,097,000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7,748,973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0.73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3,715,309</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322" w:hRule="exact"/>
        </w:trPr>
        <w:tc>
          <w:tcPr>
            <w:tcW w:w="9522"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2833"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377"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left="314"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3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2833" w:type="dxa"/>
            <w:gridSpan w:val="2"/>
            <w:vMerge/>
            <w:tcBorders>
              <w:left w:val="single" w:sz="4" w:space="0" w:color="000000"/>
              <w:bottom w:val="single" w:sz="4" w:space="0" w:color="000000"/>
              <w:right w:val="single" w:sz="4" w:space="0" w:color="000000"/>
            </w:tcBorders>
          </w:tcPr>
          <w:p>
            <w:pPr/>
          </w:p>
        </w:tc>
        <w:tc>
          <w:tcPr>
            <w:tcW w:w="3377" w:type="dxa"/>
            <w:gridSpan w:val="3"/>
            <w:vMerge/>
            <w:tcBorders>
              <w:left w:val="single" w:sz="4" w:space="0" w:color="000000"/>
              <w:bottom w:val="single" w:sz="4" w:space="0" w:color="000000"/>
              <w:right w:val="single" w:sz="4" w:space="0" w:color="000000"/>
            </w:tcBorders>
          </w:tcPr>
          <w:p>
            <w:pP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634"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98" w:right="0"/>
              <w:jc w:val="left"/>
              <w:rPr>
                <w:rFonts w:ascii="Calibri" w:hAnsi="Calibri" w:cs="Calibri" w:eastAsia="Calibri" w:hint="default"/>
                <w:sz w:val="21"/>
                <w:szCs w:val="21"/>
              </w:rPr>
            </w:pPr>
            <w:r>
              <w:rPr>
                <w:rFonts w:ascii="Calibri"/>
                <w:sz w:val="21"/>
              </w:rPr>
              <w:t>127,396,059</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6" w:right="15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58" w:right="0"/>
              <w:jc w:val="left"/>
              <w:rPr>
                <w:rFonts w:ascii="Calibri" w:hAnsi="Calibri" w:cs="Calibri" w:eastAsia="Calibri" w:hint="default"/>
                <w:sz w:val="21"/>
                <w:szCs w:val="21"/>
              </w:rPr>
            </w:pPr>
            <w:r>
              <w:rPr>
                <w:rFonts w:ascii="Calibri"/>
                <w:sz w:val="21"/>
              </w:rPr>
              <w:t>127,396,059</w:t>
            </w:r>
          </w:p>
        </w:tc>
      </w:tr>
      <w:tr>
        <w:trPr>
          <w:trHeight w:val="637"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全国社保基金一零三组合</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37,999,943</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6" w:right="15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66" w:right="0"/>
              <w:jc w:val="left"/>
              <w:rPr>
                <w:rFonts w:ascii="Calibri" w:hAnsi="Calibri" w:cs="Calibri" w:eastAsia="Calibri" w:hint="default"/>
                <w:sz w:val="21"/>
                <w:szCs w:val="21"/>
              </w:rPr>
            </w:pPr>
            <w:r>
              <w:rPr>
                <w:rFonts w:ascii="Calibri"/>
                <w:sz w:val="21"/>
              </w:rPr>
              <w:t>37,999,943</w:t>
            </w:r>
          </w:p>
        </w:tc>
      </w:tr>
      <w:tr>
        <w:trPr>
          <w:trHeight w:val="634"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全国社保基金一零四组合</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25,456,691</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6" w:right="15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66" w:right="0"/>
              <w:jc w:val="left"/>
              <w:rPr>
                <w:rFonts w:ascii="Calibri" w:hAnsi="Calibri" w:cs="Calibri" w:eastAsia="Calibri" w:hint="default"/>
                <w:sz w:val="21"/>
                <w:szCs w:val="21"/>
              </w:rPr>
            </w:pPr>
            <w:r>
              <w:rPr>
                <w:rFonts w:ascii="Calibri"/>
                <w:sz w:val="21"/>
              </w:rPr>
              <w:t>25,456,691</w:t>
            </w:r>
          </w:p>
        </w:tc>
      </w:tr>
      <w:tr>
        <w:trPr>
          <w:trHeight w:val="634"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中央汇金资产管理有限责任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16,484,700</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6" w:right="15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66" w:right="0"/>
              <w:jc w:val="left"/>
              <w:rPr>
                <w:rFonts w:ascii="Calibri" w:hAnsi="Calibri" w:cs="Calibri" w:eastAsia="Calibri" w:hint="default"/>
                <w:sz w:val="21"/>
                <w:szCs w:val="21"/>
              </w:rPr>
            </w:pPr>
            <w:r>
              <w:rPr>
                <w:rFonts w:ascii="Calibri"/>
                <w:sz w:val="21"/>
              </w:rPr>
              <w:t>16,484,700</w:t>
            </w:r>
          </w:p>
        </w:tc>
      </w:tr>
      <w:tr>
        <w:trPr>
          <w:trHeight w:val="634"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王辉宇</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6,049,396</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6" w:right="15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71" w:right="0"/>
              <w:jc w:val="left"/>
              <w:rPr>
                <w:rFonts w:ascii="Calibri" w:hAnsi="Calibri" w:cs="Calibri" w:eastAsia="Calibri" w:hint="default"/>
                <w:sz w:val="21"/>
                <w:szCs w:val="21"/>
              </w:rPr>
            </w:pPr>
            <w:r>
              <w:rPr>
                <w:rFonts w:ascii="Calibri"/>
                <w:sz w:val="21"/>
              </w:rPr>
              <w:t>6,049,396</w:t>
            </w:r>
          </w:p>
        </w:tc>
      </w:tr>
      <w:tr>
        <w:trPr>
          <w:trHeight w:val="634"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周文彬</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4,586,700</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6" w:right="15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71" w:right="0"/>
              <w:jc w:val="left"/>
              <w:rPr>
                <w:rFonts w:ascii="Calibri" w:hAnsi="Calibri" w:cs="Calibri" w:eastAsia="Calibri" w:hint="default"/>
                <w:sz w:val="21"/>
                <w:szCs w:val="21"/>
              </w:rPr>
            </w:pPr>
            <w:r>
              <w:rPr>
                <w:rFonts w:ascii="Calibri"/>
                <w:sz w:val="21"/>
              </w:rPr>
              <w:t>4,586,700</w:t>
            </w:r>
          </w:p>
        </w:tc>
      </w:tr>
      <w:tr>
        <w:trPr>
          <w:trHeight w:val="634"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江正元</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4,033,664</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6" w:right="15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71" w:right="0"/>
              <w:jc w:val="left"/>
              <w:rPr>
                <w:rFonts w:ascii="Calibri" w:hAnsi="Calibri" w:cs="Calibri" w:eastAsia="Calibri" w:hint="default"/>
                <w:sz w:val="21"/>
                <w:szCs w:val="21"/>
              </w:rPr>
            </w:pPr>
            <w:r>
              <w:rPr>
                <w:rFonts w:ascii="Calibri"/>
                <w:sz w:val="21"/>
              </w:rPr>
              <w:t>4,033,664</w:t>
            </w:r>
          </w:p>
        </w:tc>
      </w:tr>
      <w:tr>
        <w:trPr>
          <w:trHeight w:val="636"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刘秀珍</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3,536,102</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6" w:right="15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71" w:right="0"/>
              <w:jc w:val="left"/>
              <w:rPr>
                <w:rFonts w:ascii="Calibri" w:hAnsi="Calibri" w:cs="Calibri" w:eastAsia="Calibri" w:hint="default"/>
                <w:sz w:val="21"/>
                <w:szCs w:val="21"/>
              </w:rPr>
            </w:pPr>
            <w:r>
              <w:rPr>
                <w:rFonts w:ascii="Calibri"/>
                <w:sz w:val="21"/>
              </w:rPr>
              <w:t>3,536,102</w:t>
            </w:r>
          </w:p>
        </w:tc>
      </w:tr>
      <w:tr>
        <w:trPr>
          <w:trHeight w:val="634"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武国维</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3,040,000</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6" w:right="15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71" w:right="0"/>
              <w:jc w:val="left"/>
              <w:rPr>
                <w:rFonts w:ascii="Calibri" w:hAnsi="Calibri" w:cs="Calibri" w:eastAsia="Calibri" w:hint="default"/>
                <w:sz w:val="21"/>
                <w:szCs w:val="21"/>
              </w:rPr>
            </w:pPr>
            <w:r>
              <w:rPr>
                <w:rFonts w:ascii="Calibri"/>
                <w:sz w:val="21"/>
              </w:rPr>
              <w:t>3,040,000</w:t>
            </w:r>
          </w:p>
        </w:tc>
      </w:tr>
      <w:tr>
        <w:trPr>
          <w:trHeight w:val="634"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付亚明</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3,000,000</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6" w:right="156"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71" w:right="0"/>
              <w:jc w:val="left"/>
              <w:rPr>
                <w:rFonts w:ascii="Calibri" w:hAnsi="Calibri" w:cs="Calibri" w:eastAsia="Calibri" w:hint="default"/>
                <w:sz w:val="21"/>
                <w:szCs w:val="21"/>
              </w:rPr>
            </w:pPr>
            <w:r>
              <w:rPr>
                <w:rFonts w:ascii="Calibri"/>
                <w:sz w:val="21"/>
              </w:rPr>
              <w:t>3,000,000</w:t>
            </w:r>
          </w:p>
        </w:tc>
      </w:tr>
      <w:tr>
        <w:trPr>
          <w:trHeight w:val="634"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动的说明</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上述股东并未发现关联人或一致行动人。</w:t>
            </w:r>
          </w:p>
        </w:tc>
      </w:tr>
      <w:tr>
        <w:trPr>
          <w:trHeight w:val="634"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表决权恢复的优先股股东及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持股数量的说明</w:t>
            </w:r>
          </w:p>
        </w:tc>
        <w:tc>
          <w:tcPr>
            <w:tcW w:w="6690" w:type="dxa"/>
            <w:gridSpan w:val="7"/>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580"/>
        </w:sectPr>
      </w:pPr>
    </w:p>
    <w:p>
      <w:pPr>
        <w:pStyle w:val="BodyText"/>
        <w:spacing w:line="240" w:lineRule="auto" w:before="36"/>
        <w:ind w:left="218" w:right="0"/>
        <w:jc w:val="left"/>
      </w:pPr>
      <w:r>
        <w:rPr>
          <w:spacing w:val="-2"/>
        </w:rPr>
        <w:t>前十名有限售条件股东持股数量及限售条件</w:t>
      </w:r>
    </w:p>
    <w:p>
      <w:pPr>
        <w:pStyle w:val="BodyText"/>
        <w:spacing w:line="240" w:lineRule="auto" w:before="37"/>
        <w:ind w:left="2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left="218" w:right="0"/>
        <w:jc w:val="left"/>
      </w:pPr>
      <w:r>
        <w:rPr/>
        <w:t>单位：股</w:t>
      </w:r>
    </w:p>
    <w:p>
      <w:pPr>
        <w:spacing w:after="0" w:line="240" w:lineRule="auto"/>
        <w:jc w:val="left"/>
        <w:sectPr>
          <w:type w:val="continuous"/>
          <w:pgSz w:w="11910" w:h="16840"/>
          <w:pgMar w:top="1120" w:bottom="1380" w:left="1580" w:right="580"/>
          <w:cols w:num="2" w:equalWidth="0">
            <w:col w:w="4213" w:space="3781"/>
            <w:col w:w="175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53"/>
        <w:gridCol w:w="1585"/>
        <w:gridCol w:w="1277"/>
        <w:gridCol w:w="1841"/>
        <w:gridCol w:w="1421"/>
        <w:gridCol w:w="2509"/>
      </w:tblGrid>
      <w:tr>
        <w:trPr>
          <w:trHeight w:val="324"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5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470" w:right="154" w:hanging="315"/>
              <w:jc w:val="left"/>
              <w:rPr>
                <w:rFonts w:ascii="宋体" w:hAnsi="宋体" w:cs="宋体" w:eastAsia="宋体" w:hint="default"/>
                <w:sz w:val="21"/>
                <w:szCs w:val="21"/>
              </w:rPr>
            </w:pPr>
            <w:r>
              <w:rPr>
                <w:rFonts w:ascii="宋体" w:hAnsi="宋体" w:cs="宋体" w:eastAsia="宋体" w:hint="default"/>
                <w:sz w:val="21"/>
                <w:szCs w:val="21"/>
              </w:rPr>
              <w:t>有限售条件股</w:t>
            </w:r>
            <w:r>
              <w:rPr>
                <w:rFonts w:ascii="宋体" w:hAnsi="宋体" w:cs="宋体" w:eastAsia="宋体" w:hint="default"/>
                <w:w w:val="100"/>
                <w:sz w:val="21"/>
                <w:szCs w:val="21"/>
              </w:rPr>
              <w:t> </w:t>
            </w:r>
            <w:r>
              <w:rPr>
                <w:rFonts w:ascii="宋体" w:hAnsi="宋体" w:cs="宋体" w:eastAsia="宋体" w:hint="default"/>
                <w:sz w:val="21"/>
                <w:szCs w:val="21"/>
              </w:rPr>
              <w:t>东名称</w:t>
            </w:r>
          </w:p>
        </w:tc>
        <w:tc>
          <w:tcPr>
            <w:tcW w:w="1277" w:type="dxa"/>
            <w:vMerge w:val="restart"/>
            <w:tcBorders>
              <w:top w:val="single" w:sz="4" w:space="0" w:color="000000"/>
              <w:left w:val="single" w:sz="4" w:space="0" w:color="000000"/>
              <w:right w:val="single" w:sz="4" w:space="0" w:color="000000"/>
            </w:tcBorders>
          </w:tcPr>
          <w:p>
            <w:pPr>
              <w:pStyle w:val="TableParagraph"/>
              <w:spacing w:line="273" w:lineRule="auto" w:before="150"/>
              <w:ind w:left="107" w:right="103"/>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3"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25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828"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946" w:hRule="exact"/>
        </w:trPr>
        <w:tc>
          <w:tcPr>
            <w:tcW w:w="653" w:type="dxa"/>
            <w:vMerge/>
            <w:tcBorders>
              <w:left w:val="single" w:sz="4" w:space="0" w:color="000000"/>
              <w:bottom w:val="single" w:sz="4" w:space="0" w:color="000000"/>
              <w:right w:val="single" w:sz="4" w:space="0" w:color="000000"/>
            </w:tcBorders>
          </w:tcPr>
          <w:p>
            <w:pPr/>
          </w:p>
        </w:tc>
        <w:tc>
          <w:tcPr>
            <w:tcW w:w="158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0" w:right="175"/>
              <w:jc w:val="center"/>
              <w:rPr>
                <w:rFonts w:ascii="宋体" w:hAnsi="宋体" w:cs="宋体" w:eastAsia="宋体" w:hint="default"/>
                <w:sz w:val="21"/>
                <w:szCs w:val="21"/>
              </w:rPr>
            </w:pPr>
            <w:r>
              <w:rPr>
                <w:rFonts w:ascii="宋体" w:hAnsi="宋体" w:cs="宋体" w:eastAsia="宋体" w:hint="default"/>
                <w:sz w:val="21"/>
                <w:szCs w:val="21"/>
              </w:rPr>
              <w:t>新增可上市</w:t>
            </w:r>
            <w:r>
              <w:rPr>
                <w:rFonts w:ascii="宋体" w:hAnsi="宋体" w:cs="宋体" w:eastAsia="宋体" w:hint="default"/>
                <w:w w:val="100"/>
                <w:sz w:val="21"/>
                <w:szCs w:val="21"/>
              </w:rPr>
              <w:t> </w:t>
            </w:r>
            <w:r>
              <w:rPr>
                <w:rFonts w:ascii="宋体" w:hAnsi="宋体" w:cs="宋体" w:eastAsia="宋体" w:hint="default"/>
                <w:sz w:val="21"/>
                <w:szCs w:val="21"/>
              </w:rPr>
              <w:t>交易股份数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2509" w:type="dxa"/>
            <w:vMerge/>
            <w:tcBorders>
              <w:left w:val="single" w:sz="4" w:space="0" w:color="000000"/>
              <w:bottom w:val="single" w:sz="4" w:space="0" w:color="000000"/>
              <w:right w:val="single" w:sz="4" w:space="0" w:color="000000"/>
            </w:tcBorders>
          </w:tcPr>
          <w:p>
            <w:pP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7"/>
              <w:jc w:val="left"/>
              <w:rPr>
                <w:rFonts w:ascii="宋体" w:hAnsi="宋体" w:cs="宋体" w:eastAsia="宋体" w:hint="default"/>
                <w:sz w:val="21"/>
                <w:szCs w:val="21"/>
              </w:rPr>
            </w:pPr>
            <w:r>
              <w:rPr>
                <w:rFonts w:ascii="宋体" w:hAnsi="宋体" w:cs="宋体" w:eastAsia="宋体" w:hint="default"/>
                <w:sz w:val="21"/>
                <w:szCs w:val="21"/>
              </w:rPr>
              <w:t>浙江浙大网新</w:t>
            </w:r>
            <w:r>
              <w:rPr>
                <w:rFonts w:ascii="宋体" w:hAnsi="宋体" w:cs="宋体" w:eastAsia="宋体" w:hint="default"/>
                <w:w w:val="100"/>
                <w:sz w:val="21"/>
                <w:szCs w:val="21"/>
              </w:rPr>
              <w:t> </w:t>
            </w:r>
            <w:r>
              <w:rPr>
                <w:rFonts w:ascii="宋体" w:hAnsi="宋体" w:cs="宋体" w:eastAsia="宋体" w:hint="default"/>
                <w:sz w:val="21"/>
                <w:szCs w:val="21"/>
              </w:rPr>
              <w:t>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8" w:right="0"/>
              <w:jc w:val="left"/>
              <w:rPr>
                <w:rFonts w:ascii="Calibri" w:hAnsi="Calibri" w:cs="Calibri" w:eastAsia="Calibri" w:hint="default"/>
                <w:sz w:val="21"/>
                <w:szCs w:val="21"/>
              </w:rPr>
            </w:pPr>
            <w:r>
              <w:rPr>
                <w:rFonts w:ascii="Calibri"/>
                <w:sz w:val="21"/>
              </w:rPr>
              <w:t>52,242,439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2018-12-28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2" w:right="0"/>
              <w:jc w:val="left"/>
              <w:rPr>
                <w:rFonts w:ascii="Calibri" w:hAnsi="Calibri" w:cs="Calibri" w:eastAsia="Calibri" w:hint="default"/>
                <w:sz w:val="21"/>
                <w:szCs w:val="21"/>
              </w:rPr>
            </w:pPr>
            <w:r>
              <w:rPr>
                <w:rFonts w:ascii="Calibri"/>
                <w:sz w:val="21"/>
              </w:rPr>
              <w:t>52,242,439</w:t>
            </w:r>
          </w:p>
        </w:tc>
        <w:tc>
          <w:tcPr>
            <w:tcW w:w="25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5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53"/>
        <w:gridCol w:w="1585"/>
        <w:gridCol w:w="1277"/>
        <w:gridCol w:w="1841"/>
        <w:gridCol w:w="1421"/>
        <w:gridCol w:w="2509"/>
      </w:tblGrid>
      <w:tr>
        <w:trPr>
          <w:trHeight w:val="94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上海趵虎投资</w:t>
            </w:r>
            <w:r>
              <w:rPr>
                <w:rFonts w:ascii="宋体" w:hAnsi="宋体" w:cs="宋体" w:eastAsia="宋体" w:hint="default"/>
                <w:w w:val="100"/>
                <w:sz w:val="21"/>
                <w:szCs w:val="21"/>
              </w:rPr>
              <w:t> </w:t>
            </w:r>
            <w:r>
              <w:rPr>
                <w:rFonts w:ascii="宋体" w:hAnsi="宋体" w:cs="宋体" w:eastAsia="宋体" w:hint="default"/>
                <w:spacing w:val="-16"/>
                <w:w w:val="100"/>
                <w:sz w:val="21"/>
                <w:szCs w:val="21"/>
              </w:rPr>
              <w:t>管理中心（有限</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41,338,582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sz w:val="21"/>
              </w:rPr>
              <w:t>2018-09-12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41,338,582</w:t>
            </w:r>
          </w:p>
        </w:tc>
        <w:tc>
          <w:tcPr>
            <w:tcW w:w="250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3</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7"/>
              <w:jc w:val="left"/>
              <w:rPr>
                <w:rFonts w:ascii="宋体" w:hAnsi="宋体" w:cs="宋体" w:eastAsia="宋体" w:hint="default"/>
                <w:sz w:val="21"/>
                <w:szCs w:val="21"/>
              </w:rPr>
            </w:pPr>
            <w:r>
              <w:rPr>
                <w:rFonts w:ascii="宋体" w:hAnsi="宋体" w:cs="宋体" w:eastAsia="宋体" w:hint="default"/>
                <w:sz w:val="21"/>
                <w:szCs w:val="21"/>
              </w:rPr>
              <w:t>华数网通信息</w:t>
            </w:r>
            <w:r>
              <w:rPr>
                <w:rFonts w:ascii="宋体" w:hAnsi="宋体" w:cs="宋体" w:eastAsia="宋体" w:hint="default"/>
                <w:w w:val="100"/>
                <w:sz w:val="21"/>
                <w:szCs w:val="21"/>
              </w:rPr>
              <w:t> </w:t>
            </w:r>
            <w:r>
              <w:rPr>
                <w:rFonts w:ascii="宋体" w:hAnsi="宋体" w:cs="宋体" w:eastAsia="宋体" w:hint="default"/>
                <w:sz w:val="21"/>
                <w:szCs w:val="21"/>
              </w:rPr>
              <w:t>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25,797,302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21"/>
                <w:szCs w:val="21"/>
              </w:rPr>
            </w:pPr>
            <w:r>
              <w:rPr>
                <w:rFonts w:ascii="Calibri"/>
                <w:sz w:val="21"/>
              </w:rPr>
              <w:t>2018-09-12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25,797,302</w:t>
            </w:r>
          </w:p>
        </w:tc>
        <w:tc>
          <w:tcPr>
            <w:tcW w:w="250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4</w:t>
            </w:r>
          </w:p>
        </w:tc>
        <w:tc>
          <w:tcPr>
            <w:tcW w:w="15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73" w:lineRule="auto"/>
              <w:ind w:left="103" w:right="207"/>
              <w:jc w:val="both"/>
              <w:rPr>
                <w:rFonts w:ascii="宋体" w:hAnsi="宋体" w:cs="宋体" w:eastAsia="宋体" w:hint="default"/>
                <w:sz w:val="21"/>
                <w:szCs w:val="21"/>
              </w:rPr>
            </w:pPr>
            <w:r>
              <w:rPr>
                <w:rFonts w:ascii="宋体" w:hAnsi="宋体" w:cs="宋体" w:eastAsia="宋体" w:hint="default"/>
                <w:sz w:val="21"/>
                <w:szCs w:val="21"/>
              </w:rPr>
              <w:t>深圳如日升股</w:t>
            </w:r>
            <w:r>
              <w:rPr>
                <w:rFonts w:ascii="宋体" w:hAnsi="宋体" w:cs="宋体" w:eastAsia="宋体" w:hint="default"/>
                <w:w w:val="100"/>
                <w:sz w:val="21"/>
                <w:szCs w:val="21"/>
              </w:rPr>
              <w:t> </w:t>
            </w:r>
            <w:r>
              <w:rPr>
                <w:rFonts w:ascii="宋体" w:hAnsi="宋体" w:cs="宋体" w:eastAsia="宋体" w:hint="default"/>
                <w:sz w:val="21"/>
                <w:szCs w:val="21"/>
              </w:rPr>
              <w:t>权投资有限公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08" w:right="0"/>
              <w:jc w:val="left"/>
              <w:rPr>
                <w:rFonts w:ascii="Calibri" w:hAnsi="Calibri" w:cs="Calibri" w:eastAsia="Calibri" w:hint="default"/>
                <w:sz w:val="21"/>
                <w:szCs w:val="21"/>
              </w:rPr>
            </w:pPr>
            <w:r>
              <w:rPr>
                <w:rFonts w:ascii="Calibri"/>
                <w:sz w:val="21"/>
              </w:rPr>
              <w:t>17,762,076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sz w:val="21"/>
              </w:rPr>
              <w:t>2018-09-12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5,328,622</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29"/>
              <w:jc w:val="both"/>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3"/>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年实现</w:t>
            </w:r>
            <w:r>
              <w:rPr>
                <w:rFonts w:ascii="宋体" w:hAnsi="宋体" w:cs="宋体" w:eastAsia="宋体" w:hint="default"/>
                <w:w w:val="100"/>
                <w:sz w:val="21"/>
                <w:szCs w:val="21"/>
              </w:rPr>
              <w:t> </w:t>
            </w:r>
            <w:r>
              <w:rPr>
                <w:rFonts w:ascii="宋体" w:hAnsi="宋体" w:cs="宋体" w:eastAsia="宋体" w:hint="default"/>
                <w:sz w:val="21"/>
                <w:szCs w:val="21"/>
              </w:rPr>
              <w:t>扣非净利润</w:t>
            </w: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3" w:type="dxa"/>
            <w:vMerge/>
            <w:tcBorders>
              <w:left w:val="single" w:sz="4" w:space="0" w:color="000000"/>
              <w:right w:val="single" w:sz="4" w:space="0" w:color="000000"/>
            </w:tcBorders>
          </w:tcPr>
          <w:p>
            <w:pPr/>
          </w:p>
        </w:tc>
        <w:tc>
          <w:tcPr>
            <w:tcW w:w="158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Calibri" w:hAnsi="Calibri" w:cs="Calibri" w:eastAsia="Calibri" w:hint="default"/>
                <w:sz w:val="21"/>
                <w:szCs w:val="21"/>
              </w:rPr>
            </w:pPr>
            <w:r>
              <w:rPr>
                <w:rFonts w:ascii="Calibri"/>
                <w:sz w:val="21"/>
              </w:rPr>
              <w:t>2019-09-12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5,328,623</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13"/>
              <w:jc w:val="left"/>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4"/>
                <w:sz w:val="21"/>
                <w:szCs w:val="21"/>
              </w:rPr>
              <w:t> </w:t>
            </w:r>
            <w:r>
              <w:rPr>
                <w:rFonts w:ascii="Calibri" w:hAnsi="Calibri" w:cs="Calibri" w:eastAsia="Calibri" w:hint="default"/>
                <w:sz w:val="21"/>
                <w:szCs w:val="21"/>
              </w:rPr>
              <w:t>2017-2018</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累计实现扣非净利润</w:t>
            </w:r>
          </w:p>
          <w:p>
            <w:pPr>
              <w:pStyle w:val="TableParagraph"/>
              <w:spacing w:line="247" w:lineRule="auto" w:before="31"/>
              <w:ind w:left="100" w:right="269"/>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3" w:type="dxa"/>
            <w:vMerge/>
            <w:tcBorders>
              <w:left w:val="single" w:sz="4" w:space="0" w:color="000000"/>
              <w:bottom w:val="single" w:sz="4" w:space="0" w:color="000000"/>
              <w:right w:val="single" w:sz="4" w:space="0" w:color="000000"/>
            </w:tcBorders>
          </w:tcPr>
          <w:p>
            <w:pPr/>
          </w:p>
        </w:tc>
        <w:tc>
          <w:tcPr>
            <w:tcW w:w="158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Calibri" w:hAnsi="Calibri" w:cs="Calibri" w:eastAsia="Calibri" w:hint="default"/>
                <w:sz w:val="21"/>
                <w:szCs w:val="21"/>
              </w:rPr>
            </w:pPr>
            <w:r>
              <w:rPr>
                <w:rFonts w:ascii="Calibri"/>
                <w:sz w:val="21"/>
              </w:rPr>
              <w:t>2020-09-12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7,104,831</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13"/>
              <w:jc w:val="left"/>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4"/>
                <w:sz w:val="21"/>
                <w:szCs w:val="21"/>
              </w:rPr>
              <w:t> </w:t>
            </w:r>
            <w:r>
              <w:rPr>
                <w:rFonts w:ascii="Calibri" w:hAnsi="Calibri" w:cs="Calibri" w:eastAsia="Calibri" w:hint="default"/>
                <w:sz w:val="21"/>
                <w:szCs w:val="21"/>
              </w:rPr>
              <w:t>2017-2019</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累计实现扣非净利润</w:t>
            </w:r>
          </w:p>
          <w:p>
            <w:pPr>
              <w:pStyle w:val="TableParagraph"/>
              <w:spacing w:line="247" w:lineRule="auto" w:before="31"/>
              <w:ind w:left="100" w:right="269"/>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946"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5</w:t>
            </w:r>
          </w:p>
        </w:tc>
        <w:tc>
          <w:tcPr>
            <w:tcW w:w="15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1"/>
              <w:ind w:left="103" w:right="207"/>
              <w:jc w:val="both"/>
              <w:rPr>
                <w:rFonts w:ascii="宋体" w:hAnsi="宋体" w:cs="宋体" w:eastAsia="宋体" w:hint="default"/>
                <w:sz w:val="21"/>
                <w:szCs w:val="21"/>
              </w:rPr>
            </w:pPr>
            <w:r>
              <w:rPr>
                <w:rFonts w:ascii="宋体" w:hAnsi="宋体" w:cs="宋体" w:eastAsia="宋体" w:hint="default"/>
                <w:sz w:val="21"/>
                <w:szCs w:val="21"/>
              </w:rPr>
              <w:t>宁波嘉越云通</w:t>
            </w:r>
            <w:r>
              <w:rPr>
                <w:rFonts w:ascii="宋体" w:hAnsi="宋体" w:cs="宋体" w:eastAsia="宋体" w:hint="default"/>
                <w:w w:val="100"/>
                <w:sz w:val="21"/>
                <w:szCs w:val="21"/>
              </w:rPr>
              <w:t> </w:t>
            </w:r>
            <w:r>
              <w:rPr>
                <w:rFonts w:ascii="宋体" w:hAnsi="宋体" w:cs="宋体" w:eastAsia="宋体" w:hint="default"/>
                <w:sz w:val="21"/>
                <w:szCs w:val="21"/>
              </w:rPr>
              <w:t>创业投资合伙</w:t>
            </w:r>
            <w:r>
              <w:rPr>
                <w:rFonts w:ascii="宋体" w:hAnsi="宋体" w:cs="宋体" w:eastAsia="宋体" w:hint="default"/>
                <w:w w:val="100"/>
                <w:sz w:val="21"/>
                <w:szCs w:val="21"/>
              </w:rPr>
              <w:t> </w:t>
            </w:r>
            <w:r>
              <w:rPr>
                <w:rFonts w:ascii="宋体" w:hAnsi="宋体" w:cs="宋体" w:eastAsia="宋体" w:hint="default"/>
                <w:sz w:val="21"/>
                <w:szCs w:val="21"/>
              </w:rPr>
              <w:t>企业（有限合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8" w:right="0"/>
              <w:jc w:val="left"/>
              <w:rPr>
                <w:rFonts w:ascii="Calibri" w:hAnsi="Calibri" w:cs="Calibri" w:eastAsia="Calibri" w:hint="default"/>
                <w:sz w:val="21"/>
                <w:szCs w:val="21"/>
              </w:rPr>
            </w:pPr>
            <w:r>
              <w:rPr>
                <w:rFonts w:ascii="Calibri"/>
                <w:sz w:val="21"/>
              </w:rPr>
              <w:t>12,052,829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sz w:val="21"/>
              </w:rPr>
              <w:t>2018-09-12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3,615,848</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29"/>
              <w:jc w:val="both"/>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3"/>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年实现</w:t>
            </w:r>
            <w:r>
              <w:rPr>
                <w:rFonts w:ascii="宋体" w:hAnsi="宋体" w:cs="宋体" w:eastAsia="宋体" w:hint="default"/>
                <w:w w:val="100"/>
                <w:sz w:val="21"/>
                <w:szCs w:val="21"/>
              </w:rPr>
              <w:t> </w:t>
            </w:r>
            <w:r>
              <w:rPr>
                <w:rFonts w:ascii="宋体" w:hAnsi="宋体" w:cs="宋体" w:eastAsia="宋体" w:hint="default"/>
                <w:sz w:val="21"/>
                <w:szCs w:val="21"/>
              </w:rPr>
              <w:t>扣非净利润</w:t>
            </w: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60" w:hRule="exact"/>
        </w:trPr>
        <w:tc>
          <w:tcPr>
            <w:tcW w:w="653" w:type="dxa"/>
            <w:vMerge/>
            <w:tcBorders>
              <w:left w:val="single" w:sz="4" w:space="0" w:color="000000"/>
              <w:right w:val="single" w:sz="4" w:space="0" w:color="000000"/>
            </w:tcBorders>
          </w:tcPr>
          <w:p>
            <w:pPr/>
          </w:p>
        </w:tc>
        <w:tc>
          <w:tcPr>
            <w:tcW w:w="158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Calibri" w:hAnsi="Calibri" w:cs="Calibri" w:eastAsia="Calibri" w:hint="default"/>
                <w:sz w:val="21"/>
                <w:szCs w:val="21"/>
              </w:rPr>
            </w:pPr>
            <w:r>
              <w:rPr>
                <w:rFonts w:ascii="Calibri"/>
                <w:sz w:val="21"/>
              </w:rPr>
              <w:t>2019-09-12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3,615,849</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13"/>
              <w:jc w:val="left"/>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4"/>
                <w:sz w:val="21"/>
                <w:szCs w:val="21"/>
              </w:rPr>
              <w:t> </w:t>
            </w:r>
            <w:r>
              <w:rPr>
                <w:rFonts w:ascii="Calibri" w:hAnsi="Calibri" w:cs="Calibri" w:eastAsia="Calibri" w:hint="default"/>
                <w:sz w:val="21"/>
                <w:szCs w:val="21"/>
              </w:rPr>
              <w:t>2017-2018</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累计实现扣非净利润</w:t>
            </w:r>
          </w:p>
          <w:p>
            <w:pPr>
              <w:pStyle w:val="TableParagraph"/>
              <w:spacing w:line="247" w:lineRule="auto" w:before="31"/>
              <w:ind w:left="100" w:right="269"/>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3" w:type="dxa"/>
            <w:vMerge/>
            <w:tcBorders>
              <w:left w:val="single" w:sz="4" w:space="0" w:color="000000"/>
              <w:bottom w:val="single" w:sz="4" w:space="0" w:color="000000"/>
              <w:right w:val="single" w:sz="4" w:space="0" w:color="000000"/>
            </w:tcBorders>
          </w:tcPr>
          <w:p>
            <w:pPr/>
          </w:p>
        </w:tc>
        <w:tc>
          <w:tcPr>
            <w:tcW w:w="158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Calibri" w:hAnsi="Calibri" w:cs="Calibri" w:eastAsia="Calibri" w:hint="default"/>
                <w:sz w:val="21"/>
                <w:szCs w:val="21"/>
              </w:rPr>
            </w:pPr>
            <w:r>
              <w:rPr>
                <w:rFonts w:ascii="Calibri"/>
                <w:sz w:val="21"/>
              </w:rPr>
              <w:t>2020-09-12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4,821,132</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13"/>
              <w:jc w:val="left"/>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4"/>
                <w:sz w:val="21"/>
                <w:szCs w:val="21"/>
              </w:rPr>
              <w:t> </w:t>
            </w:r>
            <w:r>
              <w:rPr>
                <w:rFonts w:ascii="Calibri" w:hAnsi="Calibri" w:cs="Calibri" w:eastAsia="Calibri" w:hint="default"/>
                <w:sz w:val="21"/>
                <w:szCs w:val="21"/>
              </w:rPr>
              <w:t>2017-2019</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累计实现扣非净利润</w:t>
            </w:r>
          </w:p>
          <w:p>
            <w:pPr>
              <w:pStyle w:val="TableParagraph"/>
              <w:spacing w:line="247" w:lineRule="auto" w:before="31"/>
              <w:ind w:left="100" w:right="269"/>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946"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6</w:t>
            </w:r>
          </w:p>
        </w:tc>
        <w:tc>
          <w:tcPr>
            <w:tcW w:w="15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73" w:lineRule="auto"/>
              <w:ind w:left="103" w:right="207"/>
              <w:jc w:val="left"/>
              <w:rPr>
                <w:rFonts w:ascii="宋体" w:hAnsi="宋体" w:cs="宋体" w:eastAsia="宋体" w:hint="default"/>
                <w:sz w:val="21"/>
                <w:szCs w:val="21"/>
              </w:rPr>
            </w:pPr>
            <w:r>
              <w:rPr>
                <w:rFonts w:ascii="宋体" w:hAnsi="宋体" w:cs="宋体" w:eastAsia="宋体" w:hint="default"/>
                <w:sz w:val="21"/>
                <w:szCs w:val="21"/>
              </w:rPr>
              <w:t>杭州云径投资</w:t>
            </w:r>
            <w:r>
              <w:rPr>
                <w:rFonts w:ascii="宋体" w:hAnsi="宋体" w:cs="宋体" w:eastAsia="宋体" w:hint="default"/>
                <w:w w:val="100"/>
                <w:sz w:val="21"/>
                <w:szCs w:val="21"/>
              </w:rPr>
              <w:t> </w:t>
            </w:r>
            <w:r>
              <w:rPr>
                <w:rFonts w:ascii="宋体" w:hAnsi="宋体" w:cs="宋体" w:eastAsia="宋体" w:hint="default"/>
                <w:sz w:val="21"/>
                <w:szCs w:val="21"/>
              </w:rPr>
              <w:t>管理合伙企业</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14" w:right="0"/>
              <w:jc w:val="left"/>
              <w:rPr>
                <w:rFonts w:ascii="Calibri" w:hAnsi="Calibri" w:cs="Calibri" w:eastAsia="Calibri" w:hint="default"/>
                <w:sz w:val="21"/>
                <w:szCs w:val="21"/>
              </w:rPr>
            </w:pPr>
            <w:r>
              <w:rPr>
                <w:rFonts w:ascii="Calibri"/>
                <w:sz w:val="21"/>
              </w:rPr>
              <w:t>9,303,928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sz w:val="21"/>
              </w:rPr>
              <w:t>2018-09-12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2,791,178</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29"/>
              <w:jc w:val="both"/>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3"/>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年实现</w:t>
            </w:r>
            <w:r>
              <w:rPr>
                <w:rFonts w:ascii="宋体" w:hAnsi="宋体" w:cs="宋体" w:eastAsia="宋体" w:hint="default"/>
                <w:w w:val="100"/>
                <w:sz w:val="21"/>
                <w:szCs w:val="21"/>
              </w:rPr>
              <w:t> </w:t>
            </w:r>
            <w:r>
              <w:rPr>
                <w:rFonts w:ascii="宋体" w:hAnsi="宋体" w:cs="宋体" w:eastAsia="宋体" w:hint="default"/>
                <w:sz w:val="21"/>
                <w:szCs w:val="21"/>
              </w:rPr>
              <w:t>扣非净利润</w:t>
            </w: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3" w:type="dxa"/>
            <w:vMerge/>
            <w:tcBorders>
              <w:left w:val="single" w:sz="4" w:space="0" w:color="000000"/>
              <w:right w:val="single" w:sz="4" w:space="0" w:color="000000"/>
            </w:tcBorders>
          </w:tcPr>
          <w:p>
            <w:pPr/>
          </w:p>
        </w:tc>
        <w:tc>
          <w:tcPr>
            <w:tcW w:w="158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Calibri" w:hAnsi="Calibri" w:cs="Calibri" w:eastAsia="Calibri" w:hint="default"/>
                <w:sz w:val="21"/>
                <w:szCs w:val="21"/>
              </w:rPr>
            </w:pPr>
            <w:r>
              <w:rPr>
                <w:rFonts w:ascii="Calibri"/>
                <w:sz w:val="21"/>
              </w:rPr>
              <w:t>2019-09-12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2,791,178</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100" w:right="113"/>
              <w:jc w:val="left"/>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4"/>
                <w:sz w:val="21"/>
                <w:szCs w:val="21"/>
              </w:rPr>
              <w:t> </w:t>
            </w:r>
            <w:r>
              <w:rPr>
                <w:rFonts w:ascii="Calibri" w:hAnsi="Calibri" w:cs="Calibri" w:eastAsia="Calibri" w:hint="default"/>
                <w:sz w:val="21"/>
                <w:szCs w:val="21"/>
              </w:rPr>
              <w:t>2017-2018</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累计实现扣非净利润</w:t>
            </w:r>
          </w:p>
          <w:p>
            <w:pPr>
              <w:pStyle w:val="TableParagraph"/>
              <w:spacing w:line="247" w:lineRule="auto" w:before="28"/>
              <w:ind w:left="100" w:right="269"/>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3" w:type="dxa"/>
            <w:vMerge/>
            <w:tcBorders>
              <w:left w:val="single" w:sz="4" w:space="0" w:color="000000"/>
              <w:bottom w:val="single" w:sz="4" w:space="0" w:color="000000"/>
              <w:right w:val="single" w:sz="4" w:space="0" w:color="000000"/>
            </w:tcBorders>
          </w:tcPr>
          <w:p>
            <w:pPr/>
          </w:p>
        </w:tc>
        <w:tc>
          <w:tcPr>
            <w:tcW w:w="158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Calibri" w:hAnsi="Calibri" w:cs="Calibri" w:eastAsia="Calibri" w:hint="default"/>
                <w:sz w:val="21"/>
                <w:szCs w:val="21"/>
              </w:rPr>
            </w:pPr>
            <w:r>
              <w:rPr>
                <w:rFonts w:ascii="Calibri"/>
                <w:sz w:val="21"/>
              </w:rPr>
              <w:t>2020-09-12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3,721,572</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13"/>
              <w:jc w:val="left"/>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4"/>
                <w:sz w:val="21"/>
                <w:szCs w:val="21"/>
              </w:rPr>
              <w:t> </w:t>
            </w:r>
            <w:r>
              <w:rPr>
                <w:rFonts w:ascii="Calibri" w:hAnsi="Calibri" w:cs="Calibri" w:eastAsia="Calibri" w:hint="default"/>
                <w:sz w:val="21"/>
                <w:szCs w:val="21"/>
              </w:rPr>
              <w:t>2017-2019</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累计实现扣非净利润</w:t>
            </w:r>
          </w:p>
          <w:p>
            <w:pPr>
              <w:pStyle w:val="TableParagraph"/>
              <w:spacing w:line="247" w:lineRule="auto" w:before="31"/>
              <w:ind w:left="100" w:right="269"/>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60"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7"/>
              <w:jc w:val="both"/>
              <w:rPr>
                <w:rFonts w:ascii="宋体" w:hAnsi="宋体" w:cs="宋体" w:eastAsia="宋体" w:hint="default"/>
                <w:sz w:val="21"/>
                <w:szCs w:val="21"/>
              </w:rPr>
            </w:pPr>
            <w:r>
              <w:rPr>
                <w:rFonts w:ascii="宋体" w:hAnsi="宋体" w:cs="宋体" w:eastAsia="宋体" w:hint="default"/>
                <w:sz w:val="21"/>
                <w:szCs w:val="21"/>
              </w:rPr>
              <w:t>嘉兴创元玖号</w:t>
            </w:r>
            <w:r>
              <w:rPr>
                <w:rFonts w:ascii="宋体" w:hAnsi="宋体" w:cs="宋体" w:eastAsia="宋体" w:hint="default"/>
                <w:w w:val="100"/>
                <w:sz w:val="21"/>
                <w:szCs w:val="21"/>
              </w:rPr>
              <w:t> </w:t>
            </w:r>
            <w:r>
              <w:rPr>
                <w:rFonts w:ascii="宋体" w:hAnsi="宋体" w:cs="宋体" w:eastAsia="宋体" w:hint="default"/>
                <w:sz w:val="21"/>
                <w:szCs w:val="21"/>
              </w:rPr>
              <w:t>股权投资合伙</w:t>
            </w:r>
            <w:r>
              <w:rPr>
                <w:rFonts w:ascii="宋体" w:hAnsi="宋体" w:cs="宋体" w:eastAsia="宋体" w:hint="default"/>
                <w:w w:val="100"/>
                <w:sz w:val="21"/>
                <w:szCs w:val="21"/>
              </w:rPr>
              <w:t> </w:t>
            </w:r>
            <w:r>
              <w:rPr>
                <w:rFonts w:ascii="宋体" w:hAnsi="宋体" w:cs="宋体" w:eastAsia="宋体" w:hint="default"/>
                <w:sz w:val="21"/>
                <w:szCs w:val="21"/>
              </w:rPr>
              <w:t>企业（有限合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7,682,458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Calibri" w:hAnsi="Calibri" w:cs="Calibri" w:eastAsia="Calibri" w:hint="default"/>
                <w:sz w:val="21"/>
                <w:szCs w:val="21"/>
              </w:rPr>
            </w:pPr>
            <w:r>
              <w:rPr>
                <w:rFonts w:ascii="Calibri"/>
                <w:sz w:val="21"/>
              </w:rPr>
              <w:t>2018-12-28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7,682,458</w:t>
            </w:r>
          </w:p>
        </w:tc>
        <w:tc>
          <w:tcPr>
            <w:tcW w:w="25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8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53"/>
        <w:gridCol w:w="1585"/>
        <w:gridCol w:w="1277"/>
        <w:gridCol w:w="1841"/>
        <w:gridCol w:w="1421"/>
        <w:gridCol w:w="2509"/>
      </w:tblGrid>
      <w:tr>
        <w:trPr>
          <w:trHeight w:val="948"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8</w:t>
            </w:r>
          </w:p>
        </w:tc>
        <w:tc>
          <w:tcPr>
            <w:tcW w:w="15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2"/>
              <w:ind w:left="103" w:right="207"/>
              <w:jc w:val="both"/>
              <w:rPr>
                <w:rFonts w:ascii="宋体" w:hAnsi="宋体" w:cs="宋体" w:eastAsia="宋体" w:hint="default"/>
                <w:sz w:val="21"/>
                <w:szCs w:val="21"/>
              </w:rPr>
            </w:pPr>
            <w:r>
              <w:rPr>
                <w:rFonts w:ascii="宋体" w:hAnsi="宋体" w:cs="宋体" w:eastAsia="宋体" w:hint="default"/>
                <w:sz w:val="21"/>
                <w:szCs w:val="21"/>
              </w:rPr>
              <w:t>杭州云计端视</w:t>
            </w:r>
            <w:r>
              <w:rPr>
                <w:rFonts w:ascii="宋体" w:hAnsi="宋体" w:cs="宋体" w:eastAsia="宋体" w:hint="default"/>
                <w:w w:val="100"/>
                <w:sz w:val="21"/>
                <w:szCs w:val="21"/>
              </w:rPr>
              <w:t> </w:t>
            </w:r>
            <w:r>
              <w:rPr>
                <w:rFonts w:ascii="宋体" w:hAnsi="宋体" w:cs="宋体" w:eastAsia="宋体" w:hint="default"/>
                <w:sz w:val="21"/>
                <w:szCs w:val="21"/>
              </w:rPr>
              <w:t>投资管理合伙</w:t>
            </w:r>
            <w:r>
              <w:rPr>
                <w:rFonts w:ascii="宋体" w:hAnsi="宋体" w:cs="宋体" w:eastAsia="宋体" w:hint="default"/>
                <w:w w:val="100"/>
                <w:sz w:val="21"/>
                <w:szCs w:val="21"/>
              </w:rPr>
              <w:t> </w:t>
            </w:r>
            <w:r>
              <w:rPr>
                <w:rFonts w:ascii="宋体" w:hAnsi="宋体" w:cs="宋体" w:eastAsia="宋体" w:hint="default"/>
                <w:sz w:val="21"/>
                <w:szCs w:val="21"/>
              </w:rPr>
              <w:t>企业（普通合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14" w:right="0"/>
              <w:jc w:val="left"/>
              <w:rPr>
                <w:rFonts w:ascii="Calibri" w:hAnsi="Calibri" w:cs="Calibri" w:eastAsia="Calibri" w:hint="default"/>
                <w:sz w:val="21"/>
                <w:szCs w:val="21"/>
              </w:rPr>
            </w:pPr>
            <w:r>
              <w:rPr>
                <w:rFonts w:ascii="Calibri"/>
                <w:sz w:val="21"/>
              </w:rPr>
              <w:t>7,612,316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sz w:val="21"/>
              </w:rPr>
              <w:t>2018-09-12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2,283,694</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29"/>
              <w:jc w:val="both"/>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3"/>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年实现</w:t>
            </w:r>
            <w:r>
              <w:rPr>
                <w:rFonts w:ascii="宋体" w:hAnsi="宋体" w:cs="宋体" w:eastAsia="宋体" w:hint="default"/>
                <w:w w:val="100"/>
                <w:sz w:val="21"/>
                <w:szCs w:val="21"/>
              </w:rPr>
              <w:t> </w:t>
            </w:r>
            <w:r>
              <w:rPr>
                <w:rFonts w:ascii="宋体" w:hAnsi="宋体" w:cs="宋体" w:eastAsia="宋体" w:hint="default"/>
                <w:sz w:val="21"/>
                <w:szCs w:val="21"/>
              </w:rPr>
              <w:t>扣非净利润</w:t>
            </w: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3" w:type="dxa"/>
            <w:vMerge/>
            <w:tcBorders>
              <w:left w:val="single" w:sz="4" w:space="0" w:color="000000"/>
              <w:right w:val="single" w:sz="4" w:space="0" w:color="000000"/>
            </w:tcBorders>
          </w:tcPr>
          <w:p>
            <w:pPr/>
          </w:p>
        </w:tc>
        <w:tc>
          <w:tcPr>
            <w:tcW w:w="158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Calibri" w:hAnsi="Calibri" w:cs="Calibri" w:eastAsia="Calibri" w:hint="default"/>
                <w:sz w:val="21"/>
                <w:szCs w:val="21"/>
              </w:rPr>
            </w:pPr>
            <w:r>
              <w:rPr>
                <w:rFonts w:ascii="Calibri"/>
                <w:sz w:val="21"/>
              </w:rPr>
              <w:t>2019-09-12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2,283,695</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13"/>
              <w:jc w:val="left"/>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4"/>
                <w:sz w:val="21"/>
                <w:szCs w:val="21"/>
              </w:rPr>
              <w:t> </w:t>
            </w:r>
            <w:r>
              <w:rPr>
                <w:rFonts w:ascii="Calibri" w:hAnsi="Calibri" w:cs="Calibri" w:eastAsia="Calibri" w:hint="default"/>
                <w:sz w:val="21"/>
                <w:szCs w:val="21"/>
              </w:rPr>
              <w:t>2017-2018</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累计实现扣非净利润</w:t>
            </w:r>
          </w:p>
          <w:p>
            <w:pPr>
              <w:pStyle w:val="TableParagraph"/>
              <w:spacing w:line="247" w:lineRule="auto" w:before="31"/>
              <w:ind w:left="100" w:right="269"/>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3" w:type="dxa"/>
            <w:vMerge/>
            <w:tcBorders>
              <w:left w:val="single" w:sz="4" w:space="0" w:color="000000"/>
              <w:bottom w:val="single" w:sz="4" w:space="0" w:color="000000"/>
              <w:right w:val="single" w:sz="4" w:space="0" w:color="000000"/>
            </w:tcBorders>
          </w:tcPr>
          <w:p>
            <w:pPr/>
          </w:p>
        </w:tc>
        <w:tc>
          <w:tcPr>
            <w:tcW w:w="158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Calibri" w:hAnsi="Calibri" w:cs="Calibri" w:eastAsia="Calibri" w:hint="default"/>
                <w:sz w:val="21"/>
                <w:szCs w:val="21"/>
              </w:rPr>
            </w:pPr>
            <w:r>
              <w:rPr>
                <w:rFonts w:ascii="Calibri"/>
                <w:sz w:val="21"/>
              </w:rPr>
              <w:t>2020-09-12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3,044,927</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13"/>
              <w:jc w:val="left"/>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4"/>
                <w:sz w:val="21"/>
                <w:szCs w:val="21"/>
              </w:rPr>
              <w:t> </w:t>
            </w:r>
            <w:r>
              <w:rPr>
                <w:rFonts w:ascii="Calibri" w:hAnsi="Calibri" w:cs="Calibri" w:eastAsia="Calibri" w:hint="default"/>
                <w:sz w:val="21"/>
                <w:szCs w:val="21"/>
              </w:rPr>
              <w:t>2017-2019</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累计实现扣非净利润</w:t>
            </w:r>
          </w:p>
          <w:p>
            <w:pPr>
              <w:pStyle w:val="TableParagraph"/>
              <w:spacing w:line="249" w:lineRule="auto" w:before="31"/>
              <w:ind w:left="100" w:right="269"/>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88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03" w:right="0"/>
              <w:jc w:val="left"/>
              <w:rPr>
                <w:rFonts w:ascii="Calibri" w:hAnsi="Calibri" w:cs="Calibri" w:eastAsia="Calibri" w:hint="default"/>
                <w:sz w:val="21"/>
                <w:szCs w:val="21"/>
              </w:rPr>
            </w:pPr>
            <w:r>
              <w:rPr>
                <w:rFonts w:ascii="Calibri"/>
                <w:w w:val="100"/>
                <w:sz w:val="21"/>
              </w:rPr>
              <w:t>9</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03" w:right="149"/>
              <w:jc w:val="left"/>
              <w:rPr>
                <w:rFonts w:ascii="宋体" w:hAnsi="宋体" w:cs="宋体" w:eastAsia="宋体" w:hint="default"/>
                <w:sz w:val="21"/>
                <w:szCs w:val="21"/>
              </w:rPr>
            </w:pPr>
            <w:r>
              <w:rPr>
                <w:rFonts w:ascii="宋体" w:hAnsi="宋体" w:cs="宋体" w:eastAsia="宋体" w:hint="default"/>
                <w:sz w:val="21"/>
                <w:szCs w:val="21"/>
              </w:rPr>
              <w:t>金鹰基金－浦</w:t>
            </w:r>
            <w:r>
              <w:rPr>
                <w:rFonts w:ascii="宋体" w:hAnsi="宋体" w:cs="宋体" w:eastAsia="宋体" w:hint="default"/>
                <w:w w:val="100"/>
                <w:sz w:val="21"/>
                <w:szCs w:val="21"/>
              </w:rPr>
              <w:t> </w:t>
            </w:r>
            <w:r>
              <w:rPr>
                <w:rFonts w:ascii="宋体" w:hAnsi="宋体" w:cs="宋体" w:eastAsia="宋体" w:hint="default"/>
                <w:sz w:val="21"/>
                <w:szCs w:val="21"/>
              </w:rPr>
              <w:t>发银行－云南</w:t>
            </w:r>
            <w:r>
              <w:rPr>
                <w:rFonts w:ascii="宋体" w:hAnsi="宋体" w:cs="宋体" w:eastAsia="宋体" w:hint="default"/>
                <w:w w:val="100"/>
                <w:sz w:val="21"/>
                <w:szCs w:val="21"/>
              </w:rPr>
              <w:t> </w:t>
            </w:r>
            <w:r>
              <w:rPr>
                <w:rFonts w:ascii="宋体" w:hAnsi="宋体" w:cs="宋体" w:eastAsia="宋体" w:hint="default"/>
                <w:sz w:val="21"/>
                <w:szCs w:val="21"/>
              </w:rPr>
              <w:t>国际信托－云</w:t>
            </w:r>
            <w:r>
              <w:rPr>
                <w:rFonts w:ascii="宋体" w:hAnsi="宋体" w:cs="宋体" w:eastAsia="宋体" w:hint="default"/>
                <w:w w:val="100"/>
                <w:sz w:val="21"/>
                <w:szCs w:val="21"/>
              </w:rPr>
              <w:t> </w:t>
            </w:r>
            <w:r>
              <w:rPr>
                <w:rFonts w:ascii="宋体" w:hAnsi="宋体" w:cs="宋体" w:eastAsia="宋体" w:hint="default"/>
                <w:sz w:val="21"/>
                <w:szCs w:val="21"/>
              </w:rPr>
              <w:t>信智兴</w:t>
            </w:r>
            <w:r>
              <w:rPr>
                <w:rFonts w:ascii="宋体" w:hAnsi="宋体" w:cs="宋体" w:eastAsia="宋体" w:hint="default"/>
                <w:spacing w:val="-55"/>
                <w:sz w:val="21"/>
                <w:szCs w:val="21"/>
              </w:rPr>
              <w:t> </w:t>
            </w:r>
            <w:r>
              <w:rPr>
                <w:rFonts w:ascii="Calibri" w:hAnsi="Calibri" w:cs="Calibri" w:eastAsia="Calibri" w:hint="default"/>
                <w:sz w:val="21"/>
                <w:szCs w:val="21"/>
              </w:rPr>
              <w:t>2017</w:t>
            </w:r>
            <w:r>
              <w:rPr>
                <w:rFonts w:ascii="宋体" w:hAnsi="宋体" w:cs="宋体" w:eastAsia="宋体" w:hint="default"/>
                <w:sz w:val="21"/>
                <w:szCs w:val="21"/>
              </w:rPr>
              <w:t>－</w:t>
            </w:r>
            <w:r>
              <w:rPr>
                <w:rFonts w:ascii="宋体" w:hAnsi="宋体" w:cs="宋体" w:eastAsia="宋体" w:hint="default"/>
                <w:w w:val="100"/>
                <w:sz w:val="21"/>
                <w:szCs w:val="21"/>
              </w:rPr>
              <w:t> </w:t>
            </w:r>
            <w:r>
              <w:rPr>
                <w:rFonts w:ascii="Calibri" w:hAnsi="Calibri" w:cs="Calibri" w:eastAsia="Calibri" w:hint="default"/>
                <w:sz w:val="21"/>
                <w:szCs w:val="21"/>
              </w:rPr>
              <w:t>226</w:t>
            </w:r>
            <w:r>
              <w:rPr>
                <w:rFonts w:ascii="Calibri" w:hAnsi="Calibri" w:cs="Calibri" w:eastAsia="Calibri" w:hint="default"/>
                <w:spacing w:val="4"/>
                <w:sz w:val="21"/>
                <w:szCs w:val="21"/>
              </w:rPr>
              <w:t> </w:t>
            </w:r>
            <w:r>
              <w:rPr>
                <w:rFonts w:ascii="宋体" w:hAnsi="宋体" w:cs="宋体" w:eastAsia="宋体" w:hint="default"/>
                <w:sz w:val="21"/>
                <w:szCs w:val="21"/>
              </w:rPr>
              <w:t>号单一资</w:t>
            </w:r>
            <w:r>
              <w:rPr>
                <w:rFonts w:ascii="宋体" w:hAnsi="宋体" w:cs="宋体" w:eastAsia="宋体" w:hint="default"/>
                <w:w w:val="100"/>
                <w:sz w:val="21"/>
                <w:szCs w:val="21"/>
              </w:rPr>
              <w:t> </w:t>
            </w:r>
            <w:r>
              <w:rPr>
                <w:rFonts w:ascii="宋体" w:hAnsi="宋体" w:cs="宋体" w:eastAsia="宋体" w:hint="default"/>
                <w:sz w:val="21"/>
                <w:szCs w:val="21"/>
              </w:rPr>
              <w:t>金信托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314" w:right="0"/>
              <w:jc w:val="left"/>
              <w:rPr>
                <w:rFonts w:ascii="Calibri" w:hAnsi="Calibri" w:cs="Calibri" w:eastAsia="Calibri" w:hint="default"/>
                <w:sz w:val="21"/>
                <w:szCs w:val="21"/>
              </w:rPr>
            </w:pPr>
            <w:r>
              <w:rPr>
                <w:rFonts w:ascii="Calibri"/>
                <w:sz w:val="21"/>
              </w:rPr>
              <w:t>6,141,732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Calibri" w:hAnsi="Calibri" w:cs="Calibri" w:eastAsia="Calibri" w:hint="default"/>
                <w:sz w:val="21"/>
                <w:szCs w:val="21"/>
              </w:rPr>
            </w:pPr>
            <w:r>
              <w:rPr>
                <w:rFonts w:ascii="Calibri"/>
                <w:sz w:val="21"/>
              </w:rPr>
              <w:t>2018-09-12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0"/>
              <w:jc w:val="right"/>
              <w:rPr>
                <w:rFonts w:ascii="Calibri" w:hAnsi="Calibri" w:cs="Calibri" w:eastAsia="Calibri" w:hint="default"/>
                <w:sz w:val="21"/>
                <w:szCs w:val="21"/>
              </w:rPr>
            </w:pPr>
            <w:r>
              <w:rPr>
                <w:rFonts w:ascii="Calibri"/>
                <w:spacing w:val="-1"/>
                <w:sz w:val="21"/>
              </w:rPr>
              <w:t>6,141,732</w:t>
            </w:r>
          </w:p>
        </w:tc>
        <w:tc>
          <w:tcPr>
            <w:tcW w:w="250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10</w:t>
            </w:r>
          </w:p>
        </w:tc>
        <w:tc>
          <w:tcPr>
            <w:tcW w:w="15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73" w:lineRule="auto"/>
              <w:ind w:left="103" w:right="207"/>
              <w:jc w:val="left"/>
              <w:rPr>
                <w:rFonts w:ascii="宋体" w:hAnsi="宋体" w:cs="宋体" w:eastAsia="宋体" w:hint="default"/>
                <w:sz w:val="21"/>
                <w:szCs w:val="21"/>
              </w:rPr>
            </w:pPr>
            <w:r>
              <w:rPr>
                <w:rFonts w:ascii="宋体" w:hAnsi="宋体" w:cs="宋体" w:eastAsia="宋体" w:hint="default"/>
                <w:sz w:val="21"/>
                <w:szCs w:val="21"/>
              </w:rPr>
              <w:t>上海嘉信佳禾</w:t>
            </w:r>
            <w:r>
              <w:rPr>
                <w:rFonts w:ascii="宋体" w:hAnsi="宋体" w:cs="宋体" w:eastAsia="宋体" w:hint="default"/>
                <w:w w:val="100"/>
                <w:sz w:val="21"/>
                <w:szCs w:val="21"/>
              </w:rPr>
              <w:t> </w:t>
            </w:r>
            <w:r>
              <w:rPr>
                <w:rFonts w:ascii="宋体" w:hAnsi="宋体" w:cs="宋体" w:eastAsia="宋体" w:hint="default"/>
                <w:sz w:val="21"/>
                <w:szCs w:val="21"/>
              </w:rPr>
              <w:t>投资管理中心</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14" w:right="0"/>
              <w:jc w:val="left"/>
              <w:rPr>
                <w:rFonts w:ascii="Calibri" w:hAnsi="Calibri" w:cs="Calibri" w:eastAsia="Calibri" w:hint="default"/>
                <w:sz w:val="21"/>
                <w:szCs w:val="21"/>
              </w:rPr>
            </w:pPr>
            <w:r>
              <w:rPr>
                <w:rFonts w:ascii="Calibri"/>
                <w:sz w:val="21"/>
              </w:rPr>
              <w:t>5,920,704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sz w:val="21"/>
              </w:rPr>
              <w:t>2018-09-12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1,776,211</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29"/>
              <w:jc w:val="both"/>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3"/>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年实现</w:t>
            </w:r>
            <w:r>
              <w:rPr>
                <w:rFonts w:ascii="宋体" w:hAnsi="宋体" w:cs="宋体" w:eastAsia="宋体" w:hint="default"/>
                <w:w w:val="100"/>
                <w:sz w:val="21"/>
                <w:szCs w:val="21"/>
              </w:rPr>
              <w:t> </w:t>
            </w:r>
            <w:r>
              <w:rPr>
                <w:rFonts w:ascii="宋体" w:hAnsi="宋体" w:cs="宋体" w:eastAsia="宋体" w:hint="default"/>
                <w:sz w:val="21"/>
                <w:szCs w:val="21"/>
              </w:rPr>
              <w:t>扣非净利润</w:t>
            </w: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3" w:type="dxa"/>
            <w:vMerge/>
            <w:tcBorders>
              <w:left w:val="single" w:sz="4" w:space="0" w:color="000000"/>
              <w:right w:val="single" w:sz="4" w:space="0" w:color="000000"/>
            </w:tcBorders>
          </w:tcPr>
          <w:p>
            <w:pPr/>
          </w:p>
        </w:tc>
        <w:tc>
          <w:tcPr>
            <w:tcW w:w="158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Calibri" w:hAnsi="Calibri" w:cs="Calibri" w:eastAsia="Calibri" w:hint="default"/>
                <w:sz w:val="21"/>
                <w:szCs w:val="21"/>
              </w:rPr>
            </w:pPr>
            <w:r>
              <w:rPr>
                <w:rFonts w:ascii="Calibri"/>
                <w:sz w:val="21"/>
              </w:rPr>
              <w:t>2019-09-12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1,776,211</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100" w:right="113"/>
              <w:jc w:val="left"/>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4"/>
                <w:sz w:val="21"/>
                <w:szCs w:val="21"/>
              </w:rPr>
              <w:t> </w:t>
            </w:r>
            <w:r>
              <w:rPr>
                <w:rFonts w:ascii="Calibri" w:hAnsi="Calibri" w:cs="Calibri" w:eastAsia="Calibri" w:hint="default"/>
                <w:sz w:val="21"/>
                <w:szCs w:val="21"/>
              </w:rPr>
              <w:t>2017-2018</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累计实现扣非净利润</w:t>
            </w:r>
          </w:p>
          <w:p>
            <w:pPr>
              <w:pStyle w:val="TableParagraph"/>
              <w:spacing w:line="247" w:lineRule="auto" w:before="28"/>
              <w:ind w:left="100" w:right="269"/>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60" w:hRule="exact"/>
        </w:trPr>
        <w:tc>
          <w:tcPr>
            <w:tcW w:w="653" w:type="dxa"/>
            <w:vMerge/>
            <w:tcBorders>
              <w:left w:val="single" w:sz="4" w:space="0" w:color="000000"/>
              <w:bottom w:val="single" w:sz="4" w:space="0" w:color="000000"/>
              <w:right w:val="single" w:sz="4" w:space="0" w:color="000000"/>
            </w:tcBorders>
          </w:tcPr>
          <w:p>
            <w:pPr/>
          </w:p>
        </w:tc>
        <w:tc>
          <w:tcPr>
            <w:tcW w:w="158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Calibri" w:hAnsi="Calibri" w:cs="Calibri" w:eastAsia="Calibri" w:hint="default"/>
                <w:sz w:val="21"/>
                <w:szCs w:val="21"/>
              </w:rPr>
            </w:pPr>
            <w:r>
              <w:rPr>
                <w:rFonts w:ascii="Calibri"/>
                <w:sz w:val="21"/>
              </w:rPr>
              <w:t>2020-09-12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2,368,282</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0" w:right="113"/>
              <w:jc w:val="left"/>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54"/>
                <w:sz w:val="21"/>
                <w:szCs w:val="21"/>
              </w:rPr>
              <w:t> </w:t>
            </w:r>
            <w:r>
              <w:rPr>
                <w:rFonts w:ascii="Calibri" w:hAnsi="Calibri" w:cs="Calibri" w:eastAsia="Calibri" w:hint="default"/>
                <w:sz w:val="21"/>
                <w:szCs w:val="21"/>
              </w:rPr>
              <w:t>2017-2019</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累计实现扣非净利润</w:t>
            </w:r>
          </w:p>
          <w:p>
            <w:pPr>
              <w:pStyle w:val="TableParagraph"/>
              <w:spacing w:line="247" w:lineRule="auto" w:before="31"/>
              <w:ind w:left="100" w:right="269"/>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634" w:hRule="exact"/>
        </w:trPr>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left"/>
              <w:rPr>
                <w:rFonts w:ascii="宋体" w:hAnsi="宋体" w:cs="宋体" w:eastAsia="宋体" w:hint="default"/>
                <w:sz w:val="21"/>
                <w:szCs w:val="21"/>
              </w:rPr>
            </w:pPr>
            <w:r>
              <w:rPr>
                <w:rFonts w:ascii="宋体" w:hAnsi="宋体" w:cs="宋体" w:eastAsia="宋体" w:hint="default"/>
                <w:sz w:val="21"/>
                <w:szCs w:val="21"/>
              </w:rPr>
              <w:t>上述股东关联关系或</w:t>
            </w:r>
            <w:r>
              <w:rPr>
                <w:rFonts w:ascii="宋体" w:hAnsi="宋体" w:cs="宋体" w:eastAsia="宋体" w:hint="default"/>
                <w:w w:val="100"/>
                <w:sz w:val="21"/>
                <w:szCs w:val="21"/>
              </w:rPr>
              <w:t> </w:t>
            </w:r>
            <w:r>
              <w:rPr>
                <w:rFonts w:ascii="宋体" w:hAnsi="宋体" w:cs="宋体" w:eastAsia="宋体" w:hint="default"/>
                <w:sz w:val="21"/>
                <w:szCs w:val="21"/>
              </w:rPr>
              <w:t>一致行动的说明</w:t>
            </w:r>
          </w:p>
        </w:tc>
        <w:tc>
          <w:tcPr>
            <w:tcW w:w="704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Heading2"/>
        <w:tabs>
          <w:tab w:pos="784" w:val="left" w:leader="none"/>
        </w:tabs>
        <w:spacing w:line="240" w:lineRule="auto" w:before="0"/>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70"/>
        <w:ind w:left="218" w:right="0"/>
        <w:jc w:val="left"/>
      </w:pPr>
      <w:r>
        <w:rPr/>
        <w:t>□适用 √不适用</w:t>
      </w:r>
    </w:p>
    <w:p>
      <w:pPr>
        <w:pStyle w:val="Heading2"/>
        <w:spacing w:line="240" w:lineRule="auto" w:before="97"/>
        <w:ind w:right="0"/>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95" w:lineRule="auto" w:before="97"/>
        <w:ind w:right="75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49"/>
        <w:ind w:left="218" w:right="0"/>
        <w:jc w:val="left"/>
      </w:pPr>
      <w:r>
        <w:rPr/>
        <w:t>√适用 □不适用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2001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6</w:t>
            </w:r>
            <w:r>
              <w:rPr>
                <w:rFonts w:ascii="Calibri" w:hAnsi="Calibri" w:cs="Calibri" w:eastAsia="Calibri" w:hint="default"/>
                <w:spacing w:val="4"/>
                <w:sz w:val="21"/>
                <w:szCs w:val="21"/>
              </w:rPr>
              <w:t> </w:t>
            </w:r>
            <w:r>
              <w:rPr>
                <w:rFonts w:ascii="宋体" w:hAnsi="宋体" w:cs="宋体" w:eastAsia="宋体" w:hint="default"/>
                <w:sz w:val="21"/>
                <w:szCs w:val="21"/>
              </w:rPr>
              <w:t>日</w:t>
            </w: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软件和信息服务（金融信息服务除外）；电子、通信及自动</w:t>
            </w:r>
          </w:p>
        </w:tc>
      </w:tr>
    </w:tbl>
    <w:p>
      <w:pPr>
        <w:spacing w:after="0" w:line="265" w:lineRule="exact"/>
        <w:jc w:val="left"/>
        <w:rPr>
          <w:rFonts w:ascii="宋体" w:hAnsi="宋体" w:cs="宋体" w:eastAsia="宋体" w:hint="default"/>
          <w:sz w:val="21"/>
          <w:szCs w:val="21"/>
        </w:rPr>
        <w:sectPr>
          <w:pgSz w:w="11910" w:h="16840"/>
          <w:pgMar w:header="880" w:footer="1195" w:top="1120" w:bottom="1380" w:left="1580" w:right="8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1884" w:hRule="exact"/>
        </w:trPr>
        <w:tc>
          <w:tcPr>
            <w:tcW w:w="3370" w:type="dxa"/>
            <w:tcBorders>
              <w:top w:val="single" w:sz="4" w:space="0" w:color="000000"/>
              <w:left w:val="single" w:sz="4" w:space="0" w:color="000000"/>
              <w:bottom w:val="single" w:sz="4" w:space="0" w:color="000000"/>
              <w:right w:val="single" w:sz="4" w:space="0" w:color="000000"/>
            </w:tcBorders>
          </w:tcPr>
          <w:p>
            <w:pP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z w:val="21"/>
                <w:szCs w:val="21"/>
              </w:rPr>
              <w:t>化控制技术研究、开发和服务，上述相关工程配套的电子、</w:t>
            </w:r>
            <w:r>
              <w:rPr>
                <w:rFonts w:ascii="宋体" w:hAnsi="宋体" w:cs="宋体" w:eastAsia="宋体" w:hint="default"/>
                <w:w w:val="100"/>
                <w:sz w:val="21"/>
                <w:szCs w:val="21"/>
              </w:rPr>
              <w:t> </w:t>
            </w:r>
            <w:r>
              <w:rPr>
                <w:rFonts w:ascii="宋体" w:hAnsi="宋体" w:cs="宋体" w:eastAsia="宋体" w:hint="default"/>
                <w:sz w:val="21"/>
                <w:szCs w:val="21"/>
              </w:rPr>
              <w:t>通信及自动化控制产品及设备销售，高新技术研究、开发；</w:t>
            </w:r>
            <w:r>
              <w:rPr>
                <w:rFonts w:ascii="宋体" w:hAnsi="宋体" w:cs="宋体" w:eastAsia="宋体" w:hint="default"/>
                <w:w w:val="100"/>
                <w:sz w:val="21"/>
                <w:szCs w:val="21"/>
              </w:rPr>
              <w:t> </w:t>
            </w:r>
            <w:r>
              <w:rPr>
                <w:rFonts w:ascii="宋体" w:hAnsi="宋体" w:cs="宋体" w:eastAsia="宋体" w:hint="default"/>
                <w:sz w:val="21"/>
                <w:szCs w:val="21"/>
              </w:rPr>
              <w:t>交通技术和可再生能源技术的研究开发、工程管理服务、设</w:t>
            </w:r>
            <w:r>
              <w:rPr>
                <w:rFonts w:ascii="宋体" w:hAnsi="宋体" w:cs="宋体" w:eastAsia="宋体" w:hint="default"/>
                <w:w w:val="100"/>
                <w:sz w:val="21"/>
                <w:szCs w:val="21"/>
              </w:rPr>
              <w:t> </w:t>
            </w:r>
            <w:r>
              <w:rPr>
                <w:rFonts w:ascii="宋体" w:hAnsi="宋体" w:cs="宋体" w:eastAsia="宋体" w:hint="default"/>
                <w:spacing w:val="-13"/>
                <w:w w:val="100"/>
                <w:sz w:val="21"/>
                <w:szCs w:val="21"/>
              </w:rPr>
              <w:t>计与投资咨询；培训服务（国家设置专项行政许可项目除外）；</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科技园规划咨询、开发运营服务和技术推广服务。（依法须</w:t>
            </w:r>
            <w:r>
              <w:rPr>
                <w:rFonts w:ascii="宋体" w:hAnsi="宋体" w:cs="宋体" w:eastAsia="宋体" w:hint="default"/>
                <w:w w:val="100"/>
                <w:sz w:val="21"/>
                <w:szCs w:val="21"/>
              </w:rPr>
              <w:t> </w:t>
            </w:r>
            <w:r>
              <w:rPr>
                <w:rFonts w:ascii="宋体" w:hAnsi="宋体" w:cs="宋体" w:eastAsia="宋体" w:hint="default"/>
                <w:sz w:val="21"/>
                <w:szCs w:val="21"/>
              </w:rPr>
              <w:t>经批准的项目，经相关部门批准后方可开展经营活动）</w:t>
            </w:r>
          </w:p>
        </w:tc>
      </w:tr>
      <w:tr>
        <w:trPr>
          <w:trHeight w:val="125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通过全资子公司杭州成尚科技有限公司持有浙江众合科技股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份有限公司</w:t>
            </w:r>
            <w:r>
              <w:rPr>
                <w:rFonts w:ascii="宋体" w:hAnsi="宋体" w:cs="宋体" w:eastAsia="宋体" w:hint="default"/>
                <w:spacing w:val="1"/>
                <w:sz w:val="21"/>
                <w:szCs w:val="21"/>
              </w:rPr>
              <w:t> </w:t>
            </w:r>
            <w:r>
              <w:rPr>
                <w:rFonts w:ascii="Calibri" w:hAnsi="Calibri" w:cs="Calibri" w:eastAsia="Calibri" w:hint="default"/>
                <w:sz w:val="21"/>
                <w:szCs w:val="21"/>
              </w:rPr>
              <w:t>6.41%</w:t>
            </w:r>
            <w:r>
              <w:rPr>
                <w:rFonts w:ascii="宋体" w:hAnsi="宋体" w:cs="宋体" w:eastAsia="宋体" w:hint="default"/>
                <w:sz w:val="21"/>
                <w:szCs w:val="21"/>
              </w:rPr>
              <w:t>的股权，通过全资子公司浙江浙大网新教</w:t>
            </w:r>
            <w:r>
              <w:rPr>
                <w:rFonts w:ascii="宋体" w:hAnsi="宋体" w:cs="宋体" w:eastAsia="宋体" w:hint="default"/>
                <w:w w:val="100"/>
                <w:sz w:val="21"/>
                <w:szCs w:val="21"/>
              </w:rPr>
              <w:t> </w:t>
            </w:r>
            <w:r>
              <w:rPr>
                <w:rFonts w:ascii="宋体" w:hAnsi="宋体" w:cs="宋体" w:eastAsia="宋体" w:hint="default"/>
                <w:sz w:val="21"/>
                <w:szCs w:val="21"/>
              </w:rPr>
              <w:t>育发展有限公司持有浙江众合科技股份有限公司</w:t>
            </w:r>
            <w:r>
              <w:rPr>
                <w:rFonts w:ascii="宋体" w:hAnsi="宋体" w:cs="宋体" w:eastAsia="宋体" w:hint="default"/>
                <w:spacing w:val="1"/>
                <w:sz w:val="21"/>
                <w:szCs w:val="21"/>
              </w:rPr>
              <w:t> </w:t>
            </w:r>
            <w:r>
              <w:rPr>
                <w:rFonts w:ascii="Calibri" w:hAnsi="Calibri" w:cs="Calibri" w:eastAsia="Calibri" w:hint="default"/>
                <w:sz w:val="21"/>
                <w:szCs w:val="21"/>
              </w:rPr>
              <w:t>2.16%</w:t>
            </w:r>
            <w:r>
              <w:rPr>
                <w:rFonts w:ascii="宋体" w:hAnsi="宋体" w:cs="宋体" w:eastAsia="宋体" w:hint="default"/>
                <w:sz w:val="21"/>
                <w:szCs w:val="21"/>
              </w:rPr>
              <w:t>的股</w:t>
            </w:r>
            <w:r>
              <w:rPr>
                <w:rFonts w:ascii="宋体" w:hAnsi="宋体" w:cs="宋体" w:eastAsia="宋体" w:hint="default"/>
                <w:w w:val="100"/>
                <w:sz w:val="21"/>
                <w:szCs w:val="21"/>
              </w:rPr>
              <w:t> </w:t>
            </w:r>
            <w:r>
              <w:rPr>
                <w:rFonts w:ascii="宋体" w:hAnsi="宋体" w:cs="宋体" w:eastAsia="宋体" w:hint="default"/>
                <w:sz w:val="21"/>
                <w:szCs w:val="21"/>
              </w:rPr>
              <w:t>权。</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24"/>
          <w:szCs w:val="24"/>
        </w:rPr>
      </w:pPr>
    </w:p>
    <w:p>
      <w:pPr>
        <w:pStyle w:val="Heading2"/>
        <w:tabs>
          <w:tab w:pos="637" w:val="left" w:leader="none"/>
        </w:tabs>
        <w:spacing w:line="240" w:lineRule="auto"/>
        <w:ind w:right="3223"/>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left="218" w:right="3223"/>
        <w:jc w:val="left"/>
      </w:pPr>
      <w:r>
        <w:rPr/>
        <w:t>□适用 √不适用</w:t>
      </w:r>
    </w:p>
    <w:p>
      <w:pPr>
        <w:pStyle w:val="Heading2"/>
        <w:tabs>
          <w:tab w:pos="637" w:val="left" w:leader="none"/>
        </w:tabs>
        <w:spacing w:line="240" w:lineRule="auto" w:before="97"/>
        <w:ind w:right="3223"/>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97"/>
        <w:ind w:left="218" w:right="3223"/>
        <w:jc w:val="left"/>
      </w:pPr>
      <w:r>
        <w:rPr/>
        <w:t>□适用</w:t>
        <w:tab/>
        <w:t>√不适用</w:t>
      </w:r>
    </w:p>
    <w:p>
      <w:pPr>
        <w:spacing w:line="240" w:lineRule="auto" w:before="0"/>
        <w:rPr>
          <w:rFonts w:ascii="宋体" w:hAnsi="宋体" w:cs="宋体" w:eastAsia="宋体" w:hint="default"/>
          <w:sz w:val="20"/>
          <w:szCs w:val="20"/>
        </w:rPr>
      </w:pPr>
    </w:p>
    <w:p>
      <w:pPr>
        <w:pStyle w:val="Heading2"/>
        <w:tabs>
          <w:tab w:pos="637" w:val="left" w:leader="none"/>
        </w:tabs>
        <w:spacing w:line="240" w:lineRule="auto" w:before="147"/>
        <w:ind w:right="3223"/>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97"/>
        <w:ind w:left="218" w:right="3223"/>
        <w:jc w:val="left"/>
      </w:pPr>
      <w:r>
        <w:rPr/>
        <w:t>□适用</w:t>
        <w:tab/>
        <w:t>√不适用</w:t>
      </w:r>
    </w:p>
    <w:p>
      <w:pPr>
        <w:pStyle w:val="Heading2"/>
        <w:tabs>
          <w:tab w:pos="637" w:val="left" w:leader="none"/>
        </w:tabs>
        <w:spacing w:line="240" w:lineRule="auto" w:before="97"/>
        <w:ind w:right="3223"/>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163" w:val="left" w:leader="none"/>
        </w:tabs>
        <w:spacing w:line="240" w:lineRule="auto" w:before="97"/>
        <w:ind w:left="218" w:right="3223"/>
        <w:jc w:val="left"/>
      </w:pPr>
      <w:r>
        <w:rPr/>
        <w:t>√适用</w:t>
        <w:tab/>
        <w:t>□不适用</w:t>
      </w:r>
    </w:p>
    <w:p>
      <w:pPr>
        <w:spacing w:line="240" w:lineRule="auto" w:before="5"/>
        <w:rPr>
          <w:rFonts w:ascii="宋体" w:hAnsi="宋体" w:cs="宋体" w:eastAsia="宋体" w:hint="default"/>
          <w:sz w:val="12"/>
          <w:szCs w:val="12"/>
        </w:rPr>
      </w:pPr>
    </w:p>
    <w:p>
      <w:pPr>
        <w:spacing w:line="3510" w:lineRule="exact"/>
        <w:ind w:left="217"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3676150" cy="222932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8" cstate="print"/>
                    <a:stretch>
                      <a:fillRect/>
                    </a:stretch>
                  </pic:blipFill>
                  <pic:spPr>
                    <a:xfrm>
                      <a:off x="0" y="0"/>
                      <a:ext cx="3676150" cy="2229326"/>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tabs>
          <w:tab w:pos="642" w:val="left" w:leader="none"/>
        </w:tabs>
        <w:spacing w:line="295" w:lineRule="auto" w:before="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49"/>
        <w:ind w:left="218" w:right="3223"/>
        <w:jc w:val="left"/>
      </w:pPr>
      <w:r>
        <w:rPr/>
        <w:t>√适用 □不适用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吴朝晖</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5"/>
              <w:jc w:val="left"/>
              <w:rPr>
                <w:rFonts w:ascii="宋体" w:hAnsi="宋体" w:cs="宋体" w:eastAsia="宋体" w:hint="default"/>
                <w:sz w:val="21"/>
                <w:szCs w:val="21"/>
              </w:rPr>
            </w:pPr>
            <w:r>
              <w:rPr>
                <w:rFonts w:ascii="宋体" w:hAnsi="宋体" w:cs="宋体" w:eastAsia="宋体" w:hint="default"/>
                <w:spacing w:val="-2"/>
                <w:sz w:val="21"/>
                <w:szCs w:val="21"/>
              </w:rPr>
              <w:t>培养高等学历人才，促进科技文化发展。哲学类、文学类、</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历史学类、教育学类、理学类、经济学类、管理学类、法学</w:t>
            </w:r>
          </w:p>
        </w:tc>
      </w:tr>
    </w:tbl>
    <w:p>
      <w:pPr>
        <w:spacing w:after="0" w:line="273"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948" w:hRule="exact"/>
        </w:trPr>
        <w:tc>
          <w:tcPr>
            <w:tcW w:w="3404" w:type="dxa"/>
            <w:tcBorders>
              <w:top w:val="single" w:sz="4" w:space="0" w:color="000000"/>
              <w:left w:val="single" w:sz="4" w:space="0" w:color="000000"/>
              <w:bottom w:val="single" w:sz="4" w:space="0" w:color="000000"/>
              <w:right w:val="single" w:sz="4" w:space="0" w:color="000000"/>
            </w:tcBorders>
          </w:tcPr>
          <w:p>
            <w:pP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类、工学类、农学类和医学类学科高等专科、本科、研究生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班、硕士研究生和博士研究生学历教育、博士后培养、相关</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科学研究、继续教育、专业培训、学术交流与咨询服务。</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24"/>
          <w:szCs w:val="24"/>
        </w:rPr>
      </w:pPr>
    </w:p>
    <w:p>
      <w:pPr>
        <w:pStyle w:val="Heading2"/>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1"/>
        </w:rPr>
        <w:t> </w:t>
      </w:r>
      <w:r>
        <w:rPr/>
        <w:t>自然人</w:t>
      </w:r>
      <w:r>
        <w:rPr>
          <w:b w:val="0"/>
          <w:bCs w:val="0"/>
        </w:rPr>
      </w:r>
    </w:p>
    <w:p>
      <w:pPr>
        <w:pStyle w:val="BodyText"/>
        <w:spacing w:line="240" w:lineRule="auto" w:before="97"/>
        <w:ind w:left="218" w:right="0"/>
        <w:jc w:val="both"/>
      </w:pPr>
      <w:r>
        <w:rPr/>
        <w:t>□适用 √不适用</w:t>
      </w:r>
    </w:p>
    <w:p>
      <w:pPr>
        <w:pStyle w:val="Heading2"/>
        <w:spacing w:line="240" w:lineRule="auto" w:before="97"/>
        <w:ind w:right="0"/>
        <w:jc w:val="both"/>
        <w:rPr>
          <w:b w:val="0"/>
          <w:bCs w:val="0"/>
        </w:rPr>
      </w:pPr>
      <w:r>
        <w:rPr>
          <w:rFonts w:ascii="宋体" w:hAnsi="宋体" w:cs="宋体" w:eastAsia="宋体" w:hint="default"/>
        </w:rPr>
        <w:t>3  </w:t>
      </w:r>
      <w:r>
        <w:rPr>
          <w:rFonts w:ascii="宋体" w:hAnsi="宋体" w:cs="宋体" w:eastAsia="宋体" w:hint="default"/>
          <w:spacing w:val="1"/>
        </w:rPr>
        <w:t> </w:t>
      </w:r>
      <w:r>
        <w:rPr/>
        <w:t>公司不存在实际控制人情况的特别说明</w:t>
      </w:r>
      <w:r>
        <w:rPr>
          <w:b w:val="0"/>
          <w:bCs w:val="0"/>
        </w:rPr>
      </w:r>
    </w:p>
    <w:p>
      <w:pPr>
        <w:pStyle w:val="BodyText"/>
        <w:spacing w:line="240" w:lineRule="auto" w:before="97"/>
        <w:ind w:left="218" w:right="0"/>
        <w:jc w:val="both"/>
      </w:pPr>
      <w:r>
        <w:rPr/>
        <w:t>□适用  √不适用</w:t>
      </w:r>
    </w:p>
    <w:p>
      <w:pPr>
        <w:pStyle w:val="Heading2"/>
        <w:spacing w:line="240" w:lineRule="auto" w:before="97"/>
        <w:ind w:right="0"/>
        <w:jc w:val="both"/>
        <w:rPr>
          <w:b w:val="0"/>
          <w:bCs w:val="0"/>
        </w:rPr>
      </w:pPr>
      <w:r>
        <w:rPr>
          <w:rFonts w:ascii="宋体" w:hAnsi="宋体" w:cs="宋体" w:eastAsia="宋体" w:hint="default"/>
        </w:rPr>
        <w:t>4  </w:t>
      </w:r>
      <w:r>
        <w:rPr>
          <w:rFonts w:ascii="宋体" w:hAnsi="宋体" w:cs="宋体" w:eastAsia="宋体" w:hint="default"/>
          <w:spacing w:val="1"/>
        </w:rPr>
        <w:t> </w:t>
      </w:r>
      <w:r>
        <w:rPr/>
        <w:t>报告期内实际控制人变更情况索引及日期</w:t>
      </w:r>
      <w:r>
        <w:rPr>
          <w:b w:val="0"/>
          <w:bCs w:val="0"/>
        </w:rPr>
      </w:r>
    </w:p>
    <w:p>
      <w:pPr>
        <w:pStyle w:val="BodyText"/>
        <w:spacing w:line="240" w:lineRule="auto" w:before="97"/>
        <w:ind w:left="218" w:right="0"/>
        <w:jc w:val="both"/>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0"/>
        <w:jc w:val="both"/>
        <w:rPr>
          <w:b w:val="0"/>
          <w:bCs w:val="0"/>
        </w:rPr>
      </w:pPr>
      <w:r>
        <w:rPr>
          <w:rFonts w:ascii="宋体" w:hAnsi="宋体" w:cs="宋体" w:eastAsia="宋体" w:hint="default"/>
        </w:rPr>
        <w:t>5   </w:t>
      </w:r>
      <w:r>
        <w:rPr/>
        <w:t>公司与实际控制人之间的产权及控制关系的方框图</w:t>
      </w:r>
      <w:r>
        <w:rPr>
          <w:b w:val="0"/>
          <w:bCs w:val="0"/>
        </w:rPr>
      </w:r>
    </w:p>
    <w:p>
      <w:pPr>
        <w:pStyle w:val="BodyText"/>
        <w:spacing w:line="240" w:lineRule="auto" w:before="97"/>
        <w:ind w:left="218" w:right="0"/>
        <w:jc w:val="both"/>
      </w:pPr>
      <w:r>
        <w:rPr/>
        <w:t>√适用  </w:t>
      </w:r>
      <w:r>
        <w:rPr>
          <w:spacing w:val="1"/>
        </w:rPr>
        <w:t> </w:t>
      </w:r>
      <w:r>
        <w:rPr/>
        <w:t>□不适用</w:t>
      </w:r>
    </w:p>
    <w:p>
      <w:pPr>
        <w:spacing w:line="240" w:lineRule="auto" w:before="1"/>
        <w:rPr>
          <w:rFonts w:ascii="宋体" w:hAnsi="宋体" w:cs="宋体" w:eastAsia="宋体" w:hint="default"/>
          <w:sz w:val="13"/>
          <w:szCs w:val="13"/>
        </w:rPr>
      </w:pPr>
    </w:p>
    <w:p>
      <w:pPr>
        <w:spacing w:line="6014" w:lineRule="exact"/>
        <w:ind w:left="217" w:right="0" w:firstLine="0"/>
        <w:rPr>
          <w:rFonts w:ascii="宋体" w:hAnsi="宋体" w:cs="宋体" w:eastAsia="宋体" w:hint="default"/>
          <w:sz w:val="20"/>
          <w:szCs w:val="20"/>
        </w:rPr>
      </w:pPr>
      <w:r>
        <w:rPr>
          <w:rFonts w:ascii="宋体" w:hAnsi="宋体" w:cs="宋体" w:eastAsia="宋体" w:hint="default"/>
          <w:position w:val="-119"/>
          <w:sz w:val="20"/>
          <w:szCs w:val="20"/>
        </w:rPr>
        <w:drawing>
          <wp:inline distT="0" distB="0" distL="0" distR="0">
            <wp:extent cx="5516361" cy="381904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9" cstate="print"/>
                    <a:stretch>
                      <a:fillRect/>
                    </a:stretch>
                  </pic:blipFill>
                  <pic:spPr>
                    <a:xfrm>
                      <a:off x="0" y="0"/>
                      <a:ext cx="5516361" cy="3819048"/>
                    </a:xfrm>
                    <a:prstGeom prst="rect">
                      <a:avLst/>
                    </a:prstGeom>
                  </pic:spPr>
                </pic:pic>
              </a:graphicData>
            </a:graphic>
          </wp:inline>
        </w:drawing>
      </w:r>
      <w:r>
        <w:rPr>
          <w:rFonts w:ascii="宋体" w:hAnsi="宋体" w:cs="宋体" w:eastAsia="宋体" w:hint="default"/>
          <w:position w:val="-119"/>
          <w:sz w:val="20"/>
          <w:szCs w:val="20"/>
        </w:rPr>
      </w:r>
    </w:p>
    <w:p>
      <w:pPr>
        <w:pStyle w:val="BodyText"/>
        <w:spacing w:line="391" w:lineRule="auto" w:before="170"/>
        <w:ind w:left="218" w:right="228"/>
        <w:jc w:val="both"/>
      </w:pPr>
      <w:r>
        <w:rPr>
          <w:spacing w:val="-1"/>
        </w:rPr>
        <w:t>注：杭州乾鹏科技有限公司、网新资本管理有限公司、中信科技有限公司、浙江融顺投资有限公</w:t>
      </w:r>
      <w:r>
        <w:rPr>
          <w:spacing w:val="-55"/>
        </w:rPr>
        <w:t> </w:t>
      </w:r>
      <w:r>
        <w:rPr>
          <w:spacing w:val="-55"/>
        </w:rPr>
      </w:r>
      <w:r>
        <w:rPr>
          <w:spacing w:val="-3"/>
        </w:rPr>
        <w:t>司、浙江图灵计算机应用工程有限公司作为圆正集团的一致行动人，合计持有网新集团 </w:t>
      </w:r>
      <w:r>
        <w:rPr>
          <w:rFonts w:ascii="Calibri" w:hAnsi="Calibri" w:cs="Calibri" w:eastAsia="Calibri" w:hint="default"/>
        </w:rPr>
        <w:t>37.86%</w:t>
      </w:r>
      <w:r>
        <w:rPr/>
        <w:t>股</w:t>
      </w:r>
      <w:r>
        <w:rPr>
          <w:spacing w:val="-91"/>
        </w:rPr>
        <w:t> </w:t>
      </w:r>
      <w:r>
        <w:rPr/>
        <w:t>权。</w:t>
      </w:r>
    </w:p>
    <w:p>
      <w:pPr>
        <w:spacing w:after="0" w:line="391" w:lineRule="auto"/>
        <w:jc w:val="both"/>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2"/>
        <w:tabs>
          <w:tab w:pos="562" w:val="left" w:leader="none"/>
        </w:tabs>
        <w:spacing w:line="240" w:lineRule="auto"/>
        <w:ind w:left="138" w:right="186"/>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80" w:val="left" w:leader="none"/>
        </w:tabs>
        <w:spacing w:line="240" w:lineRule="auto" w:before="97"/>
        <w:ind w:right="186"/>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7"/>
        <w:ind w:left="138" w:right="18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70"/>
        <w:ind w:right="186"/>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47"/>
        <w:ind w:left="138" w:right="186"/>
        <w:jc w:val="left"/>
        <w:rPr>
          <w:b w:val="0"/>
          <w:bCs w:val="0"/>
        </w:rPr>
      </w:pPr>
      <w:r>
        <w:rPr/>
        <w:t>五、</w:t>
      </w:r>
      <w:r>
        <w:rPr>
          <w:spacing w:val="-78"/>
        </w:rPr>
        <w:t> </w:t>
      </w:r>
      <w:r>
        <w:rPr/>
        <w:t>其他持股在百分之十以上的法人股东</w:t>
      </w:r>
      <w:r>
        <w:rPr>
          <w:b w:val="0"/>
          <w:bCs w:val="0"/>
        </w:rPr>
      </w:r>
    </w:p>
    <w:p>
      <w:pPr>
        <w:pStyle w:val="BodyText"/>
        <w:spacing w:line="240" w:lineRule="auto" w:before="97"/>
        <w:ind w:right="186"/>
        <w:jc w:val="left"/>
      </w:pPr>
      <w:r>
        <w:rPr/>
        <w:t>□适用 √不适用</w:t>
      </w:r>
    </w:p>
    <w:p>
      <w:pPr>
        <w:pStyle w:val="Heading2"/>
        <w:spacing w:line="240" w:lineRule="auto" w:before="97"/>
        <w:ind w:left="138" w:right="186"/>
        <w:jc w:val="left"/>
        <w:rPr>
          <w:b w:val="0"/>
          <w:bCs w:val="0"/>
        </w:rPr>
      </w:pPr>
      <w:r>
        <w:rPr/>
        <w:t>六、</w:t>
      </w:r>
      <w:r>
        <w:rPr>
          <w:spacing w:val="-77"/>
        </w:rPr>
        <w:t> </w:t>
      </w:r>
      <w:r>
        <w:rPr/>
        <w:t>股份限制减持情况说明</w:t>
      </w:r>
      <w:r>
        <w:rPr>
          <w:b w:val="0"/>
          <w:bCs w:val="0"/>
        </w:rPr>
      </w:r>
    </w:p>
    <w:p>
      <w:pPr>
        <w:pStyle w:val="BodyText"/>
        <w:spacing w:line="240" w:lineRule="auto" w:before="97"/>
        <w:ind w:right="186"/>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4199" w:val="left" w:leader="none"/>
        </w:tabs>
        <w:spacing w:line="240" w:lineRule="auto" w:before="0"/>
        <w:ind w:left="2939" w:right="186"/>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9"/>
        <w:ind w:right="186"/>
        <w:jc w:val="left"/>
      </w:pPr>
      <w:r>
        <w:rPr/>
        <w:t>□适用 √不适用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0"/>
          <w:footerReference w:type="default" r:id="rId31"/>
          <w:pgSz w:w="16840" w:h="11910" w:orient="landscape"/>
          <w:pgMar w:header="880" w:footer="1195" w:top="1120" w:bottom="1380" w:left="1300" w:right="1200"/>
          <w:pgNumType w:start="68"/>
        </w:sectPr>
      </w:pPr>
    </w:p>
    <w:p>
      <w:pPr>
        <w:pStyle w:val="Heading2"/>
        <w:spacing w:line="240" w:lineRule="auto"/>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49"/>
        <w:gridCol w:w="1154"/>
        <w:gridCol w:w="847"/>
        <w:gridCol w:w="848"/>
        <w:gridCol w:w="1267"/>
        <w:gridCol w:w="1265"/>
        <w:gridCol w:w="1162"/>
        <w:gridCol w:w="1162"/>
        <w:gridCol w:w="1357"/>
        <w:gridCol w:w="1162"/>
        <w:gridCol w:w="1399"/>
        <w:gridCol w:w="1426"/>
      </w:tblGrid>
      <w:tr>
        <w:trPr>
          <w:trHeight w:val="1100"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1" w:right="0"/>
              <w:jc w:val="left"/>
              <w:rPr>
                <w:rFonts w:ascii="Calibri" w:hAnsi="Calibri" w:cs="Calibri" w:eastAsia="Calibri" w:hint="default"/>
                <w:sz w:val="21"/>
                <w:szCs w:val="21"/>
              </w:rPr>
            </w:pPr>
            <w:r>
              <w:rPr>
                <w:rFonts w:ascii="宋体" w:hAnsi="宋体" w:cs="宋体" w:eastAsia="宋体" w:hint="default"/>
                <w:sz w:val="21"/>
                <w:szCs w:val="21"/>
              </w:rPr>
              <w:t>职务</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5" w:right="9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3" w:right="149"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151"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6" w:right="144"/>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151"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0" w:right="16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82" w:right="178"/>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54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5"/>
              <w:jc w:val="center"/>
              <w:rPr>
                <w:rFonts w:ascii="Calibri" w:hAnsi="Calibri" w:cs="Calibri" w:eastAsia="Calibri" w:hint="default"/>
                <w:sz w:val="21"/>
                <w:szCs w:val="21"/>
              </w:rPr>
            </w:pPr>
            <w:r>
              <w:rPr>
                <w:rFonts w:ascii="Calibri"/>
                <w:sz w:val="21"/>
              </w:rPr>
              <w:t>2010-04-22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7"/>
              <w:jc w:val="center"/>
              <w:rPr>
                <w:rFonts w:ascii="Calibri" w:hAnsi="Calibri" w:cs="Calibri" w:eastAsia="Calibri" w:hint="default"/>
                <w:sz w:val="21"/>
                <w:szCs w:val="21"/>
              </w:rPr>
            </w:pPr>
            <w:r>
              <w:rPr>
                <w:rFonts w:ascii="Calibri"/>
                <w:sz w:val="21"/>
              </w:rPr>
              <w:t>2018-06-09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2,920,819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3,920,819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增持计划</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z w:val="21"/>
              </w:rPr>
              <w:t>78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56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5"/>
              <w:jc w:val="center"/>
              <w:rPr>
                <w:rFonts w:ascii="Calibri" w:hAnsi="Calibri" w:cs="Calibri" w:eastAsia="Calibri" w:hint="default"/>
                <w:sz w:val="21"/>
                <w:szCs w:val="21"/>
              </w:rPr>
            </w:pPr>
            <w:r>
              <w:rPr>
                <w:rFonts w:ascii="Calibri"/>
                <w:sz w:val="21"/>
              </w:rPr>
              <w:t>2016-01-06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7"/>
              <w:jc w:val="center"/>
              <w:rPr>
                <w:rFonts w:ascii="Calibri" w:hAnsi="Calibri" w:cs="Calibri" w:eastAsia="Calibri" w:hint="default"/>
                <w:sz w:val="21"/>
                <w:szCs w:val="21"/>
              </w:rPr>
            </w:pPr>
            <w:r>
              <w:rPr>
                <w:rFonts w:ascii="Calibri"/>
                <w:sz w:val="21"/>
              </w:rPr>
              <w:t>2018-06-09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172,500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172,500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沈越</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145"/>
              <w:ind w:left="1" w:right="0"/>
              <w:jc w:val="center"/>
              <w:rPr>
                <w:rFonts w:ascii="Calibri" w:hAnsi="Calibri" w:cs="Calibri" w:eastAsia="Calibri" w:hint="default"/>
                <w:sz w:val="21"/>
                <w:szCs w:val="21"/>
              </w:rPr>
            </w:pPr>
            <w:r>
              <w:rPr>
                <w:rFonts w:ascii="Calibri"/>
                <w:sz w:val="21"/>
              </w:rPr>
              <w:t>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5"/>
              <w:jc w:val="center"/>
              <w:rPr>
                <w:rFonts w:ascii="Calibri" w:hAnsi="Calibri" w:cs="Calibri" w:eastAsia="Calibri" w:hint="default"/>
                <w:sz w:val="21"/>
                <w:szCs w:val="21"/>
              </w:rPr>
            </w:pPr>
            <w:r>
              <w:rPr>
                <w:rFonts w:ascii="Calibri"/>
                <w:sz w:val="21"/>
              </w:rPr>
              <w:t>2016-01-25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7"/>
              <w:jc w:val="center"/>
              <w:rPr>
                <w:rFonts w:ascii="Calibri" w:hAnsi="Calibri" w:cs="Calibri" w:eastAsia="Calibri" w:hint="default"/>
                <w:sz w:val="21"/>
                <w:szCs w:val="21"/>
              </w:rPr>
            </w:pPr>
            <w:r>
              <w:rPr>
                <w:rFonts w:ascii="Calibri"/>
                <w:sz w:val="21"/>
              </w:rPr>
              <w:t>2018-06-09</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45"/>
              <w:ind w:left="201" w:right="0"/>
              <w:jc w:val="left"/>
              <w:rPr>
                <w:rFonts w:ascii="Calibri" w:hAnsi="Calibri" w:cs="Calibri" w:eastAsia="Calibri" w:hint="default"/>
                <w:sz w:val="21"/>
                <w:szCs w:val="21"/>
              </w:rPr>
            </w:pPr>
            <w:r>
              <w:rPr>
                <w:rFonts w:ascii="Calibri"/>
                <w:sz w:val="21"/>
              </w:rPr>
              <w:t>2,584,118</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45"/>
              <w:ind w:left="199" w:right="0"/>
              <w:jc w:val="left"/>
              <w:rPr>
                <w:rFonts w:ascii="Calibri" w:hAnsi="Calibri" w:cs="Calibri" w:eastAsia="Calibri" w:hint="default"/>
                <w:sz w:val="21"/>
                <w:szCs w:val="21"/>
              </w:rPr>
            </w:pPr>
            <w:r>
              <w:rPr>
                <w:rFonts w:ascii="Calibri"/>
                <w:sz w:val="21"/>
              </w:rPr>
              <w:t>3,584,118</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145"/>
              <w:ind w:left="393" w:right="0"/>
              <w:jc w:val="left"/>
              <w:rPr>
                <w:rFonts w:ascii="Calibri" w:hAnsi="Calibri" w:cs="Calibri" w:eastAsia="Calibri" w:hint="default"/>
                <w:sz w:val="21"/>
                <w:szCs w:val="21"/>
              </w:rPr>
            </w:pPr>
            <w:r>
              <w:rPr>
                <w:rFonts w:ascii="Calibri"/>
                <w:sz w:val="21"/>
              </w:rPr>
              <w:t>1,000,000</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07"/>
              <w:ind w:left="156" w:right="0"/>
              <w:jc w:val="left"/>
              <w:rPr>
                <w:rFonts w:ascii="宋体" w:hAnsi="宋体" w:cs="宋体" w:eastAsia="宋体" w:hint="default"/>
                <w:sz w:val="21"/>
                <w:szCs w:val="21"/>
              </w:rPr>
            </w:pPr>
            <w:r>
              <w:rPr>
                <w:rFonts w:ascii="宋体" w:hAnsi="宋体" w:cs="宋体" w:eastAsia="宋体" w:hint="default"/>
                <w:sz w:val="21"/>
                <w:szCs w:val="21"/>
              </w:rPr>
              <w:t>增持计划</w:t>
            </w:r>
          </w:p>
        </w:tc>
        <w:tc>
          <w:tcPr>
            <w:tcW w:w="1399" w:type="dxa"/>
            <w:vMerge w:val="restart"/>
            <w:tcBorders>
              <w:top w:val="single" w:sz="4" w:space="0" w:color="000000"/>
              <w:left w:val="single" w:sz="4" w:space="0" w:color="000000"/>
              <w:right w:val="single" w:sz="4" w:space="0" w:color="000000"/>
            </w:tcBorders>
          </w:tcPr>
          <w:p>
            <w:pPr>
              <w:pStyle w:val="TableParagraph"/>
              <w:spacing w:line="240" w:lineRule="auto" w:before="145"/>
              <w:ind w:right="96"/>
              <w:jc w:val="right"/>
              <w:rPr>
                <w:rFonts w:ascii="Calibri" w:hAnsi="Calibri" w:cs="Calibri" w:eastAsia="Calibri" w:hint="default"/>
                <w:sz w:val="21"/>
                <w:szCs w:val="21"/>
              </w:rPr>
            </w:pPr>
            <w:r>
              <w:rPr>
                <w:rFonts w:ascii="Calibri"/>
                <w:sz w:val="21"/>
              </w:rPr>
              <w:t>75</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9" w:type="dxa"/>
            <w:vMerge/>
            <w:tcBorders>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847" w:type="dxa"/>
            <w:vMerge/>
            <w:tcBorders>
              <w:left w:val="single" w:sz="4" w:space="0" w:color="000000"/>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5"/>
              <w:jc w:val="center"/>
              <w:rPr>
                <w:rFonts w:ascii="Calibri" w:hAnsi="Calibri" w:cs="Calibri" w:eastAsia="Calibri" w:hint="default"/>
                <w:sz w:val="21"/>
                <w:szCs w:val="21"/>
              </w:rPr>
            </w:pPr>
            <w:r>
              <w:rPr>
                <w:rFonts w:ascii="Calibri"/>
                <w:sz w:val="21"/>
              </w:rPr>
              <w:t>2016-01-06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7"/>
              <w:jc w:val="center"/>
              <w:rPr>
                <w:rFonts w:ascii="Calibri" w:hAnsi="Calibri" w:cs="Calibri" w:eastAsia="Calibri" w:hint="default"/>
                <w:sz w:val="21"/>
                <w:szCs w:val="21"/>
              </w:rPr>
            </w:pPr>
            <w:r>
              <w:rPr>
                <w:rFonts w:ascii="Calibri"/>
                <w:sz w:val="21"/>
              </w:rPr>
              <w:t>2018-07-26</w:t>
            </w:r>
          </w:p>
        </w:tc>
        <w:tc>
          <w:tcPr>
            <w:tcW w:w="116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357"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r>
      <w:tr>
        <w:trPr>
          <w:trHeight w:val="283" w:hRule="exact"/>
        </w:trPr>
        <w:tc>
          <w:tcPr>
            <w:tcW w:w="1049"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145"/>
              <w:ind w:left="1" w:right="0"/>
              <w:jc w:val="center"/>
              <w:rPr>
                <w:rFonts w:ascii="Calibri" w:hAnsi="Calibri" w:cs="Calibri" w:eastAsia="Calibri" w:hint="default"/>
                <w:sz w:val="21"/>
                <w:szCs w:val="21"/>
              </w:rPr>
            </w:pPr>
            <w:r>
              <w:rPr>
                <w:rFonts w:ascii="Calibri"/>
                <w:sz w:val="21"/>
              </w:rPr>
              <w:t>47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5"/>
              <w:jc w:val="center"/>
              <w:rPr>
                <w:rFonts w:ascii="Calibri" w:hAnsi="Calibri" w:cs="Calibri" w:eastAsia="Calibri" w:hint="default"/>
                <w:sz w:val="21"/>
                <w:szCs w:val="21"/>
              </w:rPr>
            </w:pPr>
            <w:r>
              <w:rPr>
                <w:rFonts w:ascii="Calibri"/>
                <w:sz w:val="21"/>
              </w:rPr>
              <w:t>2016-01-25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7"/>
              <w:jc w:val="center"/>
              <w:rPr>
                <w:rFonts w:ascii="Calibri" w:hAnsi="Calibri" w:cs="Calibri" w:eastAsia="Calibri" w:hint="default"/>
                <w:sz w:val="21"/>
                <w:szCs w:val="21"/>
              </w:rPr>
            </w:pPr>
            <w:r>
              <w:rPr>
                <w:rFonts w:ascii="Calibri"/>
                <w:sz w:val="21"/>
              </w:rPr>
              <w:t>2018-06-09</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45"/>
              <w:ind w:left="360" w:right="0"/>
              <w:jc w:val="left"/>
              <w:rPr>
                <w:rFonts w:ascii="Calibri" w:hAnsi="Calibri" w:cs="Calibri" w:eastAsia="Calibri" w:hint="default"/>
                <w:sz w:val="21"/>
                <w:szCs w:val="21"/>
              </w:rPr>
            </w:pPr>
            <w:r>
              <w:rPr>
                <w:rFonts w:ascii="Calibri"/>
                <w:sz w:val="21"/>
              </w:rPr>
              <w:t>145,000</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45"/>
              <w:ind w:left="357" w:right="0"/>
              <w:jc w:val="left"/>
              <w:rPr>
                <w:rFonts w:ascii="Calibri" w:hAnsi="Calibri" w:cs="Calibri" w:eastAsia="Calibri" w:hint="default"/>
                <w:sz w:val="21"/>
                <w:szCs w:val="21"/>
              </w:rPr>
            </w:pPr>
            <w:r>
              <w:rPr>
                <w:rFonts w:ascii="Calibri"/>
                <w:sz w:val="21"/>
              </w:rPr>
              <w:t>145,000</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145"/>
              <w:ind w:right="100"/>
              <w:jc w:val="right"/>
              <w:rPr>
                <w:rFonts w:ascii="Calibri" w:hAnsi="Calibri" w:cs="Calibri" w:eastAsia="Calibri" w:hint="default"/>
                <w:sz w:val="21"/>
                <w:szCs w:val="21"/>
              </w:rPr>
            </w:pPr>
            <w:r>
              <w:rPr>
                <w:rFonts w:ascii="Calibri"/>
                <w:w w:val="100"/>
                <w:sz w:val="21"/>
              </w:rPr>
              <w:t>0</w:t>
            </w:r>
          </w:p>
        </w:tc>
        <w:tc>
          <w:tcPr>
            <w:tcW w:w="1162" w:type="dxa"/>
            <w:vMerge w:val="restart"/>
            <w:tcBorders>
              <w:top w:val="single" w:sz="4" w:space="0" w:color="000000"/>
              <w:left w:val="single" w:sz="4" w:space="0" w:color="000000"/>
              <w:right w:val="single" w:sz="4" w:space="0" w:color="000000"/>
            </w:tcBorders>
          </w:tcPr>
          <w:p>
            <w:pPr/>
          </w:p>
        </w:tc>
        <w:tc>
          <w:tcPr>
            <w:tcW w:w="1399" w:type="dxa"/>
            <w:vMerge w:val="restart"/>
            <w:tcBorders>
              <w:top w:val="single" w:sz="4" w:space="0" w:color="000000"/>
              <w:left w:val="single" w:sz="4" w:space="0" w:color="000000"/>
              <w:right w:val="single" w:sz="4" w:space="0" w:color="000000"/>
            </w:tcBorders>
          </w:tcPr>
          <w:p>
            <w:pPr>
              <w:pStyle w:val="TableParagraph"/>
              <w:spacing w:line="240" w:lineRule="auto" w:before="145"/>
              <w:ind w:right="96"/>
              <w:jc w:val="right"/>
              <w:rPr>
                <w:rFonts w:ascii="Calibri" w:hAnsi="Calibri" w:cs="Calibri" w:eastAsia="Calibri" w:hint="default"/>
                <w:sz w:val="21"/>
                <w:szCs w:val="21"/>
              </w:rPr>
            </w:pPr>
            <w:r>
              <w:rPr>
                <w:rFonts w:ascii="Calibri"/>
                <w:sz w:val="21"/>
              </w:rPr>
              <w:t>63</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9" w:type="dxa"/>
            <w:vMerge/>
            <w:tcBorders>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7" w:type="dxa"/>
            <w:vMerge/>
            <w:tcBorders>
              <w:left w:val="single" w:sz="4" w:space="0" w:color="000000"/>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5"/>
              <w:jc w:val="center"/>
              <w:rPr>
                <w:rFonts w:ascii="Calibri" w:hAnsi="Calibri" w:cs="Calibri" w:eastAsia="Calibri" w:hint="default"/>
                <w:sz w:val="21"/>
                <w:szCs w:val="21"/>
              </w:rPr>
            </w:pPr>
            <w:r>
              <w:rPr>
                <w:rFonts w:ascii="Calibri"/>
                <w:sz w:val="21"/>
              </w:rPr>
              <w:t>2006-06-30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7"/>
              <w:jc w:val="center"/>
              <w:rPr>
                <w:rFonts w:ascii="Calibri" w:hAnsi="Calibri" w:cs="Calibri" w:eastAsia="Calibri" w:hint="default"/>
                <w:sz w:val="21"/>
                <w:szCs w:val="21"/>
              </w:rPr>
            </w:pPr>
            <w:r>
              <w:rPr>
                <w:rFonts w:ascii="Calibri"/>
                <w:sz w:val="21"/>
              </w:rPr>
              <w:t>2018-07-26</w:t>
            </w:r>
          </w:p>
        </w:tc>
        <w:tc>
          <w:tcPr>
            <w:tcW w:w="116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357"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52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5"/>
              <w:jc w:val="center"/>
              <w:rPr>
                <w:rFonts w:ascii="Calibri" w:hAnsi="Calibri" w:cs="Calibri" w:eastAsia="Calibri" w:hint="default"/>
                <w:sz w:val="21"/>
                <w:szCs w:val="21"/>
              </w:rPr>
            </w:pPr>
            <w:r>
              <w:rPr>
                <w:rFonts w:ascii="Calibri"/>
                <w:sz w:val="21"/>
              </w:rPr>
              <w:t>2006-06-23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7"/>
              <w:jc w:val="center"/>
              <w:rPr>
                <w:rFonts w:ascii="Calibri" w:hAnsi="Calibri" w:cs="Calibri" w:eastAsia="Calibri" w:hint="default"/>
                <w:sz w:val="21"/>
                <w:szCs w:val="21"/>
              </w:rPr>
            </w:pPr>
            <w:r>
              <w:rPr>
                <w:rFonts w:ascii="Calibri"/>
                <w:sz w:val="21"/>
              </w:rPr>
              <w:t>2018-06-09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Calibri" w:hAnsi="Calibri" w:cs="Calibri" w:eastAsia="Calibri" w:hint="default"/>
                <w:sz w:val="21"/>
                <w:szCs w:val="21"/>
              </w:rPr>
            </w:pPr>
            <w:r>
              <w:rPr>
                <w:rFonts w:ascii="Calibri"/>
                <w:sz w:val="21"/>
              </w:rPr>
              <w:t>54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5"/>
              <w:jc w:val="center"/>
              <w:rPr>
                <w:rFonts w:ascii="Calibri" w:hAnsi="Calibri" w:cs="Calibri" w:eastAsia="Calibri" w:hint="default"/>
                <w:sz w:val="21"/>
                <w:szCs w:val="21"/>
              </w:rPr>
            </w:pPr>
            <w:r>
              <w:rPr>
                <w:rFonts w:ascii="Calibri"/>
                <w:sz w:val="21"/>
              </w:rPr>
              <w:t>2014-06-05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7"/>
              <w:jc w:val="center"/>
              <w:rPr>
                <w:rFonts w:ascii="Calibri" w:hAnsi="Calibri" w:cs="Calibri" w:eastAsia="Calibri" w:hint="default"/>
                <w:sz w:val="21"/>
                <w:szCs w:val="21"/>
              </w:rPr>
            </w:pPr>
            <w:r>
              <w:rPr>
                <w:rFonts w:ascii="Calibri"/>
                <w:sz w:val="21"/>
              </w:rPr>
              <w:t>2018-06-09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7"/>
              <w:jc w:val="right"/>
              <w:rPr>
                <w:rFonts w:ascii="Calibri" w:hAnsi="Calibri" w:cs="Calibri" w:eastAsia="Calibri" w:hint="default"/>
                <w:sz w:val="21"/>
                <w:szCs w:val="21"/>
              </w:rPr>
            </w:pPr>
            <w:r>
              <w:rPr>
                <w:rFonts w:ascii="Calibri"/>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5"/>
              <w:jc w:val="center"/>
              <w:rPr>
                <w:rFonts w:ascii="Calibri" w:hAnsi="Calibri" w:cs="Calibri" w:eastAsia="Calibri" w:hint="default"/>
                <w:sz w:val="21"/>
                <w:szCs w:val="21"/>
              </w:rPr>
            </w:pPr>
            <w:r>
              <w:rPr>
                <w:rFonts w:ascii="Calibri"/>
                <w:sz w:val="21"/>
              </w:rPr>
              <w:t>2000-05-23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7"/>
              <w:jc w:val="center"/>
              <w:rPr>
                <w:rFonts w:ascii="Calibri" w:hAnsi="Calibri" w:cs="Calibri" w:eastAsia="Calibri" w:hint="default"/>
                <w:sz w:val="21"/>
                <w:szCs w:val="21"/>
              </w:rPr>
            </w:pPr>
            <w:r>
              <w:rPr>
                <w:rFonts w:ascii="Calibri"/>
                <w:sz w:val="21"/>
              </w:rPr>
              <w:t>2018-06-09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30,000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73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5"/>
              <w:jc w:val="center"/>
              <w:rPr>
                <w:rFonts w:ascii="Calibri" w:hAnsi="Calibri" w:cs="Calibri" w:eastAsia="Calibri" w:hint="default"/>
                <w:sz w:val="21"/>
                <w:szCs w:val="21"/>
              </w:rPr>
            </w:pPr>
            <w:r>
              <w:rPr>
                <w:rFonts w:ascii="Calibri"/>
                <w:sz w:val="21"/>
              </w:rPr>
              <w:t>2012-06-18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7"/>
              <w:jc w:val="center"/>
              <w:rPr>
                <w:rFonts w:ascii="Calibri" w:hAnsi="Calibri" w:cs="Calibri" w:eastAsia="Calibri" w:hint="default"/>
                <w:sz w:val="21"/>
                <w:szCs w:val="21"/>
              </w:rPr>
            </w:pPr>
            <w:r>
              <w:rPr>
                <w:rFonts w:ascii="Calibri"/>
                <w:sz w:val="21"/>
              </w:rPr>
              <w:t>2018-06-09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spacing w:val="-1"/>
                <w:sz w:val="21"/>
              </w:rPr>
              <w:t>6.5</w:t>
            </w:r>
            <w:r>
              <w:rPr>
                <w:rFonts w:ascii="Calibri"/>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詹国华</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61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5"/>
              <w:jc w:val="center"/>
              <w:rPr>
                <w:rFonts w:ascii="Calibri" w:hAnsi="Calibri" w:cs="Calibri" w:eastAsia="Calibri" w:hint="default"/>
                <w:sz w:val="21"/>
                <w:szCs w:val="21"/>
              </w:rPr>
            </w:pPr>
            <w:r>
              <w:rPr>
                <w:rFonts w:ascii="Calibri"/>
                <w:sz w:val="21"/>
              </w:rPr>
              <w:t>2015-06-10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7"/>
              <w:jc w:val="center"/>
              <w:rPr>
                <w:rFonts w:ascii="Calibri" w:hAnsi="Calibri" w:cs="Calibri" w:eastAsia="Calibri" w:hint="default"/>
                <w:sz w:val="21"/>
                <w:szCs w:val="21"/>
              </w:rPr>
            </w:pPr>
            <w:r>
              <w:rPr>
                <w:rFonts w:ascii="Calibri"/>
                <w:sz w:val="21"/>
              </w:rPr>
              <w:t>2018-06-09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spacing w:val="-1"/>
                <w:sz w:val="21"/>
              </w:rPr>
              <w:t>6.5</w:t>
            </w:r>
            <w:r>
              <w:rPr>
                <w:rFonts w:ascii="Calibri"/>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64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5"/>
              <w:jc w:val="center"/>
              <w:rPr>
                <w:rFonts w:ascii="Calibri" w:hAnsi="Calibri" w:cs="Calibri" w:eastAsia="Calibri" w:hint="default"/>
                <w:sz w:val="21"/>
                <w:szCs w:val="21"/>
              </w:rPr>
            </w:pPr>
            <w:r>
              <w:rPr>
                <w:rFonts w:ascii="Calibri"/>
                <w:sz w:val="21"/>
              </w:rPr>
              <w:t>2015-06-10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7"/>
              <w:jc w:val="center"/>
              <w:rPr>
                <w:rFonts w:ascii="Calibri" w:hAnsi="Calibri" w:cs="Calibri" w:eastAsia="Calibri" w:hint="default"/>
                <w:sz w:val="21"/>
                <w:szCs w:val="21"/>
              </w:rPr>
            </w:pPr>
            <w:r>
              <w:rPr>
                <w:rFonts w:ascii="Calibri"/>
                <w:sz w:val="21"/>
              </w:rPr>
              <w:t>2018-06-09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1"/>
                <w:sz w:val="21"/>
              </w:rPr>
              <w:t>6.5</w:t>
            </w:r>
            <w:r>
              <w:rPr>
                <w:rFonts w:ascii="Calibri"/>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53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5"/>
              <w:jc w:val="center"/>
              <w:rPr>
                <w:rFonts w:ascii="Calibri" w:hAnsi="Calibri" w:cs="Calibri" w:eastAsia="Calibri" w:hint="default"/>
                <w:sz w:val="21"/>
                <w:szCs w:val="21"/>
              </w:rPr>
            </w:pPr>
            <w:r>
              <w:rPr>
                <w:rFonts w:ascii="Calibri"/>
                <w:sz w:val="21"/>
              </w:rPr>
              <w:t>2015-06-10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7"/>
              <w:jc w:val="center"/>
              <w:rPr>
                <w:rFonts w:ascii="Calibri" w:hAnsi="Calibri" w:cs="Calibri" w:eastAsia="Calibri" w:hint="default"/>
                <w:sz w:val="21"/>
                <w:szCs w:val="21"/>
              </w:rPr>
            </w:pPr>
            <w:r>
              <w:rPr>
                <w:rFonts w:ascii="Calibri"/>
                <w:sz w:val="21"/>
              </w:rPr>
              <w:t>2018-06-09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spacing w:val="-1"/>
                <w:sz w:val="21"/>
              </w:rPr>
              <w:t>6.5</w:t>
            </w:r>
            <w:r>
              <w:rPr>
                <w:rFonts w:ascii="Calibri"/>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监事会主</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54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5"/>
              <w:jc w:val="center"/>
              <w:rPr>
                <w:rFonts w:ascii="Calibri" w:hAnsi="Calibri" w:cs="Calibri" w:eastAsia="Calibri" w:hint="default"/>
                <w:sz w:val="21"/>
                <w:szCs w:val="21"/>
              </w:rPr>
            </w:pPr>
            <w:r>
              <w:rPr>
                <w:rFonts w:ascii="Calibri"/>
                <w:sz w:val="21"/>
              </w:rPr>
              <w:t>2015-06-10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7"/>
              <w:jc w:val="center"/>
              <w:rPr>
                <w:rFonts w:ascii="Calibri" w:hAnsi="Calibri" w:cs="Calibri" w:eastAsia="Calibri" w:hint="default"/>
                <w:sz w:val="21"/>
                <w:szCs w:val="21"/>
              </w:rPr>
            </w:pPr>
            <w:r>
              <w:rPr>
                <w:rFonts w:ascii="Calibri"/>
                <w:sz w:val="21"/>
              </w:rPr>
              <w:t>2018-06-09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Calibri" w:hAnsi="Calibri" w:cs="Calibri" w:eastAsia="Calibri" w:hint="default"/>
                <w:sz w:val="21"/>
                <w:szCs w:val="21"/>
              </w:rPr>
            </w:pPr>
            <w:r>
              <w:rPr>
                <w:rFonts w:ascii="Calibri"/>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王新元</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46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5"/>
              <w:jc w:val="center"/>
              <w:rPr>
                <w:rFonts w:ascii="Calibri" w:hAnsi="Calibri" w:cs="Calibri" w:eastAsia="Calibri" w:hint="default"/>
                <w:sz w:val="21"/>
                <w:szCs w:val="21"/>
              </w:rPr>
            </w:pPr>
            <w:r>
              <w:rPr>
                <w:rFonts w:ascii="Calibri"/>
                <w:sz w:val="21"/>
              </w:rPr>
              <w:t>2012-06-18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7"/>
              <w:jc w:val="center"/>
              <w:rPr>
                <w:rFonts w:ascii="Calibri" w:hAnsi="Calibri" w:cs="Calibri" w:eastAsia="Calibri" w:hint="default"/>
                <w:sz w:val="21"/>
                <w:szCs w:val="21"/>
              </w:rPr>
            </w:pPr>
            <w:r>
              <w:rPr>
                <w:rFonts w:ascii="Calibri"/>
                <w:sz w:val="21"/>
              </w:rPr>
              <w:t>2018-06-09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周力炜</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36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5"/>
              <w:jc w:val="center"/>
              <w:rPr>
                <w:rFonts w:ascii="Calibri" w:hAnsi="Calibri" w:cs="Calibri" w:eastAsia="Calibri" w:hint="default"/>
                <w:sz w:val="21"/>
                <w:szCs w:val="21"/>
              </w:rPr>
            </w:pPr>
            <w:r>
              <w:rPr>
                <w:rFonts w:ascii="Calibri"/>
                <w:sz w:val="21"/>
              </w:rPr>
              <w:t>2017-09-25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7"/>
              <w:jc w:val="center"/>
              <w:rPr>
                <w:rFonts w:ascii="Calibri" w:hAnsi="Calibri" w:cs="Calibri" w:eastAsia="Calibri" w:hint="default"/>
                <w:sz w:val="21"/>
                <w:szCs w:val="21"/>
              </w:rPr>
            </w:pPr>
            <w:r>
              <w:rPr>
                <w:rFonts w:ascii="Calibri"/>
                <w:sz w:val="21"/>
              </w:rPr>
              <w:t>2018-06-09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w w:val="100"/>
                <w:sz w:val="21"/>
              </w:rPr>
              <w:t>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欧磊</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监事（已</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卸任）</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Calibri" w:hAnsi="Calibri" w:cs="Calibri" w:eastAsia="Calibri" w:hint="default"/>
                <w:sz w:val="21"/>
                <w:szCs w:val="21"/>
              </w:rPr>
            </w:pPr>
            <w:r>
              <w:rPr>
                <w:rFonts w:ascii="Calibri"/>
                <w:sz w:val="21"/>
              </w:rPr>
              <w:t>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5"/>
              <w:jc w:val="center"/>
              <w:rPr>
                <w:rFonts w:ascii="Calibri" w:hAnsi="Calibri" w:cs="Calibri" w:eastAsia="Calibri" w:hint="default"/>
                <w:sz w:val="21"/>
                <w:szCs w:val="21"/>
              </w:rPr>
            </w:pPr>
            <w:r>
              <w:rPr>
                <w:rFonts w:ascii="Calibri"/>
                <w:sz w:val="21"/>
              </w:rPr>
              <w:t>2017-01-11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7"/>
              <w:jc w:val="center"/>
              <w:rPr>
                <w:rFonts w:ascii="Calibri" w:hAnsi="Calibri" w:cs="Calibri" w:eastAsia="Calibri" w:hint="default"/>
                <w:sz w:val="21"/>
                <w:szCs w:val="21"/>
              </w:rPr>
            </w:pPr>
            <w:r>
              <w:rPr>
                <w:rFonts w:ascii="Calibri"/>
                <w:sz w:val="21"/>
              </w:rPr>
              <w:t>2017-09-25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7"/>
              <w:jc w:val="right"/>
              <w:rPr>
                <w:rFonts w:ascii="Calibri" w:hAnsi="Calibri" w:cs="Calibri" w:eastAsia="Calibri" w:hint="default"/>
                <w:sz w:val="21"/>
                <w:szCs w:val="21"/>
              </w:rPr>
            </w:pPr>
            <w:r>
              <w:rPr>
                <w:rFonts w:ascii="Calibri"/>
                <w:spacing w:val="-1"/>
                <w:sz w:val="21"/>
              </w:rPr>
              <w:t>20.2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赵秀美</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监事（已</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卸任）</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Calibri" w:hAnsi="Calibri" w:cs="Calibri" w:eastAsia="Calibri" w:hint="default"/>
                <w:sz w:val="21"/>
                <w:szCs w:val="21"/>
              </w:rPr>
            </w:pPr>
            <w:r>
              <w:rPr>
                <w:rFonts w:ascii="Calibri"/>
                <w:sz w:val="21"/>
              </w:rPr>
              <w:t>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5"/>
              <w:jc w:val="center"/>
              <w:rPr>
                <w:rFonts w:ascii="Calibri" w:hAnsi="Calibri" w:cs="Calibri" w:eastAsia="Calibri" w:hint="default"/>
                <w:sz w:val="21"/>
                <w:szCs w:val="21"/>
              </w:rPr>
            </w:pPr>
            <w:r>
              <w:rPr>
                <w:rFonts w:ascii="Calibri"/>
                <w:sz w:val="21"/>
              </w:rPr>
              <w:t>2015-06-10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7"/>
              <w:jc w:val="center"/>
              <w:rPr>
                <w:rFonts w:ascii="Calibri" w:hAnsi="Calibri" w:cs="Calibri" w:eastAsia="Calibri" w:hint="default"/>
                <w:sz w:val="21"/>
                <w:szCs w:val="21"/>
              </w:rPr>
            </w:pPr>
            <w:r>
              <w:rPr>
                <w:rFonts w:ascii="Calibri"/>
                <w:sz w:val="21"/>
              </w:rPr>
              <w:t>2017-01-11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7"/>
              <w:jc w:val="right"/>
              <w:rPr>
                <w:rFonts w:ascii="Calibri" w:hAnsi="Calibri" w:cs="Calibri" w:eastAsia="Calibri" w:hint="default"/>
                <w:sz w:val="21"/>
                <w:szCs w:val="21"/>
              </w:rPr>
            </w:pPr>
            <w:r>
              <w:rPr>
                <w:rFonts w:ascii="Calibri"/>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49"/>
        <w:gridCol w:w="1154"/>
        <w:gridCol w:w="847"/>
        <w:gridCol w:w="848"/>
        <w:gridCol w:w="1267"/>
        <w:gridCol w:w="1265"/>
        <w:gridCol w:w="1162"/>
        <w:gridCol w:w="1162"/>
        <w:gridCol w:w="1357"/>
        <w:gridCol w:w="1162"/>
        <w:gridCol w:w="1399"/>
        <w:gridCol w:w="1426"/>
      </w:tblGrid>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51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5"/>
              <w:jc w:val="center"/>
              <w:rPr>
                <w:rFonts w:ascii="Calibri" w:hAnsi="Calibri" w:cs="Calibri" w:eastAsia="Calibri" w:hint="default"/>
                <w:sz w:val="21"/>
                <w:szCs w:val="21"/>
              </w:rPr>
            </w:pPr>
            <w:r>
              <w:rPr>
                <w:rFonts w:ascii="Calibri"/>
                <w:sz w:val="21"/>
              </w:rPr>
              <w:t>2013-01-10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7"/>
              <w:jc w:val="center"/>
              <w:rPr>
                <w:rFonts w:ascii="Calibri" w:hAnsi="Calibri" w:cs="Calibri" w:eastAsia="Calibri" w:hint="default"/>
                <w:sz w:val="21"/>
                <w:szCs w:val="21"/>
              </w:rPr>
            </w:pPr>
            <w:r>
              <w:rPr>
                <w:rFonts w:ascii="Calibri"/>
                <w:sz w:val="21"/>
              </w:rPr>
              <w:t>2018-07-26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32,500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32,500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1"/>
                <w:sz w:val="21"/>
              </w:rPr>
              <w:t>57.5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黄涛</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5"/>
              <w:jc w:val="center"/>
              <w:rPr>
                <w:rFonts w:ascii="Calibri" w:hAnsi="Calibri" w:cs="Calibri" w:eastAsia="Calibri" w:hint="default"/>
                <w:sz w:val="21"/>
                <w:szCs w:val="21"/>
              </w:rPr>
            </w:pPr>
            <w:r>
              <w:rPr>
                <w:rFonts w:ascii="Calibri"/>
                <w:sz w:val="21"/>
              </w:rPr>
              <w:t>2012-06-29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7"/>
              <w:jc w:val="center"/>
              <w:rPr>
                <w:rFonts w:ascii="Calibri" w:hAnsi="Calibri" w:cs="Calibri" w:eastAsia="Calibri" w:hint="default"/>
                <w:sz w:val="21"/>
                <w:szCs w:val="21"/>
              </w:rPr>
            </w:pPr>
            <w:r>
              <w:rPr>
                <w:rFonts w:ascii="Calibri"/>
                <w:sz w:val="21"/>
              </w:rPr>
              <w:t>2018-07-26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spacing w:val="-1"/>
                <w:sz w:val="21"/>
              </w:rPr>
              <w:t>57.5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5"/>
              <w:jc w:val="center"/>
              <w:rPr>
                <w:rFonts w:ascii="Calibri" w:hAnsi="Calibri" w:cs="Calibri" w:eastAsia="Calibri" w:hint="default"/>
                <w:sz w:val="21"/>
                <w:szCs w:val="21"/>
              </w:rPr>
            </w:pPr>
            <w:r>
              <w:rPr>
                <w:rFonts w:ascii="Calibri"/>
                <w:sz w:val="21"/>
              </w:rPr>
              <w:t>2016-01-06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7"/>
              <w:jc w:val="center"/>
              <w:rPr>
                <w:rFonts w:ascii="Calibri" w:hAnsi="Calibri" w:cs="Calibri" w:eastAsia="Calibri" w:hint="default"/>
                <w:sz w:val="21"/>
                <w:szCs w:val="21"/>
              </w:rPr>
            </w:pPr>
            <w:r>
              <w:rPr>
                <w:rFonts w:ascii="Calibri"/>
                <w:sz w:val="21"/>
              </w:rPr>
              <w:t>2018-07-26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z w:val="21"/>
              </w:rPr>
              <w:t>42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周波</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49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5"/>
              <w:jc w:val="center"/>
              <w:rPr>
                <w:rFonts w:ascii="Calibri" w:hAnsi="Calibri" w:cs="Calibri" w:eastAsia="Calibri" w:hint="default"/>
                <w:sz w:val="21"/>
                <w:szCs w:val="21"/>
              </w:rPr>
            </w:pPr>
            <w:r>
              <w:rPr>
                <w:rFonts w:ascii="Calibri"/>
                <w:sz w:val="21"/>
              </w:rPr>
              <w:t>2013-09-22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7"/>
              <w:jc w:val="center"/>
              <w:rPr>
                <w:rFonts w:ascii="Calibri" w:hAnsi="Calibri" w:cs="Calibri" w:eastAsia="Calibri" w:hint="default"/>
                <w:sz w:val="21"/>
                <w:szCs w:val="21"/>
              </w:rPr>
            </w:pPr>
            <w:r>
              <w:rPr>
                <w:rFonts w:ascii="Calibri"/>
                <w:sz w:val="21"/>
              </w:rPr>
              <w:t>2018-07-26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30,000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陈小平</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54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5"/>
              <w:jc w:val="center"/>
              <w:rPr>
                <w:rFonts w:ascii="Calibri" w:hAnsi="Calibri" w:cs="Calibri" w:eastAsia="Calibri" w:hint="default"/>
                <w:sz w:val="21"/>
                <w:szCs w:val="21"/>
              </w:rPr>
            </w:pPr>
            <w:r>
              <w:rPr>
                <w:rFonts w:ascii="Calibri"/>
                <w:sz w:val="21"/>
              </w:rPr>
              <w:t>2016-01-06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67"/>
              <w:jc w:val="center"/>
              <w:rPr>
                <w:rFonts w:ascii="Calibri" w:hAnsi="Calibri" w:cs="Calibri" w:eastAsia="Calibri" w:hint="default"/>
                <w:sz w:val="21"/>
                <w:szCs w:val="21"/>
              </w:rPr>
            </w:pPr>
            <w:r>
              <w:rPr>
                <w:rFonts w:ascii="Calibri"/>
                <w:sz w:val="21"/>
              </w:rPr>
              <w:t>2018-07-26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陈志武</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44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5"/>
              <w:jc w:val="center"/>
              <w:rPr>
                <w:rFonts w:ascii="Calibri" w:hAnsi="Calibri" w:cs="Calibri" w:eastAsia="Calibri" w:hint="default"/>
                <w:sz w:val="21"/>
                <w:szCs w:val="21"/>
              </w:rPr>
            </w:pPr>
            <w:r>
              <w:rPr>
                <w:rFonts w:ascii="Calibri"/>
                <w:sz w:val="21"/>
              </w:rPr>
              <w:t>2017-04-26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7"/>
              <w:jc w:val="center"/>
              <w:rPr>
                <w:rFonts w:ascii="Calibri" w:hAnsi="Calibri" w:cs="Calibri" w:eastAsia="Calibri" w:hint="default"/>
                <w:sz w:val="21"/>
                <w:szCs w:val="21"/>
              </w:rPr>
            </w:pPr>
            <w:r>
              <w:rPr>
                <w:rFonts w:ascii="Calibri"/>
                <w:sz w:val="21"/>
              </w:rPr>
              <w:t>2018-07-26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许克菲</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董事会秘</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12"/>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5"/>
              <w:jc w:val="center"/>
              <w:rPr>
                <w:rFonts w:ascii="Calibri" w:hAnsi="Calibri" w:cs="Calibri" w:eastAsia="Calibri" w:hint="default"/>
                <w:sz w:val="21"/>
                <w:szCs w:val="21"/>
              </w:rPr>
            </w:pPr>
            <w:r>
              <w:rPr>
                <w:rFonts w:ascii="Calibri"/>
                <w:sz w:val="21"/>
              </w:rPr>
              <w:t>2013-01-10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7"/>
              <w:jc w:val="center"/>
              <w:rPr>
                <w:rFonts w:ascii="Calibri" w:hAnsi="Calibri" w:cs="Calibri" w:eastAsia="Calibri" w:hint="default"/>
                <w:sz w:val="21"/>
                <w:szCs w:val="21"/>
              </w:rPr>
            </w:pPr>
            <w:r>
              <w:rPr>
                <w:rFonts w:ascii="Calibri"/>
                <w:sz w:val="21"/>
              </w:rPr>
              <w:t>2018-07-26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Calibri" w:hAnsi="Calibri" w:cs="Calibri" w:eastAsia="Calibri" w:hint="default"/>
                <w:sz w:val="21"/>
                <w:szCs w:val="21"/>
              </w:rPr>
            </w:pPr>
            <w:r>
              <w:rPr>
                <w:rFonts w:ascii="Calibri"/>
                <w:spacing w:val="-1"/>
                <w:sz w:val="21"/>
              </w:rPr>
              <w:t>37.9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吴颖艳</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5"/>
              <w:jc w:val="center"/>
              <w:rPr>
                <w:rFonts w:ascii="Calibri" w:hAnsi="Calibri" w:cs="Calibri" w:eastAsia="Calibri" w:hint="default"/>
                <w:sz w:val="21"/>
                <w:szCs w:val="21"/>
              </w:rPr>
            </w:pPr>
            <w:r>
              <w:rPr>
                <w:rFonts w:ascii="Calibri"/>
                <w:sz w:val="21"/>
              </w:rPr>
              <w:t>2013-01-10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7"/>
              <w:jc w:val="center"/>
              <w:rPr>
                <w:rFonts w:ascii="Calibri" w:hAnsi="Calibri" w:cs="Calibri" w:eastAsia="Calibri" w:hint="default"/>
                <w:sz w:val="21"/>
                <w:szCs w:val="21"/>
              </w:rPr>
            </w:pPr>
            <w:r>
              <w:rPr>
                <w:rFonts w:ascii="Calibri"/>
                <w:sz w:val="21"/>
              </w:rPr>
              <w:t>2018-07-26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1"/>
                <w:sz w:val="21"/>
              </w:rPr>
              <w:t>38.9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w w:val="100"/>
                <w:sz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77"/>
              <w:jc w:val="right"/>
              <w:rPr>
                <w:rFonts w:ascii="Calibri" w:hAnsi="Calibri" w:cs="Calibri" w:eastAsia="Calibri" w:hint="default"/>
                <w:sz w:val="21"/>
                <w:szCs w:val="21"/>
              </w:rPr>
            </w:pPr>
            <w:r>
              <w:rPr>
                <w:rFonts w:ascii="Calibri"/>
                <w:w w:val="100"/>
                <w:sz w:val="21"/>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Calibri" w:hAnsi="Calibri" w:cs="Calibri" w:eastAsia="Calibri" w:hint="default"/>
                <w:sz w:val="21"/>
                <w:szCs w:val="21"/>
              </w:rPr>
            </w:pPr>
            <w:r>
              <w:rPr>
                <w:rFonts w:ascii="Calibri"/>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5,914,937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7,914,937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2,000,000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w w:val="100"/>
                <w:sz w:val="21"/>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spacing w:val="-1"/>
                <w:sz w:val="21"/>
              </w:rPr>
              <w:t>499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pacing w:val="-1"/>
                <w:sz w:val="21"/>
                <w:szCs w:val="21"/>
              </w:rPr>
              <w:t>1964</w:t>
            </w:r>
            <w:r>
              <w:rPr>
                <w:rFonts w:ascii="Calibri" w:hAnsi="Calibri" w:cs="Calibri" w:eastAsia="Calibri" w:hint="default"/>
                <w:sz w:val="21"/>
                <w:szCs w:val="21"/>
              </w:rPr>
              <w:t>   </w:t>
            </w:r>
            <w:r>
              <w:rPr>
                <w:rFonts w:ascii="Calibri" w:hAnsi="Calibri" w:cs="Calibri" w:eastAsia="Calibri" w:hint="default"/>
                <w:spacing w:val="8"/>
                <w:sz w:val="21"/>
                <w:szCs w:val="21"/>
              </w:rPr>
              <w:t> </w:t>
            </w:r>
            <w:r>
              <w:rPr>
                <w:rFonts w:ascii="宋体" w:hAnsi="宋体" w:cs="宋体" w:eastAsia="宋体" w:hint="default"/>
                <w:spacing w:val="-2"/>
                <w:sz w:val="21"/>
                <w:szCs w:val="21"/>
              </w:rPr>
              <w:t>年出生，浙江大学计算机科学与技术专业工学博士学位，研究员、浙江大学计算机学院应用工程中心副主任，浙江省计算机学会理</w:t>
            </w:r>
          </w:p>
          <w:p>
            <w:pPr>
              <w:pStyle w:val="TableParagraph"/>
              <w:spacing w:line="272" w:lineRule="exact" w:before="13"/>
              <w:ind w:left="103" w:right="93"/>
              <w:jc w:val="left"/>
              <w:rPr>
                <w:rFonts w:ascii="宋体" w:hAnsi="宋体" w:cs="宋体" w:eastAsia="宋体" w:hint="default"/>
                <w:sz w:val="21"/>
                <w:szCs w:val="21"/>
              </w:rPr>
            </w:pPr>
            <w:r>
              <w:rPr>
                <w:rFonts w:ascii="宋体" w:hAnsi="宋体" w:cs="宋体" w:eastAsia="宋体" w:hint="default"/>
                <w:sz w:val="21"/>
                <w:szCs w:val="21"/>
              </w:rPr>
              <w:t>事。</w:t>
            </w:r>
            <w:r>
              <w:rPr>
                <w:rFonts w:ascii="Calibri" w:hAnsi="Calibri" w:cs="Calibri" w:eastAsia="Calibri" w:hint="default"/>
                <w:sz w:val="21"/>
                <w:szCs w:val="21"/>
              </w:rPr>
              <w:t>1990</w:t>
            </w:r>
            <w:r>
              <w:rPr>
                <w:rFonts w:ascii="Calibri" w:hAnsi="Calibri" w:cs="Calibri" w:eastAsia="Calibri" w:hint="default"/>
                <w:spacing w:val="14"/>
                <w:sz w:val="21"/>
                <w:szCs w:val="21"/>
              </w:rPr>
              <w:t> </w:t>
            </w:r>
            <w:r>
              <w:rPr>
                <w:rFonts w:ascii="宋体" w:hAnsi="宋体" w:cs="宋体" w:eastAsia="宋体" w:hint="default"/>
                <w:sz w:val="21"/>
                <w:szCs w:val="21"/>
              </w:rPr>
              <w:t>年起历任浙江大学图灵信息科技有限公司董事长、总经理，</w:t>
            </w:r>
            <w:r>
              <w:rPr>
                <w:rFonts w:ascii="Calibri" w:hAnsi="Calibri" w:cs="Calibri" w:eastAsia="Calibri" w:hint="default"/>
                <w:sz w:val="21"/>
                <w:szCs w:val="21"/>
              </w:rPr>
              <w:t>2002</w:t>
            </w:r>
            <w:r>
              <w:rPr>
                <w:rFonts w:ascii="Calibri" w:hAnsi="Calibri" w:cs="Calibri" w:eastAsia="Calibri"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Calibri" w:hAnsi="Calibri" w:cs="Calibri" w:eastAsia="Calibri" w:hint="default"/>
                <w:sz w:val="21"/>
                <w:szCs w:val="21"/>
              </w:rPr>
              <w:t>8</w:t>
            </w:r>
            <w:r>
              <w:rPr>
                <w:rFonts w:ascii="Calibri" w:hAnsi="Calibri" w:cs="Calibri" w:eastAsia="Calibri" w:hint="default"/>
                <w:spacing w:val="13"/>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Calibri" w:hAnsi="Calibri" w:cs="Calibri" w:eastAsia="Calibri" w:hint="default"/>
                <w:sz w:val="21"/>
                <w:szCs w:val="21"/>
              </w:rPr>
              <w:t>2010</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Calibri" w:hAnsi="Calibri" w:cs="Calibri" w:eastAsia="Calibri" w:hint="default"/>
                <w:sz w:val="21"/>
                <w:szCs w:val="21"/>
              </w:rPr>
              <w:t>4</w:t>
            </w:r>
            <w:r>
              <w:rPr>
                <w:rFonts w:ascii="Calibri" w:hAnsi="Calibri" w:cs="Calibri" w:eastAsia="Calibri" w:hint="default"/>
                <w:spacing w:val="11"/>
                <w:sz w:val="21"/>
                <w:szCs w:val="21"/>
              </w:rPr>
              <w:t> </w:t>
            </w:r>
            <w:r>
              <w:rPr>
                <w:rFonts w:ascii="宋体" w:hAnsi="宋体" w:cs="宋体" w:eastAsia="宋体" w:hint="default"/>
                <w:sz w:val="21"/>
                <w:szCs w:val="21"/>
              </w:rPr>
              <w:t>月历任公司总裁、副董事长，现任公司董</w:t>
            </w:r>
            <w:r>
              <w:rPr>
                <w:rFonts w:ascii="宋体" w:hAnsi="宋体" w:cs="宋体" w:eastAsia="宋体" w:hint="default"/>
                <w:w w:val="100"/>
                <w:sz w:val="21"/>
                <w:szCs w:val="21"/>
              </w:rPr>
              <w:t> </w:t>
            </w:r>
            <w:r>
              <w:rPr>
                <w:rFonts w:ascii="宋体" w:hAnsi="宋体" w:cs="宋体" w:eastAsia="宋体" w:hint="default"/>
                <w:sz w:val="21"/>
                <w:szCs w:val="21"/>
              </w:rPr>
              <w:t>事长。</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陈健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1962 </w:t>
            </w:r>
            <w:r>
              <w:rPr>
                <w:rFonts w:ascii="宋体" w:hAnsi="宋体" w:cs="宋体" w:eastAsia="宋体" w:hint="default"/>
                <w:sz w:val="21"/>
                <w:szCs w:val="21"/>
              </w:rPr>
              <w:t>年出生，清华大学计算机本科，浙江大学计算机系工学硕士，副研究员。</w:t>
            </w:r>
            <w:r>
              <w:rPr>
                <w:rFonts w:ascii="Calibri" w:hAnsi="Calibri" w:cs="Calibri" w:eastAsia="Calibri" w:hint="default"/>
                <w:sz w:val="21"/>
                <w:szCs w:val="21"/>
              </w:rPr>
              <w:t>1991 </w:t>
            </w:r>
            <w:r>
              <w:rPr>
                <w:rFonts w:ascii="宋体" w:hAnsi="宋体" w:cs="宋体" w:eastAsia="宋体" w:hint="default"/>
                <w:sz w:val="21"/>
                <w:szCs w:val="21"/>
              </w:rPr>
              <w:t>年至 </w:t>
            </w:r>
            <w:r>
              <w:rPr>
                <w:rFonts w:ascii="Calibri" w:hAnsi="Calibri" w:cs="Calibri" w:eastAsia="Calibri" w:hint="default"/>
                <w:sz w:val="21"/>
                <w:szCs w:val="21"/>
              </w:rPr>
              <w:t>2001</w:t>
            </w:r>
            <w:r>
              <w:rPr>
                <w:rFonts w:ascii="Calibri" w:hAnsi="Calibri" w:cs="Calibri" w:eastAsia="Calibri" w:hint="default"/>
                <w:spacing w:val="27"/>
                <w:sz w:val="21"/>
                <w:szCs w:val="21"/>
              </w:rPr>
              <w:t> </w:t>
            </w:r>
            <w:r>
              <w:rPr>
                <w:rFonts w:ascii="宋体" w:hAnsi="宋体" w:cs="宋体" w:eastAsia="宋体" w:hint="default"/>
                <w:sz w:val="21"/>
                <w:szCs w:val="21"/>
              </w:rPr>
              <w:t>年任浙江大学图灵计算机公司副总经理。</w:t>
            </w:r>
          </w:p>
          <w:p>
            <w:pPr>
              <w:pStyle w:val="TableParagraph"/>
              <w:spacing w:line="274" w:lineRule="exact" w:before="11"/>
              <w:ind w:left="103" w:right="93"/>
              <w:jc w:val="left"/>
              <w:rPr>
                <w:rFonts w:ascii="宋体" w:hAnsi="宋体" w:cs="宋体" w:eastAsia="宋体" w:hint="default"/>
                <w:sz w:val="21"/>
                <w:szCs w:val="21"/>
              </w:rPr>
            </w:pPr>
            <w:r>
              <w:rPr>
                <w:rFonts w:ascii="Calibri" w:hAnsi="Calibri" w:cs="Calibri" w:eastAsia="Calibri" w:hint="default"/>
                <w:sz w:val="21"/>
                <w:szCs w:val="21"/>
              </w:rPr>
              <w:t>2002</w:t>
            </w:r>
            <w:r>
              <w:rPr>
                <w:rFonts w:ascii="Calibri" w:hAnsi="Calibri" w:cs="Calibri" w:eastAsia="Calibri" w:hint="default"/>
                <w:spacing w:val="36"/>
                <w:sz w:val="21"/>
                <w:szCs w:val="21"/>
              </w:rPr>
              <w:t> </w:t>
            </w:r>
            <w:r>
              <w:rPr>
                <w:rFonts w:ascii="宋体" w:hAnsi="宋体" w:cs="宋体" w:eastAsia="宋体" w:hint="default"/>
                <w:sz w:val="21"/>
                <w:szCs w:val="21"/>
              </w:rPr>
              <w:t>年起任浙江浙大网新图灵科技有限公司总经理，公司副总裁、总裁，现任浙江浙大网新图灵信息科技有限公司董事长，公司副董事</w:t>
            </w:r>
            <w:r>
              <w:rPr>
                <w:rFonts w:ascii="宋体" w:hAnsi="宋体" w:cs="宋体" w:eastAsia="宋体" w:hint="default"/>
                <w:w w:val="100"/>
                <w:sz w:val="21"/>
                <w:szCs w:val="21"/>
              </w:rPr>
              <w:t> </w:t>
            </w:r>
            <w:r>
              <w:rPr>
                <w:rFonts w:ascii="宋体" w:hAnsi="宋体" w:cs="宋体" w:eastAsia="宋体" w:hint="default"/>
                <w:sz w:val="21"/>
                <w:szCs w:val="21"/>
              </w:rPr>
              <w:t>长。</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pacing w:val="-1"/>
                <w:sz w:val="21"/>
                <w:szCs w:val="21"/>
              </w:rPr>
              <w:t>1963</w:t>
            </w:r>
            <w:r>
              <w:rPr>
                <w:rFonts w:ascii="Calibri" w:hAnsi="Calibri" w:cs="Calibri" w:eastAsia="Calibri" w:hint="default"/>
                <w:sz w:val="21"/>
                <w:szCs w:val="21"/>
              </w:rPr>
              <w:t>   </w:t>
            </w:r>
            <w:r>
              <w:rPr>
                <w:rFonts w:ascii="Calibri" w:hAnsi="Calibri" w:cs="Calibri" w:eastAsia="Calibri" w:hint="default"/>
                <w:spacing w:val="8"/>
                <w:sz w:val="21"/>
                <w:szCs w:val="21"/>
              </w:rPr>
              <w:t> </w:t>
            </w:r>
            <w:r>
              <w:rPr>
                <w:rFonts w:ascii="宋体" w:hAnsi="宋体" w:cs="宋体" w:eastAsia="宋体" w:hint="default"/>
                <w:spacing w:val="-2"/>
                <w:sz w:val="21"/>
                <w:szCs w:val="21"/>
              </w:rPr>
              <w:t>年出生，浙江大学电机系电力系统自动化专业工学士学位，南京大学商学院数量经济学专业经济学硕士学位，北京大学光华管理学</w:t>
            </w:r>
          </w:p>
          <w:p>
            <w:pPr>
              <w:pStyle w:val="TableParagraph"/>
              <w:spacing w:line="272" w:lineRule="exact" w:before="13"/>
              <w:ind w:left="103" w:right="102"/>
              <w:jc w:val="left"/>
              <w:rPr>
                <w:rFonts w:ascii="宋体" w:hAnsi="宋体" w:cs="宋体" w:eastAsia="宋体" w:hint="default"/>
                <w:sz w:val="21"/>
                <w:szCs w:val="21"/>
              </w:rPr>
            </w:pPr>
            <w:r>
              <w:rPr>
                <w:rFonts w:ascii="宋体" w:hAnsi="宋体" w:cs="宋体" w:eastAsia="宋体" w:hint="default"/>
                <w:sz w:val="21"/>
                <w:szCs w:val="21"/>
              </w:rPr>
              <w:t>院高级工商管理硕士学位。历任江苏联合电气实业有限公司董事兼总经理、浙江中程兴达科技有限公司执行总裁、中程科技集团有限公</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司执行董事兼总裁、浙江浙大网新集团有限公司执行总裁，现任浙江浙大网新集团有限公司董事，公司董事、总裁。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
              <w:jc w:val="left"/>
              <w:rPr>
                <w:rFonts w:ascii="宋体" w:hAnsi="宋体" w:cs="宋体" w:eastAsia="宋体" w:hint="default"/>
                <w:sz w:val="21"/>
                <w:szCs w:val="21"/>
              </w:rPr>
            </w:pPr>
            <w:r>
              <w:rPr>
                <w:rFonts w:ascii="Calibri" w:hAnsi="Calibri" w:cs="Calibri" w:eastAsia="Calibri" w:hint="default"/>
                <w:sz w:val="21"/>
                <w:szCs w:val="21"/>
              </w:rPr>
              <w:t>1971 </w:t>
            </w:r>
            <w:r>
              <w:rPr>
                <w:rFonts w:ascii="宋体" w:hAnsi="宋体" w:cs="宋体" w:eastAsia="宋体" w:hint="default"/>
                <w:spacing w:val="-5"/>
                <w:sz w:val="21"/>
                <w:szCs w:val="21"/>
              </w:rPr>
              <w:t>年出生，浙江大学工商管理硕士。先后任职于浙江物资开发总公司、浙江省物产集团、浙江恒泰化轻有限公司、</w:t>
            </w:r>
            <w:r>
              <w:rPr>
                <w:rFonts w:ascii="Calibri" w:hAnsi="Calibri" w:cs="Calibri" w:eastAsia="Calibri" w:hint="default"/>
                <w:spacing w:val="-5"/>
                <w:sz w:val="21"/>
                <w:szCs w:val="21"/>
              </w:rPr>
              <w:t>INTERPLEX </w:t>
            </w:r>
            <w:r>
              <w:rPr>
                <w:rFonts w:ascii="宋体" w:hAnsi="宋体" w:cs="宋体" w:eastAsia="宋体" w:hint="default"/>
                <w:sz w:val="21"/>
                <w:szCs w:val="21"/>
              </w:rPr>
              <w:t>有限公司、</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浙大网新科技股份有限公司董事会秘书。现任公司董事、副总裁。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4"/>
              <w:jc w:val="left"/>
              <w:rPr>
                <w:rFonts w:ascii="宋体" w:hAnsi="宋体" w:cs="宋体" w:eastAsia="宋体" w:hint="default"/>
                <w:sz w:val="21"/>
                <w:szCs w:val="21"/>
              </w:rPr>
            </w:pPr>
            <w:r>
              <w:rPr>
                <w:rFonts w:ascii="Calibri" w:hAnsi="Calibri" w:cs="Calibri" w:eastAsia="Calibri" w:hint="default"/>
                <w:sz w:val="21"/>
                <w:szCs w:val="21"/>
              </w:rPr>
              <w:t>1966</w:t>
            </w:r>
            <w:r>
              <w:rPr>
                <w:rFonts w:ascii="Calibri" w:hAnsi="Calibri" w:cs="Calibri" w:eastAsia="Calibri" w:hint="default"/>
                <w:spacing w:val="25"/>
                <w:sz w:val="21"/>
                <w:szCs w:val="21"/>
              </w:rPr>
              <w:t> </w:t>
            </w:r>
            <w:r>
              <w:rPr>
                <w:rFonts w:ascii="宋体" w:hAnsi="宋体" w:cs="宋体" w:eastAsia="宋体" w:hint="default"/>
                <w:spacing w:val="-4"/>
                <w:sz w:val="21"/>
                <w:szCs w:val="21"/>
              </w:rPr>
              <w:t>年出生，浙江大学管理工程硕士学位。</w:t>
            </w:r>
            <w:r>
              <w:rPr>
                <w:rFonts w:ascii="Calibri" w:hAnsi="Calibri" w:cs="Calibri" w:eastAsia="Calibri" w:hint="default"/>
                <w:spacing w:val="-4"/>
                <w:sz w:val="21"/>
                <w:szCs w:val="21"/>
              </w:rPr>
              <w:t>1991</w:t>
            </w:r>
            <w:r>
              <w:rPr>
                <w:rFonts w:ascii="Calibri" w:hAnsi="Calibri" w:cs="Calibri" w:eastAsia="Calibri" w:hint="default"/>
                <w:spacing w:val="25"/>
                <w:sz w:val="21"/>
                <w:szCs w:val="21"/>
              </w:rPr>
              <w:t> </w:t>
            </w:r>
            <w:r>
              <w:rPr>
                <w:rFonts w:ascii="宋体" w:hAnsi="宋体" w:cs="宋体" w:eastAsia="宋体" w:hint="default"/>
                <w:spacing w:val="-3"/>
                <w:sz w:val="21"/>
                <w:szCs w:val="21"/>
              </w:rPr>
              <w:t>年起历任浙大快威科技产业总公司副总经理、总经理。</w:t>
            </w:r>
            <w:r>
              <w:rPr>
                <w:rFonts w:ascii="Calibri" w:hAnsi="Calibri" w:cs="Calibri" w:eastAsia="Calibri" w:hint="default"/>
                <w:spacing w:val="-3"/>
                <w:sz w:val="21"/>
                <w:szCs w:val="21"/>
              </w:rPr>
              <w:t>2001</w:t>
            </w:r>
            <w:r>
              <w:rPr>
                <w:rFonts w:ascii="Calibri" w:hAnsi="Calibri" w:cs="Calibri" w:eastAsia="Calibri" w:hint="default"/>
                <w:spacing w:val="22"/>
                <w:sz w:val="21"/>
                <w:szCs w:val="21"/>
              </w:rPr>
              <w:t> </w:t>
            </w:r>
            <w:r>
              <w:rPr>
                <w:rFonts w:ascii="宋体" w:hAnsi="宋体" w:cs="宋体" w:eastAsia="宋体" w:hint="default"/>
                <w:sz w:val="21"/>
                <w:szCs w:val="21"/>
              </w:rPr>
              <w:t>年起任浙江浙大网新集团有</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限公司总裁，现任浙江浙大网新集团有限公司董事长，公司董事。</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pacing w:val="-1"/>
                <w:sz w:val="21"/>
                <w:szCs w:val="21"/>
              </w:rPr>
              <w:t>1964</w:t>
            </w:r>
            <w:r>
              <w:rPr>
                <w:rFonts w:ascii="Calibri" w:hAnsi="Calibri" w:cs="Calibri" w:eastAsia="Calibri" w:hint="default"/>
                <w:sz w:val="21"/>
                <w:szCs w:val="21"/>
              </w:rPr>
              <w:t>   </w:t>
            </w:r>
            <w:r>
              <w:rPr>
                <w:rFonts w:ascii="Calibri" w:hAnsi="Calibri" w:cs="Calibri" w:eastAsia="Calibri" w:hint="default"/>
                <w:spacing w:val="8"/>
                <w:sz w:val="21"/>
                <w:szCs w:val="21"/>
              </w:rPr>
              <w:t> </w:t>
            </w:r>
            <w:r>
              <w:rPr>
                <w:rFonts w:ascii="宋体" w:hAnsi="宋体" w:cs="宋体" w:eastAsia="宋体" w:hint="default"/>
                <w:spacing w:val="-2"/>
                <w:sz w:val="21"/>
                <w:szCs w:val="21"/>
              </w:rPr>
              <w:t>年出生，浙江大学电机系学士学位，浙江大学管理工程硕士学位。历任杭州广宇房地产集团有限公司董事、清波饭店总经理、杭州</w:t>
            </w:r>
          </w:p>
          <w:p>
            <w:pPr>
              <w:pStyle w:val="TableParagraph"/>
              <w:spacing w:line="272" w:lineRule="exact" w:before="14"/>
              <w:ind w:left="103" w:right="104"/>
              <w:jc w:val="left"/>
              <w:rPr>
                <w:rFonts w:ascii="宋体" w:hAnsi="宋体" w:cs="宋体" w:eastAsia="宋体" w:hint="default"/>
                <w:sz w:val="21"/>
                <w:szCs w:val="21"/>
              </w:rPr>
            </w:pPr>
            <w:r>
              <w:rPr>
                <w:rFonts w:ascii="宋体" w:hAnsi="宋体" w:cs="宋体" w:eastAsia="宋体" w:hint="default"/>
                <w:sz w:val="21"/>
                <w:szCs w:val="21"/>
              </w:rPr>
              <w:t>展望科技有限公司总经理、浙江世贸中心总裁助理、浙大网新科技股份有限公司董事副总裁、首席运营官。现任浙江浙大网新集团有限</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公司董事兼总裁，公司董事。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3"/>
              <w:jc w:val="left"/>
              <w:rPr>
                <w:rFonts w:ascii="宋体" w:hAnsi="宋体" w:cs="宋体" w:eastAsia="宋体" w:hint="default"/>
                <w:sz w:val="21"/>
                <w:szCs w:val="21"/>
              </w:rPr>
            </w:pPr>
            <w:r>
              <w:rPr>
                <w:rFonts w:ascii="Calibri" w:hAnsi="Calibri" w:cs="Calibri" w:eastAsia="Calibri" w:hint="default"/>
                <w:sz w:val="21"/>
                <w:szCs w:val="21"/>
              </w:rPr>
              <w:t>1968</w:t>
            </w:r>
            <w:r>
              <w:rPr>
                <w:rFonts w:ascii="Calibri" w:hAnsi="Calibri" w:cs="Calibri" w:eastAsia="Calibri" w:hint="default"/>
                <w:spacing w:val="36"/>
                <w:sz w:val="21"/>
                <w:szCs w:val="21"/>
              </w:rPr>
              <w:t> </w:t>
            </w:r>
            <w:r>
              <w:rPr>
                <w:rFonts w:ascii="宋体" w:hAnsi="宋体" w:cs="宋体" w:eastAsia="宋体" w:hint="default"/>
                <w:sz w:val="21"/>
                <w:szCs w:val="21"/>
              </w:rPr>
              <w:t>年出生，浙江大学经济学博士学位，高级经济师。历任中共浙江省金华市委办干部，浙江康恩贝集团有限公司投资部经理、财务管</w:t>
            </w:r>
            <w:r>
              <w:rPr>
                <w:rFonts w:ascii="宋体" w:hAnsi="宋体" w:cs="宋体" w:eastAsia="宋体" w:hint="default"/>
                <w:w w:val="100"/>
                <w:sz w:val="21"/>
                <w:szCs w:val="21"/>
              </w:rPr>
              <w:t> </w:t>
            </w:r>
            <w:r>
              <w:rPr>
                <w:rFonts w:ascii="宋体" w:hAnsi="宋体" w:cs="宋体" w:eastAsia="宋体" w:hint="default"/>
                <w:sz w:val="21"/>
                <w:szCs w:val="21"/>
              </w:rPr>
              <w:t>理中心副总经理、浙江天然集团股份有限公司总经理助理、副总经理、浙大网新科技股份有限公司副总裁，现任浙江众合科技股份有限</w:t>
            </w:r>
          </w:p>
        </w:tc>
      </w:tr>
    </w:tbl>
    <w:p>
      <w:pPr>
        <w:spacing w:after="0" w:line="216" w:lineRule="auto"/>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公司董事长，浙江浙大网新集团有限公司董事，公司董事。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张国煊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3"/>
              <w:jc w:val="left"/>
              <w:rPr>
                <w:rFonts w:ascii="宋体" w:hAnsi="宋体" w:cs="宋体" w:eastAsia="宋体" w:hint="default"/>
                <w:sz w:val="21"/>
                <w:szCs w:val="21"/>
              </w:rPr>
            </w:pPr>
            <w:r>
              <w:rPr>
                <w:rFonts w:ascii="Calibri" w:hAnsi="Calibri" w:cs="Calibri" w:eastAsia="Calibri" w:hint="default"/>
                <w:sz w:val="21"/>
                <w:szCs w:val="21"/>
              </w:rPr>
              <w:t>1945 </w:t>
            </w:r>
            <w:r>
              <w:rPr>
                <w:rFonts w:ascii="宋体" w:hAnsi="宋体" w:cs="宋体" w:eastAsia="宋体" w:hint="default"/>
                <w:sz w:val="21"/>
                <w:szCs w:val="21"/>
              </w:rPr>
              <w:t>年出生，清华大学计算机系硕士学位。</w:t>
            </w:r>
            <w:r>
              <w:rPr>
                <w:rFonts w:ascii="Calibri" w:hAnsi="Calibri" w:cs="Calibri" w:eastAsia="Calibri" w:hint="default"/>
                <w:sz w:val="21"/>
                <w:szCs w:val="21"/>
              </w:rPr>
              <w:t>1970 </w:t>
            </w:r>
            <w:r>
              <w:rPr>
                <w:rFonts w:ascii="宋体" w:hAnsi="宋体" w:cs="宋体" w:eastAsia="宋体" w:hint="default"/>
                <w:sz w:val="21"/>
                <w:szCs w:val="21"/>
              </w:rPr>
              <w:t>年至 </w:t>
            </w:r>
            <w:r>
              <w:rPr>
                <w:rFonts w:ascii="Calibri" w:hAnsi="Calibri" w:cs="Calibri" w:eastAsia="Calibri" w:hint="default"/>
                <w:sz w:val="21"/>
                <w:szCs w:val="21"/>
              </w:rPr>
              <w:t>1978 </w:t>
            </w:r>
            <w:r>
              <w:rPr>
                <w:rFonts w:ascii="宋体" w:hAnsi="宋体" w:cs="宋体" w:eastAsia="宋体" w:hint="default"/>
                <w:sz w:val="21"/>
                <w:szCs w:val="21"/>
              </w:rPr>
              <w:t>年任清华大学计算机系教师，</w:t>
            </w:r>
            <w:r>
              <w:rPr>
                <w:rFonts w:ascii="Calibri" w:hAnsi="Calibri" w:cs="Calibri" w:eastAsia="Calibri" w:hint="default"/>
                <w:sz w:val="21"/>
                <w:szCs w:val="21"/>
              </w:rPr>
              <w:t>1981</w:t>
            </w:r>
            <w:r>
              <w:rPr>
                <w:rFonts w:ascii="Calibri" w:hAnsi="Calibri" w:cs="Calibri" w:eastAsia="Calibri" w:hint="default"/>
                <w:spacing w:val="-24"/>
                <w:sz w:val="21"/>
                <w:szCs w:val="21"/>
              </w:rPr>
              <w:t> </w:t>
            </w:r>
            <w:r>
              <w:rPr>
                <w:rFonts w:ascii="宋体" w:hAnsi="宋体" w:cs="宋体" w:eastAsia="宋体" w:hint="default"/>
                <w:sz w:val="21"/>
                <w:szCs w:val="21"/>
              </w:rPr>
              <w:t>年起任杭州电子科技大学教师、教授，目</w:t>
            </w:r>
            <w:r>
              <w:rPr>
                <w:rFonts w:ascii="宋体" w:hAnsi="宋体" w:cs="宋体" w:eastAsia="宋体" w:hint="default"/>
                <w:w w:val="100"/>
                <w:sz w:val="21"/>
                <w:szCs w:val="21"/>
              </w:rPr>
              <w:t> </w:t>
            </w:r>
            <w:r>
              <w:rPr>
                <w:rFonts w:ascii="宋体" w:hAnsi="宋体" w:cs="宋体" w:eastAsia="宋体" w:hint="default"/>
                <w:sz w:val="21"/>
                <w:szCs w:val="21"/>
              </w:rPr>
              <w:t>前担任杭州平治信息技术股份有限公司独立董事。</w:t>
            </w:r>
          </w:p>
        </w:tc>
      </w:tr>
      <w:tr>
        <w:trPr>
          <w:trHeight w:val="110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詹国华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5"/>
              <w:jc w:val="left"/>
              <w:rPr>
                <w:rFonts w:ascii="宋体" w:hAnsi="宋体" w:cs="宋体" w:eastAsia="宋体" w:hint="default"/>
                <w:sz w:val="21"/>
                <w:szCs w:val="21"/>
              </w:rPr>
            </w:pPr>
            <w:r>
              <w:rPr>
                <w:rFonts w:ascii="Calibri" w:hAnsi="Calibri" w:cs="Calibri" w:eastAsia="Calibri" w:hint="default"/>
                <w:spacing w:val="-1"/>
                <w:sz w:val="21"/>
                <w:szCs w:val="21"/>
              </w:rPr>
              <w:t>1957</w:t>
            </w:r>
            <w:r>
              <w:rPr>
                <w:rFonts w:ascii="Calibri" w:hAnsi="Calibri" w:cs="Calibri" w:eastAsia="Calibri" w:hint="default"/>
                <w:sz w:val="21"/>
                <w:szCs w:val="21"/>
              </w:rPr>
              <w:t> </w:t>
            </w:r>
            <w:r>
              <w:rPr>
                <w:rFonts w:ascii="宋体" w:hAnsi="宋体" w:cs="宋体" w:eastAsia="宋体" w:hint="default"/>
                <w:spacing w:val="-2"/>
                <w:sz w:val="21"/>
                <w:szCs w:val="21"/>
              </w:rPr>
              <w:t>年出生，浙江大学计算机应用专业研究生毕业、北京邮电大学软件工程硕士学位，教授，兼任全国高等院校计算机基础教育研究会</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副会长，浙江省高等学校计算机类专业教学指导委员会副主任，浙江省计算机应用与教育学会副会长及国际服务工程委员会主任，杭州</w:t>
            </w:r>
          </w:p>
          <w:p>
            <w:pPr>
              <w:pStyle w:val="TableParagraph"/>
              <w:spacing w:line="272" w:lineRule="exact" w:before="29"/>
              <w:ind w:left="103" w:right="95"/>
              <w:jc w:val="left"/>
              <w:rPr>
                <w:rFonts w:ascii="宋体" w:hAnsi="宋体" w:cs="宋体" w:eastAsia="宋体" w:hint="default"/>
                <w:sz w:val="21"/>
                <w:szCs w:val="21"/>
              </w:rPr>
            </w:pPr>
            <w:r>
              <w:rPr>
                <w:rFonts w:ascii="宋体" w:hAnsi="宋体" w:cs="宋体" w:eastAsia="宋体" w:hint="default"/>
                <w:sz w:val="21"/>
                <w:szCs w:val="21"/>
              </w:rPr>
              <w:t>市服务外包人才培训联盟理事长。</w:t>
            </w:r>
            <w:r>
              <w:rPr>
                <w:rFonts w:ascii="Calibri" w:hAnsi="Calibri" w:cs="Calibri" w:eastAsia="Calibri" w:hint="default"/>
                <w:sz w:val="21"/>
                <w:szCs w:val="21"/>
              </w:rPr>
              <w:t>2001</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1</w:t>
            </w:r>
            <w:r>
              <w:rPr>
                <w:rFonts w:ascii="Calibri" w:hAnsi="Calibri" w:cs="Calibri" w:eastAsia="Calibri" w:hint="default"/>
                <w:spacing w:val="10"/>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Calibri" w:hAnsi="Calibri" w:cs="Calibri" w:eastAsia="Calibri" w:hint="default"/>
                <w:sz w:val="21"/>
                <w:szCs w:val="21"/>
              </w:rPr>
              <w:t>2009</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5</w:t>
            </w:r>
            <w:r>
              <w:rPr>
                <w:rFonts w:ascii="Calibri" w:hAnsi="Calibri" w:cs="Calibri" w:eastAsia="Calibri" w:hint="default"/>
                <w:spacing w:val="10"/>
                <w:sz w:val="21"/>
                <w:szCs w:val="21"/>
              </w:rPr>
              <w:t> </w:t>
            </w:r>
            <w:r>
              <w:rPr>
                <w:rFonts w:ascii="宋体" w:hAnsi="宋体" w:cs="宋体" w:eastAsia="宋体" w:hint="default"/>
                <w:sz w:val="21"/>
                <w:szCs w:val="21"/>
              </w:rPr>
              <w:t>月任杭州师范大学信息科学与工程学院院长，</w:t>
            </w:r>
            <w:r>
              <w:rPr>
                <w:rFonts w:ascii="Calibri" w:hAnsi="Calibri" w:cs="Calibri" w:eastAsia="Calibri" w:hint="default"/>
                <w:sz w:val="21"/>
                <w:szCs w:val="21"/>
              </w:rPr>
              <w:t>2008</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12</w:t>
            </w:r>
            <w:r>
              <w:rPr>
                <w:rFonts w:ascii="Calibri" w:hAnsi="Calibri" w:cs="Calibri" w:eastAsia="Calibri" w:hint="default"/>
                <w:spacing w:val="7"/>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Calibri" w:hAnsi="Calibri" w:cs="Calibri" w:eastAsia="Calibri" w:hint="default"/>
                <w:sz w:val="21"/>
                <w:szCs w:val="21"/>
              </w:rPr>
              <w:t>2013</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月任</w:t>
            </w:r>
            <w:r>
              <w:rPr>
                <w:rFonts w:ascii="宋体" w:hAnsi="宋体" w:cs="宋体" w:eastAsia="宋体" w:hint="default"/>
                <w:w w:val="100"/>
                <w:sz w:val="21"/>
                <w:szCs w:val="21"/>
              </w:rPr>
              <w:t> </w:t>
            </w:r>
            <w:r>
              <w:rPr>
                <w:rFonts w:ascii="宋体" w:hAnsi="宋体" w:cs="宋体" w:eastAsia="宋体" w:hint="default"/>
                <w:sz w:val="21"/>
                <w:szCs w:val="21"/>
              </w:rPr>
              <w:t>杭州师范大学杭州国际服务工程学院执行院长。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费忠新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7"/>
              <w:jc w:val="left"/>
              <w:rPr>
                <w:rFonts w:ascii="宋体" w:hAnsi="宋体" w:cs="宋体" w:eastAsia="宋体" w:hint="default"/>
                <w:sz w:val="21"/>
                <w:szCs w:val="21"/>
              </w:rPr>
            </w:pPr>
            <w:r>
              <w:rPr>
                <w:rFonts w:ascii="Calibri" w:hAnsi="Calibri" w:cs="Calibri" w:eastAsia="Calibri" w:hint="default"/>
                <w:sz w:val="21"/>
                <w:szCs w:val="21"/>
              </w:rPr>
              <w:t>1954 </w:t>
            </w:r>
            <w:r>
              <w:rPr>
                <w:rFonts w:ascii="宋体" w:hAnsi="宋体" w:cs="宋体" w:eastAsia="宋体" w:hint="default"/>
                <w:spacing w:val="-3"/>
                <w:sz w:val="21"/>
                <w:szCs w:val="21"/>
              </w:rPr>
              <w:t>年出生</w:t>
            </w:r>
            <w:r>
              <w:rPr>
                <w:rFonts w:ascii="Calibri" w:hAnsi="Calibri" w:cs="Calibri" w:eastAsia="Calibri" w:hint="default"/>
                <w:spacing w:val="-3"/>
                <w:sz w:val="21"/>
                <w:szCs w:val="21"/>
              </w:rPr>
              <w:t>,</w:t>
            </w:r>
            <w:r>
              <w:rPr>
                <w:rFonts w:ascii="宋体" w:hAnsi="宋体" w:cs="宋体" w:eastAsia="宋体" w:hint="default"/>
                <w:spacing w:val="-3"/>
                <w:sz w:val="21"/>
                <w:szCs w:val="21"/>
              </w:rPr>
              <w:t>硕士</w:t>
            </w:r>
            <w:r>
              <w:rPr>
                <w:rFonts w:ascii="Calibri" w:hAnsi="Calibri" w:cs="Calibri" w:eastAsia="Calibri" w:hint="default"/>
                <w:spacing w:val="-3"/>
                <w:sz w:val="21"/>
                <w:szCs w:val="21"/>
              </w:rPr>
              <w:t>,</w:t>
            </w:r>
            <w:r>
              <w:rPr>
                <w:rFonts w:ascii="宋体" w:hAnsi="宋体" w:cs="宋体" w:eastAsia="宋体" w:hint="default"/>
                <w:spacing w:val="-3"/>
                <w:sz w:val="21"/>
                <w:szCs w:val="21"/>
              </w:rPr>
              <w:t>浙江财经学院会计学教授</w:t>
            </w:r>
            <w:r>
              <w:rPr>
                <w:rFonts w:ascii="Calibri" w:hAnsi="Calibri" w:cs="Calibri" w:eastAsia="Calibri" w:hint="default"/>
                <w:spacing w:val="-3"/>
                <w:sz w:val="21"/>
                <w:szCs w:val="21"/>
              </w:rPr>
              <w:t>,</w:t>
            </w:r>
            <w:r>
              <w:rPr>
                <w:rFonts w:ascii="宋体" w:hAnsi="宋体" w:cs="宋体" w:eastAsia="宋体" w:hint="default"/>
                <w:spacing w:val="-3"/>
                <w:sz w:val="21"/>
                <w:szCs w:val="21"/>
              </w:rPr>
              <w:t>中国注册会计师。曾任浙江尖峰集团股份有限公司财务总监、中国广厦集团副总裁</w:t>
            </w:r>
            <w:r>
              <w:rPr>
                <w:rFonts w:ascii="Calibri" w:hAnsi="Calibri" w:cs="Calibri" w:eastAsia="Calibri" w:hint="default"/>
                <w:spacing w:val="-3"/>
                <w:sz w:val="21"/>
                <w:szCs w:val="21"/>
              </w:rPr>
              <w:t>,</w:t>
            </w:r>
            <w:r>
              <w:rPr>
                <w:rFonts w:ascii="宋体" w:hAnsi="宋体" w:cs="宋体" w:eastAsia="宋体" w:hint="default"/>
                <w:spacing w:val="-3"/>
                <w:sz w:val="21"/>
                <w:szCs w:val="21"/>
              </w:rPr>
              <w:t>现已退休。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目前担任浙江华海药业股份有限公司、传化智联股份有限公司和杭州锅炉集团股份有限公司独立董事。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21"/>
                <w:szCs w:val="21"/>
              </w:rPr>
            </w:pPr>
            <w:r>
              <w:rPr>
                <w:rFonts w:ascii="Calibri" w:hAnsi="Calibri" w:cs="Calibri" w:eastAsia="Calibri" w:hint="default"/>
                <w:sz w:val="21"/>
                <w:szCs w:val="21"/>
              </w:rPr>
              <w:t>1965</w:t>
            </w:r>
            <w:r>
              <w:rPr>
                <w:rFonts w:ascii="Calibri" w:hAnsi="Calibri" w:cs="Calibri" w:eastAsia="Calibri" w:hint="default"/>
                <w:spacing w:val="16"/>
                <w:sz w:val="21"/>
                <w:szCs w:val="21"/>
              </w:rPr>
              <w:t> </w:t>
            </w:r>
            <w:r>
              <w:rPr>
                <w:rFonts w:ascii="宋体" w:hAnsi="宋体" w:cs="宋体" w:eastAsia="宋体" w:hint="default"/>
                <w:spacing w:val="-4"/>
                <w:sz w:val="21"/>
                <w:szCs w:val="21"/>
              </w:rPr>
              <w:t>年出生，毕业于加利福尼亚大学</w:t>
            </w:r>
            <w:r>
              <w:rPr>
                <w:rFonts w:ascii="宋体" w:hAnsi="宋体" w:cs="宋体" w:eastAsia="宋体" w:hint="default"/>
                <w:spacing w:val="-44"/>
                <w:sz w:val="21"/>
                <w:szCs w:val="21"/>
              </w:rPr>
              <w:t> </w:t>
            </w:r>
            <w:r>
              <w:rPr>
                <w:rFonts w:ascii="Calibri" w:hAnsi="Calibri" w:cs="Calibri" w:eastAsia="Calibri" w:hint="default"/>
                <w:sz w:val="21"/>
                <w:szCs w:val="21"/>
              </w:rPr>
              <w:t>Santa</w:t>
            </w:r>
            <w:r>
              <w:rPr>
                <w:rFonts w:ascii="Calibri" w:hAnsi="Calibri" w:cs="Calibri" w:eastAsia="Calibri" w:hint="default"/>
                <w:spacing w:val="8"/>
                <w:sz w:val="21"/>
                <w:szCs w:val="21"/>
              </w:rPr>
              <w:t> </w:t>
            </w:r>
            <w:r>
              <w:rPr>
                <w:rFonts w:ascii="Calibri" w:hAnsi="Calibri" w:cs="Calibri" w:eastAsia="Calibri" w:hint="default"/>
                <w:sz w:val="21"/>
                <w:szCs w:val="21"/>
              </w:rPr>
              <w:t>Barbara</w:t>
            </w:r>
            <w:r>
              <w:rPr>
                <w:rFonts w:ascii="Calibri" w:hAnsi="Calibri" w:cs="Calibri" w:eastAsia="Calibri" w:hint="default"/>
                <w:spacing w:val="11"/>
                <w:sz w:val="21"/>
                <w:szCs w:val="21"/>
              </w:rPr>
              <w:t> </w:t>
            </w:r>
            <w:r>
              <w:rPr>
                <w:rFonts w:ascii="宋体" w:hAnsi="宋体" w:cs="宋体" w:eastAsia="宋体" w:hint="default"/>
                <w:spacing w:val="-4"/>
                <w:sz w:val="21"/>
                <w:szCs w:val="21"/>
              </w:rPr>
              <w:t>分校，并获得计算机科学硕士学位。</w:t>
            </w:r>
            <w:r>
              <w:rPr>
                <w:rFonts w:ascii="Calibri" w:hAnsi="Calibri" w:cs="Calibri" w:eastAsia="Calibri" w:hint="default"/>
                <w:spacing w:val="-4"/>
                <w:sz w:val="21"/>
                <w:szCs w:val="21"/>
              </w:rPr>
              <w:t>1994</w:t>
            </w:r>
            <w:r>
              <w:rPr>
                <w:rFonts w:ascii="Calibri" w:hAnsi="Calibri" w:cs="Calibri" w:eastAsia="Calibri" w:hint="default"/>
                <w:spacing w:val="17"/>
                <w:sz w:val="21"/>
                <w:szCs w:val="21"/>
              </w:rPr>
              <w:t> </w:t>
            </w:r>
            <w:r>
              <w:rPr>
                <w:rFonts w:ascii="宋体" w:hAnsi="宋体" w:cs="宋体" w:eastAsia="宋体" w:hint="default"/>
                <w:sz w:val="21"/>
                <w:szCs w:val="21"/>
              </w:rPr>
              <w:t>年加入微软曾在美国总部及亚太地区产品研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发和市场销售部门担任多项管理职务，曾任微软亚太研发集团首席运营官、微软亚太科技有限公司董事长、微软中国云计算与企业事业</w:t>
            </w:r>
          </w:p>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部总经理。</w:t>
            </w:r>
            <w:r>
              <w:rPr>
                <w:rFonts w:ascii="Calibri" w:hAnsi="Calibri" w:cs="Calibri" w:eastAsia="Calibri" w:hint="default"/>
                <w:sz w:val="21"/>
                <w:szCs w:val="21"/>
              </w:rPr>
              <w:t>2017</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9</w:t>
            </w:r>
            <w:r>
              <w:rPr>
                <w:rFonts w:ascii="Calibri" w:hAnsi="Calibri" w:cs="Calibri" w:eastAsia="Calibri" w:hint="default"/>
                <w:spacing w:val="4"/>
                <w:sz w:val="21"/>
                <w:szCs w:val="21"/>
              </w:rPr>
              <w:t> </w:t>
            </w:r>
            <w:r>
              <w:rPr>
                <w:rFonts w:ascii="宋体" w:hAnsi="宋体" w:cs="宋体" w:eastAsia="宋体" w:hint="default"/>
                <w:sz w:val="21"/>
                <w:szCs w:val="21"/>
              </w:rPr>
              <w:t>月起至今担任京东集团京东云事业部总裁。</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3"/>
              <w:jc w:val="both"/>
              <w:rPr>
                <w:rFonts w:ascii="宋体" w:hAnsi="宋体" w:cs="宋体" w:eastAsia="宋体" w:hint="default"/>
                <w:sz w:val="21"/>
                <w:szCs w:val="21"/>
              </w:rPr>
            </w:pPr>
            <w:r>
              <w:rPr>
                <w:rFonts w:ascii="Calibri" w:hAnsi="Calibri" w:cs="Calibri" w:eastAsia="Calibri" w:hint="default"/>
                <w:sz w:val="21"/>
                <w:szCs w:val="21"/>
              </w:rPr>
              <w:t>1964 </w:t>
            </w:r>
            <w:r>
              <w:rPr>
                <w:rFonts w:ascii="宋体" w:hAnsi="宋体" w:cs="宋体" w:eastAsia="宋体" w:hint="default"/>
                <w:sz w:val="21"/>
                <w:szCs w:val="21"/>
              </w:rPr>
              <w:t>年出生，浙江大学工业电子技术专业学士学位，思想政治教育硕士研究生。</w:t>
            </w:r>
            <w:r>
              <w:rPr>
                <w:rFonts w:ascii="Calibri" w:hAnsi="Calibri" w:cs="Calibri" w:eastAsia="Calibri" w:hint="default"/>
                <w:sz w:val="21"/>
                <w:szCs w:val="21"/>
              </w:rPr>
              <w:t>1987 </w:t>
            </w:r>
            <w:r>
              <w:rPr>
                <w:rFonts w:ascii="宋体" w:hAnsi="宋体" w:cs="宋体" w:eastAsia="宋体" w:hint="default"/>
                <w:sz w:val="21"/>
                <w:szCs w:val="21"/>
              </w:rPr>
              <w:t>年起至 </w:t>
            </w:r>
            <w:r>
              <w:rPr>
                <w:rFonts w:ascii="Calibri" w:hAnsi="Calibri" w:cs="Calibri" w:eastAsia="Calibri" w:hint="default"/>
                <w:sz w:val="21"/>
                <w:szCs w:val="21"/>
              </w:rPr>
              <w:t>2001</w:t>
            </w:r>
            <w:r>
              <w:rPr>
                <w:rFonts w:ascii="Calibri" w:hAnsi="Calibri" w:cs="Calibri" w:eastAsia="Calibri" w:hint="default"/>
                <w:spacing w:val="29"/>
                <w:sz w:val="21"/>
                <w:szCs w:val="21"/>
              </w:rPr>
              <w:t> </w:t>
            </w:r>
            <w:r>
              <w:rPr>
                <w:rFonts w:ascii="宋体" w:hAnsi="宋体" w:cs="宋体" w:eastAsia="宋体" w:hint="default"/>
                <w:sz w:val="21"/>
                <w:szCs w:val="21"/>
              </w:rPr>
              <w:t>年历任浙江大学机电系团委书记、浙</w:t>
            </w:r>
            <w:r>
              <w:rPr>
                <w:rFonts w:ascii="宋体" w:hAnsi="宋体" w:cs="宋体" w:eastAsia="宋体" w:hint="default"/>
                <w:w w:val="100"/>
                <w:sz w:val="21"/>
                <w:szCs w:val="21"/>
              </w:rPr>
              <w:t> </w:t>
            </w:r>
            <w:r>
              <w:rPr>
                <w:rFonts w:ascii="宋体" w:hAnsi="宋体" w:cs="宋体" w:eastAsia="宋体" w:hint="default"/>
                <w:sz w:val="21"/>
                <w:szCs w:val="21"/>
              </w:rPr>
              <w:t>江大学电器工程学院党委副书记。</w:t>
            </w:r>
            <w:r>
              <w:rPr>
                <w:rFonts w:ascii="Calibri" w:hAnsi="Calibri" w:cs="Calibri" w:eastAsia="Calibri" w:hint="default"/>
                <w:sz w:val="21"/>
                <w:szCs w:val="21"/>
              </w:rPr>
              <w:t>2001</w:t>
            </w:r>
            <w:r>
              <w:rPr>
                <w:rFonts w:ascii="Calibri" w:hAnsi="Calibri" w:cs="Calibri" w:eastAsia="Calibri" w:hint="default"/>
                <w:spacing w:val="-3"/>
                <w:sz w:val="21"/>
                <w:szCs w:val="21"/>
              </w:rPr>
              <w:t> </w:t>
            </w:r>
            <w:r>
              <w:rPr>
                <w:rFonts w:ascii="宋体" w:hAnsi="宋体" w:cs="宋体" w:eastAsia="宋体" w:hint="default"/>
                <w:sz w:val="21"/>
                <w:szCs w:val="21"/>
              </w:rPr>
              <w:t>年起任浙江浙大网新科技股份有限公司人力资源总监、总裁助理，</w:t>
            </w:r>
            <w:r>
              <w:rPr>
                <w:rFonts w:ascii="Calibri" w:hAnsi="Calibri" w:cs="Calibri" w:eastAsia="Calibri" w:hint="default"/>
                <w:sz w:val="21"/>
                <w:szCs w:val="21"/>
              </w:rPr>
              <w:t>2005</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Calibri" w:hAnsi="Calibri" w:cs="Calibri" w:eastAsia="Calibri" w:hint="default"/>
                <w:sz w:val="21"/>
                <w:szCs w:val="21"/>
              </w:rPr>
              <w:t>1</w:t>
            </w:r>
            <w:r>
              <w:rPr>
                <w:rFonts w:ascii="Calibri" w:hAnsi="Calibri" w:cs="Calibri" w:eastAsia="Calibri" w:hint="default"/>
                <w:spacing w:val="-1"/>
                <w:sz w:val="21"/>
                <w:szCs w:val="21"/>
              </w:rPr>
              <w:t> </w:t>
            </w:r>
            <w:r>
              <w:rPr>
                <w:rFonts w:ascii="宋体" w:hAnsi="宋体" w:cs="宋体" w:eastAsia="宋体" w:hint="default"/>
                <w:sz w:val="21"/>
                <w:szCs w:val="21"/>
              </w:rPr>
              <w:t>月起至今任浙江浙大</w:t>
            </w:r>
            <w:r>
              <w:rPr>
                <w:rFonts w:ascii="宋体" w:hAnsi="宋体" w:cs="宋体" w:eastAsia="宋体" w:hint="default"/>
                <w:w w:val="100"/>
                <w:sz w:val="21"/>
                <w:szCs w:val="21"/>
              </w:rPr>
              <w:t> </w:t>
            </w:r>
            <w:r>
              <w:rPr>
                <w:rFonts w:ascii="宋体" w:hAnsi="宋体" w:cs="宋体" w:eastAsia="宋体" w:hint="default"/>
                <w:sz w:val="21"/>
                <w:szCs w:val="21"/>
              </w:rPr>
              <w:t>网新集团有限公司董事会秘书兼总裁助理、副总裁。</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王新元</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3"/>
              <w:jc w:val="both"/>
              <w:rPr>
                <w:rFonts w:ascii="宋体" w:hAnsi="宋体" w:cs="宋体" w:eastAsia="宋体" w:hint="default"/>
                <w:sz w:val="21"/>
                <w:szCs w:val="21"/>
              </w:rPr>
            </w:pPr>
            <w:r>
              <w:rPr>
                <w:rFonts w:ascii="Calibri" w:hAnsi="Calibri" w:cs="Calibri" w:eastAsia="Calibri" w:hint="default"/>
                <w:sz w:val="21"/>
                <w:szCs w:val="21"/>
              </w:rPr>
              <w:t>1972</w:t>
            </w:r>
            <w:r>
              <w:rPr>
                <w:rFonts w:ascii="Calibri" w:hAnsi="Calibri" w:cs="Calibri" w:eastAsia="Calibri" w:hint="default"/>
                <w:spacing w:val="10"/>
                <w:sz w:val="21"/>
                <w:szCs w:val="21"/>
              </w:rPr>
              <w:t> </w:t>
            </w:r>
            <w:r>
              <w:rPr>
                <w:rFonts w:ascii="宋体" w:hAnsi="宋体" w:cs="宋体" w:eastAsia="宋体" w:hint="default"/>
                <w:spacing w:val="-5"/>
                <w:sz w:val="21"/>
                <w:szCs w:val="21"/>
              </w:rPr>
              <w:t>年出生，香港公开大学工商管理硕士学位。</w:t>
            </w:r>
            <w:r>
              <w:rPr>
                <w:rFonts w:ascii="Calibri" w:hAnsi="Calibri" w:cs="Calibri" w:eastAsia="Calibri" w:hint="default"/>
                <w:spacing w:val="-5"/>
                <w:sz w:val="21"/>
                <w:szCs w:val="21"/>
              </w:rPr>
              <w:t>1994</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9</w:t>
            </w:r>
            <w:r>
              <w:rPr>
                <w:rFonts w:ascii="Calibri" w:hAnsi="Calibri" w:cs="Calibri" w:eastAsia="Calibri" w:hint="default"/>
                <w:spacing w:val="8"/>
                <w:sz w:val="21"/>
                <w:szCs w:val="21"/>
              </w:rPr>
              <w:t> </w:t>
            </w:r>
            <w:r>
              <w:rPr>
                <w:rFonts w:ascii="宋体" w:hAnsi="宋体" w:cs="宋体" w:eastAsia="宋体" w:hint="default"/>
                <w:sz w:val="21"/>
                <w:szCs w:val="21"/>
              </w:rPr>
              <w:t>月到</w:t>
            </w:r>
            <w:r>
              <w:rPr>
                <w:rFonts w:ascii="宋体" w:hAnsi="宋体" w:cs="宋体" w:eastAsia="宋体" w:hint="default"/>
                <w:spacing w:val="-51"/>
                <w:sz w:val="21"/>
                <w:szCs w:val="21"/>
              </w:rPr>
              <w:t> </w:t>
            </w:r>
            <w:r>
              <w:rPr>
                <w:rFonts w:ascii="Calibri" w:hAnsi="Calibri" w:cs="Calibri" w:eastAsia="Calibri" w:hint="default"/>
                <w:sz w:val="21"/>
                <w:szCs w:val="21"/>
              </w:rPr>
              <w:t>1999</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10</w:t>
            </w:r>
            <w:r>
              <w:rPr>
                <w:rFonts w:ascii="Calibri" w:hAnsi="Calibri" w:cs="Calibri" w:eastAsia="Calibri" w:hint="default"/>
                <w:spacing w:val="7"/>
                <w:sz w:val="21"/>
                <w:szCs w:val="21"/>
              </w:rPr>
              <w:t> </w:t>
            </w:r>
            <w:r>
              <w:rPr>
                <w:rFonts w:ascii="宋体" w:hAnsi="宋体" w:cs="宋体" w:eastAsia="宋体" w:hint="default"/>
                <w:spacing w:val="-4"/>
                <w:sz w:val="21"/>
                <w:szCs w:val="21"/>
              </w:rPr>
              <w:t>月任南京同创集团总裁秘书，</w:t>
            </w:r>
            <w:r>
              <w:rPr>
                <w:rFonts w:ascii="Calibri" w:hAnsi="Calibri" w:cs="Calibri" w:eastAsia="Calibri" w:hint="default"/>
                <w:spacing w:val="-4"/>
                <w:sz w:val="21"/>
                <w:szCs w:val="21"/>
              </w:rPr>
              <w:t>1999</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11</w:t>
            </w:r>
            <w:r>
              <w:rPr>
                <w:rFonts w:ascii="Calibri" w:hAnsi="Calibri" w:cs="Calibri" w:eastAsia="Calibri" w:hint="default"/>
                <w:spacing w:val="10"/>
                <w:sz w:val="21"/>
                <w:szCs w:val="21"/>
              </w:rPr>
              <w:t> </w:t>
            </w:r>
            <w:r>
              <w:rPr>
                <w:rFonts w:ascii="宋体" w:hAnsi="宋体" w:cs="宋体" w:eastAsia="宋体" w:hint="default"/>
                <w:sz w:val="21"/>
                <w:szCs w:val="21"/>
              </w:rPr>
              <w:t>月到</w:t>
            </w:r>
            <w:r>
              <w:rPr>
                <w:rFonts w:ascii="宋体" w:hAnsi="宋体" w:cs="宋体" w:eastAsia="宋体" w:hint="default"/>
                <w:spacing w:val="-49"/>
                <w:sz w:val="21"/>
                <w:szCs w:val="21"/>
              </w:rPr>
              <w:t> </w:t>
            </w:r>
            <w:r>
              <w:rPr>
                <w:rFonts w:ascii="Calibri" w:hAnsi="Calibri" w:cs="Calibri" w:eastAsia="Calibri" w:hint="default"/>
                <w:sz w:val="21"/>
                <w:szCs w:val="21"/>
              </w:rPr>
              <w:t>2002</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7</w:t>
            </w:r>
            <w:r>
              <w:rPr>
                <w:rFonts w:ascii="Calibri" w:hAnsi="Calibri" w:cs="Calibri" w:eastAsia="Calibri" w:hint="default"/>
                <w:spacing w:val="10"/>
                <w:sz w:val="21"/>
                <w:szCs w:val="21"/>
              </w:rPr>
              <w:t> </w:t>
            </w:r>
            <w:r>
              <w:rPr>
                <w:rFonts w:ascii="宋体" w:hAnsi="宋体" w:cs="宋体" w:eastAsia="宋体" w:hint="default"/>
                <w:sz w:val="21"/>
                <w:szCs w:val="21"/>
              </w:rPr>
              <w:t>月任联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想集团大客户证券事业部经理，</w:t>
            </w:r>
            <w:r>
              <w:rPr>
                <w:rFonts w:ascii="Calibri" w:hAnsi="Calibri" w:cs="Calibri" w:eastAsia="Calibri" w:hint="default"/>
                <w:sz w:val="21"/>
                <w:szCs w:val="21"/>
              </w:rPr>
              <w:t>2002 </w:t>
            </w:r>
            <w:r>
              <w:rPr>
                <w:rFonts w:ascii="宋体" w:hAnsi="宋体" w:cs="宋体" w:eastAsia="宋体" w:hint="default"/>
                <w:sz w:val="21"/>
                <w:szCs w:val="21"/>
              </w:rPr>
              <w:t>年 </w:t>
            </w:r>
            <w:r>
              <w:rPr>
                <w:rFonts w:ascii="Calibri" w:hAnsi="Calibri" w:cs="Calibri" w:eastAsia="Calibri" w:hint="default"/>
                <w:sz w:val="21"/>
                <w:szCs w:val="21"/>
              </w:rPr>
              <w:t>7 </w:t>
            </w:r>
            <w:r>
              <w:rPr>
                <w:rFonts w:ascii="宋体" w:hAnsi="宋体" w:cs="宋体" w:eastAsia="宋体" w:hint="default"/>
                <w:sz w:val="21"/>
                <w:szCs w:val="21"/>
              </w:rPr>
              <w:t>月至 </w:t>
            </w:r>
            <w:r>
              <w:rPr>
                <w:rFonts w:ascii="Calibri" w:hAnsi="Calibri" w:cs="Calibri" w:eastAsia="Calibri" w:hint="default"/>
                <w:sz w:val="21"/>
                <w:szCs w:val="21"/>
              </w:rPr>
              <w:t>2015 </w:t>
            </w:r>
            <w:r>
              <w:rPr>
                <w:rFonts w:ascii="宋体" w:hAnsi="宋体" w:cs="宋体" w:eastAsia="宋体" w:hint="default"/>
                <w:sz w:val="21"/>
                <w:szCs w:val="21"/>
              </w:rPr>
              <w:t>年历任公司市场本部经理、国际合作部总经理、国际业务拓展部总经理，</w:t>
            </w:r>
            <w:r>
              <w:rPr>
                <w:rFonts w:ascii="Calibri" w:hAnsi="Calibri" w:cs="Calibri" w:eastAsia="Calibri" w:hint="default"/>
                <w:sz w:val="21"/>
                <w:szCs w:val="21"/>
              </w:rPr>
              <w:t>2015</w:t>
            </w:r>
            <w:r>
              <w:rPr>
                <w:rFonts w:ascii="Calibri" w:hAnsi="Calibri" w:cs="Calibri" w:eastAsia="Calibri" w:hint="default"/>
                <w:spacing w:val="-18"/>
                <w:sz w:val="21"/>
                <w:szCs w:val="21"/>
              </w:rPr>
              <w:t> </w:t>
            </w:r>
            <w:r>
              <w:rPr>
                <w:rFonts w:ascii="宋体" w:hAnsi="宋体" w:cs="宋体" w:eastAsia="宋体" w:hint="default"/>
                <w:spacing w:val="-3"/>
                <w:sz w:val="21"/>
                <w:szCs w:val="21"/>
              </w:rPr>
              <w:t>年起</w:t>
            </w:r>
            <w:r>
              <w:rPr>
                <w:rFonts w:ascii="宋体" w:hAnsi="宋体" w:cs="宋体" w:eastAsia="宋体" w:hint="default"/>
                <w:spacing w:val="-3"/>
                <w:w w:val="100"/>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月任杭州大白科技有限公司副总经理。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周力炜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21"/>
                <w:szCs w:val="21"/>
              </w:rPr>
            </w:pPr>
            <w:r>
              <w:rPr>
                <w:rFonts w:ascii="Calibri" w:hAnsi="Calibri" w:cs="Calibri" w:eastAsia="Calibri" w:hint="default"/>
                <w:sz w:val="21"/>
                <w:szCs w:val="21"/>
              </w:rPr>
              <w:t>1982</w:t>
            </w:r>
            <w:r>
              <w:rPr>
                <w:rFonts w:ascii="Calibri" w:hAnsi="Calibri" w:cs="Calibri" w:eastAsia="Calibri" w:hint="default"/>
                <w:spacing w:val="14"/>
                <w:sz w:val="21"/>
                <w:szCs w:val="21"/>
              </w:rPr>
              <w:t> </w:t>
            </w:r>
            <w:r>
              <w:rPr>
                <w:rFonts w:ascii="宋体" w:hAnsi="宋体" w:cs="宋体" w:eastAsia="宋体" w:hint="default"/>
                <w:spacing w:val="-3"/>
                <w:sz w:val="21"/>
                <w:szCs w:val="21"/>
              </w:rPr>
              <w:t>年出生，毕业于杭州电子科技大学，电子信息工程专业学士学位，通信工程硕士学位。</w:t>
            </w:r>
            <w:r>
              <w:rPr>
                <w:rFonts w:ascii="Calibri" w:hAnsi="Calibri" w:cs="Calibri" w:eastAsia="Calibri" w:hint="default"/>
                <w:spacing w:val="-3"/>
                <w:sz w:val="21"/>
                <w:szCs w:val="21"/>
              </w:rPr>
              <w:t>2004</w:t>
            </w:r>
            <w:r>
              <w:rPr>
                <w:rFonts w:ascii="Calibri" w:hAnsi="Calibri" w:cs="Calibri" w:eastAsia="Calibri" w:hint="default"/>
                <w:spacing w:val="11"/>
                <w:sz w:val="21"/>
                <w:szCs w:val="21"/>
              </w:rPr>
              <w:t> </w:t>
            </w:r>
            <w:r>
              <w:rPr>
                <w:rFonts w:ascii="宋体" w:hAnsi="宋体" w:cs="宋体" w:eastAsia="宋体" w:hint="default"/>
                <w:sz w:val="21"/>
                <w:szCs w:val="21"/>
              </w:rPr>
              <w:t>年起至</w:t>
            </w:r>
            <w:r>
              <w:rPr>
                <w:rFonts w:ascii="宋体" w:hAnsi="宋体" w:cs="宋体" w:eastAsia="宋体" w:hint="default"/>
                <w:spacing w:val="-46"/>
                <w:sz w:val="21"/>
                <w:szCs w:val="21"/>
              </w:rPr>
              <w:t> </w:t>
            </w:r>
            <w:r>
              <w:rPr>
                <w:rFonts w:ascii="Calibri" w:hAnsi="Calibri" w:cs="Calibri" w:eastAsia="Calibri" w:hint="default"/>
                <w:sz w:val="21"/>
                <w:szCs w:val="21"/>
              </w:rPr>
              <w:t>2006</w:t>
            </w:r>
            <w:r>
              <w:rPr>
                <w:rFonts w:ascii="Calibri" w:hAnsi="Calibri" w:cs="Calibri" w:eastAsia="Calibri" w:hint="default"/>
                <w:spacing w:val="11"/>
                <w:sz w:val="21"/>
                <w:szCs w:val="21"/>
              </w:rPr>
              <w:t> </w:t>
            </w:r>
            <w:r>
              <w:rPr>
                <w:rFonts w:ascii="宋体" w:hAnsi="宋体" w:cs="宋体" w:eastAsia="宋体" w:hint="default"/>
                <w:sz w:val="21"/>
                <w:szCs w:val="21"/>
              </w:rPr>
              <w:t>年任职于</w:t>
            </w:r>
            <w:r>
              <w:rPr>
                <w:rFonts w:ascii="宋体" w:hAnsi="宋体" w:cs="宋体" w:eastAsia="宋体" w:hint="default"/>
                <w:spacing w:val="-46"/>
                <w:sz w:val="21"/>
                <w:szCs w:val="21"/>
              </w:rPr>
              <w:t> </w:t>
            </w:r>
            <w:r>
              <w:rPr>
                <w:rFonts w:ascii="Calibri" w:hAnsi="Calibri" w:cs="Calibri" w:eastAsia="Calibri" w:hint="default"/>
                <w:sz w:val="21"/>
                <w:szCs w:val="21"/>
              </w:rPr>
              <w:t>UT</w:t>
            </w:r>
            <w:r>
              <w:rPr>
                <w:rFonts w:ascii="Calibri" w:hAnsi="Calibri" w:cs="Calibri" w:eastAsia="Calibri" w:hint="default"/>
                <w:spacing w:val="12"/>
                <w:sz w:val="21"/>
                <w:szCs w:val="21"/>
              </w:rPr>
              <w:t> </w:t>
            </w:r>
            <w:r>
              <w:rPr>
                <w:rFonts w:ascii="宋体" w:hAnsi="宋体" w:cs="宋体" w:eastAsia="宋体" w:hint="default"/>
                <w:sz w:val="21"/>
                <w:szCs w:val="21"/>
              </w:rPr>
              <w:t>斯达康通讯有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限公司，</w:t>
            </w:r>
            <w:r>
              <w:rPr>
                <w:rFonts w:ascii="Calibri" w:hAnsi="Calibri" w:cs="Calibri" w:eastAsia="Calibri" w:hint="default"/>
                <w:spacing w:val="-2"/>
                <w:sz w:val="21"/>
                <w:szCs w:val="21"/>
              </w:rPr>
              <w:t>2006</w:t>
            </w:r>
            <w:r>
              <w:rPr>
                <w:rFonts w:ascii="Calibri" w:hAnsi="Calibri" w:cs="Calibri" w:eastAsia="Calibri" w:hint="default"/>
                <w:sz w:val="21"/>
                <w:szCs w:val="21"/>
              </w:rPr>
              <w:t> </w:t>
            </w:r>
            <w:r>
              <w:rPr>
                <w:rFonts w:ascii="Calibri" w:hAnsi="Calibri" w:cs="Calibri" w:eastAsia="Calibri" w:hint="default"/>
                <w:spacing w:val="18"/>
                <w:sz w:val="21"/>
                <w:szCs w:val="21"/>
              </w:rPr>
              <w:t> </w:t>
            </w:r>
            <w:r>
              <w:rPr>
                <w:rFonts w:ascii="宋体" w:hAnsi="宋体" w:cs="宋体" w:eastAsia="宋体" w:hint="default"/>
                <w:spacing w:val="-2"/>
                <w:sz w:val="21"/>
                <w:szCs w:val="21"/>
              </w:rPr>
              <w:t>年起进入公司工作，现任公司研发部副经理、职工监事。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赵秀</w:t>
            </w:r>
            <w:r>
              <w:rPr>
                <w:rFonts w:ascii="宋体" w:hAnsi="宋体" w:cs="宋体" w:eastAsia="宋体" w:hint="default"/>
                <w:spacing w:val="-94"/>
                <w:w w:val="100"/>
                <w:sz w:val="21"/>
                <w:szCs w:val="21"/>
              </w:rPr>
              <w:t>美</w:t>
            </w:r>
            <w:r>
              <w:rPr>
                <w:rFonts w:ascii="宋体" w:hAnsi="宋体" w:cs="宋体" w:eastAsia="宋体" w:hint="default"/>
                <w:spacing w:val="-3"/>
                <w:w w:val="100"/>
                <w:sz w:val="21"/>
                <w:szCs w:val="21"/>
              </w:rPr>
              <w:t>（</w:t>
            </w:r>
            <w:r>
              <w:rPr>
                <w:rFonts w:ascii="宋体" w:hAnsi="宋体" w:cs="宋体" w:eastAsia="宋体" w:hint="default"/>
                <w:w w:val="100"/>
                <w:sz w:val="21"/>
                <w:szCs w:val="21"/>
              </w:rPr>
              <w:t>已卸</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21"/>
                <w:szCs w:val="21"/>
              </w:rPr>
            </w:pPr>
            <w:r>
              <w:rPr>
                <w:rFonts w:ascii="Calibri" w:hAnsi="Calibri" w:cs="Calibri" w:eastAsia="Calibri" w:hint="default"/>
                <w:spacing w:val="-1"/>
                <w:sz w:val="21"/>
                <w:szCs w:val="21"/>
              </w:rPr>
              <w:t>1963</w:t>
            </w:r>
            <w:r>
              <w:rPr>
                <w:rFonts w:ascii="Calibri" w:hAnsi="Calibri" w:cs="Calibri" w:eastAsia="Calibri" w:hint="default"/>
                <w:sz w:val="21"/>
                <w:szCs w:val="21"/>
              </w:rPr>
              <w:t> </w:t>
            </w:r>
            <w:r>
              <w:rPr>
                <w:rFonts w:ascii="宋体" w:hAnsi="宋体" w:cs="宋体" w:eastAsia="宋体" w:hint="default"/>
                <w:spacing w:val="-2"/>
                <w:sz w:val="21"/>
                <w:szCs w:val="21"/>
              </w:rPr>
              <w:t>年出生，中央广播电视大学金融与财务方向本科学历。</w:t>
            </w:r>
            <w:r>
              <w:rPr>
                <w:rFonts w:ascii="Calibri" w:hAnsi="Calibri" w:cs="Calibri" w:eastAsia="Calibri" w:hint="default"/>
                <w:spacing w:val="-2"/>
                <w:sz w:val="21"/>
                <w:szCs w:val="21"/>
              </w:rPr>
              <w:t>1990</w:t>
            </w:r>
            <w:r>
              <w:rPr>
                <w:rFonts w:ascii="Calibri" w:hAnsi="Calibri" w:cs="Calibri" w:eastAsia="Calibri" w:hint="default"/>
                <w:sz w:val="21"/>
                <w:szCs w:val="21"/>
              </w:rPr>
              <w:t> </w:t>
            </w:r>
            <w:r>
              <w:rPr>
                <w:rFonts w:ascii="宋体" w:hAnsi="宋体" w:cs="宋体" w:eastAsia="宋体" w:hint="default"/>
                <w:spacing w:val="-2"/>
                <w:sz w:val="21"/>
                <w:szCs w:val="21"/>
              </w:rPr>
              <w:t>年起先后就职于浙江天然集团股份有限公司、浙江天然科技股份有限公</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司、浙大网新科技股份有限公司，</w:t>
            </w:r>
            <w:r>
              <w:rPr>
                <w:rFonts w:ascii="Calibri" w:hAnsi="Calibri" w:cs="Calibri" w:eastAsia="Calibri" w:hint="default"/>
                <w:spacing w:val="-2"/>
                <w:sz w:val="21"/>
                <w:szCs w:val="21"/>
              </w:rPr>
              <w:t>2009</w:t>
            </w:r>
            <w:r>
              <w:rPr>
                <w:rFonts w:ascii="Calibri" w:hAnsi="Calibri" w:cs="Calibri" w:eastAsia="Calibri" w:hint="default"/>
                <w:sz w:val="21"/>
                <w:szCs w:val="21"/>
              </w:rPr>
              <w:t> </w:t>
            </w:r>
            <w:r>
              <w:rPr>
                <w:rFonts w:ascii="Calibri" w:hAnsi="Calibri" w:cs="Calibri" w:eastAsia="Calibri" w:hint="default"/>
                <w:spacing w:val="32"/>
                <w:sz w:val="21"/>
                <w:szCs w:val="21"/>
              </w:rPr>
              <w:t> </w:t>
            </w:r>
            <w:r>
              <w:rPr>
                <w:rFonts w:ascii="宋体" w:hAnsi="宋体" w:cs="宋体" w:eastAsia="宋体" w:hint="default"/>
                <w:spacing w:val="-2"/>
                <w:sz w:val="21"/>
                <w:szCs w:val="21"/>
              </w:rPr>
              <w:t>年起任公司资金部副经理，现兼任公司工会主席。</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欧磊（已卸</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1978</w:t>
            </w:r>
            <w:r>
              <w:rPr>
                <w:rFonts w:ascii="Calibri" w:hAnsi="Calibri" w:cs="Calibri" w:eastAsia="Calibri" w:hint="default"/>
                <w:spacing w:val="14"/>
                <w:sz w:val="21"/>
                <w:szCs w:val="21"/>
              </w:rPr>
              <w:t> </w:t>
            </w:r>
            <w:r>
              <w:rPr>
                <w:rFonts w:ascii="宋体" w:hAnsi="宋体" w:cs="宋体" w:eastAsia="宋体" w:hint="default"/>
                <w:sz w:val="21"/>
                <w:szCs w:val="21"/>
              </w:rPr>
              <w:t>年出生，武汉大学编辑出版发行专业学士学位，新闻传播专业硕士学位。</w:t>
            </w:r>
            <w:r>
              <w:rPr>
                <w:rFonts w:ascii="Calibri" w:hAnsi="Calibri" w:cs="Calibri" w:eastAsia="Calibri" w:hint="default"/>
                <w:sz w:val="21"/>
                <w:szCs w:val="21"/>
              </w:rPr>
              <w:t>2004</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Calibri" w:hAnsi="Calibri" w:cs="Calibri" w:eastAsia="Calibri" w:hint="default"/>
                <w:sz w:val="21"/>
                <w:szCs w:val="21"/>
              </w:rPr>
              <w:t>7</w:t>
            </w:r>
            <w:r>
              <w:rPr>
                <w:rFonts w:ascii="Calibri" w:hAnsi="Calibri" w:cs="Calibri" w:eastAsia="Calibri" w:hint="default"/>
                <w:spacing w:val="11"/>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Calibri" w:hAnsi="Calibri" w:cs="Calibri" w:eastAsia="Calibri" w:hint="default"/>
                <w:sz w:val="21"/>
                <w:szCs w:val="21"/>
              </w:rPr>
              <w:t>2013</w:t>
            </w:r>
            <w:r>
              <w:rPr>
                <w:rFonts w:ascii="Calibri" w:hAnsi="Calibri" w:cs="Calibri" w:eastAsia="Calibri"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Calibri" w:hAnsi="Calibri" w:cs="Calibri" w:eastAsia="Calibri" w:hint="default"/>
                <w:sz w:val="21"/>
                <w:szCs w:val="21"/>
              </w:rPr>
              <w:t>5</w:t>
            </w:r>
            <w:r>
              <w:rPr>
                <w:rFonts w:ascii="Calibri" w:hAnsi="Calibri" w:cs="Calibri" w:eastAsia="Calibri" w:hint="default"/>
                <w:spacing w:val="13"/>
                <w:sz w:val="21"/>
                <w:szCs w:val="21"/>
              </w:rPr>
              <w:t> </w:t>
            </w:r>
            <w:r>
              <w:rPr>
                <w:rFonts w:ascii="宋体" w:hAnsi="宋体" w:cs="宋体" w:eastAsia="宋体" w:hint="default"/>
                <w:sz w:val="21"/>
                <w:szCs w:val="21"/>
              </w:rPr>
              <w:t>月历任杭州娃哈哈集团有限公司</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市场推广专员，市场推广主管，培训中心主任，人力资源部副部长。</w:t>
            </w: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月起至</w:t>
            </w:r>
            <w:r>
              <w:rPr>
                <w:rFonts w:ascii="宋体" w:hAnsi="宋体" w:cs="宋体" w:eastAsia="宋体" w:hint="default"/>
                <w:spacing w:val="-56"/>
                <w:sz w:val="21"/>
                <w:szCs w:val="21"/>
              </w:rPr>
              <w:t> </w:t>
            </w: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7</w:t>
            </w:r>
            <w:r>
              <w:rPr>
                <w:rFonts w:ascii="Calibri" w:hAnsi="Calibri" w:cs="Calibri" w:eastAsia="Calibri" w:hint="default"/>
                <w:spacing w:val="2"/>
                <w:sz w:val="21"/>
                <w:szCs w:val="21"/>
              </w:rPr>
              <w:t> </w:t>
            </w:r>
            <w:r>
              <w:rPr>
                <w:rFonts w:ascii="宋体" w:hAnsi="宋体" w:cs="宋体" w:eastAsia="宋体" w:hint="default"/>
                <w:sz w:val="21"/>
                <w:szCs w:val="21"/>
              </w:rPr>
              <w:t>月任公司人力资源部经理。</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谢巍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4"/>
              <w:jc w:val="both"/>
              <w:rPr>
                <w:rFonts w:ascii="宋体" w:hAnsi="宋体" w:cs="宋体" w:eastAsia="宋体" w:hint="default"/>
                <w:sz w:val="21"/>
                <w:szCs w:val="21"/>
              </w:rPr>
            </w:pPr>
            <w:r>
              <w:rPr>
                <w:rFonts w:ascii="Calibri" w:hAnsi="Calibri" w:cs="Calibri" w:eastAsia="Calibri" w:hint="default"/>
                <w:spacing w:val="-1"/>
                <w:sz w:val="21"/>
                <w:szCs w:val="21"/>
              </w:rPr>
              <w:t>1967</w:t>
            </w:r>
            <w:r>
              <w:rPr>
                <w:rFonts w:ascii="Calibri" w:hAnsi="Calibri" w:cs="Calibri" w:eastAsia="Calibri" w:hint="default"/>
                <w:spacing w:val="39"/>
                <w:sz w:val="21"/>
                <w:szCs w:val="21"/>
              </w:rPr>
              <w:t> </w:t>
            </w:r>
            <w:r>
              <w:rPr>
                <w:rFonts w:ascii="宋体" w:hAnsi="宋体" w:cs="宋体" w:eastAsia="宋体" w:hint="default"/>
                <w:spacing w:val="-2"/>
                <w:sz w:val="21"/>
                <w:szCs w:val="21"/>
              </w:rPr>
              <w:t>年出生，浙江大学经济学院硕士研究生毕业，副研究员职称。</w:t>
            </w:r>
            <w:r>
              <w:rPr>
                <w:rFonts w:ascii="Calibri" w:hAnsi="Calibri" w:cs="Calibri" w:eastAsia="Calibri" w:hint="default"/>
                <w:spacing w:val="-2"/>
                <w:sz w:val="21"/>
                <w:szCs w:val="21"/>
              </w:rPr>
              <w:t>1989</w:t>
            </w:r>
            <w:r>
              <w:rPr>
                <w:rFonts w:ascii="Calibri" w:hAnsi="Calibri" w:cs="Calibri" w:eastAsia="Calibri" w:hint="default"/>
                <w:spacing w:val="39"/>
                <w:sz w:val="21"/>
                <w:szCs w:val="21"/>
              </w:rPr>
              <w:t> </w:t>
            </w:r>
            <w:r>
              <w:rPr>
                <w:rFonts w:ascii="宋体" w:hAnsi="宋体" w:cs="宋体" w:eastAsia="宋体" w:hint="default"/>
                <w:spacing w:val="-2"/>
                <w:sz w:val="21"/>
                <w:szCs w:val="21"/>
              </w:rPr>
              <w:t>年起历任浙江大学信息学院党委副书记、浙江浙大海纳科技股份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有限公司总裁助理、浙江大学创业投资有限公司常务副总裁，</w:t>
            </w:r>
            <w:r>
              <w:rPr>
                <w:rFonts w:ascii="Calibri" w:hAnsi="Calibri" w:cs="Calibri" w:eastAsia="Calibri" w:hint="default"/>
                <w:spacing w:val="-3"/>
                <w:sz w:val="21"/>
                <w:szCs w:val="21"/>
              </w:rPr>
              <w:t>2004 </w:t>
            </w:r>
            <w:r>
              <w:rPr>
                <w:rFonts w:ascii="宋体" w:hAnsi="宋体" w:cs="宋体" w:eastAsia="宋体" w:hint="default"/>
                <w:sz w:val="21"/>
                <w:szCs w:val="21"/>
              </w:rPr>
              <w:t>年至 </w:t>
            </w:r>
            <w:r>
              <w:rPr>
                <w:rFonts w:ascii="Calibri" w:hAnsi="Calibri" w:cs="Calibri" w:eastAsia="Calibri" w:hint="default"/>
                <w:sz w:val="21"/>
                <w:szCs w:val="21"/>
              </w:rPr>
              <w:t>2006 </w:t>
            </w:r>
            <w:r>
              <w:rPr>
                <w:rFonts w:ascii="宋体" w:hAnsi="宋体" w:cs="宋体" w:eastAsia="宋体" w:hint="default"/>
                <w:spacing w:val="-3"/>
                <w:sz w:val="21"/>
                <w:szCs w:val="21"/>
              </w:rPr>
              <w:t>年任浙江浙大网新机电工程有限公司副总裁，现任公司副总</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裁。</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黄涛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1978 </w:t>
            </w:r>
            <w:r>
              <w:rPr>
                <w:rFonts w:ascii="宋体" w:hAnsi="宋体" w:cs="宋体" w:eastAsia="宋体" w:hint="default"/>
                <w:spacing w:val="-8"/>
                <w:sz w:val="21"/>
                <w:szCs w:val="21"/>
              </w:rPr>
              <w:t>年出生，毕业于杭州电子科技大学财务会计系，学士学位，会计师。</w:t>
            </w:r>
            <w:r>
              <w:rPr>
                <w:rFonts w:ascii="Calibri" w:hAnsi="Calibri" w:cs="Calibri" w:eastAsia="Calibri" w:hint="default"/>
                <w:spacing w:val="-8"/>
                <w:sz w:val="21"/>
                <w:szCs w:val="21"/>
              </w:rPr>
              <w:t>2000  </w:t>
            </w:r>
            <w:r>
              <w:rPr>
                <w:rFonts w:ascii="宋体" w:hAnsi="宋体" w:cs="宋体" w:eastAsia="宋体" w:hint="default"/>
                <w:sz w:val="21"/>
                <w:szCs w:val="21"/>
              </w:rPr>
              <w:t>年至 </w:t>
            </w:r>
            <w:r>
              <w:rPr>
                <w:rFonts w:ascii="Calibri" w:hAnsi="Calibri" w:cs="Calibri" w:eastAsia="Calibri" w:hint="default"/>
                <w:sz w:val="21"/>
                <w:szCs w:val="21"/>
              </w:rPr>
              <w:t>2003 </w:t>
            </w:r>
            <w:r>
              <w:rPr>
                <w:rFonts w:ascii="宋体" w:hAnsi="宋体" w:cs="宋体" w:eastAsia="宋体" w:hint="default"/>
                <w:spacing w:val="-4"/>
                <w:sz w:val="21"/>
                <w:szCs w:val="21"/>
              </w:rPr>
              <w:t>年任职于浙江天健会计师事务所；</w:t>
            </w:r>
            <w:r>
              <w:rPr>
                <w:rFonts w:ascii="Calibri" w:hAnsi="Calibri" w:cs="Calibri" w:eastAsia="Calibri" w:hint="default"/>
                <w:spacing w:val="-4"/>
                <w:sz w:val="21"/>
                <w:szCs w:val="21"/>
              </w:rPr>
              <w:t>2003 </w:t>
            </w:r>
            <w:r>
              <w:rPr>
                <w:rFonts w:ascii="宋体" w:hAnsi="宋体" w:cs="宋体" w:eastAsia="宋体" w:hint="default"/>
                <w:sz w:val="21"/>
                <w:szCs w:val="21"/>
              </w:rPr>
              <w:t>年至</w:t>
            </w:r>
            <w:r>
              <w:rPr>
                <w:rFonts w:ascii="宋体" w:hAnsi="宋体" w:cs="宋体" w:eastAsia="宋体" w:hint="default"/>
                <w:spacing w:val="-34"/>
                <w:sz w:val="21"/>
                <w:szCs w:val="21"/>
              </w:rPr>
              <w:t> </w:t>
            </w:r>
            <w:r>
              <w:rPr>
                <w:rFonts w:ascii="Calibri" w:hAnsi="Calibri" w:cs="Calibri" w:eastAsia="Calibri" w:hint="default"/>
                <w:sz w:val="21"/>
                <w:szCs w:val="21"/>
              </w:rPr>
              <w:t>2010</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年任职于中国证监会浙江监管局；</w:t>
            </w:r>
            <w:r>
              <w:rPr>
                <w:rFonts w:ascii="Calibri" w:hAnsi="Calibri" w:cs="Calibri" w:eastAsia="Calibri" w:hint="default"/>
                <w:spacing w:val="-2"/>
                <w:sz w:val="21"/>
                <w:szCs w:val="21"/>
              </w:rPr>
              <w:t>2011</w:t>
            </w:r>
            <w:r>
              <w:rPr>
                <w:rFonts w:ascii="Calibri" w:hAnsi="Calibri" w:cs="Calibri" w:eastAsia="Calibri" w:hint="default"/>
                <w:sz w:val="21"/>
                <w:szCs w:val="21"/>
              </w:rPr>
              <w:t> </w:t>
            </w:r>
            <w:r>
              <w:rPr>
                <w:rFonts w:ascii="Calibri" w:hAnsi="Calibri" w:cs="Calibri" w:eastAsia="Calibri" w:hint="default"/>
                <w:spacing w:val="46"/>
                <w:sz w:val="21"/>
                <w:szCs w:val="21"/>
              </w:rPr>
              <w:t> </w:t>
            </w:r>
            <w:r>
              <w:rPr>
                <w:rFonts w:ascii="宋体" w:hAnsi="宋体" w:cs="宋体" w:eastAsia="宋体" w:hint="default"/>
                <w:spacing w:val="-2"/>
                <w:sz w:val="21"/>
                <w:szCs w:val="21"/>
              </w:rPr>
              <w:t>年起担任浙江浙大网新集团有限公司总裁助理；现任公司副总裁。</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谢飞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21"/>
                <w:szCs w:val="21"/>
              </w:rPr>
            </w:pPr>
            <w:r>
              <w:rPr>
                <w:rFonts w:ascii="Calibri" w:hAnsi="Calibri" w:cs="Calibri" w:eastAsia="Calibri" w:hint="default"/>
                <w:spacing w:val="-1"/>
                <w:sz w:val="21"/>
                <w:szCs w:val="21"/>
              </w:rPr>
              <w:t>1970</w:t>
            </w:r>
            <w:r>
              <w:rPr>
                <w:rFonts w:ascii="Calibri" w:hAnsi="Calibri" w:cs="Calibri" w:eastAsia="Calibri" w:hint="default"/>
                <w:spacing w:val="37"/>
                <w:sz w:val="21"/>
                <w:szCs w:val="21"/>
              </w:rPr>
              <w:t> </w:t>
            </w:r>
            <w:r>
              <w:rPr>
                <w:rFonts w:ascii="宋体" w:hAnsi="宋体" w:cs="宋体" w:eastAsia="宋体" w:hint="default"/>
                <w:spacing w:val="-2"/>
                <w:sz w:val="21"/>
                <w:szCs w:val="21"/>
              </w:rPr>
              <w:t>年出生。浙江财经学院会计系学士学位，注册会计师，国际内部审计师。</w:t>
            </w:r>
            <w:r>
              <w:rPr>
                <w:rFonts w:ascii="Calibri" w:hAnsi="Calibri" w:cs="Calibri" w:eastAsia="Calibri" w:hint="default"/>
                <w:spacing w:val="-2"/>
                <w:sz w:val="21"/>
                <w:szCs w:val="21"/>
              </w:rPr>
              <w:t>1991</w:t>
            </w:r>
            <w:r>
              <w:rPr>
                <w:rFonts w:ascii="Calibri" w:hAnsi="Calibri" w:cs="Calibri" w:eastAsia="Calibri" w:hint="default"/>
                <w:spacing w:val="37"/>
                <w:sz w:val="21"/>
                <w:szCs w:val="21"/>
              </w:rPr>
              <w:t> </w:t>
            </w:r>
            <w:r>
              <w:rPr>
                <w:rFonts w:ascii="宋体" w:hAnsi="宋体" w:cs="宋体" w:eastAsia="宋体" w:hint="default"/>
                <w:spacing w:val="-2"/>
                <w:sz w:val="21"/>
                <w:szCs w:val="21"/>
              </w:rPr>
              <w:t>年起先后就职于浙江省机械设备进出口公司、杭州阿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尔卡特通讯系统有限公司，</w:t>
            </w:r>
            <w:r>
              <w:rPr>
                <w:rFonts w:ascii="Calibri" w:hAnsi="Calibri" w:cs="Calibri" w:eastAsia="Calibri" w:hint="default"/>
                <w:spacing w:val="-2"/>
                <w:sz w:val="21"/>
                <w:szCs w:val="21"/>
              </w:rPr>
              <w:t>2001</w:t>
            </w:r>
            <w:r>
              <w:rPr>
                <w:rFonts w:ascii="Calibri" w:hAnsi="Calibri" w:cs="Calibri" w:eastAsia="Calibri" w:hint="default"/>
                <w:sz w:val="21"/>
                <w:szCs w:val="21"/>
              </w:rPr>
              <w:t> </w:t>
            </w:r>
            <w:r>
              <w:rPr>
                <w:rFonts w:ascii="Calibri" w:hAnsi="Calibri" w:cs="Calibri" w:eastAsia="Calibri" w:hint="default"/>
                <w:spacing w:val="45"/>
                <w:sz w:val="21"/>
                <w:szCs w:val="21"/>
              </w:rPr>
              <w:t> </w:t>
            </w:r>
            <w:r>
              <w:rPr>
                <w:rFonts w:ascii="宋体" w:hAnsi="宋体" w:cs="宋体" w:eastAsia="宋体" w:hint="default"/>
                <w:spacing w:val="-2"/>
                <w:sz w:val="21"/>
                <w:szCs w:val="21"/>
              </w:rPr>
              <w:t>年起进入公司工作，历任公司审计部经理，公司监事，现任公司副总裁。</w:t>
            </w:r>
          </w:p>
        </w:tc>
      </w:tr>
    </w:tbl>
    <w:p>
      <w:pPr>
        <w:spacing w:after="0" w:line="216" w:lineRule="auto"/>
        <w:jc w:val="left"/>
        <w:rPr>
          <w:rFonts w:ascii="宋体" w:hAnsi="宋体" w:cs="宋体" w:eastAsia="宋体" w:hint="default"/>
          <w:sz w:val="21"/>
          <w:szCs w:val="21"/>
        </w:rPr>
        <w:sectPr>
          <w:footerReference w:type="default" r:id="rId32"/>
          <w:pgSz w:w="16840" w:h="11910" w:orient="landscape"/>
          <w:pgMar w:footer="1195" w:header="880"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周波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3"/>
              <w:jc w:val="both"/>
              <w:rPr>
                <w:rFonts w:ascii="宋体" w:hAnsi="宋体" w:cs="宋体" w:eastAsia="宋体" w:hint="default"/>
                <w:sz w:val="21"/>
                <w:szCs w:val="21"/>
              </w:rPr>
            </w:pPr>
            <w:r>
              <w:rPr>
                <w:rFonts w:ascii="Calibri" w:hAnsi="Calibri" w:cs="Calibri" w:eastAsia="Calibri" w:hint="default"/>
                <w:sz w:val="21"/>
                <w:szCs w:val="21"/>
              </w:rPr>
              <w:t>1969</w:t>
            </w:r>
            <w:r>
              <w:rPr>
                <w:rFonts w:ascii="Calibri" w:hAnsi="Calibri" w:cs="Calibri" w:eastAsia="Calibri" w:hint="default"/>
                <w:spacing w:val="12"/>
                <w:sz w:val="21"/>
                <w:szCs w:val="21"/>
              </w:rPr>
              <w:t> </w:t>
            </w:r>
            <w:r>
              <w:rPr>
                <w:rFonts w:ascii="宋体" w:hAnsi="宋体" w:cs="宋体" w:eastAsia="宋体" w:hint="default"/>
                <w:spacing w:val="-5"/>
                <w:sz w:val="21"/>
                <w:szCs w:val="21"/>
              </w:rPr>
              <w:t>年出生，浙江大学计算机应用博士。</w:t>
            </w:r>
            <w:r>
              <w:rPr>
                <w:rFonts w:ascii="Calibri" w:hAnsi="Calibri" w:cs="Calibri" w:eastAsia="Calibri" w:hint="default"/>
                <w:spacing w:val="-5"/>
                <w:sz w:val="21"/>
                <w:szCs w:val="21"/>
              </w:rPr>
              <w:t>1996</w:t>
            </w:r>
            <w:r>
              <w:rPr>
                <w:rFonts w:ascii="Calibri" w:hAnsi="Calibri" w:cs="Calibri" w:eastAsia="Calibri" w:hint="default"/>
                <w:spacing w:val="10"/>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Calibri" w:hAnsi="Calibri" w:cs="Calibri" w:eastAsia="Calibri" w:hint="default"/>
                <w:sz w:val="21"/>
                <w:szCs w:val="21"/>
              </w:rPr>
              <w:t>2003</w:t>
            </w:r>
            <w:r>
              <w:rPr>
                <w:rFonts w:ascii="Calibri" w:hAnsi="Calibri" w:cs="Calibri" w:eastAsia="Calibri" w:hint="default"/>
                <w:spacing w:val="12"/>
                <w:sz w:val="21"/>
                <w:szCs w:val="21"/>
              </w:rPr>
              <w:t> </w:t>
            </w:r>
            <w:r>
              <w:rPr>
                <w:rFonts w:ascii="宋体" w:hAnsi="宋体" w:cs="宋体" w:eastAsia="宋体" w:hint="default"/>
                <w:spacing w:val="-4"/>
                <w:sz w:val="21"/>
                <w:szCs w:val="21"/>
              </w:rPr>
              <w:t>年任教于浙江大学。</w:t>
            </w:r>
            <w:r>
              <w:rPr>
                <w:rFonts w:ascii="Calibri" w:hAnsi="Calibri" w:cs="Calibri" w:eastAsia="Calibri" w:hint="default"/>
                <w:spacing w:val="-4"/>
                <w:sz w:val="21"/>
                <w:szCs w:val="21"/>
              </w:rPr>
              <w:t>2003</w:t>
            </w:r>
            <w:r>
              <w:rPr>
                <w:rFonts w:ascii="Calibri" w:hAnsi="Calibri" w:cs="Calibri" w:eastAsia="Calibri" w:hint="default"/>
                <w:spacing w:val="10"/>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Calibri" w:hAnsi="Calibri" w:cs="Calibri" w:eastAsia="Calibri" w:hint="default"/>
                <w:sz w:val="21"/>
                <w:szCs w:val="21"/>
              </w:rPr>
              <w:t>2005</w:t>
            </w:r>
            <w:r>
              <w:rPr>
                <w:rFonts w:ascii="Calibri" w:hAnsi="Calibri" w:cs="Calibri" w:eastAsia="Calibri" w:hint="default"/>
                <w:spacing w:val="13"/>
                <w:sz w:val="21"/>
                <w:szCs w:val="21"/>
              </w:rPr>
              <w:t> </w:t>
            </w:r>
            <w:r>
              <w:rPr>
                <w:rFonts w:ascii="宋体" w:hAnsi="宋体" w:cs="宋体" w:eastAsia="宋体" w:hint="default"/>
                <w:sz w:val="21"/>
                <w:szCs w:val="21"/>
              </w:rPr>
              <w:t>年任浙大网新恒宇软件公司副总经理和首席</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运营官。</w:t>
            </w:r>
            <w:r>
              <w:rPr>
                <w:rFonts w:ascii="Calibri" w:hAnsi="Calibri" w:cs="Calibri" w:eastAsia="Calibri" w:hint="default"/>
                <w:spacing w:val="-4"/>
                <w:sz w:val="21"/>
                <w:szCs w:val="21"/>
              </w:rPr>
              <w:t>2006</w:t>
            </w:r>
            <w:r>
              <w:rPr>
                <w:rFonts w:ascii="Calibri" w:hAnsi="Calibri" w:cs="Calibri" w:eastAsia="Calibri" w:hint="default"/>
                <w:spacing w:val="11"/>
                <w:sz w:val="21"/>
                <w:szCs w:val="21"/>
              </w:rPr>
              <w:t> </w:t>
            </w:r>
            <w:r>
              <w:rPr>
                <w:rFonts w:ascii="宋体" w:hAnsi="宋体" w:cs="宋体" w:eastAsia="宋体" w:hint="default"/>
                <w:spacing w:val="-3"/>
                <w:sz w:val="21"/>
                <w:szCs w:val="21"/>
              </w:rPr>
              <w:t>年起至今任浙江网新恒天软件公司董事、总经理；</w:t>
            </w:r>
            <w:r>
              <w:rPr>
                <w:rFonts w:ascii="Calibri" w:hAnsi="Calibri" w:cs="Calibri" w:eastAsia="Calibri" w:hint="default"/>
                <w:spacing w:val="-3"/>
                <w:sz w:val="21"/>
                <w:szCs w:val="21"/>
              </w:rPr>
              <w:t>2007</w:t>
            </w:r>
            <w:r>
              <w:rPr>
                <w:rFonts w:ascii="Calibri" w:hAnsi="Calibri" w:cs="Calibri" w:eastAsia="Calibri" w:hint="default"/>
                <w:spacing w:val="9"/>
                <w:sz w:val="21"/>
                <w:szCs w:val="21"/>
              </w:rPr>
              <w:t> </w:t>
            </w:r>
            <w:r>
              <w:rPr>
                <w:rFonts w:ascii="宋体" w:hAnsi="宋体" w:cs="宋体" w:eastAsia="宋体" w:hint="default"/>
                <w:sz w:val="21"/>
                <w:szCs w:val="21"/>
              </w:rPr>
              <w:t>年起至今任浙江浙大网新国际软件技术服务有限公司董事；</w:t>
            </w:r>
            <w:r>
              <w:rPr>
                <w:rFonts w:ascii="Calibri" w:hAnsi="Calibri" w:cs="Calibri" w:eastAsia="Calibri" w:hint="default"/>
                <w:sz w:val="21"/>
                <w:szCs w:val="21"/>
              </w:rPr>
              <w:t>2010</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102"/>
                <w:sz w:val="21"/>
                <w:szCs w:val="21"/>
              </w:rPr>
              <w:t> </w:t>
            </w:r>
            <w:r>
              <w:rPr>
                <w:rFonts w:ascii="宋体" w:hAnsi="宋体" w:cs="宋体" w:eastAsia="宋体" w:hint="default"/>
                <w:sz w:val="21"/>
                <w:szCs w:val="21"/>
              </w:rPr>
              <w:t>起至今任浙江浙大网新国际软件技术服务有限公司总经理，现任公司副总裁。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陈小平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77"/>
              <w:jc w:val="left"/>
              <w:rPr>
                <w:rFonts w:ascii="宋体" w:hAnsi="宋体" w:cs="宋体" w:eastAsia="宋体" w:hint="default"/>
                <w:sz w:val="21"/>
                <w:szCs w:val="21"/>
              </w:rPr>
            </w:pPr>
            <w:r>
              <w:rPr>
                <w:rFonts w:ascii="Calibri" w:hAnsi="Calibri" w:cs="Calibri" w:eastAsia="Calibri" w:hint="default"/>
                <w:sz w:val="21"/>
                <w:szCs w:val="21"/>
              </w:rPr>
              <w:t>1964 </w:t>
            </w:r>
            <w:r>
              <w:rPr>
                <w:rFonts w:ascii="宋体" w:hAnsi="宋体" w:cs="宋体" w:eastAsia="宋体" w:hint="default"/>
                <w:sz w:val="21"/>
                <w:szCs w:val="21"/>
              </w:rPr>
              <w:t>年出生，浙江大学计算机应用专业硕士学位，副教授。</w:t>
            </w:r>
            <w:r>
              <w:rPr>
                <w:rFonts w:ascii="Calibri" w:hAnsi="Calibri" w:cs="Calibri" w:eastAsia="Calibri" w:hint="default"/>
                <w:sz w:val="21"/>
                <w:szCs w:val="21"/>
              </w:rPr>
              <w:t>1991</w:t>
            </w:r>
            <w:r>
              <w:rPr>
                <w:rFonts w:ascii="Calibri" w:hAnsi="Calibri" w:cs="Calibri" w:eastAsia="Calibri" w:hint="default"/>
                <w:spacing w:val="-2"/>
                <w:sz w:val="21"/>
                <w:szCs w:val="21"/>
              </w:rPr>
              <w:t> </w:t>
            </w:r>
            <w:r>
              <w:rPr>
                <w:rFonts w:ascii="宋体" w:hAnsi="宋体" w:cs="宋体" w:eastAsia="宋体" w:hint="default"/>
                <w:sz w:val="21"/>
                <w:szCs w:val="21"/>
              </w:rPr>
              <w:t>年起历任浙江大学图灵信息科技有限公司系统工程部经理、副总经理、</w:t>
            </w:r>
            <w:r>
              <w:rPr>
                <w:rFonts w:ascii="宋体" w:hAnsi="宋体" w:cs="宋体" w:eastAsia="宋体" w:hint="default"/>
                <w:w w:val="100"/>
                <w:sz w:val="21"/>
                <w:szCs w:val="21"/>
              </w:rPr>
              <w:t> </w:t>
            </w:r>
            <w:r>
              <w:rPr>
                <w:rFonts w:ascii="宋体" w:hAnsi="宋体" w:cs="宋体" w:eastAsia="宋体" w:hint="default"/>
                <w:sz w:val="21"/>
                <w:szCs w:val="21"/>
              </w:rPr>
              <w:t>总经理。现任浙江浙大网新图灵信息科技有限公司总经理、公司副总裁。</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陈志武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5"/>
              <w:jc w:val="both"/>
              <w:rPr>
                <w:rFonts w:ascii="宋体" w:hAnsi="宋体" w:cs="宋体" w:eastAsia="宋体" w:hint="default"/>
                <w:sz w:val="21"/>
                <w:szCs w:val="21"/>
              </w:rPr>
            </w:pPr>
            <w:r>
              <w:rPr>
                <w:rFonts w:ascii="Calibri" w:hAnsi="Calibri" w:cs="Calibri" w:eastAsia="Calibri" w:hint="default"/>
                <w:sz w:val="21"/>
                <w:szCs w:val="21"/>
              </w:rPr>
              <w:t>1974 </w:t>
            </w:r>
            <w:r>
              <w:rPr>
                <w:rFonts w:ascii="宋体" w:hAnsi="宋体" w:cs="宋体" w:eastAsia="宋体" w:hint="default"/>
                <w:spacing w:val="-10"/>
                <w:sz w:val="21"/>
                <w:szCs w:val="21"/>
              </w:rPr>
              <w:t>年出生，高级工程师。</w:t>
            </w:r>
            <w:r>
              <w:rPr>
                <w:rFonts w:ascii="Calibri" w:hAnsi="Calibri" w:cs="Calibri" w:eastAsia="Calibri" w:hint="default"/>
                <w:spacing w:val="-10"/>
                <w:sz w:val="21"/>
                <w:szCs w:val="21"/>
              </w:rPr>
              <w:t>1997 </w:t>
            </w:r>
            <w:r>
              <w:rPr>
                <w:rFonts w:ascii="宋体" w:hAnsi="宋体" w:cs="宋体" w:eastAsia="宋体" w:hint="default"/>
                <w:spacing w:val="-5"/>
                <w:sz w:val="21"/>
                <w:szCs w:val="21"/>
              </w:rPr>
              <w:t>年毕业于浙江工业大学电气自动化专业，</w:t>
            </w:r>
            <w:r>
              <w:rPr>
                <w:rFonts w:ascii="Calibri" w:hAnsi="Calibri" w:cs="Calibri" w:eastAsia="Calibri" w:hint="default"/>
                <w:spacing w:val="-5"/>
                <w:sz w:val="21"/>
                <w:szCs w:val="21"/>
              </w:rPr>
              <w:t>2008 </w:t>
            </w:r>
            <w:r>
              <w:rPr>
                <w:rFonts w:ascii="宋体" w:hAnsi="宋体" w:cs="宋体" w:eastAsia="宋体" w:hint="default"/>
                <w:spacing w:val="-6"/>
                <w:sz w:val="21"/>
                <w:szCs w:val="21"/>
              </w:rPr>
              <w:t>年毕业于南京工业大学，取得系统工程专业硕士学位。</w:t>
            </w:r>
            <w:r>
              <w:rPr>
                <w:rFonts w:ascii="Calibri" w:hAnsi="Calibri" w:cs="Calibri" w:eastAsia="Calibri" w:hint="default"/>
                <w:spacing w:val="-6"/>
                <w:sz w:val="21"/>
                <w:szCs w:val="21"/>
              </w:rPr>
              <w:t>1997</w:t>
            </w:r>
            <w:r>
              <w:rPr>
                <w:rFonts w:ascii="Calibri" w:hAnsi="Calibri" w:cs="Calibri" w:eastAsia="Calibri" w:hint="default"/>
                <w:spacing w:val="-40"/>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Calibri" w:hAnsi="Calibri" w:cs="Calibri" w:eastAsia="Calibri" w:hint="default"/>
                <w:sz w:val="21"/>
                <w:szCs w:val="21"/>
              </w:rPr>
              <w:t>2007</w:t>
            </w:r>
            <w:r>
              <w:rPr>
                <w:rFonts w:ascii="Calibri" w:hAnsi="Calibri" w:cs="Calibri" w:eastAsia="Calibri" w:hint="default"/>
                <w:spacing w:val="5"/>
                <w:sz w:val="21"/>
                <w:szCs w:val="21"/>
              </w:rPr>
              <w:t> </w:t>
            </w:r>
            <w:r>
              <w:rPr>
                <w:rFonts w:ascii="宋体" w:hAnsi="宋体" w:cs="宋体" w:eastAsia="宋体" w:hint="default"/>
                <w:sz w:val="21"/>
                <w:szCs w:val="21"/>
              </w:rPr>
              <w:t>年先后担任浙江中程兴达科技有限公司总工程师、设计院院长、中程科技有限公司副总裁等职务；</w:t>
            </w:r>
            <w:r>
              <w:rPr>
                <w:rFonts w:ascii="Calibri" w:hAnsi="Calibri" w:cs="Calibri" w:eastAsia="Calibri" w:hint="default"/>
                <w:sz w:val="21"/>
                <w:szCs w:val="21"/>
              </w:rPr>
              <w:t>2007</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9</w:t>
            </w:r>
            <w:r>
              <w:rPr>
                <w:rFonts w:ascii="Calibri" w:hAnsi="Calibri" w:cs="Calibri" w:eastAsia="Calibri" w:hint="default"/>
                <w:spacing w:val="7"/>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Calibri" w:hAnsi="Calibri" w:cs="Calibri" w:eastAsia="Calibri" w:hint="default"/>
                <w:sz w:val="21"/>
                <w:szCs w:val="21"/>
              </w:rPr>
              <w:t>2015</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2</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任浙大网新系统工程有限公司总裁；</w:t>
            </w:r>
            <w:r>
              <w:rPr>
                <w:rFonts w:ascii="Calibri" w:hAnsi="Calibri" w:cs="Calibri" w:eastAsia="Calibri" w:hint="default"/>
                <w:sz w:val="21"/>
                <w:szCs w:val="21"/>
              </w:rPr>
              <w:t>2015 </w:t>
            </w:r>
            <w:r>
              <w:rPr>
                <w:rFonts w:ascii="宋体" w:hAnsi="宋体" w:cs="宋体" w:eastAsia="宋体" w:hint="default"/>
                <w:sz w:val="21"/>
                <w:szCs w:val="21"/>
              </w:rPr>
              <w:t>年 </w:t>
            </w:r>
            <w:r>
              <w:rPr>
                <w:rFonts w:ascii="Calibri" w:hAnsi="Calibri" w:cs="Calibri" w:eastAsia="Calibri" w:hint="default"/>
                <w:sz w:val="21"/>
                <w:szCs w:val="21"/>
              </w:rPr>
              <w:t>3</w:t>
            </w:r>
            <w:r>
              <w:rPr>
                <w:rFonts w:ascii="Calibri" w:hAnsi="Calibri" w:cs="Calibri" w:eastAsia="Calibri" w:hint="default"/>
                <w:spacing w:val="-16"/>
                <w:sz w:val="21"/>
                <w:szCs w:val="21"/>
              </w:rPr>
              <w:t> </w:t>
            </w:r>
            <w:r>
              <w:rPr>
                <w:rFonts w:ascii="宋体" w:hAnsi="宋体" w:cs="宋体" w:eastAsia="宋体" w:hint="default"/>
                <w:sz w:val="21"/>
                <w:szCs w:val="21"/>
              </w:rPr>
              <w:t>月起任浙江网新信息科技有限公司总裁，现任浙江网新信息科技有限公司董事长兼总裁、</w:t>
            </w:r>
            <w:r>
              <w:rPr>
                <w:rFonts w:ascii="宋体" w:hAnsi="宋体" w:cs="宋体" w:eastAsia="宋体" w:hint="default"/>
                <w:w w:val="100"/>
                <w:sz w:val="21"/>
                <w:szCs w:val="21"/>
              </w:rPr>
              <w:t> </w:t>
            </w:r>
            <w:r>
              <w:rPr>
                <w:rFonts w:ascii="宋体" w:hAnsi="宋体" w:cs="宋体" w:eastAsia="宋体" w:hint="default"/>
                <w:sz w:val="21"/>
                <w:szCs w:val="21"/>
              </w:rPr>
              <w:t>公司副总裁。</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许克菲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4"/>
              <w:jc w:val="left"/>
              <w:rPr>
                <w:rFonts w:ascii="宋体" w:hAnsi="宋体" w:cs="宋体" w:eastAsia="宋体" w:hint="default"/>
                <w:sz w:val="21"/>
                <w:szCs w:val="21"/>
              </w:rPr>
            </w:pPr>
            <w:r>
              <w:rPr>
                <w:rFonts w:ascii="Calibri" w:hAnsi="Calibri" w:cs="Calibri" w:eastAsia="Calibri" w:hint="default"/>
                <w:sz w:val="21"/>
                <w:szCs w:val="21"/>
              </w:rPr>
              <w:t>1976</w:t>
            </w:r>
            <w:r>
              <w:rPr>
                <w:rFonts w:ascii="Calibri" w:hAnsi="Calibri" w:cs="Calibri" w:eastAsia="Calibri" w:hint="default"/>
                <w:spacing w:val="35"/>
                <w:sz w:val="21"/>
                <w:szCs w:val="21"/>
              </w:rPr>
              <w:t> </w:t>
            </w:r>
            <w:r>
              <w:rPr>
                <w:rFonts w:ascii="宋体" w:hAnsi="宋体" w:cs="宋体" w:eastAsia="宋体" w:hint="default"/>
                <w:spacing w:val="-4"/>
                <w:sz w:val="21"/>
                <w:szCs w:val="21"/>
              </w:rPr>
              <w:t>年出生，浙江大学文学学士学位。</w:t>
            </w:r>
            <w:r>
              <w:rPr>
                <w:rFonts w:ascii="Calibri" w:hAnsi="Calibri" w:cs="Calibri" w:eastAsia="Calibri" w:hint="default"/>
                <w:spacing w:val="-4"/>
                <w:sz w:val="21"/>
                <w:szCs w:val="21"/>
              </w:rPr>
              <w:t>1998</w:t>
            </w:r>
            <w:r>
              <w:rPr>
                <w:rFonts w:ascii="Calibri" w:hAnsi="Calibri" w:cs="Calibri" w:eastAsia="Calibri" w:hint="default"/>
                <w:spacing w:val="35"/>
                <w:sz w:val="21"/>
                <w:szCs w:val="21"/>
              </w:rPr>
              <w:t> </w:t>
            </w:r>
            <w:r>
              <w:rPr>
                <w:rFonts w:ascii="宋体" w:hAnsi="宋体" w:cs="宋体" w:eastAsia="宋体" w:hint="default"/>
                <w:spacing w:val="-3"/>
                <w:sz w:val="21"/>
                <w:szCs w:val="21"/>
              </w:rPr>
              <w:t>年就职于改革月报杂志社，</w:t>
            </w:r>
            <w:r>
              <w:rPr>
                <w:rFonts w:ascii="Calibri" w:hAnsi="Calibri" w:cs="Calibri" w:eastAsia="Calibri" w:hint="default"/>
                <w:spacing w:val="-3"/>
                <w:sz w:val="21"/>
                <w:szCs w:val="21"/>
              </w:rPr>
              <w:t>2001</w:t>
            </w:r>
            <w:r>
              <w:rPr>
                <w:rFonts w:ascii="Calibri" w:hAnsi="Calibri" w:cs="Calibri" w:eastAsia="Calibri" w:hint="default"/>
                <w:spacing w:val="32"/>
                <w:sz w:val="21"/>
                <w:szCs w:val="21"/>
              </w:rPr>
              <w:t> </w:t>
            </w:r>
            <w:r>
              <w:rPr>
                <w:rFonts w:ascii="宋体" w:hAnsi="宋体" w:cs="宋体" w:eastAsia="宋体" w:hint="default"/>
                <w:spacing w:val="-3"/>
                <w:sz w:val="21"/>
                <w:szCs w:val="21"/>
              </w:rPr>
              <w:t>年起进入浙大网新科技股份有限公司，历任公司证券事务代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表、董事会办公室主任。现任公司董事会秘书。</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吴颖艳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21"/>
                <w:szCs w:val="21"/>
              </w:rPr>
            </w:pPr>
            <w:r>
              <w:rPr>
                <w:rFonts w:ascii="Calibri" w:hAnsi="Calibri" w:cs="Calibri" w:eastAsia="Calibri" w:hint="default"/>
                <w:spacing w:val="-1"/>
                <w:sz w:val="21"/>
                <w:szCs w:val="21"/>
              </w:rPr>
              <w:t>1976</w:t>
            </w:r>
            <w:r>
              <w:rPr>
                <w:rFonts w:ascii="Calibri" w:hAnsi="Calibri" w:cs="Calibri" w:eastAsia="Calibri" w:hint="default"/>
                <w:sz w:val="21"/>
                <w:szCs w:val="21"/>
              </w:rPr>
              <w:t> </w:t>
            </w:r>
            <w:r>
              <w:rPr>
                <w:rFonts w:ascii="宋体" w:hAnsi="宋体" w:cs="宋体" w:eastAsia="宋体" w:hint="default"/>
                <w:spacing w:val="-2"/>
                <w:sz w:val="21"/>
                <w:szCs w:val="21"/>
              </w:rPr>
              <w:t>年出生，浙江工商大学经济学学士，注册会计师，注册税务师，高级会计师。</w:t>
            </w:r>
            <w:r>
              <w:rPr>
                <w:rFonts w:ascii="Calibri" w:hAnsi="Calibri" w:cs="Calibri" w:eastAsia="Calibri" w:hint="default"/>
                <w:spacing w:val="-2"/>
                <w:sz w:val="21"/>
                <w:szCs w:val="21"/>
              </w:rPr>
              <w:t>1996</w:t>
            </w:r>
            <w:r>
              <w:rPr>
                <w:rFonts w:ascii="Calibri" w:hAnsi="Calibri" w:cs="Calibri" w:eastAsia="Calibri" w:hint="default"/>
                <w:sz w:val="21"/>
                <w:szCs w:val="21"/>
              </w:rPr>
              <w:t> </w:t>
            </w:r>
            <w:r>
              <w:rPr>
                <w:rFonts w:ascii="宋体" w:hAnsi="宋体" w:cs="宋体" w:eastAsia="宋体" w:hint="default"/>
                <w:spacing w:val="-2"/>
                <w:sz w:val="21"/>
                <w:szCs w:val="21"/>
              </w:rPr>
              <w:t>年起先后就职于康恩贝制药公司、浙大网科技股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份有限公司、浙大网新国际软件服务事业部。</w:t>
            </w:r>
            <w:r>
              <w:rPr>
                <w:rFonts w:ascii="Calibri" w:hAnsi="Calibri" w:cs="Calibri" w:eastAsia="Calibri" w:hint="default"/>
                <w:spacing w:val="-2"/>
                <w:sz w:val="21"/>
                <w:szCs w:val="21"/>
              </w:rPr>
              <w:t>2007</w:t>
            </w:r>
            <w:r>
              <w:rPr>
                <w:rFonts w:ascii="Calibri" w:hAnsi="Calibri" w:cs="Calibri" w:eastAsia="Calibri" w:hint="default"/>
                <w:sz w:val="21"/>
                <w:szCs w:val="21"/>
              </w:rPr>
              <w:t> </w:t>
            </w:r>
            <w:r>
              <w:rPr>
                <w:rFonts w:ascii="Calibri" w:hAnsi="Calibri" w:cs="Calibri" w:eastAsia="Calibri" w:hint="default"/>
                <w:spacing w:val="43"/>
                <w:sz w:val="21"/>
                <w:szCs w:val="21"/>
              </w:rPr>
              <w:t> </w:t>
            </w:r>
            <w:r>
              <w:rPr>
                <w:rFonts w:ascii="宋体" w:hAnsi="宋体" w:cs="宋体" w:eastAsia="宋体" w:hint="default"/>
                <w:spacing w:val="-2"/>
                <w:sz w:val="21"/>
                <w:szCs w:val="21"/>
              </w:rPr>
              <w:t>年起至今任公司财务部负责人，现任公司财务总监。</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left="224" w:right="0"/>
        <w:jc w:val="left"/>
      </w:pPr>
      <w:r>
        <w:rPr/>
        <w:t>其它情况说明</w:t>
      </w:r>
    </w:p>
    <w:p>
      <w:pPr>
        <w:pStyle w:val="BodyText"/>
        <w:spacing w:line="272" w:lineRule="exact"/>
        <w:ind w:left="224" w:right="0"/>
        <w:jc w:val="left"/>
      </w:pPr>
      <w:r>
        <w:rPr/>
        <w:t>√适用 □不适用</w:t>
      </w:r>
    </w:p>
    <w:p>
      <w:pPr>
        <w:pStyle w:val="BodyText"/>
        <w:spacing w:line="300" w:lineRule="exact"/>
        <w:ind w:left="224" w:right="0"/>
        <w:jc w:val="left"/>
      </w:pPr>
      <w:r>
        <w:rPr>
          <w:rFonts w:ascii="Calibri" w:hAnsi="Calibri" w:cs="Calibri" w:eastAsia="Calibri" w:hint="default"/>
        </w:rPr>
        <w:t>1</w:t>
      </w:r>
      <w:r>
        <w:rPr/>
        <w:t>、陈健先生、周波先生、陈小平先生和陈志武先生不在上市公司本级领取薪酬，在公司控股子公司领取全额薪酬。</w:t>
      </w:r>
    </w:p>
    <w:p>
      <w:pPr>
        <w:pStyle w:val="BodyText"/>
        <w:spacing w:line="240" w:lineRule="auto" w:before="108"/>
        <w:ind w:left="224" w:right="0"/>
        <w:jc w:val="left"/>
      </w:pPr>
      <w:r>
        <w:rPr>
          <w:rFonts w:ascii="Calibri" w:hAnsi="Calibri" w:cs="Calibri" w:eastAsia="Calibri" w:hint="default"/>
        </w:rPr>
        <w:t>2</w:t>
      </w:r>
      <w:r>
        <w:rPr/>
        <w:t>、</w:t>
      </w: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1</w:t>
      </w:r>
      <w:r>
        <w:rPr>
          <w:rFonts w:ascii="Calibri" w:hAnsi="Calibri" w:cs="Calibri" w:eastAsia="Calibri" w:hint="default"/>
          <w:spacing w:val="2"/>
        </w:rPr>
        <w:t> </w:t>
      </w:r>
      <w:r>
        <w:rPr/>
        <w:t>月</w:t>
      </w:r>
      <w:r>
        <w:rPr>
          <w:spacing w:val="-56"/>
        </w:rPr>
        <w:t> </w:t>
      </w:r>
      <w:r>
        <w:rPr>
          <w:rFonts w:ascii="Calibri" w:hAnsi="Calibri" w:cs="Calibri" w:eastAsia="Calibri" w:hint="default"/>
        </w:rPr>
        <w:t>11</w:t>
      </w:r>
      <w:r>
        <w:rPr>
          <w:rFonts w:ascii="Calibri" w:hAnsi="Calibri" w:cs="Calibri" w:eastAsia="Calibri" w:hint="default"/>
          <w:spacing w:val="2"/>
        </w:rPr>
        <w:t> </w:t>
      </w:r>
      <w:r>
        <w:rPr/>
        <w:t>日，赵秀美女士因工作原因辞去职工监事职务，公司于</w:t>
      </w:r>
      <w:r>
        <w:rPr>
          <w:spacing w:val="-56"/>
        </w:rPr>
        <w:t> </w:t>
      </w:r>
      <w:r>
        <w:rPr>
          <w:rFonts w:ascii="Calibri" w:hAnsi="Calibri" w:cs="Calibri" w:eastAsia="Calibri" w:hint="default"/>
        </w:rPr>
        <w:t>2017</w:t>
      </w:r>
      <w:r>
        <w:rPr>
          <w:rFonts w:ascii="Calibri" w:hAnsi="Calibri" w:cs="Calibri" w:eastAsia="Calibri" w:hint="default"/>
          <w:spacing w:val="3"/>
        </w:rPr>
        <w:t> </w:t>
      </w:r>
      <w:r>
        <w:rPr/>
        <w:t>年</w:t>
      </w:r>
      <w:r>
        <w:rPr>
          <w:spacing w:val="-56"/>
        </w:rPr>
        <w:t> </w:t>
      </w:r>
      <w:r>
        <w:rPr>
          <w:rFonts w:ascii="Calibri" w:hAnsi="Calibri" w:cs="Calibri" w:eastAsia="Calibri" w:hint="default"/>
        </w:rPr>
        <w:t>1</w:t>
      </w:r>
      <w:r>
        <w:rPr>
          <w:rFonts w:ascii="Calibri" w:hAnsi="Calibri" w:cs="Calibri" w:eastAsia="Calibri" w:hint="default"/>
          <w:spacing w:val="5"/>
        </w:rPr>
        <w:t> </w:t>
      </w:r>
      <w:r>
        <w:rPr/>
        <w:t>月</w:t>
      </w:r>
      <w:r>
        <w:rPr>
          <w:spacing w:val="-56"/>
        </w:rPr>
        <w:t> </w:t>
      </w:r>
      <w:r>
        <w:rPr>
          <w:rFonts w:ascii="Calibri" w:hAnsi="Calibri" w:cs="Calibri" w:eastAsia="Calibri" w:hint="default"/>
        </w:rPr>
        <w:t>11</w:t>
      </w:r>
      <w:r>
        <w:rPr>
          <w:rFonts w:ascii="Calibri" w:hAnsi="Calibri" w:cs="Calibri" w:eastAsia="Calibri" w:hint="default"/>
          <w:spacing w:val="5"/>
        </w:rPr>
        <w:t> </w:t>
      </w:r>
      <w:r>
        <w:rPr/>
        <w:t>日召开</w:t>
      </w:r>
      <w:r>
        <w:rPr>
          <w:spacing w:val="-56"/>
        </w:rPr>
        <w:t> </w:t>
      </w:r>
      <w:r>
        <w:rPr>
          <w:rFonts w:ascii="Calibri" w:hAnsi="Calibri" w:cs="Calibri" w:eastAsia="Calibri" w:hint="default"/>
        </w:rPr>
        <w:t>2017</w:t>
      </w:r>
      <w:r>
        <w:rPr>
          <w:rFonts w:ascii="Calibri" w:hAnsi="Calibri" w:cs="Calibri" w:eastAsia="Calibri" w:hint="default"/>
          <w:spacing w:val="3"/>
        </w:rPr>
        <w:t> </w:t>
      </w:r>
      <w:r>
        <w:rPr/>
        <w:t>年第一次职工代表大会，民主选举欧磊女士为第</w:t>
      </w:r>
    </w:p>
    <w:p>
      <w:pPr>
        <w:pStyle w:val="BodyText"/>
        <w:spacing w:line="324" w:lineRule="auto" w:before="106"/>
        <w:ind w:left="224" w:right="0"/>
        <w:jc w:val="left"/>
      </w:pPr>
      <w:r>
        <w:rPr>
          <w:spacing w:val="-3"/>
        </w:rPr>
        <w:t>八届监事会职工监事。</w:t>
      </w:r>
      <w:r>
        <w:rPr>
          <w:rFonts w:ascii="Calibri" w:hAnsi="Calibri" w:cs="Calibri" w:eastAsia="Calibri" w:hint="default"/>
          <w:spacing w:val="-3"/>
        </w:rPr>
        <w:t>2017</w:t>
      </w:r>
      <w:r>
        <w:rPr>
          <w:rFonts w:ascii="Calibri" w:hAnsi="Calibri" w:cs="Calibri" w:eastAsia="Calibri" w:hint="default"/>
          <w:spacing w:val="12"/>
        </w:rPr>
        <w:t> </w:t>
      </w:r>
      <w:r>
        <w:rPr/>
        <w:t>年</w:t>
      </w:r>
      <w:r>
        <w:rPr>
          <w:spacing w:val="-50"/>
        </w:rPr>
        <w:t> </w:t>
      </w:r>
      <w:r>
        <w:rPr>
          <w:rFonts w:ascii="Calibri" w:hAnsi="Calibri" w:cs="Calibri" w:eastAsia="Calibri" w:hint="default"/>
        </w:rPr>
        <w:t>9</w:t>
      </w:r>
      <w:r>
        <w:rPr>
          <w:rFonts w:ascii="Calibri" w:hAnsi="Calibri" w:cs="Calibri" w:eastAsia="Calibri" w:hint="default"/>
          <w:spacing w:val="8"/>
        </w:rPr>
        <w:t> </w:t>
      </w:r>
      <w:r>
        <w:rPr/>
        <w:t>月</w:t>
      </w:r>
      <w:r>
        <w:rPr>
          <w:spacing w:val="-48"/>
        </w:rPr>
        <w:t> </w:t>
      </w:r>
      <w:r>
        <w:rPr>
          <w:rFonts w:ascii="Calibri" w:hAnsi="Calibri" w:cs="Calibri" w:eastAsia="Calibri" w:hint="default"/>
        </w:rPr>
        <w:t>25</w:t>
      </w:r>
      <w:r>
        <w:rPr>
          <w:rFonts w:ascii="Calibri" w:hAnsi="Calibri" w:cs="Calibri" w:eastAsia="Calibri" w:hint="default"/>
          <w:spacing w:val="9"/>
        </w:rPr>
        <w:t> </w:t>
      </w:r>
      <w:r>
        <w:rPr>
          <w:spacing w:val="-3"/>
        </w:rPr>
        <w:t>日，欧磊女士因个人原因辞去职工监事职务，公司于</w:t>
      </w:r>
      <w:r>
        <w:rPr>
          <w:spacing w:val="-50"/>
        </w:rPr>
        <w:t> </w:t>
      </w:r>
      <w:r>
        <w:rPr>
          <w:rFonts w:ascii="Calibri" w:hAnsi="Calibri" w:cs="Calibri" w:eastAsia="Calibri" w:hint="default"/>
        </w:rPr>
        <w:t>2017</w:t>
      </w:r>
      <w:r>
        <w:rPr>
          <w:rFonts w:ascii="Calibri" w:hAnsi="Calibri" w:cs="Calibri" w:eastAsia="Calibri" w:hint="default"/>
          <w:spacing w:val="12"/>
        </w:rPr>
        <w:t> </w:t>
      </w:r>
      <w:r>
        <w:rPr/>
        <w:t>年</w:t>
      </w:r>
      <w:r>
        <w:rPr>
          <w:spacing w:val="-50"/>
        </w:rPr>
        <w:t> </w:t>
      </w:r>
      <w:r>
        <w:rPr>
          <w:rFonts w:ascii="Calibri" w:hAnsi="Calibri" w:cs="Calibri" w:eastAsia="Calibri" w:hint="default"/>
        </w:rPr>
        <w:t>9</w:t>
      </w:r>
      <w:r>
        <w:rPr>
          <w:rFonts w:ascii="Calibri" w:hAnsi="Calibri" w:cs="Calibri" w:eastAsia="Calibri" w:hint="default"/>
          <w:spacing w:val="8"/>
        </w:rPr>
        <w:t> </w:t>
      </w:r>
      <w:r>
        <w:rPr/>
        <w:t>月</w:t>
      </w:r>
      <w:r>
        <w:rPr>
          <w:spacing w:val="-48"/>
        </w:rPr>
        <w:t> </w:t>
      </w:r>
      <w:r>
        <w:rPr>
          <w:rFonts w:ascii="Calibri" w:hAnsi="Calibri" w:cs="Calibri" w:eastAsia="Calibri" w:hint="default"/>
        </w:rPr>
        <w:t>25</w:t>
      </w:r>
      <w:r>
        <w:rPr>
          <w:rFonts w:ascii="Calibri" w:hAnsi="Calibri" w:cs="Calibri" w:eastAsia="Calibri" w:hint="default"/>
          <w:spacing w:val="8"/>
        </w:rPr>
        <w:t> </w:t>
      </w:r>
      <w:r>
        <w:rPr/>
        <w:t>日召开</w:t>
      </w:r>
      <w:r>
        <w:rPr>
          <w:spacing w:val="-46"/>
        </w:rPr>
        <w:t> </w:t>
      </w:r>
      <w:r>
        <w:rPr>
          <w:rFonts w:ascii="Calibri" w:hAnsi="Calibri" w:cs="Calibri" w:eastAsia="Calibri" w:hint="default"/>
        </w:rPr>
        <w:t>2017</w:t>
      </w:r>
      <w:r>
        <w:rPr>
          <w:rFonts w:ascii="Calibri" w:hAnsi="Calibri" w:cs="Calibri" w:eastAsia="Calibri" w:hint="default"/>
          <w:spacing w:val="9"/>
        </w:rPr>
        <w:t> </w:t>
      </w:r>
      <w:r>
        <w:rPr>
          <w:spacing w:val="-3"/>
        </w:rPr>
        <w:t>年第二次职工代表大会，民主选</w:t>
      </w:r>
      <w:r>
        <w:rPr>
          <w:spacing w:val="-102"/>
        </w:rPr>
        <w:t> </w:t>
      </w:r>
      <w:r>
        <w:rPr>
          <w:spacing w:val="-102"/>
        </w:rPr>
      </w:r>
      <w:r>
        <w:rPr/>
        <w:t>举周力炜先生为第八届监事会职工监事。</w:t>
      </w:r>
    </w:p>
    <w:p>
      <w:pPr>
        <w:pStyle w:val="BodyText"/>
        <w:spacing w:line="240" w:lineRule="auto" w:before="59"/>
        <w:ind w:left="224" w:right="0"/>
        <w:jc w:val="left"/>
      </w:pPr>
      <w:r>
        <w:rPr>
          <w:rFonts w:ascii="Calibri" w:hAnsi="Calibri" w:cs="Calibri" w:eastAsia="Calibri" w:hint="default"/>
        </w:rPr>
        <w:t>3</w:t>
      </w:r>
      <w:r>
        <w:rPr/>
        <w:t>、</w:t>
      </w: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6"/>
        </w:rPr>
        <w:t> </w:t>
      </w:r>
      <w:r>
        <w:rPr>
          <w:rFonts w:ascii="Calibri" w:hAnsi="Calibri" w:cs="Calibri" w:eastAsia="Calibri" w:hint="default"/>
        </w:rPr>
        <w:t>26</w:t>
      </w:r>
      <w:r>
        <w:rPr>
          <w:rFonts w:ascii="Calibri" w:hAnsi="Calibri" w:cs="Calibri" w:eastAsia="Calibri" w:hint="default"/>
          <w:spacing w:val="2"/>
        </w:rPr>
        <w:t> </w:t>
      </w:r>
      <w:r>
        <w:rPr/>
        <w:t>日，经公司总裁沈越先生提名、公司第八届董事会第二十六次会议审议通过，同意聘任陈志武先生为公司副总裁。</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pStyle w:val="Heading2"/>
        <w:spacing w:line="240" w:lineRule="auto" w:before="0"/>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32"/>
        <w:ind w:left="224" w:right="78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24" w:right="0"/>
        <w:jc w:val="left"/>
      </w:pPr>
      <w:r>
        <w:rPr/>
        <w:t>√适用 □不适用</w:t>
      </w:r>
    </w:p>
    <w:p>
      <w:pPr>
        <w:spacing w:after="0" w:line="251" w:lineRule="exact"/>
        <w:jc w:val="left"/>
        <w:sectPr>
          <w:footerReference w:type="default" r:id="rId33"/>
          <w:pgSz w:w="16840" w:h="11910" w:orient="landscape"/>
          <w:pgMar w:footer="1195" w:header="880" w:top="1120" w:bottom="1380" w:left="1300" w:right="1220"/>
          <w:pgNumType w:start="71"/>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0"/>
              <w:jc w:val="center"/>
              <w:rPr>
                <w:rFonts w:ascii="Calibri" w:hAnsi="Calibri" w:cs="Calibri" w:eastAsia="Calibri" w:hint="default"/>
                <w:sz w:val="21"/>
                <w:szCs w:val="21"/>
              </w:rPr>
            </w:pPr>
            <w:r>
              <w:rPr>
                <w:rFonts w:ascii="Calibri"/>
                <w:sz w:val="21"/>
              </w:rPr>
              <w:t>2015-05-16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2018-05-15</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0"/>
              <w:jc w:val="center"/>
              <w:rPr>
                <w:rFonts w:ascii="Calibri" w:hAnsi="Calibri" w:cs="Calibri" w:eastAsia="Calibri" w:hint="default"/>
                <w:sz w:val="21"/>
                <w:szCs w:val="21"/>
              </w:rPr>
            </w:pPr>
            <w:r>
              <w:rPr>
                <w:rFonts w:ascii="Calibri"/>
                <w:sz w:val="21"/>
              </w:rPr>
              <w:t>2015-05-16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2018-05-15</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0"/>
              <w:jc w:val="center"/>
              <w:rPr>
                <w:rFonts w:ascii="Calibri" w:hAnsi="Calibri" w:cs="Calibri" w:eastAsia="Calibri" w:hint="default"/>
                <w:sz w:val="21"/>
                <w:szCs w:val="21"/>
              </w:rPr>
            </w:pPr>
            <w:r>
              <w:rPr>
                <w:rFonts w:ascii="Calibri"/>
                <w:sz w:val="21"/>
              </w:rPr>
              <w:t>2015-05-16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2018-05-15</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0"/>
              <w:jc w:val="center"/>
              <w:rPr>
                <w:rFonts w:ascii="Calibri" w:hAnsi="Calibri" w:cs="Calibri" w:eastAsia="Calibri" w:hint="default"/>
                <w:sz w:val="21"/>
                <w:szCs w:val="21"/>
              </w:rPr>
            </w:pPr>
            <w:r>
              <w:rPr>
                <w:rFonts w:ascii="Calibri"/>
                <w:sz w:val="21"/>
              </w:rPr>
              <w:t>2015-05-16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2018-05-15</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0"/>
              <w:jc w:val="center"/>
              <w:rPr>
                <w:rFonts w:ascii="Calibri" w:hAnsi="Calibri" w:cs="Calibri" w:eastAsia="Calibri" w:hint="default"/>
                <w:sz w:val="21"/>
                <w:szCs w:val="21"/>
              </w:rPr>
            </w:pPr>
            <w:r>
              <w:rPr>
                <w:rFonts w:ascii="Calibri"/>
                <w:sz w:val="21"/>
              </w:rPr>
              <w:t>2015-05-16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2018-05-15</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董事会秘书、副总裁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0"/>
              <w:jc w:val="center"/>
              <w:rPr>
                <w:rFonts w:ascii="Calibri" w:hAnsi="Calibri" w:cs="Calibri" w:eastAsia="Calibri" w:hint="default"/>
                <w:sz w:val="21"/>
                <w:szCs w:val="21"/>
              </w:rPr>
            </w:pPr>
            <w:r>
              <w:rPr>
                <w:rFonts w:ascii="Calibri"/>
                <w:sz w:val="21"/>
              </w:rPr>
              <w:t>2015-05-16</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2018-05-15</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10"/>
        <w:gridCol w:w="4678"/>
        <w:gridCol w:w="2835"/>
        <w:gridCol w:w="2377"/>
        <w:gridCol w:w="2391"/>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2015-05-04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2018-05-03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2015-06-25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浙江浙大网新中研软件有限公司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2015-12-09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2018-12-08</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浙江浙大网新置地管理有限公司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2015-11-14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2018-11-13</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浙江图灵计算机应用工程有限公司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 w:right="0"/>
              <w:jc w:val="center"/>
              <w:rPr>
                <w:rFonts w:ascii="Calibri" w:hAnsi="Calibri" w:cs="Calibri" w:eastAsia="Calibri" w:hint="default"/>
                <w:sz w:val="21"/>
                <w:szCs w:val="21"/>
              </w:rPr>
            </w:pPr>
            <w:r>
              <w:rPr>
                <w:rFonts w:ascii="Calibri"/>
                <w:sz w:val="21"/>
              </w:rPr>
              <w:t>2016-03-11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网新资本管理有限公司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2007-04-05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2017-12-29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微创（上海）网络技术有限公司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2015-07-13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2017-12-18</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微创（上海）信息技术有限公司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2015-11-30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杭州趣链科技有限公司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2016-07-11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陈健</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浙江图灵计算机应用工程有限公司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2016-03-11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浙江大学创新技术研究院有限公司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2016-04-28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浙江网新鑫金控投资管理有限公司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2014-04-15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2017-06-08</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浙江浙大网新科技产业孵化器有限公司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2012-08-03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2018-01-25</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2017-12-29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网新鑫网（天津）科技有限公司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2014-06-27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浙江网新临城开发建设有限公司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2011-11-10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10"/>
        <w:gridCol w:w="4678"/>
        <w:gridCol w:w="2835"/>
        <w:gridCol w:w="2377"/>
        <w:gridCol w:w="2391"/>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上海网新仁和智本资产管理有限公司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2012-05-10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江苏海企网新信息系统股份有限公司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2015-01-06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杭州九源基因工程有限公司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2013-10-09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尼尔森网联媒介数据服务有限公司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2013-09-27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杭州国家软件产业基地有限公司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2009-10-19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2015-05-04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2018-05-03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2015-06-25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杭州掌游科技有限公司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2011-03-01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2017-12-29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网新资本管理有限公司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2007-04-05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2015-05-04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2018-05-03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2016-05-06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2015-05-04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2018-05-03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2013-02-01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2019-01-31</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网新资本管理有限公司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2007-04-05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浙江创新产业投资管理有限公司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2013-11-01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浙江网新投资合伙企业（有限合伙）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执行事务合伙人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2010-11-24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2017-12-29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杭州达康环境工程有限公司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2016-10-10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浙江谷丰投资管理有限公司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2007-06-06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浙江浙大网新科技产业孵化器有限公司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2005-11-25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浙江网新鑫金控投资管理有限公司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2017-06-08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浙江浙大网新置地管理有限公司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2014-11-21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杭州网新长城科技服务有限公司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2015-04-02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浙大网新（海南）智慧城市建设投资有限公司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2017-04-13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慈溪浙大网新创新园开发有限公司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2010-03-26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2017-12-06</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杭州网新海洋科技发展有限公司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2010-12-21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浙大网新建设投资集团有限公司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2007-07-03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绍兴上虞浙大网新科技园发展有限公司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2013-09-25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淮安浙大网新科技园发展有限公司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2010-09-28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杭州网新银湖置业有限公司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2017-05-27</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10"/>
        <w:gridCol w:w="4678"/>
        <w:gridCol w:w="2835"/>
        <w:gridCol w:w="2377"/>
        <w:gridCol w:w="2391"/>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2017-12-29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江西网新科技投资有限公司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2015-01-07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苏州网新鼎泽科技服务有限公司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2014-03-17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无锡浙大网新国际科技创新园有限公司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2013-05-16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杭州网新商务咨询有限公司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2010-09-06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浙江网新睿建建筑设计有限公司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2016-08-04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网新鑫网（天津）科技有限公司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2014-06-27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浙江网新正合科技服务有限公司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2016-05-18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宁波高新区网瑞科技投资有限公司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2013-09-18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浙江中网银新投资管理有限公司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2014-11-21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2018-03-21</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杭州昊嘉置业有限公司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2010-10-21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宁波高新区启盈企业管理咨询有限公司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2008-01-24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舟山市科技创意研发园开发建设有限公司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2011-01-14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杭州易甬投资管理有限公司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2009-12-03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浙江新绚天科技有限公司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2015-09-22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2018-03-16</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广西小微互联网金融服务有限公司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2015-07-09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2018-03-29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浙江知识产权交易中心有限公司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2016-09-26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宁波喆睿德贸易有限公司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2014-05-13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宁波市五环房地产开发有限公司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2017-09-27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杭州睿智置业有限公司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2015-01-07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成信国际实业有限公司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2007-07-05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华西证券股份有限公司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2014-07-11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2017-08-25</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宁波舟山港股份有限公司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2014-05-01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2020-04-18</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好享购物股份有限公司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2014-11-02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杭州网新商务咨询有限公司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2014-10-14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苏州网新鼎泽科技服务有限公司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2014-03-17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江苏龙诺法光电技术有限公司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2014-04-15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慈溪浙大网新创新园开发有限公司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2010-03-26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浙江网新汇盈信息科技有限公司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2016-01-08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浙大网新建设投资集团有限公司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2007-07-03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浙江浙大网新科技产业孵化器有限公司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2005-11-25</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10"/>
        <w:gridCol w:w="4678"/>
        <w:gridCol w:w="2835"/>
        <w:gridCol w:w="2377"/>
        <w:gridCol w:w="2391"/>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浙江网新鑫金控投资管理有限公司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2014-04-15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绍兴上虞浙大网新科技园发展有限公司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2013-09-25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浙江网新睿建建筑设计有限公司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2015-01-09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杭州网新海洋科技发展有限公司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2010-12-21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网新鑫网（天津）科技有限公司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2014-06-27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宁波高新区网瑞科技投资有限公司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2013-09-18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杭州网新长城科技服务有限公司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2015-04-02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无锡浙大网新国际科技创新园有限公司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2013-05-16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杭州成尚科技有限公司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2015-10-23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张国煊</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杭州平治信息技术股份有限公司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2015-08-01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2018-07-31</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费忠新</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浙江华海药业股份有限公司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2016-05-10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2019-05-09</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费忠新</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传化智联股份有限公司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2013-05-16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2019-05-15</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费忠新</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杭州锅炉集团股份有限公司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2016-11-14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2019-11-13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微软亚太科技有限公司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2014-06-26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sz w:val="21"/>
              </w:rPr>
              <w:t>2017-09</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微软亚太研发集团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首席运营官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2012-03-02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Calibri" w:hAnsi="Calibri" w:cs="Calibri" w:eastAsia="Calibri" w:hint="default"/>
                <w:sz w:val="21"/>
                <w:szCs w:val="21"/>
              </w:rPr>
            </w:pPr>
            <w:r>
              <w:rPr>
                <w:rFonts w:ascii="Calibri"/>
                <w:sz w:val="21"/>
              </w:rPr>
              <w:t>2017-09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微软中国云计算与企业事业部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2014-09-09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sz w:val="21"/>
              </w:rPr>
              <w:t>2017-09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北京京东世纪贸易有限公司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京东云事业部总裁</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2017-09-12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浪潮国际有限公司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2012-09-01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2014-09-30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sz w:val="21"/>
              </w:rPr>
              <w:t>2017-09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谢飞</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2016-12-28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谢飞</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北京新思软件技术有限公司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sz w:val="21"/>
              </w:rPr>
              <w:t>2017-12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谢飞</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浙江浙大网新兰德科技股份有限公司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2011-11-11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2017-02-17</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陈小平</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浙江图灵计算机应用工程有限公司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2016-03-11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陈小平</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center"/>
              <w:rPr>
                <w:rFonts w:ascii="宋体" w:hAnsi="宋体" w:cs="宋体" w:eastAsia="宋体" w:hint="default"/>
                <w:sz w:val="21"/>
                <w:szCs w:val="21"/>
              </w:rPr>
            </w:pPr>
            <w:r>
              <w:rPr>
                <w:rFonts w:ascii="宋体" w:hAnsi="宋体" w:cs="宋体" w:eastAsia="宋体" w:hint="default"/>
                <w:spacing w:val="-4"/>
                <w:sz w:val="21"/>
                <w:szCs w:val="21"/>
              </w:rPr>
              <w:t>宁波梅山保税港区自胜投资合伙企业（有限合伙）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执行事务合伙人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2017-04-06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2027-04-05</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吴颖艳</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Calibri" w:hAnsi="Calibri" w:cs="Calibri" w:eastAsia="Calibri" w:hint="default"/>
                <w:sz w:val="21"/>
                <w:szCs w:val="21"/>
              </w:rPr>
            </w:pPr>
            <w:r>
              <w:rPr>
                <w:rFonts w:ascii="Calibri"/>
                <w:sz w:val="21"/>
              </w:rPr>
              <w:t>2015-12-15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在其他单位任职</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情况的说明</w:t>
            </w:r>
          </w:p>
        </w:tc>
        <w:tc>
          <w:tcPr>
            <w:tcW w:w="12280"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2"/>
        <w:spacing w:line="240" w:lineRule="auto"/>
        <w:ind w:left="224" w:right="0"/>
        <w:jc w:val="left"/>
        <w:rPr>
          <w:b w:val="0"/>
          <w:bCs w:val="0"/>
        </w:rPr>
      </w:pPr>
      <w:r>
        <w:rPr/>
        <w:t>三、董事、监事、高级管理人员报酬情况</w:t>
      </w:r>
      <w:r>
        <w:rPr>
          <w:b w:val="0"/>
          <w:bCs w:val="0"/>
        </w:rPr>
      </w:r>
    </w:p>
    <w:p>
      <w:pPr>
        <w:pStyle w:val="BodyText"/>
        <w:spacing w:line="240" w:lineRule="auto" w:before="56"/>
        <w:ind w:left="224" w:right="0"/>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826"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董事报酬方案经公司董事会薪酬与考核委员会制定薪酬方案后提交公司董事会审议</w:t>
            </w:r>
            <w:r>
              <w:rPr>
                <w:rFonts w:ascii="Calibri" w:hAnsi="Calibri" w:cs="Calibri" w:eastAsia="Calibri" w:hint="default"/>
                <w:spacing w:val="-2"/>
                <w:sz w:val="21"/>
                <w:szCs w:val="21"/>
              </w:rPr>
              <w:t>,</w:t>
            </w:r>
            <w:r>
              <w:rPr>
                <w:rFonts w:ascii="宋体" w:hAnsi="宋体" w:cs="宋体" w:eastAsia="宋体" w:hint="default"/>
                <w:spacing w:val="-2"/>
                <w:sz w:val="21"/>
                <w:szCs w:val="21"/>
              </w:rPr>
              <w:t>审议通过后提交股东</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大会表决通过后实施。高级管理人员报酬方案经公司董事会薪酬与考核委员会制定薪酬方案后提交公司</w:t>
            </w:r>
          </w:p>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董事会审议通过后实施。</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Calibri" w:hAnsi="Calibri" w:cs="Calibri" w:eastAsia="Calibri" w:hint="default"/>
                <w:sz w:val="21"/>
                <w:szCs w:val="21"/>
              </w:rPr>
              <w:t>2015</w:t>
            </w:r>
            <w:r>
              <w:rPr>
                <w:rFonts w:ascii="Calibri" w:hAnsi="Calibri" w:cs="Calibri" w:eastAsia="Calibri" w:hint="default"/>
                <w:spacing w:val="4"/>
                <w:sz w:val="21"/>
                <w:szCs w:val="21"/>
              </w:rPr>
              <w:t> </w:t>
            </w:r>
            <w:r>
              <w:rPr>
                <w:rFonts w:ascii="宋体" w:hAnsi="宋体" w:cs="宋体" w:eastAsia="宋体" w:hint="default"/>
                <w:sz w:val="21"/>
                <w:szCs w:val="21"/>
              </w:rPr>
              <w:t>年度股东大会审议确定董事、监事、高级管理人员报酬。</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经公司董事会薪酬及考核委员会考核，公司董事及高级管理人员</w:t>
            </w:r>
            <w:r>
              <w:rPr>
                <w:rFonts w:ascii="宋体" w:hAnsi="宋体" w:cs="宋体" w:eastAsia="宋体" w:hint="default"/>
                <w:spacing w:val="-43"/>
                <w:sz w:val="21"/>
                <w:szCs w:val="21"/>
              </w:rPr>
              <w:t> </w:t>
            </w:r>
            <w:r>
              <w:rPr>
                <w:rFonts w:ascii="Calibri" w:hAnsi="Calibri" w:cs="Calibri" w:eastAsia="Calibri" w:hint="default"/>
                <w:sz w:val="21"/>
                <w:szCs w:val="21"/>
              </w:rPr>
              <w:t>2017</w:t>
            </w:r>
            <w:r>
              <w:rPr>
                <w:rFonts w:ascii="Calibri" w:hAnsi="Calibri" w:cs="Calibri" w:eastAsia="Calibri" w:hint="default"/>
                <w:spacing w:val="14"/>
                <w:sz w:val="21"/>
                <w:szCs w:val="21"/>
              </w:rPr>
              <w:t> </w:t>
            </w:r>
            <w:r>
              <w:rPr>
                <w:rFonts w:ascii="宋体" w:hAnsi="宋体" w:cs="宋体" w:eastAsia="宋体" w:hint="default"/>
                <w:sz w:val="21"/>
                <w:szCs w:val="21"/>
              </w:rPr>
              <w:t>年度均完成了</w:t>
            </w:r>
            <w:r>
              <w:rPr>
                <w:rFonts w:ascii="宋体" w:hAnsi="宋体" w:cs="宋体" w:eastAsia="宋体" w:hint="default"/>
                <w:spacing w:val="-45"/>
                <w:sz w:val="21"/>
                <w:szCs w:val="21"/>
              </w:rPr>
              <w:t> </w:t>
            </w:r>
            <w:r>
              <w:rPr>
                <w:rFonts w:ascii="Calibri" w:hAnsi="Calibri" w:cs="Calibri" w:eastAsia="Calibri" w:hint="default"/>
                <w:sz w:val="21"/>
                <w:szCs w:val="21"/>
              </w:rPr>
              <w:t>2017</w:t>
            </w:r>
            <w:r>
              <w:rPr>
                <w:rFonts w:ascii="Calibri" w:hAnsi="Calibri" w:cs="Calibri" w:eastAsia="Calibri" w:hint="default"/>
                <w:spacing w:val="16"/>
                <w:sz w:val="21"/>
                <w:szCs w:val="21"/>
              </w:rPr>
              <w:t> </w:t>
            </w:r>
            <w:r>
              <w:rPr>
                <w:rFonts w:ascii="宋体" w:hAnsi="宋体" w:cs="宋体" w:eastAsia="宋体" w:hint="default"/>
                <w:sz w:val="21"/>
                <w:szCs w:val="21"/>
              </w:rPr>
              <w:t>年考核指标，</w:t>
            </w:r>
          </w:p>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公司已按照</w:t>
            </w:r>
            <w:r>
              <w:rPr>
                <w:rFonts w:ascii="宋体" w:hAnsi="宋体" w:cs="宋体" w:eastAsia="宋体" w:hint="default"/>
                <w:spacing w:val="-54"/>
                <w:sz w:val="21"/>
                <w:szCs w:val="21"/>
              </w:rPr>
              <w:t> </w:t>
            </w:r>
            <w:r>
              <w:rPr>
                <w:rFonts w:ascii="Calibri" w:hAnsi="Calibri" w:cs="Calibri" w:eastAsia="Calibri" w:hint="default"/>
                <w:sz w:val="21"/>
                <w:szCs w:val="21"/>
              </w:rPr>
              <w:t>2017</w:t>
            </w:r>
            <w:r>
              <w:rPr>
                <w:rFonts w:ascii="Calibri" w:hAnsi="Calibri" w:cs="Calibri" w:eastAsia="Calibri" w:hint="default"/>
                <w:spacing w:val="2"/>
                <w:sz w:val="21"/>
                <w:szCs w:val="21"/>
              </w:rPr>
              <w:t> </w:t>
            </w:r>
            <w:r>
              <w:rPr>
                <w:rFonts w:ascii="宋体" w:hAnsi="宋体" w:cs="宋体" w:eastAsia="宋体" w:hint="default"/>
                <w:sz w:val="21"/>
                <w:szCs w:val="21"/>
              </w:rPr>
              <w:t>年度薪酬方案发放报酬，支付总额</w:t>
            </w:r>
            <w:r>
              <w:rPr>
                <w:rFonts w:ascii="宋体" w:hAnsi="宋体" w:cs="宋体" w:eastAsia="宋体" w:hint="default"/>
                <w:spacing w:val="-56"/>
                <w:sz w:val="21"/>
                <w:szCs w:val="21"/>
              </w:rPr>
              <w:t> </w:t>
            </w:r>
            <w:r>
              <w:rPr>
                <w:rFonts w:ascii="Calibri" w:hAnsi="Calibri" w:cs="Calibri" w:eastAsia="Calibri" w:hint="default"/>
                <w:sz w:val="21"/>
                <w:szCs w:val="21"/>
              </w:rPr>
              <w:t>499</w:t>
            </w:r>
            <w:r>
              <w:rPr>
                <w:rFonts w:ascii="Calibri" w:hAnsi="Calibri" w:cs="Calibri" w:eastAsia="Calibri" w:hint="default"/>
                <w:spacing w:val="2"/>
                <w:sz w:val="21"/>
                <w:szCs w:val="21"/>
              </w:rPr>
              <w:t> </w:t>
            </w:r>
            <w:r>
              <w:rPr>
                <w:rFonts w:ascii="宋体" w:hAnsi="宋体" w:cs="宋体" w:eastAsia="宋体" w:hint="default"/>
                <w:sz w:val="21"/>
                <w:szCs w:val="21"/>
              </w:rPr>
              <w:t>万元。</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报告期末全体董事、监事和高级管理人员实际获得的报酬合计</w:t>
            </w:r>
            <w:r>
              <w:rPr>
                <w:rFonts w:ascii="宋体" w:hAnsi="宋体" w:cs="宋体" w:eastAsia="宋体" w:hint="default"/>
                <w:spacing w:val="-56"/>
                <w:sz w:val="21"/>
                <w:szCs w:val="21"/>
              </w:rPr>
              <w:t> </w:t>
            </w:r>
            <w:r>
              <w:rPr>
                <w:rFonts w:ascii="Calibri" w:hAnsi="Calibri" w:cs="Calibri" w:eastAsia="Calibri" w:hint="default"/>
                <w:sz w:val="21"/>
                <w:szCs w:val="21"/>
              </w:rPr>
              <w:t>499</w:t>
            </w:r>
            <w:r>
              <w:rPr>
                <w:rFonts w:ascii="Calibri" w:hAnsi="Calibri" w:cs="Calibri" w:eastAsia="Calibri" w:hint="default"/>
                <w:spacing w:val="3"/>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赵秀美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欧磊</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陈志武</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欧磊</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周力炜</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40" w:lineRule="auto"/>
        <w:ind w:left="224" w:right="0"/>
        <w:jc w:val="left"/>
        <w:rPr>
          <w:b w:val="0"/>
          <w:bCs w:val="0"/>
        </w:rPr>
      </w:pPr>
      <w:r>
        <w:rPr/>
        <w:t>五、近三年受证券监管机构处罚的情况说明</w:t>
      </w:r>
      <w:r>
        <w:rPr>
          <w:b w:val="0"/>
          <w:bCs w:val="0"/>
        </w:rPr>
      </w:r>
    </w:p>
    <w:p>
      <w:pPr>
        <w:pStyle w:val="BodyText"/>
        <w:spacing w:line="240" w:lineRule="auto" w:before="56"/>
        <w:ind w:left="224" w:right="0"/>
        <w:jc w:val="left"/>
      </w:pPr>
      <w:r>
        <w:rPr/>
        <w:t>√适用 □不适用</w:t>
      </w:r>
    </w:p>
    <w:p>
      <w:pPr>
        <w:pStyle w:val="BodyText"/>
        <w:spacing w:line="240" w:lineRule="auto" w:before="118"/>
        <w:ind w:left="644" w:right="0"/>
        <w:jc w:val="left"/>
      </w:pPr>
      <w:r>
        <w:rPr/>
        <w:t>公司副董事长陈健先生因</w:t>
      </w:r>
      <w:r>
        <w:rPr>
          <w:spacing w:val="-58"/>
        </w:rPr>
        <w:t> </w:t>
      </w:r>
      <w:r>
        <w:rPr>
          <w:rFonts w:ascii="Calibri" w:hAnsi="Calibri" w:cs="Calibri" w:eastAsia="Calibri" w:hint="default"/>
        </w:rPr>
        <w:t>2015</w:t>
      </w:r>
      <w:r>
        <w:rPr>
          <w:rFonts w:ascii="Calibri" w:hAnsi="Calibri" w:cs="Calibri" w:eastAsia="Calibri" w:hint="default"/>
          <w:spacing w:val="4"/>
        </w:rPr>
        <w:t> </w:t>
      </w:r>
      <w:r>
        <w:rPr/>
        <w:t>年</w:t>
      </w:r>
      <w:r>
        <w:rPr>
          <w:spacing w:val="-56"/>
        </w:rPr>
        <w:t> </w:t>
      </w:r>
      <w:r>
        <w:rPr>
          <w:rFonts w:ascii="Calibri" w:hAnsi="Calibri" w:cs="Calibri" w:eastAsia="Calibri" w:hint="default"/>
        </w:rPr>
        <w:t>11</w:t>
      </w:r>
      <w:r>
        <w:rPr>
          <w:rFonts w:ascii="Calibri" w:hAnsi="Calibri" w:cs="Calibri" w:eastAsia="Calibri" w:hint="default"/>
          <w:spacing w:val="4"/>
        </w:rPr>
        <w:t> </w:t>
      </w:r>
      <w:r>
        <w:rPr/>
        <w:t>月</w:t>
      </w:r>
      <w:r>
        <w:rPr>
          <w:spacing w:val="-57"/>
        </w:rPr>
        <w:t> </w:t>
      </w:r>
      <w:r>
        <w:rPr>
          <w:rFonts w:ascii="Calibri" w:hAnsi="Calibri" w:cs="Calibri" w:eastAsia="Calibri" w:hint="default"/>
        </w:rPr>
        <w:t>18</w:t>
      </w:r>
      <w:r>
        <w:rPr>
          <w:rFonts w:ascii="Calibri" w:hAnsi="Calibri" w:cs="Calibri" w:eastAsia="Calibri" w:hint="default"/>
          <w:spacing w:val="4"/>
        </w:rPr>
        <w:t> </w:t>
      </w:r>
      <w:r>
        <w:rPr/>
        <w:t>日违规减持事宜于</w:t>
      </w:r>
      <w:r>
        <w:rPr>
          <w:spacing w:val="-57"/>
        </w:rPr>
        <w:t> </w:t>
      </w:r>
      <w:r>
        <w:rPr>
          <w:rFonts w:ascii="Calibri" w:hAnsi="Calibri" w:cs="Calibri" w:eastAsia="Calibri" w:hint="default"/>
        </w:rPr>
        <w:t>2016</w:t>
      </w:r>
      <w:r>
        <w:rPr>
          <w:rFonts w:ascii="Calibri" w:hAnsi="Calibri" w:cs="Calibri" w:eastAsia="Calibri" w:hint="default"/>
          <w:spacing w:val="4"/>
        </w:rPr>
        <w:t> </w:t>
      </w:r>
      <w:r>
        <w:rPr/>
        <w:t>年</w:t>
      </w:r>
      <w:r>
        <w:rPr>
          <w:spacing w:val="-57"/>
        </w:rPr>
        <w:t> </w:t>
      </w:r>
      <w:r>
        <w:rPr>
          <w:rFonts w:ascii="Calibri" w:hAnsi="Calibri" w:cs="Calibri" w:eastAsia="Calibri" w:hint="default"/>
        </w:rPr>
        <w:t>2</w:t>
      </w:r>
      <w:r>
        <w:rPr>
          <w:rFonts w:ascii="Calibri" w:hAnsi="Calibri" w:cs="Calibri" w:eastAsia="Calibri" w:hint="default"/>
          <w:spacing w:val="1"/>
        </w:rPr>
        <w:t> </w:t>
      </w:r>
      <w:r>
        <w:rPr/>
        <w:t>月</w:t>
      </w:r>
      <w:r>
        <w:rPr>
          <w:spacing w:val="-57"/>
        </w:rPr>
        <w:t> </w:t>
      </w:r>
      <w:r>
        <w:rPr>
          <w:rFonts w:ascii="Calibri" w:hAnsi="Calibri" w:cs="Calibri" w:eastAsia="Calibri" w:hint="default"/>
        </w:rPr>
        <w:t>5</w:t>
      </w:r>
      <w:r>
        <w:rPr>
          <w:rFonts w:ascii="Calibri" w:hAnsi="Calibri" w:cs="Calibri" w:eastAsia="Calibri" w:hint="default"/>
          <w:spacing w:val="4"/>
        </w:rPr>
        <w:t> </w:t>
      </w:r>
      <w:r>
        <w:rPr/>
        <w:t>日受到上交所通报批评。陈健先生在违规减持后发布致歉公告，承诺在</w:t>
      </w:r>
    </w:p>
    <w:p>
      <w:pPr>
        <w:pStyle w:val="BodyText"/>
        <w:spacing w:line="240" w:lineRule="auto" w:before="106"/>
        <w:ind w:left="224" w:right="0"/>
        <w:jc w:val="left"/>
      </w:pPr>
      <w:r>
        <w:rPr/>
        <w:t>未来</w:t>
      </w:r>
      <w:r>
        <w:rPr>
          <w:spacing w:val="-57"/>
        </w:rPr>
        <w:t> </w:t>
      </w:r>
      <w:r>
        <w:rPr>
          <w:rFonts w:ascii="Calibri" w:hAnsi="Calibri" w:cs="Calibri" w:eastAsia="Calibri" w:hint="default"/>
        </w:rPr>
        <w:t>12</w:t>
      </w:r>
      <w:r>
        <w:rPr>
          <w:rFonts w:ascii="Calibri" w:hAnsi="Calibri" w:cs="Calibri" w:eastAsia="Calibri" w:hint="default"/>
          <w:spacing w:val="4"/>
        </w:rPr>
        <w:t> </w:t>
      </w:r>
      <w:r>
        <w:rPr/>
        <w:t>个月内不减持公司股票，并于法律法规允许其增持的时间窗口通过二级市场增持不少于</w:t>
      </w:r>
      <w:r>
        <w:rPr>
          <w:spacing w:val="-57"/>
        </w:rPr>
        <w:t> </w:t>
      </w:r>
      <w:r>
        <w:rPr>
          <w:rFonts w:ascii="Calibri" w:hAnsi="Calibri" w:cs="Calibri" w:eastAsia="Calibri" w:hint="default"/>
        </w:rPr>
        <w:t>4.25</w:t>
      </w:r>
      <w:r>
        <w:rPr>
          <w:rFonts w:ascii="Calibri" w:hAnsi="Calibri" w:cs="Calibri" w:eastAsia="Calibri" w:hint="default"/>
          <w:spacing w:val="2"/>
        </w:rPr>
        <w:t> </w:t>
      </w:r>
      <w:r>
        <w:rPr/>
        <w:t>万股公司股票。</w:t>
      </w:r>
    </w:p>
    <w:p>
      <w:pPr>
        <w:pStyle w:val="BodyText"/>
        <w:spacing w:line="240" w:lineRule="auto" w:before="107"/>
        <w:ind w:left="644" w:right="0"/>
        <w:jc w:val="left"/>
      </w:pPr>
      <w:r>
        <w:rPr/>
        <w:t>根据承诺，陈健先生在承诺期限内未减持公司股票，并于</w:t>
      </w:r>
      <w:r>
        <w:rPr>
          <w:spacing w:val="-54"/>
        </w:rPr>
        <w:t> </w:t>
      </w:r>
      <w:r>
        <w:rPr>
          <w:rFonts w:ascii="Calibri" w:hAnsi="Calibri" w:cs="Calibri" w:eastAsia="Calibri" w:hint="default"/>
        </w:rPr>
        <w:t>2016</w:t>
      </w:r>
      <w:r>
        <w:rPr>
          <w:rFonts w:ascii="Calibri" w:hAnsi="Calibri" w:cs="Calibri" w:eastAsia="Calibri" w:hint="default"/>
          <w:spacing w:val="3"/>
        </w:rPr>
        <w:t> </w:t>
      </w:r>
      <w:r>
        <w:rPr/>
        <w:t>年</w:t>
      </w:r>
      <w:r>
        <w:rPr>
          <w:spacing w:val="-56"/>
        </w:rPr>
        <w:t> </w:t>
      </w:r>
      <w:r>
        <w:rPr>
          <w:rFonts w:ascii="Calibri" w:hAnsi="Calibri" w:cs="Calibri" w:eastAsia="Calibri" w:hint="default"/>
        </w:rPr>
        <w:t>5</w:t>
      </w:r>
      <w:r>
        <w:rPr>
          <w:rFonts w:ascii="Calibri" w:hAnsi="Calibri" w:cs="Calibri" w:eastAsia="Calibri" w:hint="default"/>
          <w:spacing w:val="5"/>
        </w:rPr>
        <w:t> </w:t>
      </w:r>
      <w:r>
        <w:rPr/>
        <w:t>月</w:t>
      </w:r>
      <w:r>
        <w:rPr>
          <w:spacing w:val="-56"/>
        </w:rPr>
        <w:t> </w:t>
      </w:r>
      <w:r>
        <w:rPr>
          <w:rFonts w:ascii="Calibri" w:hAnsi="Calibri" w:cs="Calibri" w:eastAsia="Calibri" w:hint="default"/>
        </w:rPr>
        <w:t>19</w:t>
      </w:r>
      <w:r>
        <w:rPr>
          <w:rFonts w:ascii="Calibri" w:hAnsi="Calibri" w:cs="Calibri" w:eastAsia="Calibri" w:hint="default"/>
          <w:spacing w:val="5"/>
        </w:rPr>
        <w:t> </w:t>
      </w:r>
      <w:r>
        <w:rPr/>
        <w:t>日增持</w:t>
      </w:r>
      <w:r>
        <w:rPr>
          <w:spacing w:val="-56"/>
        </w:rPr>
        <w:t> </w:t>
      </w:r>
      <w:r>
        <w:rPr>
          <w:rFonts w:ascii="Calibri" w:hAnsi="Calibri" w:cs="Calibri" w:eastAsia="Calibri" w:hint="default"/>
        </w:rPr>
        <w:t>4.5</w:t>
      </w:r>
      <w:r>
        <w:rPr>
          <w:rFonts w:ascii="Calibri" w:hAnsi="Calibri" w:cs="Calibri" w:eastAsia="Calibri" w:hint="default"/>
          <w:spacing w:val="2"/>
        </w:rPr>
        <w:t> </w:t>
      </w:r>
      <w:r>
        <w:rPr/>
        <w:t>万股公司股票。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pStyle w:val="Heading2"/>
        <w:spacing w:line="240" w:lineRule="auto" w:before="170"/>
        <w:ind w:right="3223"/>
        <w:jc w:val="left"/>
        <w:rPr>
          <w:b w:val="0"/>
          <w:bCs w:val="0"/>
        </w:rPr>
      </w:pPr>
      <w:r>
        <w:rPr/>
        <w:t>六、母公司和主要子公司的员工情况</w:t>
      </w:r>
      <w:r>
        <w:rPr>
          <w:b w:val="0"/>
          <w:bCs w:val="0"/>
        </w:rPr>
      </w:r>
    </w:p>
    <w:p>
      <w:pPr>
        <w:pStyle w:val="Heading2"/>
        <w:spacing w:line="240" w:lineRule="auto" w:before="58"/>
        <w:ind w:right="322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z w:val="21"/>
              </w:rPr>
              <w:t>74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4,557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5,024</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165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422</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3,803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125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265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其他</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244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5,024</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220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1,057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3,347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378</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博士及以上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z w:val="21"/>
              </w:rPr>
              <w:t>22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5,024</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Heading2"/>
        <w:spacing w:line="240" w:lineRule="auto"/>
        <w:ind w:right="322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72" w:lineRule="exact" w:before="59"/>
        <w:ind w:left="638" w:right="279" w:hanging="420"/>
        <w:jc w:val="left"/>
      </w:pPr>
      <w:r>
        <w:rPr/>
        <w:t>√适用</w:t>
        <w:tab/>
        <w:t>□不适用</w:t>
      </w:r>
      <w:r>
        <w:rPr>
          <w:w w:val="100"/>
        </w:rPr>
        <w:t> </w:t>
      </w:r>
      <w:r>
        <w:rPr>
          <w:spacing w:val="-2"/>
        </w:rPr>
        <w:t>本公司的薪酬政策坚持服务发展战略、反映经营业绩、体现岗位价值、具有市场竞争力、兼</w:t>
      </w:r>
    </w:p>
    <w:p>
      <w:pPr>
        <w:pStyle w:val="BodyText"/>
        <w:spacing w:line="355" w:lineRule="auto" w:before="110"/>
        <w:ind w:left="218" w:right="227"/>
        <w:jc w:val="left"/>
      </w:pPr>
      <w:r>
        <w:rPr>
          <w:spacing w:val="-4"/>
        </w:rPr>
        <w:t>顾内部公平性的原则。员工薪资由固定薪酬与浮动薪酬两部分构成，固定薪酬主要体现岗位价值</w:t>
      </w:r>
      <w:r>
        <w:rPr>
          <w:rFonts w:ascii="宋体" w:hAnsi="宋体" w:cs="宋体" w:eastAsia="宋体" w:hint="default"/>
          <w:spacing w:val="-4"/>
        </w:rPr>
        <w:t>,</w:t>
      </w:r>
      <w:r>
        <w:rPr>
          <w:rFonts w:ascii="宋体" w:hAnsi="宋体" w:cs="宋体" w:eastAsia="宋体" w:hint="default"/>
          <w:spacing w:val="-35"/>
        </w:rPr>
        <w:t> </w:t>
      </w:r>
      <w:r>
        <w:rPr>
          <w:spacing w:val="-6"/>
        </w:rPr>
        <w:t>兼顾贡献、能力等因素；浮动薪酬以绩效为导向，结合当期公司业绩、团队绩效和员工个人绩效。</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240" w:lineRule="auto" w:before="0"/>
        <w:ind w:right="322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72" w:lineRule="exact" w:before="59"/>
        <w:ind w:left="638" w:right="279" w:hanging="420"/>
        <w:jc w:val="left"/>
      </w:pPr>
      <w:r>
        <w:rPr/>
        <w:t>√适用</w:t>
        <w:tab/>
        <w:t>□不适用</w:t>
      </w:r>
      <w:r>
        <w:rPr>
          <w:w w:val="100"/>
        </w:rPr>
        <w:t> </w:t>
      </w:r>
      <w:r>
        <w:rPr>
          <w:spacing w:val="-2"/>
        </w:rPr>
        <w:t>根据公司发展战略和组织能力建设需要，制定年度培训和培养计划，将公司培训与员工自学</w:t>
      </w:r>
    </w:p>
    <w:p>
      <w:pPr>
        <w:pStyle w:val="BodyText"/>
        <w:spacing w:line="357" w:lineRule="auto" w:before="108"/>
        <w:ind w:left="218" w:right="237"/>
        <w:jc w:val="both"/>
      </w:pPr>
      <w:r>
        <w:rPr>
          <w:spacing w:val="-2"/>
        </w:rPr>
        <w:t>资源支持结合，将课堂学习与岗位培养相结合。培训和培养的目标是：有针对性地加强员工技能</w:t>
      </w:r>
      <w:r>
        <w:rPr>
          <w:spacing w:val="-25"/>
        </w:rPr>
        <w:t> </w:t>
      </w:r>
      <w:r>
        <w:rPr>
          <w:spacing w:val="-25"/>
        </w:rPr>
      </w:r>
      <w:r>
        <w:rPr>
          <w:spacing w:val="-2"/>
        </w:rPr>
        <w:t>培训，为员工的专业能力提升提供支持，发现和培养技术骨干；通过管理培训及业务交流，提升</w:t>
      </w:r>
      <w:r>
        <w:rPr>
          <w:spacing w:val="-25"/>
        </w:rPr>
        <w:t> </w:t>
      </w:r>
      <w:r>
        <w:rPr>
          <w:spacing w:val="-25"/>
        </w:rPr>
      </w:r>
      <w:r>
        <w:rPr/>
        <w:t>中层管理人员的团队协作能力；建立健全公司的人才培养体系，为公司的发展储备人才队伍。</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before="0"/>
        <w:ind w:right="3223"/>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0"/>
        <w:ind w:left="218" w:right="3223"/>
        <w:jc w:val="left"/>
      </w:pPr>
      <w:r>
        <w:rPr/>
        <w:t>□适用 √不适用</w:t>
      </w:r>
    </w:p>
    <w:p>
      <w:pPr>
        <w:spacing w:after="0" w:line="240" w:lineRule="auto"/>
        <w:jc w:val="left"/>
        <w:sectPr>
          <w:headerReference w:type="default" r:id="rId34"/>
          <w:footerReference w:type="default" r:id="rId35"/>
          <w:pgSz w:w="11910" w:h="16840"/>
          <w:pgMar w:header="877" w:footer="1195" w:top="1100" w:bottom="1380" w:left="1580" w:right="1040"/>
          <w:pgNumType w:start="77"/>
        </w:sectPr>
      </w:pPr>
    </w:p>
    <w:p>
      <w:pPr>
        <w:spacing w:line="240" w:lineRule="auto" w:before="9"/>
        <w:rPr>
          <w:rFonts w:ascii="宋体" w:hAnsi="宋体" w:cs="宋体" w:eastAsia="宋体" w:hint="default"/>
          <w:sz w:val="25"/>
          <w:szCs w:val="25"/>
        </w:rPr>
      </w:pPr>
    </w:p>
    <w:p>
      <w:pPr>
        <w:pStyle w:val="Heading2"/>
        <w:spacing w:line="240" w:lineRule="auto"/>
        <w:ind w:left="138" w:right="43"/>
        <w:jc w:val="left"/>
        <w:rPr>
          <w:b w:val="0"/>
          <w:bCs w:val="0"/>
        </w:rPr>
      </w:pPr>
      <w:r>
        <w:rPr/>
        <w:t>七、其他</w:t>
      </w:r>
      <w:r>
        <w:rPr>
          <w:b w:val="0"/>
          <w:bCs w:val="0"/>
        </w:rPr>
      </w:r>
    </w:p>
    <w:p>
      <w:pPr>
        <w:pStyle w:val="BodyText"/>
        <w:tabs>
          <w:tab w:pos="980" w:val="left" w:leader="none"/>
        </w:tabs>
        <w:spacing w:line="240" w:lineRule="auto" w:before="58"/>
        <w:ind w:right="43"/>
        <w:jc w:val="left"/>
      </w:pPr>
      <w:r>
        <w:rPr/>
        <w:t>□适用</w:t>
        <w:tab/>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tabs>
          <w:tab w:pos="1259" w:val="left" w:leader="none"/>
        </w:tabs>
        <w:spacing w:line="240" w:lineRule="auto"/>
        <w:ind w:right="7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0"/>
        <w:jc w:val="both"/>
        <w:rPr>
          <w:b w:val="0"/>
          <w:bCs w:val="0"/>
        </w:rPr>
      </w:pPr>
      <w:r>
        <w:rPr/>
        <w:t>一、公司治理相关情况说明</w:t>
      </w:r>
      <w:r>
        <w:rPr>
          <w:b w:val="0"/>
          <w:bCs w:val="0"/>
        </w:rPr>
      </w:r>
    </w:p>
    <w:p>
      <w:pPr>
        <w:pStyle w:val="BodyText"/>
        <w:tabs>
          <w:tab w:pos="980" w:val="left" w:leader="none"/>
        </w:tabs>
        <w:spacing w:line="340" w:lineRule="auto" w:before="58"/>
        <w:ind w:left="558" w:right="217" w:hanging="420"/>
        <w:jc w:val="left"/>
      </w:pPr>
      <w:r>
        <w:rPr/>
        <w:t>√适用</w:t>
        <w:tab/>
        <w:t>□不适用</w:t>
      </w:r>
      <w:r>
        <w:rPr>
          <w:w w:val="100"/>
        </w:rPr>
        <w:t> </w:t>
      </w:r>
      <w:r>
        <w:rPr>
          <w:spacing w:val="-2"/>
        </w:rPr>
        <w:t>公司严格按照《公司法》、《证券法》、《上海证券交易所股票上市规则》《上市公司治理</w:t>
      </w:r>
    </w:p>
    <w:p>
      <w:pPr>
        <w:pStyle w:val="BodyText"/>
        <w:spacing w:line="240" w:lineRule="auto" w:before="45"/>
        <w:ind w:right="0"/>
        <w:jc w:val="both"/>
      </w:pPr>
      <w:r>
        <w:rPr>
          <w:w w:val="100"/>
        </w:rPr>
        <w:t>准则</w:t>
      </w:r>
      <w:r>
        <w:rPr>
          <w:spacing w:val="-44"/>
          <w:w w:val="100"/>
        </w:rPr>
        <w:t>》</w:t>
      </w:r>
      <w:r>
        <w:rPr>
          <w:w w:val="100"/>
        </w:rPr>
        <w:t>和</w:t>
      </w:r>
      <w:r>
        <w:rPr>
          <w:spacing w:val="-3"/>
          <w:w w:val="100"/>
        </w:rPr>
        <w:t>其</w:t>
      </w:r>
      <w:r>
        <w:rPr>
          <w:w w:val="100"/>
        </w:rPr>
        <w:t>他</w:t>
      </w:r>
      <w:r>
        <w:rPr>
          <w:spacing w:val="-3"/>
          <w:w w:val="100"/>
        </w:rPr>
        <w:t>法</w:t>
      </w:r>
      <w:r>
        <w:rPr>
          <w:w w:val="100"/>
        </w:rPr>
        <w:t>律</w:t>
      </w:r>
      <w:r>
        <w:rPr>
          <w:spacing w:val="-3"/>
          <w:w w:val="100"/>
        </w:rPr>
        <w:t>法</w:t>
      </w:r>
      <w:r>
        <w:rPr>
          <w:w w:val="100"/>
        </w:rPr>
        <w:t>规</w:t>
      </w:r>
      <w:r>
        <w:rPr>
          <w:spacing w:val="-3"/>
          <w:w w:val="100"/>
        </w:rPr>
        <w:t>的</w:t>
      </w:r>
      <w:r>
        <w:rPr>
          <w:w w:val="100"/>
        </w:rPr>
        <w:t>规定</w:t>
      </w:r>
      <w:r>
        <w:rPr>
          <w:spacing w:val="-44"/>
          <w:w w:val="100"/>
        </w:rPr>
        <w:t>，</w:t>
      </w:r>
      <w:r>
        <w:rPr>
          <w:w w:val="100"/>
        </w:rPr>
        <w:t>按</w:t>
      </w:r>
      <w:r>
        <w:rPr>
          <w:spacing w:val="-3"/>
          <w:w w:val="100"/>
        </w:rPr>
        <w:t>照</w:t>
      </w:r>
      <w:r>
        <w:rPr>
          <w:w w:val="100"/>
        </w:rPr>
        <w:t>公</w:t>
      </w:r>
      <w:r>
        <w:rPr>
          <w:spacing w:val="-44"/>
          <w:w w:val="100"/>
        </w:rPr>
        <w:t>司</w:t>
      </w:r>
      <w:r>
        <w:rPr>
          <w:w w:val="100"/>
        </w:rPr>
        <w:t>《</w:t>
      </w:r>
      <w:r>
        <w:rPr>
          <w:spacing w:val="-3"/>
          <w:w w:val="100"/>
        </w:rPr>
        <w:t>章</w:t>
      </w:r>
      <w:r>
        <w:rPr>
          <w:w w:val="100"/>
        </w:rPr>
        <w:t>程</w:t>
      </w:r>
      <w:r>
        <w:rPr>
          <w:spacing w:val="-44"/>
          <w:w w:val="100"/>
        </w:rPr>
        <w:t>》</w:t>
      </w:r>
      <w:r>
        <w:rPr>
          <w:spacing w:val="-85"/>
          <w:w w:val="100"/>
        </w:rPr>
        <w:t>、</w:t>
      </w:r>
      <w:r>
        <w:rPr>
          <w:w w:val="100"/>
        </w:rPr>
        <w:t>《股</w:t>
      </w:r>
      <w:r>
        <w:rPr>
          <w:spacing w:val="-3"/>
          <w:w w:val="100"/>
        </w:rPr>
        <w:t>东</w:t>
      </w:r>
      <w:r>
        <w:rPr>
          <w:w w:val="100"/>
        </w:rPr>
        <w:t>大</w:t>
      </w:r>
      <w:r>
        <w:rPr>
          <w:spacing w:val="-3"/>
          <w:w w:val="100"/>
        </w:rPr>
        <w:t>会</w:t>
      </w:r>
      <w:r>
        <w:rPr>
          <w:w w:val="100"/>
        </w:rPr>
        <w:t>议</w:t>
      </w:r>
      <w:r>
        <w:rPr>
          <w:spacing w:val="-3"/>
          <w:w w:val="100"/>
        </w:rPr>
        <w:t>事</w:t>
      </w:r>
      <w:r>
        <w:rPr>
          <w:w w:val="100"/>
        </w:rPr>
        <w:t>规</w:t>
      </w:r>
      <w:r>
        <w:rPr>
          <w:spacing w:val="-3"/>
          <w:w w:val="100"/>
        </w:rPr>
        <w:t>则</w:t>
      </w:r>
      <w:r>
        <w:rPr>
          <w:spacing w:val="-41"/>
          <w:w w:val="100"/>
        </w:rPr>
        <w:t>》</w:t>
      </w:r>
      <w:r>
        <w:rPr>
          <w:spacing w:val="-85"/>
          <w:w w:val="100"/>
        </w:rPr>
        <w:t>、</w:t>
      </w:r>
      <w:r>
        <w:rPr>
          <w:spacing w:val="-3"/>
          <w:w w:val="100"/>
        </w:rPr>
        <w:t>《</w:t>
      </w:r>
      <w:r>
        <w:rPr>
          <w:w w:val="100"/>
        </w:rPr>
        <w:t>董事</w:t>
      </w:r>
      <w:r>
        <w:rPr>
          <w:spacing w:val="-3"/>
          <w:w w:val="100"/>
        </w:rPr>
        <w:t>会</w:t>
      </w:r>
      <w:r>
        <w:rPr>
          <w:w w:val="100"/>
        </w:rPr>
        <w:t>议</w:t>
      </w:r>
      <w:r>
        <w:rPr>
          <w:spacing w:val="-3"/>
          <w:w w:val="100"/>
        </w:rPr>
        <w:t>事</w:t>
      </w:r>
      <w:r>
        <w:rPr>
          <w:w w:val="100"/>
        </w:rPr>
        <w:t>规</w:t>
      </w:r>
      <w:r>
        <w:rPr>
          <w:spacing w:val="-3"/>
          <w:w w:val="100"/>
        </w:rPr>
        <w:t>则</w:t>
      </w:r>
      <w:r>
        <w:rPr>
          <w:spacing w:val="-41"/>
          <w:w w:val="100"/>
        </w:rPr>
        <w:t>》</w:t>
      </w:r>
      <w:r>
        <w:rPr>
          <w:w w:val="100"/>
        </w:rPr>
        <w:t>、</w:t>
      </w:r>
    </w:p>
    <w:p>
      <w:pPr>
        <w:pStyle w:val="BodyText"/>
        <w:spacing w:line="355" w:lineRule="auto" w:before="136"/>
        <w:ind w:right="208"/>
        <w:jc w:val="both"/>
      </w:pPr>
      <w:r>
        <w:rPr>
          <w:spacing w:val="-2"/>
        </w:rPr>
        <w:t>《监事会议事规则》、《独立董事工作制度》等规章制度要求，不断完善公司法人治理结构，规</w:t>
      </w:r>
      <w:r>
        <w:rPr>
          <w:spacing w:val="-25"/>
        </w:rPr>
        <w:t> </w:t>
      </w:r>
      <w:r>
        <w:rPr>
          <w:spacing w:val="-25"/>
        </w:rPr>
      </w:r>
      <w:r>
        <w:rPr>
          <w:spacing w:val="-6"/>
        </w:rPr>
        <w:t>范公司运作，提高公司治理水平，确保公司稳健经营，实现各利益相关者的利益均衡化和最大化，</w:t>
      </w:r>
      <w:r>
        <w:rPr>
          <w:spacing w:val="-54"/>
        </w:rPr>
        <w:t> </w:t>
      </w:r>
      <w:r>
        <w:rPr>
          <w:spacing w:val="-54"/>
        </w:rPr>
      </w:r>
      <w:r>
        <w:rPr>
          <w:spacing w:val="-2"/>
        </w:rPr>
        <w:t>保护公司及全体股东的利益。截至报告期末，公司治理的实际情况符合《公司法》和中国证监会</w:t>
      </w:r>
      <w:r>
        <w:rPr>
          <w:spacing w:val="-25"/>
        </w:rPr>
        <w:t> </w:t>
      </w:r>
      <w:r>
        <w:rPr>
          <w:spacing w:val="-25"/>
        </w:rPr>
      </w:r>
      <w:r>
        <w:rPr/>
        <w:t>有关上市公司治理规范性文件的要求。</w:t>
      </w:r>
    </w:p>
    <w:p>
      <w:pPr>
        <w:pStyle w:val="BodyText"/>
        <w:spacing w:line="240" w:lineRule="auto" w:before="34"/>
        <w:ind w:left="558" w:right="43"/>
        <w:jc w:val="left"/>
      </w:pPr>
      <w:r>
        <w:rPr>
          <w:rFonts w:ascii="Calibri" w:hAnsi="Calibri" w:cs="Calibri" w:eastAsia="Calibri" w:hint="default"/>
        </w:rPr>
        <w:t>2017</w:t>
      </w:r>
      <w:r>
        <w:rPr>
          <w:rFonts w:ascii="Calibri" w:hAnsi="Calibri" w:cs="Calibri" w:eastAsia="Calibri" w:hint="default"/>
          <w:spacing w:val="3"/>
        </w:rPr>
        <w:t> </w:t>
      </w:r>
      <w:r>
        <w:rPr/>
        <w:t>年公司治理情况具体如下：</w:t>
      </w:r>
    </w:p>
    <w:p>
      <w:pPr>
        <w:pStyle w:val="Heading2"/>
        <w:spacing w:line="240" w:lineRule="auto" w:before="106"/>
        <w:ind w:left="560" w:right="43"/>
        <w:jc w:val="left"/>
        <w:rPr>
          <w:b w:val="0"/>
          <w:bCs w:val="0"/>
        </w:rPr>
      </w:pPr>
      <w:r>
        <w:rPr>
          <w:rFonts w:ascii="Calibri" w:hAnsi="Calibri" w:cs="Calibri" w:eastAsia="Calibri" w:hint="default"/>
        </w:rPr>
        <w:t>1. </w:t>
      </w:r>
      <w:r>
        <w:rPr>
          <w:rFonts w:ascii="Calibri" w:hAnsi="Calibri" w:cs="Calibri" w:eastAsia="Calibri" w:hint="default"/>
          <w:spacing w:val="12"/>
        </w:rPr>
        <w:t> </w:t>
      </w:r>
      <w:r>
        <w:rPr/>
        <w:t>股东和股东大会</w:t>
      </w:r>
      <w:r>
        <w:rPr>
          <w:b w:val="0"/>
          <w:bCs w:val="0"/>
        </w:rPr>
      </w:r>
    </w:p>
    <w:p>
      <w:pPr>
        <w:pStyle w:val="BodyText"/>
        <w:spacing w:line="240" w:lineRule="auto" w:before="106"/>
        <w:ind w:left="558" w:right="43"/>
        <w:jc w:val="left"/>
      </w:pPr>
      <w:r>
        <w:rPr/>
        <w:t>报告期内，公司共召开</w:t>
      </w:r>
      <w:r>
        <w:rPr>
          <w:spacing w:val="-56"/>
        </w:rPr>
        <w:t> </w:t>
      </w:r>
      <w:r>
        <w:rPr>
          <w:rFonts w:ascii="Calibri" w:hAnsi="Calibri" w:cs="Calibri" w:eastAsia="Calibri" w:hint="default"/>
        </w:rPr>
        <w:t>3</w:t>
      </w:r>
      <w:r>
        <w:rPr>
          <w:rFonts w:ascii="Calibri" w:hAnsi="Calibri" w:cs="Calibri" w:eastAsia="Calibri" w:hint="default"/>
          <w:spacing w:val="2"/>
        </w:rPr>
        <w:t> </w:t>
      </w:r>
      <w:r>
        <w:rPr/>
        <w:t>次股东大会。股东大会的召集、召开及表决程序符合《公司法》、</w:t>
      </w:r>
    </w:p>
    <w:p>
      <w:pPr>
        <w:pStyle w:val="BodyText"/>
        <w:spacing w:line="357" w:lineRule="auto" w:before="106"/>
        <w:ind w:right="217"/>
        <w:jc w:val="both"/>
      </w:pPr>
      <w:r>
        <w:rPr>
          <w:spacing w:val="-2"/>
        </w:rPr>
        <w:t>《公司章程》和《股东大会议事规则》的规定，且经律师现场见证并对其合法性出具了法律意见</w:t>
      </w:r>
      <w:r>
        <w:rPr>
          <w:spacing w:val="-25"/>
        </w:rPr>
        <w:t> </w:t>
      </w:r>
      <w:r>
        <w:rPr>
          <w:spacing w:val="-25"/>
        </w:rPr>
      </w:r>
      <w:r>
        <w:rPr>
          <w:spacing w:val="-2"/>
        </w:rPr>
        <w:t>书。公司公平对待所有股东，建立和股东沟通的有效渠道，充分保证股东依法行使股东权利，使</w:t>
      </w:r>
      <w:r>
        <w:rPr>
          <w:spacing w:val="-25"/>
        </w:rPr>
        <w:t> </w:t>
      </w:r>
      <w:r>
        <w:rPr>
          <w:spacing w:val="-25"/>
        </w:rPr>
      </w:r>
      <w:r>
        <w:rPr/>
        <w:t>其对重大事项享有知情权和决策参与权。</w:t>
      </w:r>
    </w:p>
    <w:p>
      <w:pPr>
        <w:spacing w:line="324" w:lineRule="auto" w:before="30"/>
        <w:ind w:left="558" w:right="43" w:firstLine="2"/>
        <w:jc w:val="left"/>
        <w:rPr>
          <w:rFonts w:ascii="宋体" w:hAnsi="宋体" w:cs="宋体" w:eastAsia="宋体" w:hint="default"/>
          <w:sz w:val="21"/>
          <w:szCs w:val="21"/>
        </w:rPr>
      </w:pPr>
      <w:r>
        <w:rPr>
          <w:rFonts w:ascii="Calibri" w:hAnsi="Calibri" w:cs="Calibri" w:eastAsia="Calibri" w:hint="default"/>
          <w:b/>
          <w:bCs/>
          <w:sz w:val="21"/>
          <w:szCs w:val="21"/>
        </w:rPr>
        <w:t>2.</w:t>
      </w:r>
      <w:r>
        <w:rPr>
          <w:rFonts w:ascii="Calibri" w:hAnsi="Calibri" w:cs="Calibri" w:eastAsia="Calibri" w:hint="default"/>
          <w:b/>
          <w:bCs/>
          <w:spacing w:val="9"/>
          <w:sz w:val="21"/>
          <w:szCs w:val="21"/>
        </w:rPr>
        <w:t> </w:t>
      </w:r>
      <w:r>
        <w:rPr>
          <w:rFonts w:ascii="宋体" w:hAnsi="宋体" w:cs="宋体" w:eastAsia="宋体" w:hint="default"/>
          <w:b/>
          <w:bCs/>
          <w:sz w:val="21"/>
          <w:szCs w:val="21"/>
        </w:rPr>
        <w:t>控股股东与上市公司</w:t>
      </w:r>
      <w:r>
        <w:rPr>
          <w:rFonts w:ascii="宋体" w:hAnsi="宋体" w:cs="宋体" w:eastAsia="宋体" w:hint="default"/>
          <w:b/>
          <w:bCs/>
          <w:w w:val="100"/>
          <w:sz w:val="21"/>
          <w:szCs w:val="21"/>
        </w:rPr>
        <w:t> </w:t>
      </w:r>
      <w:r>
        <w:rPr>
          <w:rFonts w:ascii="宋体" w:hAnsi="宋体" w:cs="宋体" w:eastAsia="宋体" w:hint="default"/>
          <w:spacing w:val="-2"/>
          <w:sz w:val="21"/>
          <w:szCs w:val="21"/>
        </w:rPr>
        <w:t>控股股东行为规范，通过股东大会行使出资人的权利，没有超越股东大会直接或间接干预公</w:t>
      </w:r>
    </w:p>
    <w:p>
      <w:pPr>
        <w:pStyle w:val="BodyText"/>
        <w:spacing w:line="357" w:lineRule="auto" w:before="59"/>
        <w:ind w:right="208"/>
        <w:jc w:val="both"/>
      </w:pPr>
      <w:r>
        <w:rPr>
          <w:spacing w:val="-6"/>
          <w:w w:val="100"/>
        </w:rPr>
        <w:t>司的决策与日常经营。公司的重大决策均由股东大会和董事会规范作出。公司与控股股东在人员、</w:t>
      </w:r>
      <w:r>
        <w:rPr>
          <w:w w:val="100"/>
        </w:rPr>
        <w:t> </w:t>
      </w:r>
      <w:r>
        <w:rPr>
          <w:spacing w:val="-2"/>
        </w:rPr>
        <w:t>资产、财务上分开，机构和业务各自独立。公司与控股股东之间的关联交易决策程序合法、定价</w:t>
      </w:r>
      <w:r>
        <w:rPr>
          <w:spacing w:val="-25"/>
        </w:rPr>
        <w:t> </w:t>
      </w:r>
      <w:r>
        <w:rPr>
          <w:spacing w:val="-25"/>
        </w:rPr>
      </w:r>
      <w:r>
        <w:rPr/>
        <w:t>合理、披露充分，不存在控股股东占用上市公司资金和资产的情况。</w:t>
      </w:r>
    </w:p>
    <w:p>
      <w:pPr>
        <w:pStyle w:val="Heading2"/>
        <w:spacing w:line="240" w:lineRule="auto" w:before="30"/>
        <w:ind w:left="560" w:right="43"/>
        <w:jc w:val="left"/>
        <w:rPr>
          <w:b w:val="0"/>
          <w:bCs w:val="0"/>
        </w:rPr>
      </w:pPr>
      <w:r>
        <w:rPr>
          <w:rFonts w:ascii="Calibri" w:hAnsi="Calibri" w:cs="Calibri" w:eastAsia="Calibri" w:hint="default"/>
        </w:rPr>
        <w:t>3. </w:t>
      </w:r>
      <w:r>
        <w:rPr>
          <w:rFonts w:ascii="Calibri" w:hAnsi="Calibri" w:cs="Calibri" w:eastAsia="Calibri" w:hint="default"/>
          <w:spacing w:val="11"/>
        </w:rPr>
        <w:t> </w:t>
      </w:r>
      <w:r>
        <w:rPr/>
        <w:t>董事会</w:t>
      </w:r>
      <w:r>
        <w:rPr>
          <w:b w:val="0"/>
          <w:bCs w:val="0"/>
        </w:rPr>
      </w:r>
    </w:p>
    <w:p>
      <w:pPr>
        <w:pStyle w:val="BodyText"/>
        <w:spacing w:line="240" w:lineRule="auto" w:before="107"/>
        <w:ind w:left="558" w:right="43"/>
        <w:jc w:val="left"/>
      </w:pPr>
      <w:r>
        <w:rPr/>
        <w:t>公司严格按照《公司法》和《公司章程》规定的程序选举董事。目前公司董事会共有</w:t>
      </w:r>
      <w:r>
        <w:rPr>
          <w:spacing w:val="-54"/>
        </w:rPr>
        <w:t> </w:t>
      </w:r>
      <w:r>
        <w:rPr>
          <w:rFonts w:ascii="Calibri" w:hAnsi="Calibri" w:cs="Calibri" w:eastAsia="Calibri" w:hint="default"/>
        </w:rPr>
        <w:t>11</w:t>
      </w:r>
      <w:r>
        <w:rPr>
          <w:rFonts w:ascii="Calibri" w:hAnsi="Calibri" w:cs="Calibri" w:eastAsia="Calibri" w:hint="default"/>
          <w:spacing w:val="7"/>
        </w:rPr>
        <w:t> </w:t>
      </w:r>
      <w:r>
        <w:rPr/>
        <w:t>人，</w:t>
      </w:r>
    </w:p>
    <w:p>
      <w:pPr>
        <w:pStyle w:val="BodyText"/>
        <w:spacing w:line="326" w:lineRule="auto" w:before="106"/>
        <w:ind w:right="217"/>
        <w:jc w:val="both"/>
      </w:pPr>
      <w:r>
        <w:rPr/>
        <w:t>其中独立董事</w:t>
      </w:r>
      <w:r>
        <w:rPr>
          <w:spacing w:val="-57"/>
        </w:rPr>
        <w:t> </w:t>
      </w:r>
      <w:r>
        <w:rPr>
          <w:rFonts w:ascii="Calibri" w:hAnsi="Calibri" w:cs="Calibri" w:eastAsia="Calibri" w:hint="default"/>
        </w:rPr>
        <w:t>4</w:t>
      </w:r>
      <w:r>
        <w:rPr>
          <w:rFonts w:ascii="Calibri" w:hAnsi="Calibri" w:cs="Calibri" w:eastAsia="Calibri" w:hint="default"/>
          <w:spacing w:val="4"/>
        </w:rPr>
        <w:t> </w:t>
      </w:r>
      <w:r>
        <w:rPr/>
        <w:t>人，董事会的人数和人员构成符合《公司法》和《关于在上市公司建立独立董事</w:t>
      </w:r>
      <w:r>
        <w:rPr>
          <w:w w:val="100"/>
        </w:rPr>
        <w:t> </w:t>
      </w:r>
      <w:r>
        <w:rPr/>
        <w:t>制度的指导意见》的要求。</w:t>
      </w:r>
    </w:p>
    <w:p>
      <w:pPr>
        <w:pStyle w:val="BodyText"/>
        <w:spacing w:line="355" w:lineRule="auto" w:before="57"/>
        <w:ind w:right="217" w:firstLine="419"/>
        <w:jc w:val="both"/>
      </w:pPr>
      <w:r>
        <w:rPr>
          <w:spacing w:val="-2"/>
        </w:rPr>
        <w:t>董事会下设战略委员会、审计委员会、提名委员会和薪酬与考核委员会四个专门委员会。战</w:t>
      </w:r>
      <w:r>
        <w:rPr>
          <w:w w:val="100"/>
        </w:rPr>
        <w:t> </w:t>
      </w:r>
      <w:r>
        <w:rPr>
          <w:spacing w:val="-2"/>
        </w:rPr>
        <w:t>略委员会设委员五人，其中独立董事一人；审计委员会、提名委员会和薪酬与考核委员会各设委</w:t>
      </w:r>
      <w:r>
        <w:rPr>
          <w:spacing w:val="-25"/>
        </w:rPr>
        <w:t> </w:t>
      </w:r>
      <w:r>
        <w:rPr>
          <w:spacing w:val="-25"/>
        </w:rPr>
      </w:r>
      <w:r>
        <w:rPr>
          <w:spacing w:val="-2"/>
        </w:rPr>
        <w:t>员三人，其中又各有独立董事二人，且主任委员均由独立董事担任。各专门委员会均制定了工作</w:t>
      </w:r>
      <w:r>
        <w:rPr>
          <w:spacing w:val="-25"/>
        </w:rPr>
        <w:t> </w:t>
      </w:r>
      <w:r>
        <w:rPr>
          <w:spacing w:val="-25"/>
        </w:rPr>
      </w:r>
      <w:r>
        <w:rPr/>
        <w:t>细则并严格按照工作细则开展工作。</w:t>
      </w:r>
    </w:p>
    <w:p>
      <w:pPr>
        <w:pStyle w:val="BodyText"/>
        <w:spacing w:line="240" w:lineRule="auto" w:before="34"/>
        <w:ind w:left="558" w:right="43"/>
        <w:jc w:val="left"/>
      </w:pPr>
      <w:r>
        <w:rPr>
          <w:spacing w:val="-4"/>
        </w:rPr>
        <w:t>报告期内，公司共召开 </w:t>
      </w:r>
      <w:r>
        <w:rPr>
          <w:rFonts w:ascii="Calibri" w:hAnsi="Calibri" w:cs="Calibri" w:eastAsia="Calibri" w:hint="default"/>
        </w:rPr>
        <w:t>11</w:t>
      </w:r>
      <w:r>
        <w:rPr>
          <w:rFonts w:ascii="Calibri" w:hAnsi="Calibri" w:cs="Calibri" w:eastAsia="Calibri" w:hint="default"/>
          <w:spacing w:val="37"/>
        </w:rPr>
        <w:t> </w:t>
      </w:r>
      <w:r>
        <w:rPr>
          <w:spacing w:val="-5"/>
        </w:rPr>
        <w:t>次董事会会议，会议的召集、召开及表决程序均符合《公司法》和</w:t>
      </w:r>
    </w:p>
    <w:p>
      <w:pPr>
        <w:pStyle w:val="BodyText"/>
        <w:spacing w:line="240" w:lineRule="auto" w:before="106"/>
        <w:ind w:right="0"/>
        <w:jc w:val="both"/>
      </w:pPr>
      <w:r>
        <w:rPr/>
        <w:t>《公司章程》等规定。</w:t>
      </w:r>
    </w:p>
    <w:p>
      <w:pPr>
        <w:spacing w:after="0" w:line="240" w:lineRule="auto"/>
        <w:jc w:val="both"/>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357" w:lineRule="auto" w:before="36"/>
        <w:ind w:left="218" w:right="237" w:firstLine="419"/>
        <w:jc w:val="both"/>
      </w:pPr>
      <w:r>
        <w:rPr>
          <w:spacing w:val="-2"/>
        </w:rPr>
        <w:t>董事会下设各委员会分别在战略、审计、提名和薪酬与考核等方面协助董事会履行决策和监</w:t>
      </w:r>
      <w:r>
        <w:rPr>
          <w:w w:val="100"/>
        </w:rPr>
        <w:t> </w:t>
      </w:r>
      <w:r>
        <w:rPr>
          <w:spacing w:val="-2"/>
        </w:rPr>
        <w:t>控智能，发挥专业优势，保证了董事会集体决策的合法性、科学性和正确性。全体董事都能根据</w:t>
      </w:r>
    </w:p>
    <w:p>
      <w:pPr>
        <w:pStyle w:val="BodyText"/>
        <w:spacing w:line="240" w:lineRule="auto" w:before="30"/>
        <w:ind w:left="218" w:right="0"/>
        <w:jc w:val="both"/>
      </w:pPr>
      <w:r>
        <w:rPr/>
        <w:t>《董事会议事规则》等制度有效行使董事会职权，忠实诚信、勤勉尽责。</w:t>
      </w:r>
    </w:p>
    <w:p>
      <w:pPr>
        <w:pStyle w:val="Heading2"/>
        <w:spacing w:line="240" w:lineRule="auto" w:before="133"/>
        <w:ind w:left="640" w:right="3223"/>
        <w:jc w:val="left"/>
        <w:rPr>
          <w:b w:val="0"/>
          <w:bCs w:val="0"/>
        </w:rPr>
      </w:pPr>
      <w:r>
        <w:rPr>
          <w:rFonts w:ascii="Calibri" w:hAnsi="Calibri" w:cs="Calibri" w:eastAsia="Calibri" w:hint="default"/>
        </w:rPr>
        <w:t>4. </w:t>
      </w:r>
      <w:r>
        <w:rPr>
          <w:rFonts w:ascii="Calibri" w:hAnsi="Calibri" w:cs="Calibri" w:eastAsia="Calibri" w:hint="default"/>
          <w:spacing w:val="11"/>
        </w:rPr>
        <w:t> </w:t>
      </w:r>
      <w:r>
        <w:rPr/>
        <w:t>监事会</w:t>
      </w:r>
      <w:r>
        <w:rPr>
          <w:b w:val="0"/>
          <w:bCs w:val="0"/>
        </w:rPr>
      </w:r>
    </w:p>
    <w:p>
      <w:pPr>
        <w:pStyle w:val="BodyText"/>
        <w:spacing w:line="240" w:lineRule="auto" w:before="106"/>
        <w:ind w:left="638" w:right="65"/>
        <w:jc w:val="left"/>
      </w:pPr>
      <w:r>
        <w:rPr/>
        <w:t>公司严格按照《公司法》和《公司章程》规定的程序选举监事。目前公司监事会共有</w:t>
      </w:r>
      <w:r>
        <w:rPr>
          <w:spacing w:val="-56"/>
        </w:rPr>
        <w:t> </w:t>
      </w:r>
      <w:r>
        <w:rPr>
          <w:rFonts w:ascii="Calibri" w:hAnsi="Calibri" w:cs="Calibri" w:eastAsia="Calibri" w:hint="default"/>
        </w:rPr>
        <w:t>3</w:t>
      </w:r>
      <w:r>
        <w:rPr>
          <w:rFonts w:ascii="Calibri" w:hAnsi="Calibri" w:cs="Calibri" w:eastAsia="Calibri" w:hint="default"/>
          <w:spacing w:val="5"/>
        </w:rPr>
        <w:t> </w:t>
      </w:r>
      <w:r>
        <w:rPr>
          <w:spacing w:val="-3"/>
        </w:rPr>
        <w:t>人，</w:t>
      </w:r>
      <w:r>
        <w:rPr/>
      </w:r>
    </w:p>
    <w:p>
      <w:pPr>
        <w:pStyle w:val="BodyText"/>
        <w:spacing w:line="326" w:lineRule="auto" w:before="106"/>
        <w:ind w:left="218" w:right="238"/>
        <w:jc w:val="both"/>
      </w:pPr>
      <w:r>
        <w:rPr/>
        <w:t>其中职工代表监事</w:t>
      </w:r>
      <w:r>
        <w:rPr>
          <w:spacing w:val="-57"/>
        </w:rPr>
        <w:t> </w:t>
      </w:r>
      <w:r>
        <w:rPr>
          <w:rFonts w:ascii="Calibri" w:hAnsi="Calibri" w:cs="Calibri" w:eastAsia="Calibri" w:hint="default"/>
        </w:rPr>
        <w:t>1</w:t>
      </w:r>
      <w:r>
        <w:rPr>
          <w:rFonts w:ascii="Calibri" w:hAnsi="Calibri" w:cs="Calibri" w:eastAsia="Calibri" w:hint="default"/>
          <w:spacing w:val="4"/>
        </w:rPr>
        <w:t> </w:t>
      </w:r>
      <w:r>
        <w:rPr/>
        <w:t>人，监事会的人员构成符合法律法规的要求。《公司章程》和《监事会议事</w:t>
      </w:r>
      <w:r>
        <w:rPr>
          <w:w w:val="100"/>
        </w:rPr>
        <w:t> </w:t>
      </w:r>
      <w:r>
        <w:rPr/>
        <w:t>规则》对监事会的职权、议事规则和程序均有明确规定。</w:t>
      </w:r>
    </w:p>
    <w:p>
      <w:pPr>
        <w:pStyle w:val="BodyText"/>
        <w:spacing w:line="340" w:lineRule="auto" w:before="57"/>
        <w:ind w:left="218" w:right="237" w:firstLine="419"/>
        <w:jc w:val="both"/>
      </w:pPr>
      <w:r>
        <w:rPr/>
        <w:t>报告期内，公司共召开</w:t>
      </w:r>
      <w:r>
        <w:rPr>
          <w:spacing w:val="-56"/>
        </w:rPr>
        <w:t> </w:t>
      </w:r>
      <w:r>
        <w:rPr>
          <w:rFonts w:ascii="Calibri" w:hAnsi="Calibri" w:cs="Calibri" w:eastAsia="Calibri" w:hint="default"/>
        </w:rPr>
        <w:t>6</w:t>
      </w:r>
      <w:r>
        <w:rPr>
          <w:rFonts w:ascii="Calibri" w:hAnsi="Calibri" w:cs="Calibri" w:eastAsia="Calibri" w:hint="default"/>
          <w:spacing w:val="2"/>
        </w:rPr>
        <w:t> </w:t>
      </w:r>
      <w:r>
        <w:rPr/>
        <w:t>次监事会会议；全体监事均认真履职，勤勉诚信，对公司董事、高</w:t>
      </w:r>
      <w:r>
        <w:rPr>
          <w:w w:val="100"/>
        </w:rPr>
        <w:t> </w:t>
      </w:r>
      <w:r>
        <w:rPr>
          <w:spacing w:val="-2"/>
        </w:rPr>
        <w:t>级管理人员的履职情况进行监督，及时听取财务报告编制及审计工作开展情况的汇报，积极了解</w:t>
      </w:r>
      <w:r>
        <w:rPr>
          <w:spacing w:val="-25"/>
        </w:rPr>
        <w:t> </w:t>
      </w:r>
      <w:r>
        <w:rPr>
          <w:spacing w:val="-25"/>
        </w:rPr>
      </w:r>
      <w:r>
        <w:rPr/>
        <w:t>公司内部控制的建设与评估，维护公司和股东的利益。</w:t>
      </w:r>
    </w:p>
    <w:p>
      <w:pPr>
        <w:spacing w:line="324" w:lineRule="auto" w:before="47"/>
        <w:ind w:left="638" w:right="227" w:firstLine="2"/>
        <w:jc w:val="left"/>
        <w:rPr>
          <w:rFonts w:ascii="宋体" w:hAnsi="宋体" w:cs="宋体" w:eastAsia="宋体" w:hint="default"/>
          <w:sz w:val="21"/>
          <w:szCs w:val="21"/>
        </w:rPr>
      </w:pPr>
      <w:r>
        <w:rPr>
          <w:rFonts w:ascii="Calibri" w:hAnsi="Calibri" w:cs="Calibri" w:eastAsia="Calibri" w:hint="default"/>
          <w:b/>
          <w:bCs/>
          <w:sz w:val="21"/>
          <w:szCs w:val="21"/>
        </w:rPr>
        <w:t>5.</w:t>
      </w:r>
      <w:r>
        <w:rPr>
          <w:rFonts w:ascii="Calibri" w:hAnsi="Calibri" w:cs="Calibri" w:eastAsia="Calibri" w:hint="default"/>
          <w:b/>
          <w:bCs/>
          <w:spacing w:val="8"/>
          <w:sz w:val="21"/>
          <w:szCs w:val="21"/>
        </w:rPr>
        <w:t> </w:t>
      </w:r>
      <w:r>
        <w:rPr>
          <w:rFonts w:ascii="宋体" w:hAnsi="宋体" w:cs="宋体" w:eastAsia="宋体" w:hint="default"/>
          <w:b/>
          <w:bCs/>
          <w:sz w:val="21"/>
          <w:szCs w:val="21"/>
        </w:rPr>
        <w:t>绩效评价与激励约束机制</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公司已建立合理透明的董事、监事及高级管理人员的绩效评价体系，实施按岗位定职、定酬</w:t>
      </w:r>
    </w:p>
    <w:p>
      <w:pPr>
        <w:pStyle w:val="BodyText"/>
        <w:spacing w:line="355" w:lineRule="auto" w:before="59"/>
        <w:ind w:left="218" w:right="237"/>
        <w:jc w:val="both"/>
      </w:pPr>
      <w:r>
        <w:rPr>
          <w:spacing w:val="-2"/>
        </w:rPr>
        <w:t>的薪酬体系和管理目标责任考核体系。每年年初，公司董事会明确本年度经营目标和考核指标，</w:t>
      </w:r>
      <w:r>
        <w:rPr>
          <w:spacing w:val="-25"/>
        </w:rPr>
        <w:t> </w:t>
      </w:r>
      <w:r>
        <w:rPr>
          <w:spacing w:val="-25"/>
        </w:rPr>
      </w:r>
      <w:r>
        <w:rPr/>
        <w:t>年终对公司管理层进行考核。</w:t>
      </w:r>
    </w:p>
    <w:p>
      <w:pPr>
        <w:spacing w:line="326" w:lineRule="auto" w:before="32"/>
        <w:ind w:left="638" w:right="227" w:firstLine="2"/>
        <w:jc w:val="left"/>
        <w:rPr>
          <w:rFonts w:ascii="宋体" w:hAnsi="宋体" w:cs="宋体" w:eastAsia="宋体" w:hint="default"/>
          <w:sz w:val="21"/>
          <w:szCs w:val="21"/>
        </w:rPr>
      </w:pPr>
      <w:r>
        <w:rPr>
          <w:rFonts w:ascii="Calibri" w:hAnsi="Calibri" w:cs="Calibri" w:eastAsia="Calibri" w:hint="default"/>
          <w:b/>
          <w:bCs/>
          <w:sz w:val="21"/>
          <w:szCs w:val="21"/>
        </w:rPr>
        <w:t>6.</w:t>
      </w:r>
      <w:r>
        <w:rPr>
          <w:rFonts w:ascii="Calibri" w:hAnsi="Calibri" w:cs="Calibri" w:eastAsia="Calibri" w:hint="default"/>
          <w:b/>
          <w:bCs/>
          <w:spacing w:val="9"/>
          <w:sz w:val="21"/>
          <w:szCs w:val="21"/>
        </w:rPr>
        <w:t> </w:t>
      </w:r>
      <w:r>
        <w:rPr>
          <w:rFonts w:ascii="宋体" w:hAnsi="宋体" w:cs="宋体" w:eastAsia="宋体" w:hint="default"/>
          <w:b/>
          <w:bCs/>
          <w:sz w:val="21"/>
          <w:szCs w:val="21"/>
        </w:rPr>
        <w:t>信息披露与透明度</w:t>
      </w:r>
      <w:r>
        <w:rPr>
          <w:rFonts w:ascii="宋体" w:hAnsi="宋体" w:cs="宋体" w:eastAsia="宋体" w:hint="default"/>
          <w:b/>
          <w:bCs/>
          <w:w w:val="100"/>
          <w:sz w:val="21"/>
          <w:szCs w:val="21"/>
        </w:rPr>
        <w:t> </w:t>
      </w:r>
      <w:r>
        <w:rPr>
          <w:rFonts w:ascii="宋体" w:hAnsi="宋体" w:cs="宋体" w:eastAsia="宋体" w:hint="default"/>
          <w:spacing w:val="-2"/>
          <w:sz w:val="21"/>
          <w:szCs w:val="21"/>
        </w:rPr>
        <w:t>公司指定董事会秘书负责信息披露工作，并指定《中国证券报》、《上海证券报》、《证券</w:t>
      </w:r>
    </w:p>
    <w:p>
      <w:pPr>
        <w:pStyle w:val="BodyText"/>
        <w:spacing w:line="355" w:lineRule="auto" w:before="58"/>
        <w:ind w:left="218" w:right="228"/>
        <w:jc w:val="both"/>
      </w:pPr>
      <w:r>
        <w:rPr>
          <w:spacing w:val="-7"/>
        </w:rPr>
        <w:t>时报》和《证券日报》为公司公开信息披露的报纸；公司严格按照《公司法》、《证券法》、《公</w:t>
      </w:r>
      <w:r>
        <w:rPr>
          <w:spacing w:val="-13"/>
        </w:rPr>
        <w:t> </w:t>
      </w:r>
      <w:r>
        <w:rPr>
          <w:spacing w:val="-13"/>
        </w:rPr>
      </w:r>
      <w:r>
        <w:rPr>
          <w:spacing w:val="-2"/>
        </w:rPr>
        <w:t>司章程》、《股票上市规则》和《信息披露管理制度》的要求，真实、准确、完整、及时地披露</w:t>
      </w:r>
      <w:r>
        <w:rPr>
          <w:spacing w:val="-25"/>
        </w:rPr>
        <w:t> </w:t>
      </w:r>
      <w:r>
        <w:rPr>
          <w:spacing w:val="-25"/>
        </w:rPr>
      </w:r>
      <w:r>
        <w:rPr>
          <w:spacing w:val="-2"/>
        </w:rPr>
        <w:t>公司相关信息，并做好信息披露前的保密工作，保证公司信息披露的公开、公平和公正，使所有</w:t>
      </w:r>
      <w:r>
        <w:rPr>
          <w:spacing w:val="-25"/>
        </w:rPr>
        <w:t> </w:t>
      </w:r>
      <w:r>
        <w:rPr>
          <w:spacing w:val="-25"/>
        </w:rPr>
      </w:r>
      <w:r>
        <w:rPr/>
        <w:t>股东都有平等机会获得信息。</w:t>
      </w:r>
    </w:p>
    <w:p>
      <w:pPr>
        <w:pStyle w:val="BodyText"/>
        <w:spacing w:line="324" w:lineRule="auto" w:before="34"/>
        <w:ind w:left="218" w:right="228" w:firstLine="419"/>
        <w:jc w:val="both"/>
      </w:pPr>
      <w:r>
        <w:rPr>
          <w:spacing w:val="-4"/>
        </w:rPr>
        <w:t>报告期内，公司按时在指定媒体披露定期报告 </w:t>
      </w:r>
      <w:r>
        <w:rPr>
          <w:rFonts w:ascii="Calibri" w:hAnsi="Calibri" w:cs="Calibri" w:eastAsia="Calibri" w:hint="default"/>
        </w:rPr>
        <w:t>4 </w:t>
      </w:r>
      <w:r>
        <w:rPr>
          <w:spacing w:val="-6"/>
        </w:rPr>
        <w:t>次，发布临时公告 </w:t>
      </w:r>
      <w:r>
        <w:rPr>
          <w:rFonts w:ascii="Calibri" w:hAnsi="Calibri" w:cs="Calibri" w:eastAsia="Calibri" w:hint="default"/>
        </w:rPr>
        <w:t>82</w:t>
      </w:r>
      <w:r>
        <w:rPr>
          <w:rFonts w:ascii="Calibri" w:hAnsi="Calibri" w:cs="Calibri" w:eastAsia="Calibri" w:hint="default"/>
          <w:spacing w:val="-24"/>
        </w:rPr>
        <w:t> </w:t>
      </w:r>
      <w:r>
        <w:rPr>
          <w:spacing w:val="-5"/>
        </w:rPr>
        <w:t>次，不存在因信息披露</w:t>
      </w:r>
      <w:r>
        <w:rPr>
          <w:w w:val="100"/>
        </w:rPr>
        <w:t> </w:t>
      </w:r>
      <w:r>
        <w:rPr/>
        <w:t>违规受到监管机构批评、谴责或处罚的情况。</w:t>
      </w:r>
    </w:p>
    <w:p>
      <w:pPr>
        <w:spacing w:line="324" w:lineRule="auto" w:before="59"/>
        <w:ind w:left="638" w:right="227" w:firstLine="2"/>
        <w:jc w:val="left"/>
        <w:rPr>
          <w:rFonts w:ascii="宋体" w:hAnsi="宋体" w:cs="宋体" w:eastAsia="宋体" w:hint="default"/>
          <w:sz w:val="21"/>
          <w:szCs w:val="21"/>
        </w:rPr>
      </w:pPr>
      <w:r>
        <w:rPr>
          <w:rFonts w:ascii="Calibri" w:hAnsi="Calibri" w:cs="Calibri" w:eastAsia="Calibri" w:hint="default"/>
          <w:b/>
          <w:bCs/>
          <w:sz w:val="21"/>
          <w:szCs w:val="21"/>
        </w:rPr>
        <w:t>7.</w:t>
      </w:r>
      <w:r>
        <w:rPr>
          <w:rFonts w:ascii="Calibri" w:hAnsi="Calibri" w:cs="Calibri" w:eastAsia="Calibri" w:hint="default"/>
          <w:b/>
          <w:bCs/>
          <w:spacing w:val="9"/>
          <w:sz w:val="21"/>
          <w:szCs w:val="21"/>
        </w:rPr>
        <w:t> </w:t>
      </w:r>
      <w:r>
        <w:rPr>
          <w:rFonts w:ascii="宋体" w:hAnsi="宋体" w:cs="宋体" w:eastAsia="宋体" w:hint="default"/>
          <w:b/>
          <w:bCs/>
          <w:sz w:val="21"/>
          <w:szCs w:val="21"/>
        </w:rPr>
        <w:t>投资者关系管理</w:t>
      </w:r>
      <w:r>
        <w:rPr>
          <w:rFonts w:ascii="宋体" w:hAnsi="宋体" w:cs="宋体" w:eastAsia="宋体" w:hint="default"/>
          <w:b/>
          <w:bCs/>
          <w:w w:val="100"/>
          <w:sz w:val="21"/>
          <w:szCs w:val="21"/>
        </w:rPr>
        <w:t> </w:t>
      </w:r>
      <w:r>
        <w:rPr>
          <w:rFonts w:ascii="宋体" w:hAnsi="宋体" w:cs="宋体" w:eastAsia="宋体" w:hint="default"/>
          <w:spacing w:val="-2"/>
          <w:sz w:val="21"/>
          <w:szCs w:val="21"/>
        </w:rPr>
        <w:t>公司注重投资者关系管理，建立了多渠道的沟通平台，在公司网站开辟了网上的投资者关系</w:t>
      </w:r>
    </w:p>
    <w:p>
      <w:pPr>
        <w:pStyle w:val="BodyText"/>
        <w:spacing w:line="340" w:lineRule="auto" w:before="62"/>
        <w:ind w:left="218" w:right="228"/>
        <w:jc w:val="both"/>
      </w:pPr>
      <w:r>
        <w:rPr>
          <w:spacing w:val="-5"/>
          <w:w w:val="100"/>
        </w:rPr>
        <w:t>栏目和投资者专用电子信箱。公司建立并执行《投资者关系管理制度》，通过上海证券交易所的</w:t>
      </w:r>
      <w:r>
        <w:rPr>
          <w:spacing w:val="-49"/>
          <w:w w:val="100"/>
        </w:rPr>
        <w:t> </w:t>
      </w:r>
      <w:r>
        <w:rPr>
          <w:rFonts w:ascii="Calibri" w:hAnsi="Calibri" w:cs="Calibri" w:eastAsia="Calibri" w:hint="default"/>
          <w:w w:val="100"/>
        </w:rPr>
        <w:t>e</w:t>
      </w:r>
      <w:r>
        <w:rPr>
          <w:rFonts w:ascii="Calibri" w:hAnsi="Calibri" w:cs="Calibri" w:eastAsia="Calibri" w:hint="default"/>
          <w:spacing w:val="-46"/>
          <w:w w:val="100"/>
        </w:rPr>
        <w:t> </w:t>
      </w:r>
      <w:r>
        <w:rPr>
          <w:spacing w:val="-2"/>
        </w:rPr>
        <w:t>互动平台、公司主页投资者栏目、投资者咨询电话、投资者邮箱、公司现场接待等多种方式，耐</w:t>
      </w:r>
      <w:r>
        <w:rPr>
          <w:spacing w:val="-25"/>
        </w:rPr>
        <w:t> </w:t>
      </w:r>
      <w:r>
        <w:rPr>
          <w:spacing w:val="-25"/>
        </w:rPr>
      </w:r>
      <w:r>
        <w:rPr>
          <w:spacing w:val="-2"/>
        </w:rPr>
        <w:t>心回答投资者关心的问题，及时准确的将公司状况传递给投资者，认真听取广大投资者对公司经</w:t>
      </w:r>
      <w:r>
        <w:rPr>
          <w:spacing w:val="-25"/>
        </w:rPr>
        <w:t> </w:t>
      </w:r>
      <w:r>
        <w:rPr>
          <w:spacing w:val="-25"/>
        </w:rPr>
      </w:r>
      <w:r>
        <w:rPr>
          <w:spacing w:val="-5"/>
        </w:rPr>
        <w:t>营和战略发展的意见和建议。报告期内，公司于上证</w:t>
      </w:r>
      <w:r>
        <w:rPr>
          <w:spacing w:val="-42"/>
        </w:rPr>
        <w:t> </w:t>
      </w:r>
      <w:r>
        <w:rPr>
          <w:rFonts w:ascii="Calibri" w:hAnsi="Calibri" w:cs="Calibri" w:eastAsia="Calibri" w:hint="default"/>
        </w:rPr>
        <w:t>e</w:t>
      </w:r>
      <w:r>
        <w:rPr>
          <w:rFonts w:ascii="Calibri" w:hAnsi="Calibri" w:cs="Calibri" w:eastAsia="Calibri" w:hint="default"/>
          <w:spacing w:val="14"/>
        </w:rPr>
        <w:t> </w:t>
      </w:r>
      <w:r>
        <w:rPr/>
        <w:t>互动平台回答投资者提问</w:t>
      </w:r>
      <w:r>
        <w:rPr>
          <w:spacing w:val="-44"/>
        </w:rPr>
        <w:t> </w:t>
      </w:r>
      <w:r>
        <w:rPr>
          <w:rFonts w:ascii="Calibri" w:hAnsi="Calibri" w:cs="Calibri" w:eastAsia="Calibri" w:hint="default"/>
        </w:rPr>
        <w:t>80</w:t>
      </w:r>
      <w:r>
        <w:rPr>
          <w:rFonts w:ascii="Calibri" w:hAnsi="Calibri" w:cs="Calibri" w:eastAsia="Calibri" w:hint="default"/>
          <w:spacing w:val="18"/>
        </w:rPr>
        <w:t> </w:t>
      </w:r>
      <w:r>
        <w:rPr>
          <w:spacing w:val="-7"/>
        </w:rPr>
        <w:t>条，现场接待</w:t>
      </w:r>
      <w:r>
        <w:rPr>
          <w:spacing w:val="-100"/>
        </w:rPr>
        <w:t> </w:t>
      </w:r>
      <w:r>
        <w:rPr>
          <w:spacing w:val="-100"/>
        </w:rPr>
      </w:r>
      <w:r>
        <w:rPr/>
        <w:t>投资者来访共</w:t>
      </w:r>
      <w:r>
        <w:rPr>
          <w:spacing w:val="-54"/>
        </w:rPr>
        <w:t> </w:t>
      </w:r>
      <w:r>
        <w:rPr>
          <w:rFonts w:ascii="Calibri" w:hAnsi="Calibri" w:cs="Calibri" w:eastAsia="Calibri" w:hint="default"/>
        </w:rPr>
        <w:t>15</w:t>
      </w:r>
      <w:r>
        <w:rPr>
          <w:rFonts w:ascii="Calibri" w:hAnsi="Calibri" w:cs="Calibri" w:eastAsia="Calibri" w:hint="default"/>
          <w:spacing w:val="7"/>
        </w:rPr>
        <w:t> </w:t>
      </w:r>
      <w:r>
        <w:rPr/>
        <w:t>次。</w:t>
      </w:r>
    </w:p>
    <w:p>
      <w:pPr>
        <w:spacing w:line="240" w:lineRule="auto" w:before="11"/>
        <w:rPr>
          <w:rFonts w:ascii="宋体" w:hAnsi="宋体" w:cs="宋体" w:eastAsia="宋体" w:hint="default"/>
          <w:sz w:val="20"/>
          <w:szCs w:val="20"/>
        </w:rPr>
      </w:pPr>
    </w:p>
    <w:p>
      <w:pPr>
        <w:pStyle w:val="BodyText"/>
        <w:spacing w:line="274" w:lineRule="exact"/>
        <w:ind w:left="218" w:right="0"/>
        <w:jc w:val="both"/>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523636pt;width:453.2pt;height:14.6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4"/>
                    <w:gridCol w:w="1841"/>
                    <w:gridCol w:w="2240"/>
                    <w:gridCol w:w="2165"/>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 w:right="0"/>
                          <w:jc w:val="left"/>
                          <w:rPr>
                            <w:rFonts w:ascii="宋体" w:hAnsi="宋体" w:cs="宋体" w:eastAsia="宋体" w:hint="default"/>
                            <w:sz w:val="21"/>
                            <w:szCs w:val="21"/>
                          </w:rPr>
                        </w:pPr>
                        <w:r>
                          <w:rPr>
                            <w:rFonts w:ascii="宋体" w:hAnsi="宋体" w:cs="宋体" w:eastAsia="宋体" w:hint="default"/>
                            <w:sz w:val="21"/>
                            <w:szCs w:val="21"/>
                          </w:rPr>
                          <w:t>决议刊登的指定网站</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after="0" w:line="528" w:lineRule="auto"/>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804"/>
        <w:gridCol w:w="1841"/>
        <w:gridCol w:w="2240"/>
        <w:gridCol w:w="2165"/>
      </w:tblGrid>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的查询索引</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年第一次临时股东大会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25"/>
              <w:jc w:val="right"/>
              <w:rPr>
                <w:rFonts w:ascii="Calibri" w:hAnsi="Calibri" w:cs="Calibri" w:eastAsia="Calibri" w:hint="default"/>
                <w:sz w:val="21"/>
                <w:szCs w:val="21"/>
              </w:rPr>
            </w:pPr>
            <w:r>
              <w:rPr>
                <w:rFonts w:ascii="Calibri"/>
                <w:spacing w:val="-2"/>
                <w:sz w:val="21"/>
              </w:rPr>
              <w:t>2017-02-13</w:t>
            </w:r>
            <w:r>
              <w:rPr>
                <w:rFonts w:ascii="Calibri"/>
                <w:sz w:val="21"/>
              </w:rPr>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hyperlink r:id="rId11">
              <w:r>
                <w:rPr>
                  <w:rFonts w:ascii="Calibri"/>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87"/>
              <w:jc w:val="right"/>
              <w:rPr>
                <w:rFonts w:ascii="Calibri" w:hAnsi="Calibri" w:cs="Calibri" w:eastAsia="Calibri" w:hint="default"/>
                <w:sz w:val="21"/>
                <w:szCs w:val="21"/>
              </w:rPr>
            </w:pPr>
            <w:r>
              <w:rPr>
                <w:rFonts w:ascii="Calibri"/>
                <w:spacing w:val="-2"/>
                <w:sz w:val="21"/>
              </w:rPr>
              <w:t>2017-02-14</w:t>
            </w:r>
            <w:r>
              <w:rPr>
                <w:rFonts w:ascii="Calibri"/>
                <w:sz w:val="21"/>
              </w:rPr>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年第二次临时股东大会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25"/>
              <w:jc w:val="right"/>
              <w:rPr>
                <w:rFonts w:ascii="Calibri" w:hAnsi="Calibri" w:cs="Calibri" w:eastAsia="Calibri" w:hint="default"/>
                <w:sz w:val="21"/>
                <w:szCs w:val="21"/>
              </w:rPr>
            </w:pPr>
            <w:r>
              <w:rPr>
                <w:rFonts w:ascii="Calibri"/>
                <w:spacing w:val="-2"/>
                <w:sz w:val="21"/>
              </w:rPr>
              <w:t>2017-03-13</w:t>
            </w:r>
            <w:r>
              <w:rPr>
                <w:rFonts w:ascii="Calibri"/>
                <w:sz w:val="21"/>
              </w:rPr>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hyperlink r:id="rId11">
              <w:r>
                <w:rPr>
                  <w:rFonts w:ascii="Calibri"/>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87"/>
              <w:jc w:val="right"/>
              <w:rPr>
                <w:rFonts w:ascii="Calibri" w:hAnsi="Calibri" w:cs="Calibri" w:eastAsia="Calibri" w:hint="default"/>
                <w:sz w:val="21"/>
                <w:szCs w:val="21"/>
              </w:rPr>
            </w:pPr>
            <w:r>
              <w:rPr>
                <w:rFonts w:ascii="Calibri"/>
                <w:spacing w:val="-2"/>
                <w:sz w:val="21"/>
              </w:rPr>
              <w:t>2017-03-14</w:t>
            </w:r>
            <w:r>
              <w:rPr>
                <w:rFonts w:ascii="Calibri"/>
                <w:sz w:val="21"/>
              </w:rPr>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25"/>
              <w:jc w:val="right"/>
              <w:rPr>
                <w:rFonts w:ascii="Calibri" w:hAnsi="Calibri" w:cs="Calibri" w:eastAsia="Calibri" w:hint="default"/>
                <w:sz w:val="21"/>
                <w:szCs w:val="21"/>
              </w:rPr>
            </w:pPr>
            <w:r>
              <w:rPr>
                <w:rFonts w:ascii="Calibri"/>
                <w:spacing w:val="-2"/>
                <w:sz w:val="21"/>
              </w:rPr>
              <w:t>2017-05-18</w:t>
            </w:r>
            <w:r>
              <w:rPr>
                <w:rFonts w:ascii="Calibri"/>
                <w:sz w:val="21"/>
              </w:rPr>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hyperlink r:id="rId11">
              <w:r>
                <w:rPr>
                  <w:rFonts w:ascii="Calibri"/>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87"/>
              <w:jc w:val="right"/>
              <w:rPr>
                <w:rFonts w:ascii="Calibri" w:hAnsi="Calibri" w:cs="Calibri" w:eastAsia="Calibri" w:hint="default"/>
                <w:sz w:val="21"/>
                <w:szCs w:val="21"/>
              </w:rPr>
            </w:pPr>
            <w:r>
              <w:rPr>
                <w:rFonts w:ascii="Calibri"/>
                <w:spacing w:val="-2"/>
                <w:sz w:val="21"/>
              </w:rPr>
              <w:t>2017-05-18</w:t>
            </w:r>
            <w:r>
              <w:rPr>
                <w:rFonts w:ascii="Calibri"/>
                <w:sz w:val="21"/>
              </w:rPr>
            </w:r>
          </w:p>
        </w:tc>
      </w:tr>
    </w:tbl>
    <w:p>
      <w:pPr>
        <w:spacing w:line="240" w:lineRule="auto" w:before="7"/>
        <w:rPr>
          <w:rFonts w:ascii="宋体" w:hAnsi="宋体" w:cs="宋体" w:eastAsia="宋体" w:hint="default"/>
          <w:b/>
          <w:bCs/>
          <w:sz w:val="15"/>
          <w:szCs w:val="15"/>
        </w:rPr>
      </w:pPr>
    </w:p>
    <w:p>
      <w:pPr>
        <w:pStyle w:val="BodyText"/>
        <w:spacing w:line="273" w:lineRule="exact" w:before="36"/>
        <w:ind w:left="218" w:right="3223"/>
        <w:jc w:val="left"/>
      </w:pPr>
      <w:r>
        <w:rPr/>
        <w:t>股东大会情况说明</w:t>
      </w:r>
    </w:p>
    <w:p>
      <w:pPr>
        <w:pStyle w:val="BodyText"/>
        <w:spacing w:line="273" w:lineRule="exact"/>
        <w:ind w:left="218" w:right="32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3223"/>
        <w:jc w:val="left"/>
        <w:rPr>
          <w:b w:val="0"/>
          <w:bCs w:val="0"/>
        </w:rPr>
      </w:pPr>
      <w:r>
        <w:rPr/>
        <w:t>三、董事履行职责情况</w:t>
      </w:r>
      <w:r>
        <w:rPr>
          <w:b w:val="0"/>
          <w:bCs w:val="0"/>
        </w:rPr>
      </w:r>
    </w:p>
    <w:p>
      <w:pPr>
        <w:pStyle w:val="Heading2"/>
        <w:spacing w:line="240" w:lineRule="auto" w:before="58"/>
        <w:ind w:right="322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2"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7" w:right="0"/>
              <w:jc w:val="left"/>
              <w:rPr>
                <w:rFonts w:ascii="Calibri" w:hAnsi="Calibri" w:cs="Calibri" w:eastAsia="Calibri" w:hint="default"/>
                <w:sz w:val="21"/>
                <w:szCs w:val="21"/>
              </w:rPr>
            </w:pPr>
            <w:r>
              <w:rPr>
                <w:rFonts w:ascii="Calibri"/>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7" w:right="0"/>
              <w:jc w:val="left"/>
              <w:rPr>
                <w:rFonts w:ascii="Calibri" w:hAnsi="Calibri" w:cs="Calibri" w:eastAsia="Calibri" w:hint="default"/>
                <w:sz w:val="21"/>
                <w:szCs w:val="21"/>
              </w:rPr>
            </w:pPr>
            <w:r>
              <w:rPr>
                <w:rFonts w:ascii="Calibri"/>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7" w:right="0"/>
              <w:jc w:val="left"/>
              <w:rPr>
                <w:rFonts w:ascii="Calibri" w:hAnsi="Calibri" w:cs="Calibri" w:eastAsia="Calibri" w:hint="default"/>
                <w:sz w:val="21"/>
                <w:szCs w:val="21"/>
              </w:rPr>
            </w:pPr>
            <w:r>
              <w:rPr>
                <w:rFonts w:ascii="Calibri"/>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37" w:right="0"/>
              <w:jc w:val="left"/>
              <w:rPr>
                <w:rFonts w:ascii="Calibri" w:hAnsi="Calibri" w:cs="Calibri" w:eastAsia="Calibri" w:hint="default"/>
                <w:sz w:val="21"/>
                <w:szCs w:val="21"/>
              </w:rPr>
            </w:pPr>
            <w:r>
              <w:rPr>
                <w:rFonts w:ascii="Calibri"/>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70"/>
              <w:jc w:val="right"/>
              <w:rPr>
                <w:rFonts w:ascii="Calibri" w:hAnsi="Calibri" w:cs="Calibri" w:eastAsia="Calibri" w:hint="default"/>
                <w:sz w:val="21"/>
                <w:szCs w:val="21"/>
              </w:rPr>
            </w:pPr>
            <w:r>
              <w:rPr>
                <w:rFonts w:ascii="Calibri"/>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7" w:right="0"/>
              <w:jc w:val="left"/>
              <w:rPr>
                <w:rFonts w:ascii="Calibri" w:hAnsi="Calibri" w:cs="Calibri" w:eastAsia="Calibri" w:hint="default"/>
                <w:sz w:val="21"/>
                <w:szCs w:val="21"/>
              </w:rPr>
            </w:pPr>
            <w:r>
              <w:rPr>
                <w:rFonts w:ascii="Calibri"/>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7" w:right="0"/>
              <w:jc w:val="left"/>
              <w:rPr>
                <w:rFonts w:ascii="Calibri" w:hAnsi="Calibri" w:cs="Calibri" w:eastAsia="Calibri" w:hint="default"/>
                <w:sz w:val="21"/>
                <w:szCs w:val="21"/>
              </w:rPr>
            </w:pPr>
            <w:r>
              <w:rPr>
                <w:rFonts w:ascii="Calibri"/>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37" w:right="0"/>
              <w:jc w:val="left"/>
              <w:rPr>
                <w:rFonts w:ascii="Calibri" w:hAnsi="Calibri" w:cs="Calibri" w:eastAsia="Calibri" w:hint="default"/>
                <w:sz w:val="21"/>
                <w:szCs w:val="21"/>
              </w:rPr>
            </w:pPr>
            <w:r>
              <w:rPr>
                <w:rFonts w:ascii="Calibri"/>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center"/>
              <w:rPr>
                <w:rFonts w:ascii="Calibri" w:hAnsi="Calibri" w:cs="Calibri" w:eastAsia="Calibri" w:hint="default"/>
                <w:sz w:val="21"/>
                <w:szCs w:val="21"/>
              </w:rPr>
            </w:pPr>
            <w:r>
              <w:rPr>
                <w:rFonts w:ascii="Calibri"/>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70"/>
              <w:jc w:val="right"/>
              <w:rPr>
                <w:rFonts w:ascii="Calibri" w:hAnsi="Calibri" w:cs="Calibri" w:eastAsia="Calibri" w:hint="default"/>
                <w:sz w:val="21"/>
                <w:szCs w:val="21"/>
              </w:rPr>
            </w:pPr>
            <w:r>
              <w:rPr>
                <w:rFonts w:ascii="Calibri"/>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张国煊</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7" w:right="0"/>
              <w:jc w:val="left"/>
              <w:rPr>
                <w:rFonts w:ascii="Calibri" w:hAnsi="Calibri" w:cs="Calibri" w:eastAsia="Calibri" w:hint="default"/>
                <w:sz w:val="21"/>
                <w:szCs w:val="21"/>
              </w:rPr>
            </w:pPr>
            <w:r>
              <w:rPr>
                <w:rFonts w:ascii="Calibri"/>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费忠新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7" w:right="0"/>
              <w:jc w:val="left"/>
              <w:rPr>
                <w:rFonts w:ascii="Calibri" w:hAnsi="Calibri" w:cs="Calibri" w:eastAsia="Calibri" w:hint="default"/>
                <w:sz w:val="21"/>
                <w:szCs w:val="21"/>
              </w:rPr>
            </w:pPr>
            <w:r>
              <w:rPr>
                <w:rFonts w:ascii="Calibri"/>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詹国华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7" w:right="0"/>
              <w:jc w:val="left"/>
              <w:rPr>
                <w:rFonts w:ascii="Calibri" w:hAnsi="Calibri" w:cs="Calibri" w:eastAsia="Calibri" w:hint="default"/>
                <w:sz w:val="21"/>
                <w:szCs w:val="21"/>
              </w:rPr>
            </w:pPr>
            <w:r>
              <w:rPr>
                <w:rFonts w:ascii="Calibri"/>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7" w:right="0"/>
              <w:jc w:val="left"/>
              <w:rPr>
                <w:rFonts w:ascii="Calibri" w:hAnsi="Calibri" w:cs="Calibri" w:eastAsia="Calibri" w:hint="default"/>
                <w:sz w:val="21"/>
                <w:szCs w:val="21"/>
              </w:rPr>
            </w:pPr>
            <w:r>
              <w:rPr>
                <w:rFonts w:ascii="Calibri"/>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0</w:t>
            </w:r>
          </w:p>
        </w:tc>
      </w:tr>
    </w:tbl>
    <w:p>
      <w:pPr>
        <w:spacing w:line="240" w:lineRule="auto" w:before="5"/>
        <w:rPr>
          <w:rFonts w:ascii="宋体" w:hAnsi="宋体" w:cs="宋体" w:eastAsia="宋体" w:hint="default"/>
          <w:b/>
          <w:bCs/>
          <w:sz w:val="15"/>
          <w:szCs w:val="15"/>
        </w:rPr>
      </w:pPr>
    </w:p>
    <w:p>
      <w:pPr>
        <w:pStyle w:val="BodyText"/>
        <w:spacing w:line="274" w:lineRule="exact" w:before="36"/>
        <w:ind w:left="218" w:right="3223"/>
        <w:jc w:val="left"/>
      </w:pPr>
      <w:r>
        <w:rPr/>
        <w:t>连续两次未亲自出席董事会会议的说明</w:t>
      </w:r>
    </w:p>
    <w:p>
      <w:pPr>
        <w:pStyle w:val="BodyText"/>
        <w:spacing w:line="274" w:lineRule="exact"/>
        <w:ind w:left="218" w:right="3223"/>
        <w:jc w:val="left"/>
      </w:pPr>
      <w:r>
        <w:rPr/>
        <w:t>□适用 √不适用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r>
    </w:tbl>
    <w:p>
      <w:pPr>
        <w:spacing w:line="240" w:lineRule="auto" w:before="2"/>
        <w:rPr>
          <w:rFonts w:ascii="宋体" w:hAnsi="宋体" w:cs="宋体" w:eastAsia="宋体" w:hint="default"/>
          <w:sz w:val="20"/>
          <w:szCs w:val="20"/>
        </w:rPr>
      </w:pPr>
    </w:p>
    <w:p>
      <w:pPr>
        <w:pStyle w:val="Heading2"/>
        <w:spacing w:line="240" w:lineRule="auto"/>
        <w:ind w:right="322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218" w:right="3223"/>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322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29"/>
        <w:ind w:left="218" w:right="3223"/>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left="642" w:right="65"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56"/>
        <w:ind w:left="638" w:right="279" w:hanging="420"/>
        <w:jc w:val="left"/>
      </w:pPr>
      <w:r>
        <w:rPr/>
        <w:t>√适用</w:t>
        <w:tab/>
        <w:t>□不适用</w:t>
      </w:r>
      <w:r>
        <w:rPr>
          <w:w w:val="100"/>
        </w:rPr>
        <w:t> </w:t>
      </w:r>
      <w:r>
        <w:rPr>
          <w:spacing w:val="-2"/>
        </w:rPr>
        <w:t>公司董事会下设的战略委员会、提名委员会、审计委员会、薪酬与考核委员会，按照制定的</w:t>
      </w:r>
    </w:p>
    <w:p>
      <w:pPr>
        <w:spacing w:after="0" w:line="240" w:lineRule="auto"/>
        <w:jc w:val="left"/>
        <w:sectPr>
          <w:footerReference w:type="default" r:id="rId36"/>
          <w:pgSz w:w="11910" w:h="16840"/>
          <w:pgMar w:footer="1484" w:header="877" w:top="1100" w:bottom="1680" w:left="1580" w:right="1040"/>
        </w:sectPr>
      </w:pPr>
    </w:p>
    <w:p>
      <w:pPr>
        <w:spacing w:line="240" w:lineRule="auto" w:before="9"/>
        <w:rPr>
          <w:rFonts w:ascii="宋体" w:hAnsi="宋体" w:cs="宋体" w:eastAsia="宋体" w:hint="default"/>
          <w:sz w:val="25"/>
          <w:szCs w:val="25"/>
        </w:rPr>
      </w:pPr>
    </w:p>
    <w:p>
      <w:pPr>
        <w:pStyle w:val="BodyText"/>
        <w:spacing w:line="357" w:lineRule="auto" w:before="36"/>
        <w:ind w:right="127" w:firstLine="419"/>
        <w:jc w:val="both"/>
      </w:pPr>
      <w:r>
        <w:rPr>
          <w:spacing w:val="-2"/>
        </w:rPr>
        <w:t>报告期内，战略委员会在公司战略规划推进方面提出了很多建设性意见和建议；审计委员会</w:t>
      </w:r>
      <w:r>
        <w:rPr>
          <w:w w:val="100"/>
        </w:rPr>
        <w:t> </w:t>
      </w:r>
      <w:r>
        <w:rPr>
          <w:spacing w:val="-2"/>
        </w:rPr>
        <w:t>在公司聘任审计机构、编制定期报告、关联交易过程中，充分发挥了审计监督的功能；提名委员</w:t>
      </w:r>
      <w:r>
        <w:rPr>
          <w:spacing w:val="-25"/>
        </w:rPr>
        <w:t> </w:t>
      </w:r>
      <w:r>
        <w:rPr>
          <w:spacing w:val="-25"/>
        </w:rPr>
      </w:r>
      <w:r>
        <w:rPr>
          <w:spacing w:val="-2"/>
        </w:rPr>
        <w:t>会在聘任高级管理人员过程中，认真审查提名候选人资格，严格履行决策程序；薪酬委员会制定</w:t>
      </w:r>
    </w:p>
    <w:p>
      <w:pPr>
        <w:pStyle w:val="BodyText"/>
        <w:spacing w:line="324" w:lineRule="auto" w:before="30"/>
        <w:ind w:right="124"/>
        <w:jc w:val="left"/>
      </w:pPr>
      <w:r>
        <w:rPr/>
        <w:t>了</w:t>
      </w:r>
      <w:r>
        <w:rPr>
          <w:spacing w:val="-54"/>
        </w:rPr>
        <w:t> </w:t>
      </w:r>
      <w:r>
        <w:rPr>
          <w:rFonts w:ascii="Calibri" w:hAnsi="Calibri" w:cs="Calibri" w:eastAsia="Calibri" w:hint="default"/>
        </w:rPr>
        <w:t>2017</w:t>
      </w:r>
      <w:r>
        <w:rPr>
          <w:rFonts w:ascii="Calibri" w:hAnsi="Calibri" w:cs="Calibri" w:eastAsia="Calibri" w:hint="default"/>
          <w:spacing w:val="3"/>
        </w:rPr>
        <w:t> </w:t>
      </w:r>
      <w:r>
        <w:rPr/>
        <w:t>年公司董事及高级管理人员薪酬考核指标和方案，对董事和高管的</w:t>
      </w:r>
      <w:r>
        <w:rPr>
          <w:spacing w:val="-56"/>
        </w:rPr>
        <w:t> </w:t>
      </w:r>
      <w:r>
        <w:rPr>
          <w:rFonts w:ascii="Calibri" w:hAnsi="Calibri" w:cs="Calibri" w:eastAsia="Calibri" w:hint="default"/>
        </w:rPr>
        <w:t>2017</w:t>
      </w:r>
      <w:r>
        <w:rPr>
          <w:rFonts w:ascii="Calibri" w:hAnsi="Calibri" w:cs="Calibri" w:eastAsia="Calibri" w:hint="default"/>
          <w:spacing w:val="4"/>
        </w:rPr>
        <w:t> </w:t>
      </w:r>
      <w:r>
        <w:rPr/>
        <w:t>年度薪酬发放进</w:t>
      </w:r>
      <w:r>
        <w:rPr>
          <w:w w:val="100"/>
        </w:rPr>
        <w:t> </w:t>
      </w:r>
      <w:r>
        <w:rPr/>
        <w:t>行审核。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1"/>
        <w:ind w:left="138" w:right="186"/>
        <w:jc w:val="left"/>
        <w:rPr>
          <w:b w:val="0"/>
          <w:bCs w:val="0"/>
        </w:rPr>
      </w:pPr>
      <w:r>
        <w:rPr/>
        <w:t>五、监事会发现公司存在风险的说明</w:t>
      </w:r>
      <w:r>
        <w:rPr>
          <w:b w:val="0"/>
          <w:bCs w:val="0"/>
        </w:rPr>
      </w:r>
    </w:p>
    <w:p>
      <w:pPr>
        <w:pStyle w:val="BodyText"/>
        <w:spacing w:line="240" w:lineRule="auto" w:before="58"/>
        <w:ind w:right="186"/>
        <w:jc w:val="left"/>
      </w:pPr>
      <w:r>
        <w:rPr/>
        <w:t>□适用 √不适用</w:t>
      </w:r>
    </w:p>
    <w:p>
      <w:pPr>
        <w:spacing w:line="240" w:lineRule="auto" w:before="5"/>
        <w:rPr>
          <w:rFonts w:ascii="宋体" w:hAnsi="宋体" w:cs="宋体" w:eastAsia="宋体" w:hint="default"/>
          <w:sz w:val="27"/>
          <w:szCs w:val="27"/>
        </w:rPr>
      </w:pPr>
    </w:p>
    <w:p>
      <w:pPr>
        <w:pStyle w:val="Heading2"/>
        <w:spacing w:line="272" w:lineRule="exact" w:before="0"/>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34"/>
        <w:ind w:right="186"/>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right="186"/>
        <w:jc w:val="left"/>
      </w:pPr>
      <w:r>
        <w:rPr/>
        <w:t>存在同业竞争的，公司相应的解决措施、工作进度及后续工作计划</w:t>
      </w:r>
    </w:p>
    <w:p>
      <w:pPr>
        <w:pStyle w:val="BodyText"/>
        <w:tabs>
          <w:tab w:pos="980" w:val="left" w:leader="none"/>
        </w:tabs>
        <w:spacing w:line="273" w:lineRule="exact"/>
        <w:ind w:right="186"/>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left="138" w:right="186"/>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72" w:lineRule="exact" w:before="86"/>
        <w:ind w:left="558" w:right="186" w:hanging="420"/>
        <w:jc w:val="left"/>
      </w:pPr>
      <w:r>
        <w:rPr/>
        <w:t>√适用</w:t>
        <w:tab/>
        <w:t>□不适用</w:t>
      </w:r>
      <w:r>
        <w:rPr>
          <w:w w:val="100"/>
        </w:rPr>
        <w:t> </w:t>
      </w:r>
      <w:r>
        <w:rPr>
          <w:spacing w:val="-2"/>
        </w:rPr>
        <w:t>公司对高级管理人员实施年度目标考核制度。董事会对高级管理人员的业绩和履职情况进行</w:t>
      </w:r>
    </w:p>
    <w:p>
      <w:pPr>
        <w:pStyle w:val="BodyText"/>
        <w:spacing w:line="357" w:lineRule="auto" w:before="108"/>
        <w:ind w:right="186"/>
        <w:jc w:val="left"/>
      </w:pPr>
      <w:r>
        <w:rPr>
          <w:spacing w:val="-2"/>
        </w:rPr>
        <w:t>全面考核，并监督公司高级管理人员的薪酬确定、考核及发放，确保核心管理团队的长期稳定，</w:t>
      </w:r>
      <w:r>
        <w:rPr>
          <w:spacing w:val="-25"/>
        </w:rPr>
        <w:t> </w:t>
      </w:r>
      <w:r>
        <w:rPr>
          <w:spacing w:val="-25"/>
        </w:rPr>
      </w:r>
      <w:r>
        <w:rPr/>
        <w:t>实现核心管理人员与公司共同成长。</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before="0"/>
        <w:ind w:left="138" w:right="186"/>
        <w:jc w:val="left"/>
        <w:rPr>
          <w:b w:val="0"/>
          <w:bCs w:val="0"/>
        </w:rPr>
      </w:pPr>
      <w:r>
        <w:rPr/>
        <w:t>八、是否披露内部控制自我评价报告</w:t>
      </w:r>
      <w:r>
        <w:rPr>
          <w:b w:val="0"/>
          <w:bCs w:val="0"/>
        </w:rPr>
      </w:r>
    </w:p>
    <w:p>
      <w:pPr>
        <w:pStyle w:val="BodyText"/>
        <w:spacing w:line="274" w:lineRule="exact" w:before="56"/>
        <w:ind w:right="186"/>
        <w:jc w:val="left"/>
      </w:pPr>
      <w:r>
        <w:rPr/>
        <w:t>√适用 □不适用</w:t>
      </w:r>
    </w:p>
    <w:p>
      <w:pPr>
        <w:pStyle w:val="BodyText"/>
        <w:spacing w:line="301" w:lineRule="exact"/>
        <w:ind w:left="558" w:right="0"/>
        <w:jc w:val="left"/>
      </w:pPr>
      <w:r>
        <w:rPr>
          <w:spacing w:val="-3"/>
        </w:rPr>
        <w:t>公司已编制并于同日披露了《</w:t>
      </w:r>
      <w:r>
        <w:rPr>
          <w:rFonts w:ascii="Calibri" w:hAnsi="Calibri" w:cs="Calibri" w:eastAsia="Calibri" w:hint="default"/>
          <w:spacing w:val="-3"/>
        </w:rPr>
        <w:t>2017 </w:t>
      </w:r>
      <w:r>
        <w:rPr>
          <w:rFonts w:ascii="Calibri" w:hAnsi="Calibri" w:cs="Calibri" w:eastAsia="Calibri" w:hint="default"/>
          <w:spacing w:val="31"/>
        </w:rPr>
        <w:t> </w:t>
      </w:r>
      <w:r>
        <w:rPr>
          <w:spacing w:val="-3"/>
        </w:rPr>
        <w:t>年度内部控制自我评价报告》，详见上海证券交易所网站</w:t>
      </w:r>
    </w:p>
    <w:p>
      <w:pPr>
        <w:pStyle w:val="BodyText"/>
        <w:spacing w:line="240" w:lineRule="auto" w:before="106"/>
        <w:ind w:right="186"/>
        <w:jc w:val="left"/>
      </w:pPr>
      <w:r>
        <w:rPr/>
        <w:t>（</w:t>
      </w:r>
      <w:hyperlink r:id="rId11">
        <w:r>
          <w:rPr>
            <w:rFonts w:ascii="Calibri" w:hAnsi="Calibri" w:cs="Calibri" w:eastAsia="Calibri" w:hint="default"/>
          </w:rPr>
          <w:t>www.sse.com.cn</w:t>
        </w:r>
      </w:hyperlink>
      <w:r>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7"/>
          <w:szCs w:val="27"/>
        </w:rPr>
      </w:pPr>
    </w:p>
    <w:p>
      <w:pPr>
        <w:pStyle w:val="BodyText"/>
        <w:spacing w:line="274" w:lineRule="exact"/>
        <w:ind w:right="186"/>
        <w:jc w:val="left"/>
      </w:pPr>
      <w:r>
        <w:rPr/>
        <w:t>报告期内部控制存在重大缺陷情况的说明</w:t>
      </w:r>
    </w:p>
    <w:p>
      <w:pPr>
        <w:pStyle w:val="BodyText"/>
        <w:spacing w:line="274" w:lineRule="exact"/>
        <w:ind w:right="18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8" w:right="186"/>
        <w:jc w:val="left"/>
        <w:rPr>
          <w:b w:val="0"/>
          <w:bCs w:val="0"/>
        </w:rPr>
      </w:pPr>
      <w:r>
        <w:rPr/>
        <w:t>九、内部控制审计报告的相关情况说明</w:t>
      </w:r>
      <w:r>
        <w:rPr>
          <w:b w:val="0"/>
          <w:bCs w:val="0"/>
        </w:rPr>
      </w:r>
    </w:p>
    <w:p>
      <w:pPr>
        <w:pStyle w:val="BodyText"/>
        <w:tabs>
          <w:tab w:pos="980" w:val="left" w:leader="none"/>
        </w:tabs>
        <w:spacing w:line="272" w:lineRule="exact" w:before="84"/>
        <w:ind w:left="558" w:right="186" w:hanging="420"/>
        <w:jc w:val="left"/>
      </w:pPr>
      <w:r>
        <w:rPr/>
        <w:t>√适用</w:t>
        <w:tab/>
        <w:t>□不适用</w:t>
      </w:r>
      <w:r>
        <w:rPr>
          <w:w w:val="100"/>
        </w:rPr>
        <w:t> </w:t>
      </w:r>
      <w:r>
        <w:rPr>
          <w:spacing w:val="-2"/>
        </w:rPr>
        <w:t>天健会计师事务所（特殊普通合伙）对公司内部控制进行了审计，并出具了《内部控制审计</w:t>
      </w:r>
    </w:p>
    <w:p>
      <w:pPr>
        <w:pStyle w:val="BodyText"/>
        <w:spacing w:line="540" w:lineRule="auto" w:before="110"/>
        <w:ind w:right="1903"/>
        <w:jc w:val="left"/>
      </w:pPr>
      <w:r>
        <w:rPr>
          <w:spacing w:val="-2"/>
        </w:rPr>
        <w:t>报告》，详见上海证券交易所网站（</w:t>
      </w:r>
      <w:hyperlink r:id="rId11">
        <w:r>
          <w:rPr>
            <w:rFonts w:ascii="Calibri" w:hAnsi="Calibri" w:cs="Calibri" w:eastAsia="Calibri" w:hint="default"/>
            <w:spacing w:val="-2"/>
          </w:rPr>
          <w:t>www.sse.com.cn</w:t>
        </w:r>
      </w:hyperlink>
      <w:r>
        <w:rPr>
          <w:spacing w:val="-2"/>
        </w:rPr>
        <w:t>）。</w:t>
      </w:r>
      <w:r>
        <w:rPr>
          <w:spacing w:val="-45"/>
        </w:rPr>
        <w:t> </w:t>
      </w:r>
      <w:r>
        <w:rPr/>
        <w:t>是否披露内部控制审计报告：是</w:t>
      </w:r>
    </w:p>
    <w:p>
      <w:pPr>
        <w:pStyle w:val="Heading2"/>
        <w:spacing w:line="240" w:lineRule="auto" w:before="68"/>
        <w:ind w:left="138" w:right="186"/>
        <w:jc w:val="left"/>
        <w:rPr>
          <w:b w:val="0"/>
          <w:bCs w:val="0"/>
        </w:rPr>
      </w:pPr>
      <w:r>
        <w:rPr/>
        <w:t>十、其他</w:t>
      </w:r>
      <w:r>
        <w:rPr>
          <w:b w:val="0"/>
          <w:bCs w:val="0"/>
        </w:rPr>
      </w:r>
    </w:p>
    <w:p>
      <w:pPr>
        <w:pStyle w:val="BodyText"/>
        <w:tabs>
          <w:tab w:pos="980" w:val="left" w:leader="none"/>
        </w:tabs>
        <w:spacing w:line="240" w:lineRule="auto" w:before="58"/>
        <w:ind w:right="186"/>
        <w:jc w:val="left"/>
      </w:pPr>
      <w:r>
        <w:rPr/>
        <w:t>□适用</w:t>
        <w:tab/>
        <w:t>√不适用</w:t>
      </w:r>
    </w:p>
    <w:p>
      <w:pPr>
        <w:spacing w:after="0" w:line="240" w:lineRule="auto"/>
        <w:jc w:val="left"/>
        <w:sectPr>
          <w:footerReference w:type="default" r:id="rId37"/>
          <w:pgSz w:w="11910" w:h="16840"/>
          <w:pgMar w:footer="1195" w:header="877" w:top="1100" w:bottom="1380" w:left="1660" w:right="1140"/>
          <w:pgNumType w:start="8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060" w:val="left" w:leader="none"/>
        </w:tabs>
        <w:spacing w:line="240" w:lineRule="auto" w:before="167"/>
        <w:ind w:left="2800" w:right="186"/>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186"/>
        <w:jc w:val="left"/>
      </w:pPr>
      <w:r>
        <w:rPr/>
        <w:t>□适用 √不适用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2" w:right="0"/>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660" w:right="1140"/>
        </w:sectPr>
      </w:pPr>
    </w:p>
    <w:p>
      <w:pPr>
        <w:pStyle w:val="Heading2"/>
        <w:spacing w:line="240" w:lineRule="auto"/>
        <w:ind w:left="138" w:right="-19"/>
        <w:jc w:val="left"/>
        <w:rPr>
          <w:b w:val="0"/>
          <w:bCs w:val="0"/>
        </w:rPr>
      </w:pPr>
      <w:r>
        <w:rPr/>
        <w:t>一、审计报告</w:t>
      </w:r>
      <w:r>
        <w:rPr>
          <w:b w:val="0"/>
          <w:bCs w:val="0"/>
        </w:rPr>
      </w:r>
    </w:p>
    <w:p>
      <w:pPr>
        <w:pStyle w:val="BodyText"/>
        <w:spacing w:line="240" w:lineRule="auto" w:before="58"/>
        <w:ind w:right="-19"/>
        <w:jc w:val="left"/>
      </w:pPr>
      <w:r>
        <w:rPr/>
        <w:t>√适用 □不适用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724" w:val="left" w:leader="none"/>
          <w:tab w:pos="1447" w:val="left" w:leader="none"/>
          <w:tab w:pos="2169" w:val="left" w:leader="none"/>
        </w:tabs>
        <w:spacing w:before="0"/>
        <w:ind w:left="0" w:right="314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144"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2018</w:t>
      </w:r>
      <w:r>
        <w:rPr>
          <w:rFonts w:ascii="黑体" w:hAnsi="黑体" w:cs="黑体" w:eastAsia="黑体" w:hint="default"/>
          <w:sz w:val="18"/>
          <w:szCs w:val="18"/>
        </w:rPr>
        <w:t>〕</w:t>
      </w:r>
      <w:r>
        <w:rPr>
          <w:rFonts w:ascii="黑体" w:hAnsi="黑体" w:cs="黑体" w:eastAsia="黑体" w:hint="default"/>
          <w:sz w:val="18"/>
          <w:szCs w:val="18"/>
        </w:rPr>
        <w:t>3658</w:t>
      </w:r>
      <w:r>
        <w:rPr>
          <w:rFonts w:ascii="黑体" w:hAnsi="黑体" w:cs="黑体" w:eastAsia="黑体" w:hint="default"/>
          <w:spacing w:val="-45"/>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380" w:left="1660" w:right="1140"/>
          <w:cols w:num="2" w:equalWidth="0">
            <w:col w:w="1715" w:space="1434"/>
            <w:col w:w="5961"/>
          </w:cols>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5"/>
          <w:szCs w:val="15"/>
        </w:rPr>
      </w:pPr>
    </w:p>
    <w:p>
      <w:pPr>
        <w:pStyle w:val="BodyText"/>
        <w:spacing w:line="240" w:lineRule="auto"/>
        <w:ind w:right="186"/>
        <w:jc w:val="left"/>
      </w:pPr>
      <w:r>
        <w:rPr/>
        <w:t>浙大网新科技股份有限公司全体股东：</w:t>
      </w:r>
    </w:p>
    <w:p>
      <w:pPr>
        <w:pStyle w:val="Heading2"/>
        <w:spacing w:line="240" w:lineRule="auto" w:before="133"/>
        <w:ind w:left="560" w:right="186"/>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pStyle w:val="BodyText"/>
        <w:spacing w:line="240" w:lineRule="auto" w:before="133"/>
        <w:ind w:left="558" w:right="0"/>
        <w:jc w:val="left"/>
      </w:pPr>
      <w:r>
        <w:rPr/>
        <w:t>我们审计了浙大网新科技股份有限公司（以下简称浙大网新公司）财务报表，包括 </w:t>
      </w:r>
      <w:r>
        <w:rPr>
          <w:rFonts w:ascii="Calibri" w:hAnsi="Calibri" w:cs="Calibri" w:eastAsia="Calibri" w:hint="default"/>
        </w:rPr>
        <w:t>2017 </w:t>
      </w:r>
      <w:r>
        <w:rPr>
          <w:rFonts w:ascii="Calibri" w:hAnsi="Calibri" w:cs="Calibri" w:eastAsia="Calibri" w:hint="default"/>
          <w:spacing w:val="4"/>
        </w:rPr>
        <w:t> </w:t>
      </w:r>
      <w:r>
        <w:rPr/>
        <w:t>年</w:t>
      </w:r>
    </w:p>
    <w:p>
      <w:pPr>
        <w:pStyle w:val="BodyText"/>
        <w:spacing w:line="324" w:lineRule="auto" w:before="108"/>
        <w:ind w:right="127"/>
        <w:jc w:val="left"/>
      </w:pPr>
      <w:r>
        <w:rPr>
          <w:rFonts w:ascii="Calibri" w:hAnsi="Calibri" w:cs="Calibri" w:eastAsia="Calibri" w:hint="default"/>
        </w:rPr>
        <w:t>12</w:t>
      </w:r>
      <w:r>
        <w:rPr>
          <w:rFonts w:ascii="Calibri" w:hAnsi="Calibri" w:cs="Calibri" w:eastAsia="Calibri" w:hint="default"/>
          <w:spacing w:val="1"/>
        </w:rPr>
        <w:t> </w:t>
      </w:r>
      <w:r>
        <w:rPr/>
        <w:t>月</w:t>
      </w:r>
      <w:r>
        <w:rPr>
          <w:spacing w:val="-55"/>
        </w:rPr>
        <w:t> </w:t>
      </w:r>
      <w:r>
        <w:rPr>
          <w:rFonts w:ascii="Calibri" w:hAnsi="Calibri" w:cs="Calibri" w:eastAsia="Calibri" w:hint="default"/>
        </w:rPr>
        <w:t>31</w:t>
      </w:r>
      <w:r>
        <w:rPr>
          <w:rFonts w:ascii="Calibri" w:hAnsi="Calibri" w:cs="Calibri" w:eastAsia="Calibri" w:hint="default"/>
          <w:spacing w:val="4"/>
        </w:rPr>
        <w:t> </w:t>
      </w:r>
      <w:r>
        <w:rPr/>
        <w:t>日的合并及母公司资产负债表，</w:t>
      </w:r>
      <w:r>
        <w:rPr>
          <w:rFonts w:ascii="Calibri" w:hAnsi="Calibri" w:cs="Calibri" w:eastAsia="Calibri" w:hint="default"/>
        </w:rPr>
        <w:t>2017</w:t>
      </w:r>
      <w:r>
        <w:rPr>
          <w:rFonts w:ascii="Calibri" w:hAnsi="Calibri" w:cs="Calibri" w:eastAsia="Calibri" w:hint="default"/>
          <w:spacing w:val="2"/>
        </w:rPr>
        <w:t> </w:t>
      </w:r>
      <w:r>
        <w:rPr/>
        <w:t>年度的合并及母公司利润表、合并及母公司现金流</w:t>
      </w:r>
      <w:r>
        <w:rPr>
          <w:w w:val="100"/>
        </w:rPr>
        <w:t> </w:t>
      </w:r>
      <w:r>
        <w:rPr/>
        <w:t>量表、合并及母公司所有者权益变动表，以及相关财务报表附注。</w:t>
      </w:r>
    </w:p>
    <w:p>
      <w:pPr>
        <w:pStyle w:val="BodyText"/>
        <w:spacing w:line="340" w:lineRule="auto" w:before="59"/>
        <w:ind w:right="128" w:firstLine="419"/>
        <w:jc w:val="both"/>
      </w:pPr>
      <w:r>
        <w:rPr>
          <w:spacing w:val="-2"/>
        </w:rPr>
        <w:t>我们认为，后附的财务报表在所有重大方面按照企业会计准则的规定编制，公允反映了浙大</w:t>
      </w:r>
      <w:r>
        <w:rPr>
          <w:w w:val="100"/>
        </w:rPr>
        <w:t> </w:t>
      </w:r>
      <w:r>
        <w:rPr/>
        <w:t>网新公司</w:t>
      </w:r>
      <w:r>
        <w:rPr>
          <w:spacing w:val="-56"/>
        </w:rPr>
        <w:t> </w:t>
      </w:r>
      <w:r>
        <w:rPr>
          <w:rFonts w:ascii="Calibri" w:hAnsi="Calibri" w:cs="Calibri" w:eastAsia="Calibri" w:hint="default"/>
        </w:rPr>
        <w:t>2017</w:t>
      </w:r>
      <w:r>
        <w:rPr>
          <w:rFonts w:ascii="Calibri" w:hAnsi="Calibri" w:cs="Calibri" w:eastAsia="Calibri" w:hint="default"/>
          <w:spacing w:val="3"/>
        </w:rPr>
        <w:t> </w:t>
      </w:r>
      <w:r>
        <w:rPr/>
        <w:t>年</w:t>
      </w:r>
      <w:r>
        <w:rPr>
          <w:spacing w:val="-56"/>
        </w:rPr>
        <w:t> </w:t>
      </w:r>
      <w:r>
        <w:rPr>
          <w:rFonts w:ascii="Calibri" w:hAnsi="Calibri" w:cs="Calibri" w:eastAsia="Calibri" w:hint="default"/>
        </w:rPr>
        <w:t>12</w:t>
      </w:r>
      <w:r>
        <w:rPr>
          <w:rFonts w:ascii="Calibri" w:hAnsi="Calibri" w:cs="Calibri" w:eastAsia="Calibri" w:hint="default"/>
          <w:spacing w:val="2"/>
        </w:rPr>
        <w:t> </w:t>
      </w:r>
      <w:r>
        <w:rPr/>
        <w:t>月</w:t>
      </w:r>
      <w:r>
        <w:rPr>
          <w:spacing w:val="-53"/>
        </w:rPr>
        <w:t> </w:t>
      </w:r>
      <w:r>
        <w:rPr>
          <w:rFonts w:ascii="Calibri" w:hAnsi="Calibri" w:cs="Calibri" w:eastAsia="Calibri" w:hint="default"/>
        </w:rPr>
        <w:t>31</w:t>
      </w:r>
      <w:r>
        <w:rPr>
          <w:rFonts w:ascii="Calibri" w:hAnsi="Calibri" w:cs="Calibri" w:eastAsia="Calibri" w:hint="default"/>
          <w:spacing w:val="2"/>
        </w:rPr>
        <w:t> </w:t>
      </w:r>
      <w:r>
        <w:rPr/>
        <w:t>日的合并及母公司财务状况以及</w:t>
      </w:r>
      <w:r>
        <w:rPr>
          <w:spacing w:val="-54"/>
        </w:rPr>
        <w:t> </w:t>
      </w:r>
      <w:r>
        <w:rPr>
          <w:rFonts w:ascii="Calibri" w:hAnsi="Calibri" w:cs="Calibri" w:eastAsia="Calibri" w:hint="default"/>
        </w:rPr>
        <w:t>2017</w:t>
      </w:r>
      <w:r>
        <w:rPr>
          <w:rFonts w:ascii="Calibri" w:hAnsi="Calibri" w:cs="Calibri" w:eastAsia="Calibri" w:hint="default"/>
          <w:spacing w:val="5"/>
        </w:rPr>
        <w:t> </w:t>
      </w:r>
      <w:r>
        <w:rPr/>
        <w:t>年度的合并及母公司经营成果和</w:t>
      </w:r>
      <w:r>
        <w:rPr>
          <w:w w:val="100"/>
        </w:rPr>
        <w:t> </w:t>
      </w:r>
      <w:r>
        <w:rPr/>
        <w:t>现金流量。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0"/>
        <w:ind w:left="560" w:right="186"/>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pStyle w:val="BodyText"/>
        <w:spacing w:line="357" w:lineRule="auto" w:before="133"/>
        <w:ind w:right="128" w:firstLine="419"/>
        <w:jc w:val="both"/>
      </w:pPr>
      <w:r>
        <w:rPr>
          <w:spacing w:val="-2"/>
        </w:rPr>
        <w:t>我们按照中国注册会计师审计准则的规定执行了审计工作。审计报告的“注册会计师对财务</w:t>
      </w:r>
      <w:r>
        <w:rPr>
          <w:w w:val="100"/>
        </w:rPr>
        <w:t> </w:t>
      </w:r>
      <w:r>
        <w:rPr>
          <w:spacing w:val="-1"/>
        </w:rPr>
        <w:t>报表审计的责任”部分进一步阐述了我们在这些准则下的责任。按照中国注册会计师职业道德守</w:t>
      </w:r>
      <w:r>
        <w:rPr>
          <w:spacing w:val="-55"/>
        </w:rPr>
        <w:t> </w:t>
      </w:r>
      <w:r>
        <w:rPr>
          <w:spacing w:val="-55"/>
        </w:rPr>
      </w:r>
      <w:r>
        <w:rPr>
          <w:spacing w:val="-1"/>
        </w:rPr>
        <w:t>则，我们独立于浙大网新公司，并履行了职业道德方面的其他责任。我们相信，我们获取的审计</w:t>
      </w:r>
      <w:r>
        <w:rPr>
          <w:spacing w:val="-55"/>
        </w:rPr>
        <w:t> </w:t>
      </w:r>
      <w:r>
        <w:rPr>
          <w:spacing w:val="-55"/>
        </w:rPr>
      </w:r>
      <w:r>
        <w:rPr/>
        <w:t>证据是充分、适当的，为发表审计意见提供了基础。</w:t>
      </w:r>
    </w:p>
    <w:p>
      <w:pPr>
        <w:spacing w:line="240" w:lineRule="auto" w:before="0"/>
        <w:rPr>
          <w:rFonts w:ascii="宋体" w:hAnsi="宋体" w:cs="宋体" w:eastAsia="宋体" w:hint="default"/>
          <w:sz w:val="20"/>
          <w:szCs w:val="20"/>
        </w:rPr>
      </w:pPr>
    </w:p>
    <w:p>
      <w:pPr>
        <w:pStyle w:val="Heading2"/>
        <w:spacing w:line="240" w:lineRule="auto" w:before="176"/>
        <w:ind w:left="560" w:right="186"/>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pStyle w:val="BodyText"/>
        <w:spacing w:line="357" w:lineRule="auto" w:before="133"/>
        <w:ind w:right="130" w:firstLine="419"/>
        <w:jc w:val="both"/>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p>
    <w:p>
      <w:pPr>
        <w:pStyle w:val="BodyText"/>
        <w:spacing w:line="240" w:lineRule="auto" w:before="31"/>
        <w:ind w:left="558" w:right="186"/>
        <w:jc w:val="left"/>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9"/>
        </w:rPr>
        <w:t> </w:t>
      </w:r>
      <w:r>
        <w:rPr/>
        <w:t>收入确认</w:t>
      </w:r>
    </w:p>
    <w:p>
      <w:pPr>
        <w:pStyle w:val="BodyText"/>
        <w:spacing w:line="240" w:lineRule="auto" w:before="106"/>
        <w:ind w:left="558" w:right="186"/>
        <w:jc w:val="left"/>
      </w:pPr>
      <w:r>
        <w:rPr>
          <w:rFonts w:ascii="Calibri" w:hAnsi="Calibri" w:cs="Calibri" w:eastAsia="Calibri" w:hint="default"/>
        </w:rPr>
        <w:t>1. </w:t>
      </w:r>
      <w:r>
        <w:rPr>
          <w:rFonts w:ascii="Calibri" w:hAnsi="Calibri" w:cs="Calibri" w:eastAsia="Calibri" w:hint="default"/>
          <w:spacing w:val="9"/>
        </w:rPr>
        <w:t> </w:t>
      </w:r>
      <w:r>
        <w:rPr/>
        <w:t>关键审计事项</w:t>
      </w:r>
    </w:p>
    <w:p>
      <w:pPr>
        <w:pStyle w:val="BodyText"/>
        <w:spacing w:line="324" w:lineRule="auto" w:before="106"/>
        <w:ind w:right="127" w:firstLine="419"/>
        <w:jc w:val="both"/>
      </w:pPr>
      <w:r>
        <w:rPr>
          <w:spacing w:val="-3"/>
        </w:rPr>
        <w:t>浙大网新公司主要从事软件开发、系统集成、软件技术服务等业务。</w:t>
      </w:r>
      <w:r>
        <w:rPr>
          <w:rFonts w:ascii="Calibri" w:hAnsi="Calibri" w:cs="Calibri" w:eastAsia="Calibri" w:hint="default"/>
          <w:spacing w:val="-3"/>
        </w:rPr>
        <w:t>2017</w:t>
      </w:r>
      <w:r>
        <w:rPr>
          <w:rFonts w:ascii="Calibri" w:hAnsi="Calibri" w:cs="Calibri" w:eastAsia="Calibri" w:hint="default"/>
          <w:spacing w:val="8"/>
        </w:rPr>
        <w:t> </w:t>
      </w:r>
      <w:r>
        <w:rPr>
          <w:spacing w:val="-3"/>
        </w:rPr>
        <w:t>年度，浙大网新公</w:t>
      </w:r>
      <w:r>
        <w:rPr>
          <w:w w:val="100"/>
        </w:rPr>
        <w:t> </w:t>
      </w:r>
      <w:r>
        <w:rPr/>
        <w:t>司确认的营业收入为</w:t>
      </w:r>
      <w:r>
        <w:rPr>
          <w:spacing w:val="-56"/>
        </w:rPr>
        <w:t> </w:t>
      </w:r>
      <w:r>
        <w:rPr>
          <w:rFonts w:ascii="Calibri" w:hAnsi="Calibri" w:cs="Calibri" w:eastAsia="Calibri" w:hint="default"/>
        </w:rPr>
        <w:t>325,321.06</w:t>
      </w:r>
      <w:r>
        <w:rPr>
          <w:rFonts w:ascii="Calibri" w:hAnsi="Calibri" w:cs="Calibri" w:eastAsia="Calibri" w:hint="default"/>
          <w:spacing w:val="3"/>
        </w:rPr>
        <w:t> </w:t>
      </w:r>
      <w:r>
        <w:rPr/>
        <w:t>万元。</w:t>
      </w:r>
    </w:p>
    <w:p>
      <w:pPr>
        <w:pStyle w:val="BodyText"/>
        <w:spacing w:line="355" w:lineRule="auto" w:before="19"/>
        <w:ind w:right="130" w:firstLine="419"/>
        <w:jc w:val="right"/>
      </w:pPr>
      <w:r>
        <w:rPr>
          <w:spacing w:val="-2"/>
        </w:rPr>
        <w:t>如财务报表附注三（二十五）所述，浙大网新公司已详细披露了公司自行开发研制的软件产</w:t>
      </w:r>
      <w:r>
        <w:rPr>
          <w:w w:val="100"/>
        </w:rPr>
        <w:t> </w:t>
      </w:r>
      <w:r>
        <w:rPr>
          <w:spacing w:val="-7"/>
        </w:rPr>
        <w:t>品、定制软件、软件技术服务、系统集成和外购商品等各类业务的销售确认原则和收入确认时点。</w:t>
      </w:r>
      <w:r>
        <w:rPr>
          <w:spacing w:val="-35"/>
        </w:rPr>
        <w:t> </w:t>
      </w:r>
      <w:r>
        <w:rPr>
          <w:spacing w:val="-35"/>
        </w:rPr>
      </w:r>
      <w:r>
        <w:rPr>
          <w:spacing w:val="-2"/>
        </w:rPr>
        <w:t>由于收入确认是浙大网新公司的关键业绩指标之一，从而存在管理层为了达到特定目标或期</w:t>
      </w:r>
    </w:p>
    <w:p>
      <w:pPr>
        <w:pStyle w:val="BodyText"/>
        <w:spacing w:line="240" w:lineRule="auto" w:before="32"/>
        <w:ind w:right="186"/>
        <w:jc w:val="left"/>
      </w:pPr>
      <w:r>
        <w:rPr/>
        <w:t>望而操纵收入确认时点的固有风险，因此我们将浙大网新公司收入确认识别为关键审计事项。</w:t>
      </w:r>
    </w:p>
    <w:p>
      <w:pPr>
        <w:pStyle w:val="BodyText"/>
        <w:spacing w:line="240" w:lineRule="auto" w:before="136"/>
        <w:ind w:left="558" w:right="186"/>
        <w:jc w:val="left"/>
      </w:pPr>
      <w:r>
        <w:rPr>
          <w:rFonts w:ascii="Calibri" w:hAnsi="Calibri" w:cs="Calibri" w:eastAsia="Calibri" w:hint="default"/>
        </w:rPr>
        <w:t>2. </w:t>
      </w:r>
      <w:r>
        <w:rPr>
          <w:rFonts w:ascii="Calibri" w:hAnsi="Calibri" w:cs="Calibri" w:eastAsia="Calibri" w:hint="default"/>
          <w:spacing w:val="9"/>
        </w:rPr>
        <w:t> </w:t>
      </w:r>
      <w:r>
        <w:rPr/>
        <w:t>审计中的应对</w:t>
      </w:r>
    </w:p>
    <w:p>
      <w:pPr>
        <w:spacing w:after="0" w:line="240" w:lineRule="auto"/>
        <w:jc w:val="left"/>
        <w:sectPr>
          <w:type w:val="continuous"/>
          <w:pgSz w:w="11910" w:h="16840"/>
          <w:pgMar w:top="1120" w:bottom="1380" w:left="1660" w:right="1140"/>
        </w:sectPr>
      </w:pPr>
    </w:p>
    <w:p>
      <w:pPr>
        <w:spacing w:line="240" w:lineRule="auto" w:before="9"/>
        <w:rPr>
          <w:rFonts w:ascii="宋体" w:hAnsi="宋体" w:cs="宋体" w:eastAsia="宋体" w:hint="default"/>
          <w:sz w:val="25"/>
          <w:szCs w:val="25"/>
        </w:rPr>
      </w:pPr>
    </w:p>
    <w:p>
      <w:pPr>
        <w:pStyle w:val="BodyText"/>
        <w:spacing w:line="240" w:lineRule="auto" w:before="36"/>
        <w:ind w:left="558" w:right="186"/>
        <w:jc w:val="left"/>
      </w:pPr>
      <w:r>
        <w:rPr/>
        <w:t>针对浙大网新公司收入确认我们实施的主要审计程序包括：</w:t>
      </w:r>
    </w:p>
    <w:p>
      <w:pPr>
        <w:pStyle w:val="BodyText"/>
        <w:spacing w:line="324" w:lineRule="auto" w:before="135"/>
        <w:ind w:right="0" w:firstLine="419"/>
        <w:jc w:val="left"/>
      </w:pPr>
      <w:r>
        <w:rPr>
          <w:rFonts w:ascii="Calibri" w:hAnsi="Calibri" w:cs="Calibri" w:eastAsia="Calibri" w:hint="default"/>
          <w:spacing w:val="-2"/>
        </w:rPr>
        <w:t>(1)</w:t>
      </w:r>
      <w:r>
        <w:rPr>
          <w:spacing w:val="-2"/>
        </w:rPr>
        <w:t>了解和评价浙大网新公司管理层（以下简称管理层）与收入确认相关的关键内部控制的设</w:t>
      </w:r>
      <w:r>
        <w:rPr>
          <w:w w:val="100"/>
        </w:rPr>
        <w:t> </w:t>
      </w:r>
      <w:r>
        <w:rPr/>
        <w:t>计和运行是否有效；</w:t>
      </w:r>
    </w:p>
    <w:p>
      <w:pPr>
        <w:pStyle w:val="BodyText"/>
        <w:spacing w:line="324" w:lineRule="auto" w:before="59"/>
        <w:ind w:right="0" w:firstLine="419"/>
        <w:jc w:val="left"/>
      </w:pPr>
      <w:r>
        <w:rPr>
          <w:rFonts w:ascii="Calibri" w:hAnsi="Calibri" w:cs="Calibri" w:eastAsia="Calibri" w:hint="default"/>
          <w:spacing w:val="-2"/>
        </w:rPr>
        <w:t>(2)</w:t>
      </w:r>
      <w:r>
        <w:rPr>
          <w:spacing w:val="-2"/>
        </w:rPr>
        <w:t>选取样本检查销售合同，识别与商品所有权上的风险和报酬转移相关的合同条款，评价公</w:t>
      </w:r>
      <w:r>
        <w:rPr>
          <w:w w:val="100"/>
        </w:rPr>
        <w:t> </w:t>
      </w:r>
      <w:r>
        <w:rPr/>
        <w:t>司的收入确认时点是否符合企业会计准则的要求；</w:t>
      </w:r>
    </w:p>
    <w:p>
      <w:pPr>
        <w:pStyle w:val="BodyText"/>
        <w:spacing w:line="326" w:lineRule="auto" w:before="59"/>
        <w:ind w:right="0" w:firstLine="419"/>
        <w:jc w:val="left"/>
      </w:pPr>
      <w:r>
        <w:rPr>
          <w:rFonts w:ascii="Calibri" w:hAnsi="Calibri" w:cs="Calibri" w:eastAsia="Calibri" w:hint="default"/>
          <w:spacing w:val="-2"/>
        </w:rPr>
        <w:t>(3)</w:t>
      </w:r>
      <w:r>
        <w:rPr>
          <w:spacing w:val="-2"/>
        </w:rPr>
        <w:t>对本年记录的收入交易选取样本，核对发票、销售合同、完工进度单、客户签收记录、客</w:t>
      </w:r>
      <w:r>
        <w:rPr>
          <w:w w:val="100"/>
        </w:rPr>
        <w:t> </w:t>
      </w:r>
      <w:r>
        <w:rPr/>
        <w:t>户确认单，评价相关收入确认是否符合公司收入确认的会计政策；</w:t>
      </w:r>
    </w:p>
    <w:p>
      <w:pPr>
        <w:pStyle w:val="BodyText"/>
        <w:spacing w:line="324" w:lineRule="auto" w:before="57"/>
        <w:ind w:right="0" w:firstLine="419"/>
        <w:jc w:val="left"/>
      </w:pPr>
      <w:r>
        <w:rPr>
          <w:rFonts w:ascii="Calibri" w:hAnsi="Calibri" w:cs="Calibri" w:eastAsia="Calibri" w:hint="default"/>
          <w:spacing w:val="-2"/>
        </w:rPr>
        <w:t>(4)</w:t>
      </w:r>
      <w:r>
        <w:rPr>
          <w:spacing w:val="-2"/>
        </w:rPr>
        <w:t>就资产负债表日前后记录的收入交易，选取样本，核对完工进度单、客户签收记录、客户</w:t>
      </w:r>
      <w:r>
        <w:rPr>
          <w:w w:val="100"/>
        </w:rPr>
        <w:t> </w:t>
      </w:r>
      <w:r>
        <w:rPr/>
        <w:t>确认单及其他支持性文件，以评价收入是否被记录于恰当的会计期间；</w:t>
      </w:r>
    </w:p>
    <w:p>
      <w:pPr>
        <w:pStyle w:val="BodyText"/>
        <w:spacing w:line="326" w:lineRule="auto" w:before="59"/>
        <w:ind w:left="558" w:right="931"/>
        <w:jc w:val="left"/>
      </w:pPr>
      <w:r>
        <w:rPr>
          <w:rFonts w:ascii="Calibri" w:hAnsi="Calibri" w:cs="Calibri" w:eastAsia="Calibri" w:hint="default"/>
          <w:spacing w:val="-2"/>
        </w:rPr>
        <w:t>(5)</w:t>
      </w:r>
      <w:r>
        <w:rPr>
          <w:spacing w:val="-2"/>
        </w:rPr>
        <w:t>对本年记录的收入交易选取样本，执行独立函证程序，以确认收入的真实性。</w:t>
      </w:r>
      <w:r>
        <w:rPr>
          <w:spacing w:val="-39"/>
        </w:rPr>
        <w:t> </w:t>
      </w:r>
      <w:r>
        <w:rPr>
          <w:spacing w:val="-39"/>
        </w:rPr>
      </w: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9"/>
        </w:rPr>
        <w:t> </w:t>
      </w:r>
      <w:r>
        <w:rPr/>
        <w:t>商誉减值准备</w:t>
      </w:r>
    </w:p>
    <w:p>
      <w:pPr>
        <w:pStyle w:val="BodyText"/>
        <w:spacing w:line="240" w:lineRule="auto" w:before="14"/>
        <w:ind w:left="558" w:right="186"/>
        <w:jc w:val="left"/>
      </w:pPr>
      <w:r>
        <w:rPr>
          <w:rFonts w:ascii="Calibri" w:hAnsi="Calibri" w:cs="Calibri" w:eastAsia="Calibri" w:hint="default"/>
        </w:rPr>
        <w:t>1. </w:t>
      </w:r>
      <w:r>
        <w:rPr>
          <w:rFonts w:ascii="Calibri" w:hAnsi="Calibri" w:cs="Calibri" w:eastAsia="Calibri" w:hint="default"/>
          <w:spacing w:val="9"/>
        </w:rPr>
        <w:t> </w:t>
      </w:r>
      <w:r>
        <w:rPr/>
        <w:t>关键审计事项</w:t>
      </w:r>
    </w:p>
    <w:p>
      <w:pPr>
        <w:pStyle w:val="BodyText"/>
        <w:spacing w:line="240" w:lineRule="auto" w:before="106"/>
        <w:ind w:left="558" w:right="0"/>
        <w:jc w:val="left"/>
      </w:pPr>
      <w:r>
        <w:rPr/>
        <w:t>如财务报表附注五（一）</w:t>
      </w:r>
      <w:r>
        <w:rPr>
          <w:rFonts w:ascii="Calibri" w:hAnsi="Calibri" w:cs="Calibri" w:eastAsia="Calibri" w:hint="default"/>
        </w:rPr>
        <w:t>20</w:t>
      </w:r>
      <w:r>
        <w:rPr>
          <w:rFonts w:ascii="Calibri" w:hAnsi="Calibri" w:cs="Calibri" w:eastAsia="Calibri" w:hint="default"/>
          <w:spacing w:val="11"/>
        </w:rPr>
        <w:t> </w:t>
      </w:r>
      <w:r>
        <w:rPr/>
        <w:t>商誉之所述，截至</w:t>
      </w:r>
      <w:r>
        <w:rPr>
          <w:spacing w:val="-47"/>
        </w:rPr>
        <w:t> </w:t>
      </w:r>
      <w:r>
        <w:rPr>
          <w:rFonts w:ascii="Calibri" w:hAnsi="Calibri" w:cs="Calibri" w:eastAsia="Calibri" w:hint="default"/>
        </w:rPr>
        <w:t>2017</w:t>
      </w:r>
      <w:r>
        <w:rPr>
          <w:rFonts w:ascii="Calibri" w:hAnsi="Calibri" w:cs="Calibri" w:eastAsia="Calibri" w:hint="default"/>
          <w:spacing w:val="9"/>
        </w:rPr>
        <w:t> </w:t>
      </w:r>
      <w:r>
        <w:rPr/>
        <w:t>年</w:t>
      </w:r>
      <w:r>
        <w:rPr>
          <w:spacing w:val="-47"/>
        </w:rPr>
        <w:t> </w:t>
      </w:r>
      <w:r>
        <w:rPr>
          <w:rFonts w:ascii="Calibri" w:hAnsi="Calibri" w:cs="Calibri" w:eastAsia="Calibri" w:hint="default"/>
        </w:rPr>
        <w:t>12</w:t>
      </w:r>
      <w:r>
        <w:rPr>
          <w:rFonts w:ascii="Calibri" w:hAnsi="Calibri" w:cs="Calibri" w:eastAsia="Calibri" w:hint="default"/>
          <w:spacing w:val="9"/>
        </w:rPr>
        <w:t> </w:t>
      </w:r>
      <w:r>
        <w:rPr/>
        <w:t>月</w:t>
      </w:r>
      <w:r>
        <w:rPr>
          <w:spacing w:val="-47"/>
        </w:rPr>
        <w:t> </w:t>
      </w:r>
      <w:r>
        <w:rPr>
          <w:rFonts w:ascii="Calibri" w:hAnsi="Calibri" w:cs="Calibri" w:eastAsia="Calibri" w:hint="default"/>
        </w:rPr>
        <w:t>31</w:t>
      </w:r>
      <w:r>
        <w:rPr>
          <w:rFonts w:ascii="Calibri" w:hAnsi="Calibri" w:cs="Calibri" w:eastAsia="Calibri" w:hint="default"/>
          <w:spacing w:val="11"/>
        </w:rPr>
        <w:t> </w:t>
      </w:r>
      <w:r>
        <w:rPr/>
        <w:t>日，浙大网新公司商誉账面</w:t>
      </w:r>
    </w:p>
    <w:p>
      <w:pPr>
        <w:pStyle w:val="BodyText"/>
        <w:spacing w:line="340" w:lineRule="auto" w:before="106"/>
        <w:ind w:right="128"/>
        <w:jc w:val="both"/>
      </w:pPr>
      <w:r>
        <w:rPr/>
        <w:t>余额为</w:t>
      </w:r>
      <w:r>
        <w:rPr>
          <w:spacing w:val="-59"/>
        </w:rPr>
        <w:t> </w:t>
      </w:r>
      <w:r>
        <w:rPr>
          <w:rFonts w:ascii="Calibri" w:hAnsi="Calibri" w:cs="Calibri" w:eastAsia="Calibri" w:hint="default"/>
        </w:rPr>
        <w:t>128,293.82 </w:t>
      </w:r>
      <w:r>
        <w:rPr/>
        <w:t>万元，商誉减值准备金额为</w:t>
      </w:r>
      <w:r>
        <w:rPr>
          <w:spacing w:val="-58"/>
        </w:rPr>
        <w:t> </w:t>
      </w:r>
      <w:r>
        <w:rPr>
          <w:rFonts w:ascii="Calibri" w:hAnsi="Calibri" w:cs="Calibri" w:eastAsia="Calibri" w:hint="default"/>
        </w:rPr>
        <w:t>1,866.20</w:t>
      </w:r>
      <w:r>
        <w:rPr>
          <w:rFonts w:ascii="Calibri" w:hAnsi="Calibri" w:cs="Calibri" w:eastAsia="Calibri" w:hint="default"/>
          <w:spacing w:val="-1"/>
        </w:rPr>
        <w:t> </w:t>
      </w:r>
      <w:r>
        <w:rPr/>
        <w:t>万元。由于商誉期末账面价值较大，对财</w:t>
      </w:r>
      <w:r>
        <w:rPr>
          <w:w w:val="100"/>
        </w:rPr>
        <w:t> </w:t>
      </w:r>
      <w:r>
        <w:rPr>
          <w:spacing w:val="-1"/>
        </w:rPr>
        <w:t>务报表整体具有重要性，商誉减值准备的识别需要管理层运用重大会计判断与估计，因此我们将</w:t>
      </w:r>
      <w:r>
        <w:rPr>
          <w:spacing w:val="-55"/>
        </w:rPr>
        <w:t> </w:t>
      </w:r>
      <w:r>
        <w:rPr>
          <w:spacing w:val="-55"/>
        </w:rPr>
      </w:r>
      <w:r>
        <w:rPr/>
        <w:t>浙大网新公司商誉减值准备确认为关键审计事项。</w:t>
      </w:r>
    </w:p>
    <w:p>
      <w:pPr>
        <w:pStyle w:val="BodyText"/>
        <w:spacing w:line="324" w:lineRule="auto" w:before="45"/>
        <w:ind w:left="558" w:right="1903"/>
        <w:jc w:val="left"/>
      </w:pPr>
      <w:r>
        <w:rPr>
          <w:rFonts w:ascii="Calibri" w:hAnsi="Calibri" w:cs="Calibri" w:eastAsia="Calibri" w:hint="default"/>
        </w:rPr>
        <w:t>2.</w:t>
      </w:r>
      <w:r>
        <w:rPr>
          <w:rFonts w:ascii="Calibri" w:hAnsi="Calibri" w:cs="Calibri" w:eastAsia="Calibri" w:hint="default"/>
          <w:spacing w:val="10"/>
        </w:rPr>
        <w:t> </w:t>
      </w:r>
      <w:r>
        <w:rPr/>
        <w:t>审计中的应对</w:t>
      </w:r>
      <w:r>
        <w:rPr>
          <w:w w:val="100"/>
        </w:rPr>
        <w:t> </w:t>
      </w:r>
      <w:r>
        <w:rPr>
          <w:spacing w:val="-2"/>
        </w:rPr>
        <w:t>针对浙大网新公司商誉减值准备确认我们实施的主要审计程序包括：</w:t>
      </w:r>
    </w:p>
    <w:p>
      <w:pPr>
        <w:pStyle w:val="BodyText"/>
        <w:spacing w:line="324" w:lineRule="auto" w:before="59"/>
        <w:ind w:right="0" w:firstLine="419"/>
        <w:jc w:val="left"/>
      </w:pPr>
      <w:r>
        <w:rPr>
          <w:rFonts w:ascii="Calibri" w:hAnsi="Calibri" w:cs="Calibri" w:eastAsia="Calibri" w:hint="default"/>
          <w:spacing w:val="-2"/>
        </w:rPr>
        <w:t>(1)</w:t>
      </w:r>
      <w:r>
        <w:rPr>
          <w:spacing w:val="-2"/>
        </w:rPr>
        <w:t>我们获取并查阅了公司提供的商誉减值测试报告，了解并评估商誉减值测试的关键假设是</w:t>
      </w:r>
      <w:r>
        <w:rPr>
          <w:w w:val="100"/>
        </w:rPr>
        <w:t> </w:t>
      </w:r>
      <w:r>
        <w:rPr/>
        <w:t>否合理，复核了现金流的预测过程、折现率的选取及计算过程、估值方法及估值结论；</w:t>
      </w:r>
    </w:p>
    <w:p>
      <w:pPr>
        <w:pStyle w:val="BodyText"/>
        <w:spacing w:line="324" w:lineRule="auto" w:before="62"/>
        <w:ind w:right="0" w:firstLine="419"/>
        <w:jc w:val="left"/>
      </w:pPr>
      <w:r>
        <w:rPr>
          <w:rFonts w:ascii="Calibri" w:hAnsi="Calibri" w:cs="Calibri" w:eastAsia="Calibri" w:hint="default"/>
          <w:spacing w:val="-2"/>
        </w:rPr>
        <w:t>(2)</w:t>
      </w:r>
      <w:r>
        <w:rPr>
          <w:spacing w:val="-2"/>
        </w:rPr>
        <w:t>我们与管理层聘请的外部评估专家讨论，以了解评估假设是否合理，评估管理层商誉减值</w:t>
      </w:r>
      <w:r>
        <w:rPr>
          <w:w w:val="100"/>
        </w:rPr>
        <w:t> </w:t>
      </w:r>
      <w:r>
        <w:rPr/>
        <w:t>测试的合理性；</w:t>
      </w:r>
    </w:p>
    <w:p>
      <w:pPr>
        <w:pStyle w:val="BodyText"/>
        <w:spacing w:line="240" w:lineRule="auto" w:before="59"/>
        <w:ind w:left="558" w:right="186"/>
        <w:jc w:val="left"/>
      </w:pPr>
      <w:r>
        <w:rPr>
          <w:rFonts w:ascii="Calibri" w:hAnsi="Calibri" w:cs="Calibri" w:eastAsia="Calibri" w:hint="default"/>
        </w:rPr>
        <w:t>(3)</w:t>
      </w:r>
      <w:r>
        <w:rPr/>
        <w:t>评估管理层对商誉及其减值估计结果，财务报表的披露是否恰当。</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Heading2"/>
        <w:spacing w:line="240" w:lineRule="auto" w:before="0"/>
        <w:ind w:left="560" w:right="186"/>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pStyle w:val="BodyText"/>
        <w:spacing w:line="355" w:lineRule="auto" w:before="133"/>
        <w:ind w:right="186" w:firstLine="419"/>
        <w:jc w:val="left"/>
      </w:pPr>
      <w:r>
        <w:rPr>
          <w:spacing w:val="-2"/>
        </w:rPr>
        <w:t>浙大网新公司管理层（以下简称管理层）对其他信息负责。其他信息包括年度报告中涵盖的</w:t>
      </w:r>
      <w:r>
        <w:rPr>
          <w:w w:val="100"/>
        </w:rPr>
        <w:t> </w:t>
      </w:r>
      <w:r>
        <w:rPr/>
        <w:t>信息，但不包括财务报表和我们的审计报告。</w:t>
      </w:r>
    </w:p>
    <w:p>
      <w:pPr>
        <w:pStyle w:val="BodyText"/>
        <w:spacing w:line="355" w:lineRule="auto" w:before="32"/>
        <w:ind w:right="186"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355" w:lineRule="auto" w:before="34"/>
        <w:ind w:right="186"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7" w:lineRule="auto" w:before="32"/>
        <w:ind w:right="186"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after="0" w:line="357" w:lineRule="auto"/>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Heading2"/>
        <w:spacing w:line="240" w:lineRule="auto"/>
        <w:ind w:left="560" w:right="186"/>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pStyle w:val="BodyText"/>
        <w:spacing w:line="355" w:lineRule="auto" w:before="135"/>
        <w:ind w:right="130" w:firstLine="419"/>
        <w:jc w:val="both"/>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p>
    <w:p>
      <w:pPr>
        <w:pStyle w:val="BodyText"/>
        <w:spacing w:line="355" w:lineRule="auto" w:before="32"/>
        <w:ind w:right="130" w:firstLine="419"/>
        <w:jc w:val="both"/>
      </w:pPr>
      <w:r>
        <w:rPr>
          <w:spacing w:val="-2"/>
        </w:rPr>
        <w:t>在编制财务报表时，管理层负责评估浙大网新公司的持续经营能力，披露与持续经营相关的</w:t>
      </w:r>
      <w:r>
        <w:rPr>
          <w:w w:val="100"/>
        </w:rPr>
        <w:t> </w:t>
      </w:r>
      <w:r>
        <w:rPr>
          <w:spacing w:val="-4"/>
          <w:w w:val="100"/>
        </w:rPr>
        <w:t>事项（如适用），并运用持续经营假设，除非计划进行清算、终止运营或别无其他现实的选择。</w:t>
      </w:r>
    </w:p>
    <w:p>
      <w:pPr>
        <w:pStyle w:val="BodyText"/>
        <w:spacing w:line="240" w:lineRule="auto" w:before="32"/>
        <w:ind w:left="558" w:right="186"/>
        <w:jc w:val="left"/>
      </w:pPr>
      <w:r>
        <w:rPr/>
        <w:t>浙大网新公司治理层（以下简称治理层）负责监督浙大网新公司的财务报告过程。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2"/>
        <w:spacing w:line="240" w:lineRule="auto" w:before="0"/>
        <w:ind w:left="560" w:right="186"/>
        <w:jc w:val="left"/>
        <w:rPr>
          <w:rFonts w:ascii="黑体" w:hAnsi="黑体" w:cs="黑体" w:eastAsia="黑体" w:hint="default"/>
          <w:b w:val="0"/>
          <w:bCs w:val="0"/>
        </w:rPr>
      </w:pPr>
      <w:r>
        <w:rPr>
          <w:rFonts w:ascii="黑体" w:hAnsi="黑体" w:cs="黑体" w:eastAsia="黑体" w:hint="default"/>
        </w:rPr>
        <w:t>六、注册会计师对财务报表审计的责任</w:t>
      </w:r>
      <w:r>
        <w:rPr>
          <w:rFonts w:ascii="黑体" w:hAnsi="黑体" w:cs="黑体" w:eastAsia="黑体" w:hint="default"/>
          <w:b w:val="0"/>
          <w:bCs w:val="0"/>
        </w:rPr>
      </w:r>
    </w:p>
    <w:p>
      <w:pPr>
        <w:pStyle w:val="BodyText"/>
        <w:spacing w:line="357" w:lineRule="auto" w:before="133"/>
        <w:ind w:right="128" w:firstLine="419"/>
        <w:jc w:val="both"/>
      </w:pPr>
      <w:r>
        <w:rPr>
          <w:spacing w:val="-2"/>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355" w:lineRule="auto" w:before="30"/>
        <w:ind w:right="130"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45" w:lineRule="auto" w:before="32"/>
        <w:ind w:right="128" w:firstLine="419"/>
        <w:jc w:val="both"/>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42"/>
        </w:rPr>
        <w:t> </w:t>
      </w:r>
      <w:r>
        <w:rPr/>
        <w:t>识别和评估由于舞弊或错误导致的财务报表重大错报风险，设计和实施审计程序以应对</w:t>
      </w:r>
      <w:r>
        <w:rPr>
          <w:w w:val="100"/>
        </w:rPr>
        <w:t> </w:t>
      </w:r>
      <w:r>
        <w:rPr>
          <w:spacing w:val="-1"/>
        </w:rPr>
        <w:t>这些风险，并获取充分、适当的审计证据，作为发表审计意见的基础。由于舞弊可能涉及串通、</w:t>
      </w:r>
      <w:r>
        <w:rPr>
          <w:spacing w:val="-55"/>
        </w:rPr>
        <w:t> </w:t>
      </w:r>
      <w:r>
        <w:rPr>
          <w:spacing w:val="-55"/>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240" w:lineRule="auto" w:before="29"/>
        <w:ind w:left="558" w:right="186"/>
        <w:jc w:val="left"/>
        <w:rPr>
          <w:rFonts w:ascii="宋体" w:hAnsi="宋体" w:cs="宋体" w:eastAsia="宋体" w:hint="default"/>
          <w:sz w:val="22"/>
          <w:szCs w:val="22"/>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44"/>
        </w:rPr>
        <w:t> </w:t>
      </w:r>
      <w:r>
        <w:rPr/>
        <w:t>了解与审计相关的内部控制，以设计恰当的审计程序</w:t>
      </w:r>
      <w:r>
        <w:rPr>
          <w:rFonts w:ascii="宋体" w:hAnsi="宋体" w:cs="宋体" w:eastAsia="宋体" w:hint="default"/>
          <w:i/>
          <w:sz w:val="22"/>
          <w:szCs w:val="22"/>
        </w:rPr>
        <w:t>。</w:t>
      </w:r>
      <w:r>
        <w:rPr>
          <w:rFonts w:ascii="宋体" w:hAnsi="宋体" w:cs="宋体" w:eastAsia="宋体" w:hint="default"/>
          <w:sz w:val="22"/>
          <w:szCs w:val="22"/>
        </w:rPr>
      </w:r>
    </w:p>
    <w:p>
      <w:pPr>
        <w:pStyle w:val="BodyText"/>
        <w:spacing w:line="240" w:lineRule="auto" w:before="108"/>
        <w:ind w:left="558" w:right="186"/>
        <w:jc w:val="left"/>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
        </w:rPr>
        <w:t> </w:t>
      </w:r>
      <w:r>
        <w:rPr/>
        <w:t>评价管理层选用会计政策的恰当性和作出会计估计及相关披露的合理性。</w:t>
      </w:r>
    </w:p>
    <w:p>
      <w:pPr>
        <w:pStyle w:val="BodyText"/>
        <w:spacing w:line="345" w:lineRule="auto" w:before="106"/>
        <w:ind w:right="127" w:firstLine="419"/>
        <w:jc w:val="both"/>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41"/>
        </w:rPr>
        <w:t> </w:t>
      </w:r>
      <w:r>
        <w:rPr/>
        <w:t>对管理层使用持续经营假设的恰当性得出结论。同时，根据获取的审计证据，就可能导</w:t>
      </w:r>
      <w:r>
        <w:rPr>
          <w:w w:val="100"/>
        </w:rPr>
        <w:t> </w:t>
      </w:r>
      <w:r>
        <w:rPr>
          <w:spacing w:val="-1"/>
        </w:rPr>
        <w:t>致对浙大网新公司持续经营能力产生重大疑虑的事项或情况是否存在重大不确定性得出结论。如</w:t>
      </w:r>
      <w:r>
        <w:rPr>
          <w:spacing w:val="-55"/>
        </w:rPr>
        <w:t> </w:t>
      </w:r>
      <w:r>
        <w:rPr>
          <w:spacing w:val="-55"/>
        </w:rPr>
      </w:r>
      <w:r>
        <w:rPr>
          <w:spacing w:val="-1"/>
        </w:rPr>
        <w:t>果我们得出结论认为存在重大不确定性，审计准则要求我们在审计报告中提请报表使用者注意财</w:t>
      </w:r>
      <w:r>
        <w:rPr>
          <w:spacing w:val="-55"/>
        </w:rPr>
        <w:t> </w:t>
      </w:r>
      <w:r>
        <w:rPr>
          <w:spacing w:val="-55"/>
        </w:rPr>
      </w:r>
      <w:r>
        <w:rPr>
          <w:spacing w:val="-1"/>
        </w:rPr>
        <w:t>务报表中的相关披露；如果披露不充分，我们应当发表非无保留意见。我们的结论基于截至审计</w:t>
      </w:r>
    </w:p>
    <w:p>
      <w:pPr>
        <w:pStyle w:val="BodyText"/>
        <w:spacing w:line="240" w:lineRule="auto" w:before="43"/>
        <w:ind w:left="123" w:right="962"/>
        <w:jc w:val="center"/>
      </w:pPr>
      <w:r>
        <w:rPr/>
        <w:t>报告日可获得的信息。然而，未来的事项或情况可能导致浙大网新公司不能持续经营。</w:t>
      </w:r>
    </w:p>
    <w:p>
      <w:pPr>
        <w:pStyle w:val="BodyText"/>
        <w:spacing w:line="324" w:lineRule="auto" w:before="133"/>
        <w:ind w:right="135" w:firstLine="419"/>
        <w:jc w:val="both"/>
      </w:pPr>
      <w:r>
        <w:rPr>
          <w:rFonts w:ascii="Calibri" w:hAnsi="Calibri" w:cs="Calibri" w:eastAsia="Calibri" w:hint="default"/>
          <w:spacing w:val="1"/>
          <w:w w:val="100"/>
        </w:rPr>
        <w:t>(</w:t>
      </w:r>
      <w:r>
        <w:rPr>
          <w:spacing w:val="1"/>
          <w:w w:val="100"/>
        </w:rPr>
        <w:t>五</w:t>
      </w:r>
      <w:r>
        <w:rPr>
          <w:rFonts w:ascii="Calibri" w:hAnsi="Calibri" w:cs="Calibri" w:eastAsia="Calibri" w:hint="default"/>
          <w:spacing w:val="1"/>
          <w:w w:val="100"/>
        </w:rPr>
        <w:t>)</w:t>
      </w:r>
      <w:r>
        <w:rPr>
          <w:rFonts w:ascii="Calibri" w:hAnsi="Calibri" w:cs="Calibri" w:eastAsia="Calibri" w:hint="default"/>
          <w:spacing w:val="19"/>
          <w:w w:val="100"/>
        </w:rPr>
        <w:t> </w:t>
      </w:r>
      <w:r>
        <w:rPr>
          <w:spacing w:val="-2"/>
          <w:w w:val="100"/>
        </w:rPr>
        <w:t>评价财务报表的总体列报、结构和内容（包括披露），并评价财务报表是否公允反映相</w:t>
      </w:r>
      <w:r>
        <w:rPr>
          <w:w w:val="100"/>
        </w:rPr>
        <w:t> </w:t>
      </w:r>
      <w:r>
        <w:rPr/>
        <w:t>关交易和事项。</w:t>
      </w:r>
    </w:p>
    <w:p>
      <w:pPr>
        <w:pStyle w:val="BodyText"/>
        <w:spacing w:line="324" w:lineRule="auto" w:before="59"/>
        <w:ind w:right="128" w:firstLine="419"/>
        <w:jc w:val="both"/>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42"/>
        </w:rPr>
        <w:t> </w:t>
      </w:r>
      <w:r>
        <w:rPr/>
        <w:t>就浙大网新公司中实体或业务活动的财务信息获取充分、适当的审计证据，以对财务报</w:t>
      </w:r>
      <w:r>
        <w:rPr>
          <w:w w:val="100"/>
        </w:rPr>
        <w:t> </w:t>
      </w:r>
      <w:r>
        <w:rPr/>
        <w:t>表发表审计意见。我们负责指导、监督和执行集团审计，并对审计意见承担全部责任。</w:t>
      </w:r>
    </w:p>
    <w:p>
      <w:pPr>
        <w:pStyle w:val="BodyText"/>
        <w:spacing w:line="355" w:lineRule="auto" w:before="62"/>
        <w:ind w:right="130"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7" w:lineRule="auto" w:before="32"/>
        <w:ind w:right="130" w:firstLine="419"/>
        <w:jc w:val="both"/>
      </w:pPr>
      <w:r>
        <w:rPr>
          <w:spacing w:val="-2"/>
        </w:rPr>
        <w:t>我们还就已遵守与独立性相关的职业道德要求向治理层提供声明，并与治理层沟通可能被合</w:t>
      </w:r>
      <w:r>
        <w:rPr>
          <w:w w:val="100"/>
        </w:rPr>
        <w:t> </w:t>
      </w:r>
      <w:r>
        <w:rPr>
          <w:spacing w:val="-5"/>
          <w:w w:val="100"/>
        </w:rPr>
        <w:t>理认为影响我们独立性的所有关系和其他事项，以及相关的防范措施（如适用）。</w:t>
      </w:r>
    </w:p>
    <w:p>
      <w:pPr>
        <w:pStyle w:val="BodyText"/>
        <w:spacing w:line="240" w:lineRule="auto" w:before="32"/>
        <w:ind w:left="558" w:right="0"/>
        <w:jc w:val="left"/>
      </w:pPr>
      <w:r>
        <w:rPr/>
        <w:t>从与治理层沟通过的事项中，我们确定哪些事项对本期财务报表审计最为重要，因而构成关</w:t>
      </w:r>
    </w:p>
    <w:p>
      <w:pPr>
        <w:spacing w:after="0" w:line="240" w:lineRule="auto"/>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357" w:lineRule="auto" w:before="36"/>
        <w:ind w:right="128"/>
        <w:jc w:val="both"/>
      </w:pP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73" w:lineRule="exact"/>
        <w:ind w:right="0"/>
        <w:jc w:val="both"/>
      </w:pPr>
      <w:r>
        <w:rPr/>
        <w:t>天健会计师事务所（特殊普通合伙）      </w:t>
      </w:r>
      <w:r>
        <w:rPr>
          <w:spacing w:val="101"/>
        </w:rPr>
        <w:t> </w:t>
      </w:r>
      <w:r>
        <w:rPr/>
        <w:t>中国注册会计师：</w:t>
      </w:r>
    </w:p>
    <w:p>
      <w:pPr>
        <w:pStyle w:val="BodyText"/>
        <w:spacing w:line="273" w:lineRule="exact"/>
        <w:ind w:left="1044" w:right="0"/>
        <w:jc w:val="center"/>
      </w:pPr>
      <w:r>
        <w:rPr/>
        <w:t>（项目合伙人）</w:t>
      </w:r>
    </w:p>
    <w:p>
      <w:pPr>
        <w:spacing w:line="240" w:lineRule="auto" w:before="7"/>
        <w:rPr>
          <w:rFonts w:ascii="宋体" w:hAnsi="宋体" w:cs="宋体" w:eastAsia="宋体" w:hint="default"/>
          <w:sz w:val="19"/>
          <w:szCs w:val="19"/>
        </w:rPr>
      </w:pPr>
    </w:p>
    <w:p>
      <w:pPr>
        <w:pStyle w:val="BodyText"/>
        <w:tabs>
          <w:tab w:pos="4338" w:val="left" w:leader="none"/>
        </w:tabs>
        <w:spacing w:line="631" w:lineRule="auto"/>
        <w:ind w:left="4338" w:right="2451" w:hanging="2941"/>
        <w:jc w:val="left"/>
      </w:pPr>
      <w:r>
        <w:rPr>
          <w:spacing w:val="-1"/>
        </w:rPr>
        <w:t>中国</w:t>
      </w:r>
      <w:r>
        <w:rPr>
          <w:rFonts w:ascii="Calibri" w:hAnsi="Calibri" w:cs="Calibri" w:eastAsia="Calibri" w:hint="default"/>
          <w:spacing w:val="-1"/>
        </w:rPr>
        <w:t>·</w:t>
      </w:r>
      <w:r>
        <w:rPr>
          <w:spacing w:val="-1"/>
        </w:rPr>
        <w:t>杭州</w:t>
        <w:tab/>
      </w:r>
      <w:r>
        <w:rPr>
          <w:spacing w:val="-2"/>
        </w:rPr>
        <w:t>中国注册会计师：</w:t>
      </w:r>
      <w:r>
        <w:rPr>
          <w:spacing w:val="-89"/>
        </w:rPr>
        <w:t> </w:t>
      </w:r>
      <w:r>
        <w:rPr>
          <w:spacing w:val="-89"/>
        </w:rPr>
      </w:r>
      <w:r>
        <w:rPr>
          <w:spacing w:val="-2"/>
        </w:rPr>
        <w:t>二〇一八年四月二十三日</w:t>
      </w:r>
    </w:p>
    <w:p>
      <w:pPr>
        <w:spacing w:after="0" w:line="631" w:lineRule="auto"/>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2"/>
        <w:spacing w:line="240" w:lineRule="auto"/>
        <w:ind w:right="-16"/>
        <w:jc w:val="left"/>
        <w:rPr>
          <w:b w:val="0"/>
          <w:bCs w:val="0"/>
        </w:rPr>
      </w:pPr>
      <w:r>
        <w:rPr/>
        <w:t>二、财务报表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2"/>
        <w:spacing w:line="273" w:lineRule="exact" w:before="0"/>
        <w:ind w:left="201" w:right="3759"/>
        <w:jc w:val="center"/>
        <w:rPr>
          <w:b w:val="0"/>
          <w:bCs w:val="0"/>
        </w:rPr>
      </w:pPr>
      <w:r>
        <w:rPr/>
        <w:t>合并资产负债表</w:t>
      </w:r>
      <w:r>
        <w:rPr>
          <w:b w:val="0"/>
          <w:bCs w:val="0"/>
        </w:rPr>
      </w:r>
    </w:p>
    <w:p>
      <w:pPr>
        <w:pStyle w:val="BodyText"/>
        <w:spacing w:line="300" w:lineRule="exact"/>
        <w:ind w:left="202" w:right="3759"/>
        <w:jc w:val="center"/>
      </w:pPr>
      <w:r>
        <w:rPr>
          <w:rFonts w:ascii="Calibri" w:hAnsi="Calibri" w:cs="Calibri" w:eastAsia="Calibri" w:hint="default"/>
        </w:rPr>
        <w:t>2017</w:t>
      </w:r>
      <w:r>
        <w:rPr>
          <w:rFonts w:ascii="Calibri" w:hAnsi="Calibri" w:cs="Calibri" w:eastAsia="Calibri" w:hint="default"/>
          <w:spacing w:val="6"/>
        </w:rPr>
        <w:t> </w:t>
      </w:r>
      <w:r>
        <w:rPr/>
        <w:t>年</w:t>
      </w:r>
      <w:r>
        <w:rPr>
          <w:spacing w:val="-55"/>
        </w:rPr>
        <w:t> </w:t>
      </w:r>
      <w:r>
        <w:rPr>
          <w:rFonts w:ascii="Calibri" w:hAnsi="Calibri" w:cs="Calibri" w:eastAsia="Calibri" w:hint="default"/>
        </w:rPr>
        <w:t>12</w:t>
      </w:r>
      <w:r>
        <w:rPr>
          <w:rFonts w:ascii="Calibri" w:hAnsi="Calibri" w:cs="Calibri" w:eastAsia="Calibri" w:hint="default"/>
          <w:spacing w:val="6"/>
        </w:rPr>
        <w:t> </w:t>
      </w:r>
      <w:r>
        <w:rPr/>
        <w:t>月</w:t>
      </w:r>
      <w:r>
        <w:rPr>
          <w:spacing w:val="-55"/>
        </w:rPr>
        <w:t> </w:t>
      </w:r>
      <w:r>
        <w:rPr>
          <w:rFonts w:ascii="Calibri" w:hAnsi="Calibri" w:cs="Calibri" w:eastAsia="Calibri" w:hint="default"/>
        </w:rPr>
        <w:t>31</w:t>
      </w:r>
      <w:r>
        <w:rPr>
          <w:rFonts w:ascii="Calibri" w:hAnsi="Calibri" w:cs="Calibri" w:eastAsia="Calibri" w:hint="default"/>
          <w:spacing w:val="6"/>
        </w:rPr>
        <w:t> </w:t>
      </w:r>
      <w:r>
        <w:rPr/>
        <w:t>日</w:t>
      </w:r>
    </w:p>
    <w:p>
      <w:pPr>
        <w:spacing w:after="0" w:line="300" w:lineRule="exact"/>
        <w:jc w:val="center"/>
        <w:sectPr>
          <w:type w:val="continuous"/>
          <w:pgSz w:w="11910" w:h="16840"/>
          <w:pgMar w:top="1120" w:bottom="1380" w:left="1580" w:right="1040"/>
          <w:cols w:num="2" w:equalWidth="0">
            <w:col w:w="1488" w:space="2055"/>
            <w:col w:w="5747"/>
          </w:cols>
        </w:sectPr>
      </w:pPr>
    </w:p>
    <w:p>
      <w:pPr>
        <w:pStyle w:val="BodyText"/>
        <w:spacing w:line="245" w:lineRule="exact"/>
        <w:ind w:left="218" w:right="3223"/>
        <w:jc w:val="left"/>
      </w:pPr>
      <w:r>
        <w:rPr/>
        <w:t>编制单位</w:t>
      </w:r>
      <w:r>
        <w:rPr>
          <w:rFonts w:ascii="宋体" w:hAnsi="宋体" w:cs="宋体" w:eastAsia="宋体" w:hint="default"/>
        </w:rPr>
        <w:t>:</w:t>
      </w:r>
      <w:r>
        <w:rPr>
          <w:rFonts w:ascii="宋体" w:hAnsi="宋体" w:cs="宋体" w:eastAsia="宋体" w:hint="default"/>
          <w:spacing w:val="-2"/>
        </w:rPr>
        <w:t> </w:t>
      </w:r>
      <w:r>
        <w:rPr/>
        <w:t>浙大网新科技股份有限公司</w:t>
      </w:r>
    </w:p>
    <w:p>
      <w:pPr>
        <w:pStyle w:val="BodyText"/>
        <w:tabs>
          <w:tab w:pos="946" w:val="left" w:leader="none"/>
        </w:tabs>
        <w:spacing w:line="273"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3" w:right="0"/>
              <w:jc w:val="center"/>
              <w:rPr>
                <w:rFonts w:ascii="Calibri" w:hAnsi="Calibri" w:cs="Calibri" w:eastAsia="Calibri" w:hint="default"/>
                <w:sz w:val="21"/>
                <w:szCs w:val="21"/>
              </w:rPr>
            </w:pPr>
            <w:r>
              <w:rPr>
                <w:rFonts w:ascii="Calibri"/>
                <w:w w:val="100"/>
                <w:sz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797,928,781.72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932,580,087.84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3" w:right="0"/>
              <w:jc w:val="center"/>
              <w:rPr>
                <w:rFonts w:ascii="Calibri" w:hAnsi="Calibri" w:cs="Calibri" w:eastAsia="Calibri" w:hint="default"/>
                <w:sz w:val="21"/>
                <w:szCs w:val="21"/>
              </w:rPr>
            </w:pPr>
            <w:r>
              <w:rPr>
                <w:rFonts w:ascii="Calibri"/>
                <w:w w:val="100"/>
                <w:sz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15,701,100.52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6,733,619.25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3" w:right="0"/>
              <w:jc w:val="center"/>
              <w:rPr>
                <w:rFonts w:ascii="Calibri" w:hAnsi="Calibri" w:cs="Calibri" w:eastAsia="Calibri" w:hint="default"/>
                <w:sz w:val="21"/>
                <w:szCs w:val="21"/>
              </w:rPr>
            </w:pPr>
            <w:r>
              <w:rPr>
                <w:rFonts w:ascii="Calibri"/>
                <w:w w:val="100"/>
                <w:sz w:val="21"/>
              </w:rPr>
              <w:t>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26,011,622.77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17,111,861.20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 w:right="0"/>
              <w:jc w:val="center"/>
              <w:rPr>
                <w:rFonts w:ascii="Calibri" w:hAnsi="Calibri" w:cs="Calibri" w:eastAsia="Calibri" w:hint="default"/>
                <w:sz w:val="21"/>
                <w:szCs w:val="21"/>
              </w:rPr>
            </w:pPr>
            <w:r>
              <w:rPr>
                <w:rFonts w:ascii="Calibri"/>
                <w:w w:val="100"/>
                <w:sz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970,575,576.19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734,847,227.08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 w:right="0"/>
              <w:jc w:val="center"/>
              <w:rPr>
                <w:rFonts w:ascii="Calibri" w:hAnsi="Calibri" w:cs="Calibri" w:eastAsia="Calibri" w:hint="default"/>
                <w:sz w:val="21"/>
                <w:szCs w:val="21"/>
              </w:rPr>
            </w:pPr>
            <w:r>
              <w:rPr>
                <w:rFonts w:ascii="Calibri"/>
                <w:w w:val="100"/>
                <w:sz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104,187,241.94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30,147,117.62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 w:right="0"/>
              <w:jc w:val="center"/>
              <w:rPr>
                <w:rFonts w:ascii="Calibri" w:hAnsi="Calibri" w:cs="Calibri" w:eastAsia="Calibri" w:hint="default"/>
                <w:sz w:val="21"/>
                <w:szCs w:val="21"/>
              </w:rPr>
            </w:pPr>
            <w:r>
              <w:rPr>
                <w:rFonts w:ascii="Calibri"/>
                <w:w w:val="100"/>
                <w:sz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1,865,808.22</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3" w:right="0"/>
              <w:jc w:val="center"/>
              <w:rPr>
                <w:rFonts w:ascii="Calibri" w:hAnsi="Calibri" w:cs="Calibri" w:eastAsia="Calibri" w:hint="default"/>
                <w:sz w:val="21"/>
                <w:szCs w:val="21"/>
              </w:rPr>
            </w:pPr>
            <w:r>
              <w:rPr>
                <w:rFonts w:ascii="Calibri"/>
                <w:w w:val="100"/>
                <w:sz w:val="21"/>
              </w:rPr>
              <w:t>7</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9,322,292.53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 w:right="0"/>
              <w:jc w:val="center"/>
              <w:rPr>
                <w:rFonts w:ascii="Calibri" w:hAnsi="Calibri" w:cs="Calibri" w:eastAsia="Calibri" w:hint="default"/>
                <w:sz w:val="21"/>
                <w:szCs w:val="21"/>
              </w:rPr>
            </w:pPr>
            <w:r>
              <w:rPr>
                <w:rFonts w:ascii="Calibri"/>
                <w:w w:val="100"/>
                <w:sz w:val="21"/>
              </w:rPr>
              <w:t>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265,300,981.94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254,575,006.01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3" w:right="0"/>
              <w:jc w:val="center"/>
              <w:rPr>
                <w:rFonts w:ascii="Calibri" w:hAnsi="Calibri" w:cs="Calibri" w:eastAsia="Calibri" w:hint="default"/>
                <w:sz w:val="21"/>
                <w:szCs w:val="21"/>
              </w:rPr>
            </w:pPr>
            <w:r>
              <w:rPr>
                <w:rFonts w:ascii="Calibri"/>
                <w:w w:val="100"/>
                <w:sz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spacing w:val="-2"/>
                <w:sz w:val="21"/>
              </w:rPr>
              <w:t>291,653,596.35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spacing w:val="-2"/>
                <w:sz w:val="21"/>
              </w:rPr>
              <w:t>309,088,314.37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70,435,899.25</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244,911,530.14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142,292,273.57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2,788,572,139.04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2,436,697,799.47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247,125,908.90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179,815,213.82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13,706,954.44</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660,817,719.12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742,615,816.85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center"/>
              <w:rPr>
                <w:rFonts w:ascii="Calibri" w:hAnsi="Calibri" w:cs="Calibri" w:eastAsia="Calibri" w:hint="default"/>
                <w:sz w:val="21"/>
                <w:szCs w:val="21"/>
              </w:rPr>
            </w:pPr>
            <w:r>
              <w:rPr>
                <w:rFonts w:ascii="Calibri"/>
                <w:sz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spacing w:val="-2"/>
                <w:sz w:val="21"/>
              </w:rPr>
              <w:t>366,864,288.02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spacing w:val="-2"/>
                <w:sz w:val="21"/>
              </w:rPr>
              <w:t>382,372,682.59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913,697,969.43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152,529,534.14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91,854,497.38</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64,891,105.08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35,952,085.92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4,653,241.00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3,474,866.29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1,264,276,218.64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26,089,635.43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26,967,968.42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14,682,374.05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12,887,151.22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9,702,074.50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76,361,762.26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76,701,080.89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3,744,104,783.91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1,623,935,364.48</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6,532,676,922.95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4,060,633,163.95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425,464,522.00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556,186,670.00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25</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185,301.00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91,017,829.45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77,645,572.73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751,773,586.46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718,779,328.20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47,341,105.93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72,686,348.25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113,646,495.39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116,570,038.02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60,177,379.32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68,491,470.25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865,917.34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716,912.66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21,883,511.78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3,971,123.94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46,360,011.21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58,933,463.81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162,876,092.54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2,940,187.20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1,721,406,451.42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1,677,106,416.06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116,800,000.00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5,105,991.60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2,772,084.71</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9,467,302.28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1,102,463.48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129,039,386.99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6,208,455.08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1,850,445,838.41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1,683,314,871.14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1,055,988,046.00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914,043,256.00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2,182,015,578.35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398,580,843.69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-20,355,241.40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-18,591,613.80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188,621,841.92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165,584,585.59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42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1,058,637,228.63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805,867,635.85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4,464,907,453.50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2,265,484,707.33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217,323,631.04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111,833,585.48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4,682,231,084.54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2,377,318,292.81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6,532,676,922.95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4,060,633,163.95</w:t>
            </w:r>
          </w:p>
        </w:tc>
      </w:tr>
    </w:tbl>
    <w:p>
      <w:pPr>
        <w:pStyle w:val="BodyText"/>
        <w:spacing w:line="241" w:lineRule="exact"/>
        <w:ind w:left="218" w:right="227"/>
        <w:jc w:val="left"/>
      </w:pPr>
      <w:r>
        <w:rPr/>
        <w:t>法定代表人：史烈先生 主管会计工作负责人：谢飞先生</w:t>
      </w:r>
      <w:r>
        <w:rPr>
          <w:spacing w:val="-10"/>
        </w:rPr>
        <w:t> </w:t>
      </w:r>
      <w:r>
        <w:rPr/>
        <w:t>会计机构负责人：吴颖艳女士</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浙大网新科技股份有限公司</w:t>
      </w:r>
    </w:p>
    <w:p>
      <w:pPr>
        <w:pStyle w:val="Heading2"/>
        <w:spacing w:line="273" w:lineRule="exact"/>
        <w:ind w:left="63" w:right="-14"/>
        <w:jc w:val="left"/>
        <w:rPr>
          <w:b w:val="0"/>
          <w:bCs w:val="0"/>
        </w:rPr>
      </w:pPr>
      <w:r>
        <w:rPr>
          <w:b w:val="0"/>
          <w:bCs w:val="0"/>
        </w:rPr>
        <w:br w:type="column"/>
      </w:r>
      <w:r>
        <w:rPr/>
        <w:t>母公司资产负债表</w:t>
      </w:r>
      <w:r>
        <w:rPr>
          <w:b w:val="0"/>
          <w:bCs w:val="0"/>
        </w:rPr>
      </w:r>
    </w:p>
    <w:p>
      <w:pPr>
        <w:pStyle w:val="BodyText"/>
        <w:spacing w:line="300" w:lineRule="exact"/>
        <w:ind w:left="34" w:right="-14"/>
        <w:jc w:val="left"/>
      </w:pPr>
      <w:r>
        <w:rPr>
          <w:rFonts w:ascii="Calibri" w:hAnsi="Calibri" w:cs="Calibri" w:eastAsia="Calibri" w:hint="default"/>
        </w:rPr>
        <w:t>2017</w:t>
      </w:r>
      <w:r>
        <w:rPr>
          <w:rFonts w:ascii="Calibri" w:hAnsi="Calibri" w:cs="Calibri" w:eastAsia="Calibri" w:hint="default"/>
          <w:spacing w:val="6"/>
        </w:rPr>
        <w:t> </w:t>
      </w:r>
      <w:r>
        <w:rPr/>
        <w:t>年</w:t>
      </w:r>
      <w:r>
        <w:rPr>
          <w:spacing w:val="-55"/>
        </w:rPr>
        <w:t> </w:t>
      </w:r>
      <w:r>
        <w:rPr>
          <w:rFonts w:ascii="Calibri" w:hAnsi="Calibri" w:cs="Calibri" w:eastAsia="Calibri" w:hint="default"/>
        </w:rPr>
        <w:t>12</w:t>
      </w:r>
      <w:r>
        <w:rPr>
          <w:rFonts w:ascii="Calibri" w:hAnsi="Calibri" w:cs="Calibri" w:eastAsia="Calibri" w:hint="default"/>
          <w:spacing w:val="6"/>
        </w:rPr>
        <w:t> </w:t>
      </w:r>
      <w:r>
        <w:rPr/>
        <w:t>月</w:t>
      </w:r>
      <w:r>
        <w:rPr>
          <w:spacing w:val="-55"/>
        </w:rPr>
        <w:t> </w:t>
      </w:r>
      <w:r>
        <w:rPr>
          <w:rFonts w:ascii="Calibri" w:hAnsi="Calibri" w:cs="Calibri" w:eastAsia="Calibri" w:hint="default"/>
        </w:rPr>
        <w:t>31</w:t>
      </w:r>
      <w:r>
        <w:rPr>
          <w:rFonts w:ascii="Calibri" w:hAnsi="Calibri" w:cs="Calibri" w:eastAsia="Calibri" w:hint="default"/>
          <w:spacing w:val="6"/>
        </w:rPr>
        <w:t> </w:t>
      </w:r>
      <w:r>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687" w:space="40"/>
            <w:col w:w="1783" w:space="1224"/>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183,831,141.77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143,230,464.20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9,140,983.27</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 w:right="0"/>
              <w:jc w:val="center"/>
              <w:rPr>
                <w:rFonts w:ascii="Calibri" w:hAnsi="Calibri" w:cs="Calibri" w:eastAsia="Calibri" w:hint="default"/>
                <w:sz w:val="21"/>
                <w:szCs w:val="21"/>
              </w:rPr>
            </w:pPr>
            <w:r>
              <w:rPr>
                <w:rFonts w:ascii="Calibri"/>
                <w:w w:val="100"/>
                <w:sz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22,610,242.29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130,930,545.61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607,912.43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235,923.00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1,865,808.22</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10,444,292.53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14,224,292.53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 w:right="0"/>
              <w:jc w:val="center"/>
              <w:rPr>
                <w:rFonts w:ascii="Calibri" w:hAnsi="Calibri" w:cs="Calibri" w:eastAsia="Calibri" w:hint="default"/>
                <w:sz w:val="21"/>
                <w:szCs w:val="21"/>
              </w:rPr>
            </w:pPr>
            <w:r>
              <w:rPr>
                <w:rFonts w:ascii="Calibri"/>
                <w:w w:val="100"/>
                <w:sz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473,929,925.46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518,833,280.34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109,258,962.42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50,000,000.00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811,689,268.39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857,454,505.68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alibri" w:hAnsi="Calibri" w:cs="Calibri" w:eastAsia="Calibri" w:hint="default"/>
                <w:sz w:val="21"/>
                <w:szCs w:val="21"/>
              </w:rPr>
            </w:pPr>
            <w:r>
              <w:rPr>
                <w:rFonts w:ascii="Calibri"/>
                <w:spacing w:val="-2"/>
                <w:sz w:val="21"/>
              </w:rPr>
              <w:t>111,025,801.60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alibri" w:hAnsi="Calibri" w:cs="Calibri" w:eastAsia="Calibri" w:hint="default"/>
                <w:sz w:val="21"/>
                <w:szCs w:val="21"/>
              </w:rPr>
            </w:pPr>
            <w:r>
              <w:rPr>
                <w:rFonts w:ascii="Calibri"/>
                <w:spacing w:val="-2"/>
                <w:sz w:val="21"/>
              </w:rPr>
              <w:t>123,914,118.65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w w:val="100"/>
                <w:sz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3,551,355,040.84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1,686,034,151.81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267,023,404.62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246,361,797.75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28,285,190.12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53,720,442.51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2,156,700.68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2,541,121.72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4,269,601.55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5,670,335.23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75,830,986.87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75,830,986.87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4,039,946,726.28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2,194,072,954.54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4,851,635,994.67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3,051,527,460.22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145,450,000.00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347,000,000.00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912,000.00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36,002,150.02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148,619,888.36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5,628,262.77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4,831,638.05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4,488,114.68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4,773,471.59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2,062,770.11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25,597,745.52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183,331.36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442,568.75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1,843,123.94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1,843,123.94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67,205,655.54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56,640,034.85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263,775,408.42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589,748,471.06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263,775,408.42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589,748,471.06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1,055,988,046.00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914,043,256.00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2,434,462,198.54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653,586,551.41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-4,484,948.43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-4,794,842.79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spacing w:val="-2"/>
                <w:sz w:val="21"/>
              </w:rPr>
              <w:t>188,621,841.92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spacing w:val="-2"/>
                <w:sz w:val="21"/>
              </w:rPr>
              <w:t>165,584,585.59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913,273,448.22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733,359,438.95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4,587,860,586.25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2,461,778,989.16</w:t>
            </w:r>
          </w:p>
        </w:tc>
      </w:tr>
    </w:tbl>
    <w:p>
      <w:pPr>
        <w:spacing w:after="0" w:line="256" w:lineRule="exact"/>
        <w:jc w:val="right"/>
        <w:rPr>
          <w:rFonts w:ascii="Calibri" w:hAnsi="Calibri" w:cs="Calibri" w:eastAsia="Calibri" w:hint="default"/>
          <w:sz w:val="21"/>
          <w:szCs w:val="21"/>
        </w:rPr>
        <w:sectPr>
          <w:footerReference w:type="default" r:id="rId38"/>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590" w:right="0"/>
              <w:jc w:val="left"/>
              <w:rPr>
                <w:rFonts w:ascii="Calibri" w:hAnsi="Calibri" w:cs="Calibri" w:eastAsia="Calibri" w:hint="default"/>
                <w:sz w:val="21"/>
                <w:szCs w:val="21"/>
              </w:rPr>
            </w:pPr>
            <w:r>
              <w:rPr>
                <w:rFonts w:ascii="Calibri"/>
                <w:sz w:val="21"/>
              </w:rPr>
              <w:t>4,851,635,994.67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631" w:right="0"/>
              <w:jc w:val="left"/>
              <w:rPr>
                <w:rFonts w:ascii="Calibri" w:hAnsi="Calibri" w:cs="Calibri" w:eastAsia="Calibri" w:hint="default"/>
                <w:sz w:val="21"/>
                <w:szCs w:val="21"/>
              </w:rPr>
            </w:pPr>
            <w:r>
              <w:rPr>
                <w:rFonts w:ascii="Calibri"/>
                <w:sz w:val="21"/>
              </w:rPr>
              <w:t>3,051,527,460.22</w:t>
            </w:r>
          </w:p>
        </w:tc>
      </w:tr>
    </w:tbl>
    <w:p>
      <w:pPr>
        <w:pStyle w:val="BodyText"/>
        <w:spacing w:line="241" w:lineRule="exact"/>
        <w:ind w:left="218" w:right="227"/>
        <w:jc w:val="left"/>
      </w:pPr>
      <w:r>
        <w:rPr/>
        <w:t>法定代表人：史烈先生 主管会计工作负责人：谢飞先生</w:t>
      </w:r>
      <w:r>
        <w:rPr>
          <w:spacing w:val="-10"/>
        </w:rPr>
        <w:t> </w:t>
      </w:r>
      <w:r>
        <w:rPr/>
        <w:t>会计机构负责人：吴颖艳女士</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9"/>
          <w:pgSz w:w="11910" w:h="16840"/>
          <w:pgMar w:footer="1195" w:header="877" w:top="1100" w:bottom="1380" w:left="1580" w:right="1040"/>
          <w:pgNumType w:start="91"/>
        </w:sectPr>
      </w:pPr>
    </w:p>
    <w:p>
      <w:pPr>
        <w:pStyle w:val="Heading2"/>
        <w:spacing w:line="273" w:lineRule="exact"/>
        <w:ind w:left="0" w:right="228"/>
        <w:jc w:val="right"/>
        <w:rPr>
          <w:b w:val="0"/>
          <w:bCs w:val="0"/>
        </w:rPr>
      </w:pPr>
      <w:r>
        <w:rPr/>
        <w:t>合并利润表</w:t>
      </w:r>
      <w:r>
        <w:rPr>
          <w:b w:val="0"/>
          <w:bCs w:val="0"/>
        </w:rPr>
      </w:r>
    </w:p>
    <w:p>
      <w:pPr>
        <w:pStyle w:val="BodyText"/>
        <w:spacing w:line="300" w:lineRule="exact"/>
        <w:ind w:left="0" w:right="0"/>
        <w:jc w:val="right"/>
      </w:pPr>
      <w:r>
        <w:rPr>
          <w:rFonts w:ascii="Calibri" w:hAnsi="Calibri" w:cs="Calibri" w:eastAsia="Calibri" w:hint="default"/>
        </w:rPr>
        <w:t>2017</w:t>
      </w:r>
      <w:r>
        <w:rPr>
          <w:rFonts w:ascii="Calibri" w:hAnsi="Calibri" w:cs="Calibri" w:eastAsia="Calibri" w:hint="default"/>
          <w:spacing w:val="6"/>
        </w:rPr>
        <w:t> </w:t>
      </w:r>
      <w:r>
        <w:rPr/>
        <w:t>年</w:t>
      </w:r>
      <w:r>
        <w:rPr>
          <w:spacing w:val="-55"/>
        </w:rPr>
        <w:t> </w:t>
      </w:r>
      <w:r>
        <w:rPr>
          <w:rFonts w:ascii="Calibri" w:hAnsi="Calibri" w:cs="Calibri" w:eastAsia="Calibri" w:hint="default"/>
        </w:rPr>
        <w:t>1</w:t>
      </w:r>
      <w:r>
        <w:rPr>
          <w:rFonts w:ascii="Calibri" w:hAnsi="Calibri" w:cs="Calibri" w:eastAsia="Calibri" w:hint="default"/>
        </w:rPr>
        <w:t>—</w:t>
      </w:r>
      <w:r>
        <w:rPr>
          <w:rFonts w:ascii="Calibri" w:hAnsi="Calibri" w:cs="Calibri" w:eastAsia="Calibri" w:hint="default"/>
        </w:rPr>
        <w:t>12</w:t>
      </w:r>
      <w:r>
        <w:rPr>
          <w:rFonts w:ascii="Calibri" w:hAnsi="Calibri" w:cs="Calibri" w:eastAsia="Calibri" w:hint="default"/>
          <w:spacing w:val="3"/>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63" w:val="left" w:leader="none"/>
        </w:tabs>
        <w:spacing w:line="240" w:lineRule="auto"/>
        <w:ind w:left="151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4" w:space="40"/>
            <w:col w:w="385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3,253,210,634.08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4,079,562,141.53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3,253,210,634.08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4,079,562,141.53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3,142,956,853.29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3,978,304,522.63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w w:val="100"/>
                <w:sz w:val="21"/>
              </w:rPr>
              <w:t>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2,409,525,201.65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6"/>
              <w:jc w:val="right"/>
              <w:rPr>
                <w:rFonts w:ascii="Calibri" w:hAnsi="Calibri" w:cs="Calibri" w:eastAsia="Calibri" w:hint="default"/>
                <w:sz w:val="21"/>
                <w:szCs w:val="21"/>
              </w:rPr>
            </w:pPr>
            <w:r>
              <w:rPr>
                <w:rFonts w:ascii="Calibri"/>
                <w:spacing w:val="-2"/>
                <w:sz w:val="21"/>
              </w:rPr>
              <w:t>3,246,984,954.13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20,237,125.04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21,575,053.04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1"/>
              <w:jc w:val="center"/>
              <w:rPr>
                <w:rFonts w:ascii="Calibri" w:hAnsi="Calibri" w:cs="Calibri" w:eastAsia="Calibri" w:hint="default"/>
                <w:sz w:val="21"/>
                <w:szCs w:val="21"/>
              </w:rPr>
            </w:pPr>
            <w:r>
              <w:rPr>
                <w:rFonts w:ascii="Calibri"/>
                <w:w w:val="100"/>
                <w:sz w:val="21"/>
              </w:rPr>
              <w:t>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157,860,923.24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6"/>
              <w:jc w:val="right"/>
              <w:rPr>
                <w:rFonts w:ascii="Calibri" w:hAnsi="Calibri" w:cs="Calibri" w:eastAsia="Calibri" w:hint="default"/>
                <w:sz w:val="21"/>
                <w:szCs w:val="21"/>
              </w:rPr>
            </w:pPr>
            <w:r>
              <w:rPr>
                <w:rFonts w:ascii="Calibri"/>
                <w:spacing w:val="-2"/>
                <w:sz w:val="21"/>
              </w:rPr>
              <w:t>158,498,455.49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484,443,389.13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513,345,418.66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w w:val="100"/>
                <w:sz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25,520,498.66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6"/>
              <w:jc w:val="right"/>
              <w:rPr>
                <w:rFonts w:ascii="Calibri" w:hAnsi="Calibri" w:cs="Calibri" w:eastAsia="Calibri" w:hint="default"/>
                <w:sz w:val="21"/>
                <w:szCs w:val="21"/>
              </w:rPr>
            </w:pPr>
            <w:r>
              <w:rPr>
                <w:rFonts w:ascii="Calibri"/>
                <w:spacing w:val="-2"/>
                <w:sz w:val="21"/>
              </w:rPr>
              <w:t>31,818,214.45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45,369,715.57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6,082,426.86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8" w:lineRule="auto"/>
              <w:ind w:left="100" w:right="96" w:firstLine="211"/>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加：公允价值变动收益（损失以</w:t>
            </w:r>
            <w:r>
              <w:rPr>
                <w:rFonts w:ascii="Calibri" w:hAnsi="Calibri" w:cs="Calibri" w:eastAsia="Calibri" w:hint="default"/>
                <w:spacing w:val="-4"/>
                <w:sz w:val="21"/>
                <w:szCs w:val="21"/>
              </w:rPr>
              <w:t>“</w:t>
            </w:r>
            <w:r>
              <w:rPr>
                <w:rFonts w:ascii="宋体" w:hAnsi="宋体" w:cs="宋体" w:eastAsia="宋体" w:hint="default"/>
                <w:spacing w:val="-4"/>
                <w:sz w:val="21"/>
                <w:szCs w:val="21"/>
              </w:rPr>
              <w:t>－</w:t>
            </w:r>
            <w:r>
              <w:rPr>
                <w:rFonts w:ascii="Calibri" w:hAnsi="Calibri" w:cs="Calibri" w:eastAsia="Calibri" w:hint="default"/>
                <w:spacing w:val="-4"/>
                <w:sz w:val="21"/>
                <w:szCs w:val="21"/>
              </w:rPr>
              <w:t>”</w:t>
            </w:r>
            <w:r>
              <w:rPr>
                <w:rFonts w:ascii="宋体" w:hAnsi="宋体" w:cs="宋体" w:eastAsia="宋体" w:hint="default"/>
                <w:spacing w:val="-4"/>
                <w:sz w:val="21"/>
                <w:szCs w:val="21"/>
              </w:rPr>
              <w:t>号填</w:t>
            </w:r>
            <w:r>
              <w:rPr>
                <w:rFonts w:ascii="宋体" w:hAnsi="宋体" w:cs="宋体" w:eastAsia="宋体" w:hint="default"/>
                <w:spacing w:val="-3"/>
                <w:w w:val="100"/>
                <w:sz w:val="21"/>
                <w:szCs w:val="21"/>
              </w:rPr>
              <w:t> </w:t>
            </w: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9,431,649.18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-1,280,921.24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244,740,253.60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198,655,136.54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18,690,209.27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1,529,542.37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2,992,249.84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1,037,844.45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Calibri" w:hAnsi="Calibri" w:cs="Calibri" w:eastAsia="Calibri" w:hint="default"/>
                <w:sz w:val="21"/>
                <w:szCs w:val="21"/>
              </w:rPr>
            </w:pPr>
            <w:r>
              <w:rPr>
                <w:rFonts w:ascii="Calibri"/>
                <w:sz w:val="21"/>
              </w:rPr>
              <w:t>10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alibri" w:hAnsi="Calibri" w:cs="Calibri" w:eastAsia="Calibri" w:hint="default"/>
                <w:sz w:val="21"/>
                <w:szCs w:val="21"/>
              </w:rPr>
            </w:pPr>
            <w:r>
              <w:rPr>
                <w:rFonts w:ascii="Calibri"/>
                <w:spacing w:val="-2"/>
                <w:sz w:val="21"/>
              </w:rPr>
              <w:t>21,610,637.90</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389,028,571.31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299,669,678.65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1,824,587.35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35,042,441.02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4,490,942.65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18,333,504.75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386,362,216.01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6"/>
              <w:jc w:val="right"/>
              <w:rPr>
                <w:rFonts w:ascii="Calibri" w:hAnsi="Calibri" w:cs="Calibri" w:eastAsia="Calibri" w:hint="default"/>
                <w:sz w:val="21"/>
                <w:szCs w:val="21"/>
              </w:rPr>
            </w:pPr>
            <w:r>
              <w:rPr>
                <w:rFonts w:ascii="Calibri"/>
                <w:spacing w:val="-2"/>
                <w:sz w:val="21"/>
              </w:rPr>
              <w:t>316,378,614.92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59,791,566.24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46,397,743.48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326,570,649.77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269,980,871.44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一</w:t>
            </w:r>
            <w:r>
              <w:rPr>
                <w:rFonts w:ascii="Calibri" w:hAnsi="Calibri" w:cs="Calibri" w:eastAsia="Calibri"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8" w:lineRule="auto"/>
              <w:ind w:left="100" w:right="98" w:firstLine="419"/>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持续经营净利润（净亏损以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w w:val="100"/>
                <w:sz w:val="21"/>
                <w:szCs w:val="21"/>
              </w:rPr>
              <w:t> </w:t>
            </w: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352,824,882.42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276,728,598.49</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98" w:firstLine="419"/>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终止经营净利润（净亏损以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w w:val="100"/>
                <w:sz w:val="21"/>
                <w:szCs w:val="21"/>
              </w:rPr>
              <w:t> </w:t>
            </w: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-26,254,232.65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6"/>
              <w:jc w:val="right"/>
              <w:rPr>
                <w:rFonts w:ascii="Calibri" w:hAnsi="Calibri" w:cs="Calibri" w:eastAsia="Calibri" w:hint="default"/>
                <w:sz w:val="21"/>
                <w:szCs w:val="21"/>
              </w:rPr>
            </w:pPr>
            <w:r>
              <w:rPr>
                <w:rFonts w:ascii="Calibri"/>
                <w:spacing w:val="-1"/>
                <w:sz w:val="21"/>
              </w:rPr>
              <w:t>-6,747,727.05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311"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二</w:t>
            </w:r>
            <w:r>
              <w:rPr>
                <w:rFonts w:ascii="Calibri" w:hAnsi="Calibri" w:cs="Calibri" w:eastAsia="Calibri"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23,342,502.98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6"/>
              <w:jc w:val="right"/>
              <w:rPr>
                <w:rFonts w:ascii="Calibri" w:hAnsi="Calibri" w:cs="Calibri" w:eastAsia="Calibri" w:hint="default"/>
                <w:sz w:val="21"/>
                <w:szCs w:val="21"/>
              </w:rPr>
            </w:pPr>
            <w:r>
              <w:rPr>
                <w:rFonts w:ascii="Calibri"/>
                <w:spacing w:val="-2"/>
                <w:sz w:val="21"/>
              </w:rPr>
              <w:t>24,755,110.79</w:t>
            </w:r>
          </w:p>
        </w:tc>
      </w:tr>
    </w:tbl>
    <w:p>
      <w:pPr>
        <w:spacing w:after="0" w:line="256" w:lineRule="exact"/>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303,228,146.79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6"/>
              <w:jc w:val="right"/>
              <w:rPr>
                <w:rFonts w:ascii="Calibri" w:hAnsi="Calibri" w:cs="Calibri" w:eastAsia="Calibri" w:hint="default"/>
                <w:sz w:val="21"/>
                <w:szCs w:val="21"/>
              </w:rPr>
            </w:pPr>
            <w:r>
              <w:rPr>
                <w:rFonts w:ascii="Calibri"/>
                <w:spacing w:val="-2"/>
                <w:sz w:val="21"/>
              </w:rPr>
              <w:t>245,225,760.65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-1,865,766.65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3,407,470.56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-1,763,627.60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3,074,666.67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274" w:firstLine="631"/>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重新计量设定受益计划净负债或</w:t>
            </w:r>
            <w:r>
              <w:rPr>
                <w:rFonts w:ascii="宋体" w:hAnsi="宋体" w:cs="宋体" w:eastAsia="宋体" w:hint="default"/>
                <w:w w:val="100"/>
                <w:sz w:val="21"/>
                <w:szCs w:val="21"/>
              </w:rPr>
              <w:t> </w:t>
            </w: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274" w:firstLine="631"/>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权益法下在被投资单位不能重分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-1,763,627.60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3,074,666.67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8" w:lineRule="auto"/>
              <w:ind w:left="100" w:right="223" w:firstLine="631"/>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权益法下在被投资单位以后将重</w:t>
            </w:r>
            <w:r>
              <w:rPr>
                <w:rFonts w:ascii="宋体" w:hAnsi="宋体" w:cs="宋体" w:eastAsia="宋体" w:hint="default"/>
                <w:w w:val="100"/>
                <w:sz w:val="21"/>
                <w:szCs w:val="21"/>
              </w:rPr>
              <w:t> </w:t>
            </w:r>
            <w:r>
              <w:rPr>
                <w:rFonts w:ascii="宋体" w:hAnsi="宋体" w:cs="宋体" w:eastAsia="宋体" w:hint="default"/>
                <w:spacing w:val="-2"/>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309,894.36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-1,611,956.42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73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可供出售金融资产公允价值变动</w:t>
            </w:r>
          </w:p>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274" w:firstLine="631"/>
              <w:jc w:val="lef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持有至到期投资重分类为可供出</w:t>
            </w:r>
            <w:r>
              <w:rPr>
                <w:rFonts w:ascii="宋体" w:hAnsi="宋体" w:cs="宋体" w:eastAsia="宋体" w:hint="default"/>
                <w:w w:val="100"/>
                <w:sz w:val="21"/>
                <w:szCs w:val="21"/>
              </w:rPr>
              <w:t> </w:t>
            </w: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83"/>
              <w:jc w:val="right"/>
              <w:rPr>
                <w:rFonts w:ascii="宋体" w:hAnsi="宋体" w:cs="宋体" w:eastAsia="宋体" w:hint="default"/>
                <w:sz w:val="21"/>
                <w:szCs w:val="21"/>
              </w:rPr>
            </w:pPr>
            <w:r>
              <w:rPr>
                <w:rFonts w:ascii="Calibri" w:hAnsi="Calibri" w:cs="Calibri" w:eastAsia="Calibri" w:hint="default"/>
                <w:spacing w:val="-2"/>
                <w:sz w:val="21"/>
                <w:szCs w:val="21"/>
              </w:rPr>
              <w:t>4.</w:t>
            </w:r>
            <w:r>
              <w:rPr>
                <w:rFonts w:ascii="宋体" w:hAnsi="宋体" w:cs="宋体" w:eastAsia="宋体" w:hint="default"/>
                <w:spacing w:val="-2"/>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31"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-2,073,521.96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4,686,623.09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31"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-102,139.05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332,803.89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324,704,883.12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6"/>
              <w:jc w:val="right"/>
              <w:rPr>
                <w:rFonts w:ascii="Calibri" w:hAnsi="Calibri" w:cs="Calibri" w:eastAsia="Calibri" w:hint="default"/>
                <w:sz w:val="21"/>
                <w:szCs w:val="21"/>
              </w:rPr>
            </w:pPr>
            <w:r>
              <w:rPr>
                <w:rFonts w:ascii="Calibri"/>
                <w:spacing w:val="-2"/>
                <w:sz w:val="21"/>
              </w:rPr>
              <w:t>273,388,342.00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301,464,519.19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248,300,427.32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23,240,363.93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6"/>
              <w:jc w:val="right"/>
              <w:rPr>
                <w:rFonts w:ascii="Calibri" w:hAnsi="Calibri" w:cs="Calibri" w:eastAsia="Calibri" w:hint="default"/>
                <w:sz w:val="21"/>
                <w:szCs w:val="21"/>
              </w:rPr>
            </w:pPr>
            <w:r>
              <w:rPr>
                <w:rFonts w:ascii="Calibri"/>
                <w:spacing w:val="-2"/>
                <w:sz w:val="21"/>
              </w:rPr>
              <w:t>25,087,914.68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311" w:right="0"/>
              <w:jc w:val="left"/>
              <w:rPr>
                <w:rFonts w:ascii="Calibri" w:hAnsi="Calibri" w:cs="Calibri" w:eastAsia="Calibri" w:hint="default"/>
                <w:sz w:val="21"/>
                <w:szCs w:val="21"/>
              </w:rPr>
            </w:pPr>
            <w:r>
              <w:rPr>
                <w:rFonts w:ascii="宋体" w:hAnsi="宋体" w:cs="宋体" w:eastAsia="宋体" w:hint="default"/>
                <w:sz w:val="21"/>
                <w:szCs w:val="21"/>
              </w:rPr>
              <w:t>（一）基本每股收益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5"/>
              <w:jc w:val="right"/>
              <w:rPr>
                <w:rFonts w:ascii="Calibri" w:hAnsi="Calibri" w:cs="Calibri" w:eastAsia="Calibri" w:hint="default"/>
                <w:sz w:val="21"/>
                <w:szCs w:val="21"/>
              </w:rPr>
            </w:pPr>
            <w:r>
              <w:rPr>
                <w:rFonts w:ascii="Calibri"/>
                <w:spacing w:val="-1"/>
                <w:sz w:val="21"/>
              </w:rPr>
              <w:t>0.27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311" w:right="0"/>
              <w:jc w:val="left"/>
              <w:rPr>
                <w:rFonts w:ascii="Calibri" w:hAnsi="Calibri" w:cs="Calibri" w:eastAsia="Calibri" w:hint="default"/>
                <w:sz w:val="21"/>
                <w:szCs w:val="21"/>
              </w:rPr>
            </w:pPr>
            <w:r>
              <w:rPr>
                <w:rFonts w:ascii="宋体" w:hAnsi="宋体" w:cs="宋体" w:eastAsia="宋体" w:hint="default"/>
                <w:sz w:val="21"/>
                <w:szCs w:val="21"/>
              </w:rPr>
              <w:t>（二）稀释每股收益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5"/>
              <w:jc w:val="right"/>
              <w:rPr>
                <w:rFonts w:ascii="Calibri" w:hAnsi="Calibri" w:cs="Calibri" w:eastAsia="Calibri" w:hint="default"/>
                <w:sz w:val="21"/>
                <w:szCs w:val="21"/>
              </w:rPr>
            </w:pPr>
            <w:r>
              <w:rPr>
                <w:rFonts w:ascii="Calibri"/>
                <w:spacing w:val="-1"/>
                <w:sz w:val="21"/>
              </w:rPr>
              <w:t>0.27</w:t>
            </w:r>
          </w:p>
        </w:tc>
      </w:tr>
    </w:tbl>
    <w:p>
      <w:pPr>
        <w:spacing w:line="240" w:lineRule="auto" w:before="7"/>
        <w:rPr>
          <w:rFonts w:ascii="宋体" w:hAnsi="宋体" w:cs="宋体" w:eastAsia="宋体" w:hint="default"/>
          <w:sz w:val="15"/>
          <w:szCs w:val="15"/>
        </w:rPr>
      </w:pPr>
    </w:p>
    <w:p>
      <w:pPr>
        <w:pStyle w:val="BodyText"/>
        <w:spacing w:line="240" w:lineRule="auto" w:before="36"/>
        <w:ind w:left="218" w:right="227"/>
        <w:jc w:val="left"/>
      </w:pPr>
      <w:r>
        <w:rPr/>
        <w:t>法定代表人：史烈先生 主管会计工作负责人：谢飞先生</w:t>
      </w:r>
      <w:r>
        <w:rPr>
          <w:spacing w:val="-11"/>
        </w:rPr>
        <w:t> </w:t>
      </w:r>
      <w:r>
        <w:rPr/>
        <w:t>会计机构负责人：吴颖艳女士</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pStyle w:val="Heading2"/>
        <w:spacing w:line="274" w:lineRule="exact"/>
        <w:ind w:left="0" w:right="123"/>
        <w:jc w:val="right"/>
        <w:rPr>
          <w:b w:val="0"/>
          <w:bCs w:val="0"/>
        </w:rPr>
      </w:pPr>
      <w:r>
        <w:rPr/>
        <w:t>母公司利润表</w:t>
      </w:r>
      <w:r>
        <w:rPr>
          <w:b w:val="0"/>
          <w:bCs w:val="0"/>
        </w:rPr>
      </w:r>
    </w:p>
    <w:p>
      <w:pPr>
        <w:pStyle w:val="BodyText"/>
        <w:spacing w:line="301" w:lineRule="exact"/>
        <w:ind w:left="0" w:right="0"/>
        <w:jc w:val="right"/>
      </w:pPr>
      <w:r>
        <w:rPr>
          <w:rFonts w:ascii="Calibri" w:hAnsi="Calibri" w:cs="Calibri" w:eastAsia="Calibri" w:hint="default"/>
        </w:rPr>
        <w:t>2017</w:t>
      </w:r>
      <w:r>
        <w:rPr>
          <w:rFonts w:ascii="Calibri" w:hAnsi="Calibri" w:cs="Calibri" w:eastAsia="Calibri" w:hint="default"/>
          <w:spacing w:val="6"/>
        </w:rPr>
        <w:t> </w:t>
      </w:r>
      <w:r>
        <w:rPr/>
        <w:t>年</w:t>
      </w:r>
      <w:r>
        <w:rPr>
          <w:spacing w:val="-55"/>
        </w:rPr>
        <w:t> </w:t>
      </w:r>
      <w:r>
        <w:rPr>
          <w:rFonts w:ascii="Calibri" w:hAnsi="Calibri" w:cs="Calibri" w:eastAsia="Calibri" w:hint="default"/>
        </w:rPr>
        <w:t>1</w:t>
      </w:r>
      <w:r>
        <w:rPr>
          <w:rFonts w:ascii="Calibri" w:hAnsi="Calibri" w:cs="Calibri" w:eastAsia="Calibri" w:hint="default"/>
        </w:rPr>
        <w:t>—</w:t>
      </w:r>
      <w:r>
        <w:rPr>
          <w:rFonts w:ascii="Calibri" w:hAnsi="Calibri" w:cs="Calibri" w:eastAsia="Calibri" w:hint="default"/>
        </w:rPr>
        <w:t>12</w:t>
      </w:r>
      <w:r>
        <w:rPr>
          <w:rFonts w:ascii="Calibri" w:hAnsi="Calibri" w:cs="Calibri" w:eastAsia="Calibri" w:hint="default"/>
          <w:spacing w:val="3"/>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463" w:val="left" w:leader="none"/>
        </w:tabs>
        <w:spacing w:line="240" w:lineRule="auto"/>
        <w:ind w:left="151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4" w:space="40"/>
            <w:col w:w="38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Calibri" w:hAnsi="Calibri" w:cs="Calibri" w:eastAsia="Calibri" w:hint="default"/>
                <w:sz w:val="21"/>
                <w:szCs w:val="21"/>
              </w:rPr>
            </w:pPr>
            <w:r>
              <w:rPr>
                <w:rFonts w:ascii="Calibri"/>
                <w:w w:val="100"/>
                <w:sz w:val="21"/>
              </w:rPr>
              <w:t>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63,668,134.02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594,421,233.28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Calibri" w:hAnsi="Calibri" w:cs="Calibri" w:eastAsia="Calibri" w:hint="default"/>
                <w:sz w:val="21"/>
                <w:szCs w:val="21"/>
              </w:rPr>
            </w:pPr>
            <w:r>
              <w:rPr>
                <w:rFonts w:ascii="Calibri"/>
                <w:w w:val="100"/>
                <w:sz w:val="21"/>
              </w:rPr>
              <w:t>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37,625,533.43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2"/>
                <w:sz w:val="21"/>
              </w:rPr>
              <w:t>530,752,563.17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6,145,515.15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1"/>
                <w:sz w:val="21"/>
              </w:rPr>
              <w:t>9,216,297.94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53,981,509.28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2"/>
                <w:sz w:val="21"/>
              </w:rPr>
              <w:t>60,534,068.09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2,648,116.46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1"/>
                <w:sz w:val="21"/>
              </w:rPr>
              <w:t>7,102,469.58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32,640,046.16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1"/>
                <w:sz w:val="21"/>
              </w:rPr>
              <w:t>8,116,551.98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96" w:firstLine="211"/>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加：公允价值变动收益（损失以</w:t>
            </w:r>
            <w:r>
              <w:rPr>
                <w:rFonts w:ascii="Calibri" w:hAnsi="Calibri" w:cs="Calibri" w:eastAsia="Calibri" w:hint="default"/>
                <w:spacing w:val="-4"/>
                <w:sz w:val="21"/>
                <w:szCs w:val="21"/>
              </w:rPr>
              <w:t>“</w:t>
            </w:r>
            <w:r>
              <w:rPr>
                <w:rFonts w:ascii="宋体" w:hAnsi="宋体" w:cs="宋体" w:eastAsia="宋体" w:hint="default"/>
                <w:spacing w:val="-4"/>
                <w:sz w:val="21"/>
                <w:szCs w:val="21"/>
              </w:rPr>
              <w:t>－</w:t>
            </w:r>
            <w:r>
              <w:rPr>
                <w:rFonts w:ascii="Calibri" w:hAnsi="Calibri" w:cs="Calibri" w:eastAsia="Calibri" w:hint="default"/>
                <w:spacing w:val="-4"/>
                <w:sz w:val="21"/>
                <w:szCs w:val="21"/>
              </w:rPr>
              <w:t>”</w:t>
            </w:r>
            <w:r>
              <w:rPr>
                <w:rFonts w:ascii="宋体" w:hAnsi="宋体" w:cs="宋体" w:eastAsia="宋体" w:hint="default"/>
                <w:spacing w:val="-4"/>
                <w:sz w:val="21"/>
                <w:szCs w:val="21"/>
              </w:rPr>
              <w:t>号填</w:t>
            </w:r>
            <w:r>
              <w:rPr>
                <w:rFonts w:ascii="宋体" w:hAnsi="宋体" w:cs="宋体" w:eastAsia="宋体" w:hint="default"/>
                <w:spacing w:val="-3"/>
                <w:w w:val="100"/>
                <w:sz w:val="21"/>
                <w:szCs w:val="21"/>
              </w:rPr>
              <w:t> </w:t>
            </w: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9,102,062.36</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Calibri" w:hAnsi="Calibri" w:cs="Calibri" w:eastAsia="Calibri" w:hint="default"/>
                <w:sz w:val="21"/>
                <w:szCs w:val="21"/>
              </w:rPr>
            </w:pPr>
            <w:r>
              <w:rPr>
                <w:rFonts w:ascii="Calibri"/>
                <w:w w:val="100"/>
                <w:sz w:val="21"/>
              </w:rPr>
              <w:t>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310,714,292.58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360,603,070.27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Calibri" w:hAnsi="Calibri" w:cs="Calibri" w:eastAsia="Calibri" w:hint="default"/>
                <w:sz w:val="21"/>
                <w:szCs w:val="21"/>
              </w:rPr>
            </w:pPr>
            <w:r>
              <w:rPr>
                <w:rFonts w:ascii="Calibri"/>
                <w:w w:val="100"/>
                <w:sz w:val="21"/>
              </w:rPr>
              <w:t>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37,226,383.56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Calibri" w:hAnsi="Calibri" w:cs="Calibri" w:eastAsia="Calibri" w:hint="default"/>
                <w:sz w:val="21"/>
                <w:szCs w:val="21"/>
              </w:rPr>
            </w:pPr>
            <w:r>
              <w:rPr>
                <w:rFonts w:ascii="Calibri"/>
                <w:spacing w:val="-2"/>
                <w:sz w:val="21"/>
              </w:rPr>
              <w:t>17,907,670.81</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1,544,850.00</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251,988,618.48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339,302,352.79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519,277.01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2,540,625.00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172,976.92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6"/>
              <w:jc w:val="right"/>
              <w:rPr>
                <w:rFonts w:ascii="Calibri" w:hAnsi="Calibri" w:cs="Calibri" w:eastAsia="Calibri" w:hint="default"/>
                <w:sz w:val="21"/>
                <w:szCs w:val="21"/>
              </w:rPr>
            </w:pPr>
            <w:r>
              <w:rPr>
                <w:rFonts w:ascii="Calibri"/>
                <w:spacing w:val="-2"/>
                <w:sz w:val="21"/>
              </w:rPr>
              <w:t>14,549,239.59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252,334,918.57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327,293,738.20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21,962,355.29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24,275,463.58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230,372,563.28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303,018,274.62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230,372,563.28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303,018,274.62</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309,894.36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-1,611,956.42</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309,894.36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-1,611,956.42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309,894.36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-1,611,956.42</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230,682,457.64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301,406,318.20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218" w:right="227"/>
        <w:jc w:val="left"/>
      </w:pPr>
      <w:r>
        <w:rPr/>
        <w:t>法定代表人：史烈先生 主管会计工作负责人：谢飞先生</w:t>
      </w:r>
      <w:r>
        <w:rPr>
          <w:spacing w:val="-10"/>
        </w:rPr>
        <w:t> </w:t>
      </w:r>
      <w:r>
        <w:rPr/>
        <w:t>会计机构负责人：吴颖艳女士</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100" w:bottom="1380" w:left="1580" w:right="1040"/>
        </w:sectPr>
      </w:pPr>
    </w:p>
    <w:p>
      <w:pPr>
        <w:pStyle w:val="Heading2"/>
        <w:spacing w:line="274" w:lineRule="exact"/>
        <w:ind w:left="0" w:right="17"/>
        <w:jc w:val="right"/>
        <w:rPr>
          <w:b w:val="0"/>
          <w:bCs w:val="0"/>
        </w:rPr>
      </w:pPr>
      <w:r>
        <w:rPr/>
        <w:t>合并现金流量表</w:t>
      </w:r>
      <w:r>
        <w:rPr>
          <w:b w:val="0"/>
          <w:bCs w:val="0"/>
        </w:rPr>
      </w:r>
    </w:p>
    <w:p>
      <w:pPr>
        <w:pStyle w:val="BodyText"/>
        <w:spacing w:line="301" w:lineRule="exact"/>
        <w:ind w:left="0" w:right="0"/>
        <w:jc w:val="right"/>
      </w:pPr>
      <w:r>
        <w:rPr>
          <w:rFonts w:ascii="Calibri" w:hAnsi="Calibri" w:cs="Calibri" w:eastAsia="Calibri" w:hint="default"/>
        </w:rPr>
        <w:t>2017</w:t>
      </w:r>
      <w:r>
        <w:rPr>
          <w:rFonts w:ascii="Calibri" w:hAnsi="Calibri" w:cs="Calibri" w:eastAsia="Calibri" w:hint="default"/>
          <w:spacing w:val="6"/>
        </w:rPr>
        <w:t> </w:t>
      </w:r>
      <w:r>
        <w:rPr/>
        <w:t>年</w:t>
      </w:r>
      <w:r>
        <w:rPr>
          <w:spacing w:val="-55"/>
        </w:rPr>
        <w:t> </w:t>
      </w:r>
      <w:r>
        <w:rPr>
          <w:rFonts w:ascii="Calibri" w:hAnsi="Calibri" w:cs="Calibri" w:eastAsia="Calibri" w:hint="default"/>
        </w:rPr>
        <w:t>1</w:t>
      </w:r>
      <w:r>
        <w:rPr>
          <w:rFonts w:ascii="Calibri" w:hAnsi="Calibri" w:cs="Calibri" w:eastAsia="Calibri" w:hint="default"/>
        </w:rPr>
        <w:t>—</w:t>
      </w:r>
      <w:r>
        <w:rPr>
          <w:rFonts w:ascii="Calibri" w:hAnsi="Calibri" w:cs="Calibri" w:eastAsia="Calibri" w:hint="default"/>
        </w:rPr>
        <w:t>12</w:t>
      </w:r>
      <w:r>
        <w:rPr>
          <w:rFonts w:ascii="Calibri" w:hAnsi="Calibri" w:cs="Calibri" w:eastAsia="Calibri" w:hint="default"/>
          <w:spacing w:val="3"/>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8" w:val="left" w:leader="none"/>
        </w:tabs>
        <w:spacing w:line="240" w:lineRule="auto"/>
        <w:ind w:left="1306"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4" w:space="40"/>
            <w:col w:w="38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612" w:right="0"/>
              <w:jc w:val="left"/>
              <w:rPr>
                <w:rFonts w:ascii="Calibri" w:hAnsi="Calibri" w:cs="Calibri" w:eastAsia="Calibri" w:hint="default"/>
                <w:sz w:val="21"/>
                <w:szCs w:val="21"/>
              </w:rPr>
            </w:pPr>
            <w:r>
              <w:rPr>
                <w:rFonts w:ascii="Calibri"/>
                <w:sz w:val="21"/>
              </w:rPr>
              <w:t>3,415,522,713.99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98" w:right="0"/>
              <w:jc w:val="left"/>
              <w:rPr>
                <w:rFonts w:ascii="Calibri" w:hAnsi="Calibri" w:cs="Calibri" w:eastAsia="Calibri" w:hint="default"/>
                <w:sz w:val="21"/>
                <w:szCs w:val="21"/>
              </w:rPr>
            </w:pPr>
            <w:r>
              <w:rPr>
                <w:rFonts w:ascii="Calibri"/>
                <w:sz w:val="21"/>
              </w:rPr>
              <w:t>4,225,557,298.57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6,150,159.10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4,189,511.40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 w:right="0"/>
              <w:jc w:val="center"/>
              <w:rPr>
                <w:rFonts w:ascii="Calibri" w:hAnsi="Calibri" w:cs="Calibri" w:eastAsia="Calibri" w:hint="default"/>
                <w:sz w:val="21"/>
                <w:szCs w:val="21"/>
              </w:rPr>
            </w:pPr>
            <w:r>
              <w:rPr>
                <w:rFonts w:ascii="Calibri"/>
                <w:w w:val="100"/>
                <w:sz w:val="21"/>
              </w:rPr>
              <w:t>1</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590,236,281.80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295,970,570.43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4,011,909,154.89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4,525,717,380.40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2,330,868,372.31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3,176,805,057.05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761,726,417.75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733,367,113.11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178,284,507.94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154,837,426.30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 w:right="0"/>
              <w:jc w:val="center"/>
              <w:rPr>
                <w:rFonts w:ascii="Calibri" w:hAnsi="Calibri" w:cs="Calibri" w:eastAsia="Calibri" w:hint="default"/>
                <w:sz w:val="21"/>
                <w:szCs w:val="21"/>
              </w:rPr>
            </w:pPr>
            <w:r>
              <w:rPr>
                <w:rFonts w:ascii="Calibri"/>
                <w:w w:val="100"/>
                <w:sz w:val="21"/>
              </w:rPr>
              <w:t>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802,711,897.06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379,046,841.33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4,073,591,195.06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4,444,056,437.79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-61,682,040.17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81,660,942.61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535,147,957.78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404,273,280.17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10,393,020.73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11,630,202.74</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2,375,948.06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81,883,721.46</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79,918,516.00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147,315,866.70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 w:right="0"/>
              <w:jc w:val="center"/>
              <w:rPr>
                <w:rFonts w:ascii="Calibri" w:hAnsi="Calibri" w:cs="Calibri" w:eastAsia="Calibri" w:hint="default"/>
                <w:sz w:val="21"/>
                <w:szCs w:val="21"/>
              </w:rPr>
            </w:pPr>
            <w:r>
              <w:rPr>
                <w:rFonts w:ascii="Calibri"/>
                <w:w w:val="100"/>
                <w:sz w:val="21"/>
              </w:rPr>
              <w:t>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100,135,247.18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62,276,467.06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727,970,689.75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707,379,538.13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103,210,257.87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251,334,335.53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345,211,922.88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250,845,670.25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682,185,836.02</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3" w:right="0"/>
              <w:jc w:val="center"/>
              <w:rPr>
                <w:rFonts w:ascii="Calibri" w:hAnsi="Calibri" w:cs="Calibri" w:eastAsia="Calibri" w:hint="default"/>
                <w:sz w:val="21"/>
                <w:szCs w:val="21"/>
              </w:rPr>
            </w:pPr>
            <w:r>
              <w:rPr>
                <w:rFonts w:ascii="Calibri"/>
                <w:w w:val="100"/>
                <w:sz w:val="21"/>
              </w:rPr>
              <w:t>4</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spacing w:val="-2"/>
                <w:sz w:val="21"/>
              </w:rPr>
              <w:t>114,338,412.38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98"/>
              <w:jc w:val="right"/>
              <w:rPr>
                <w:rFonts w:ascii="Calibri" w:hAnsi="Calibri" w:cs="Calibri" w:eastAsia="Calibri" w:hint="default"/>
                <w:sz w:val="21"/>
                <w:szCs w:val="21"/>
              </w:rPr>
            </w:pPr>
            <w:r>
              <w:rPr>
                <w:rFonts w:ascii="Calibri"/>
                <w:spacing w:val="-2"/>
                <w:sz w:val="21"/>
              </w:rPr>
              <w:t>30,000,000.00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1,244,946,429.15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532,180,005.78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-516,975,739.40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175,199,532.35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767,771,459.60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5,285,710.00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17,771,486.40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5,285,710.00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429,320,639.07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920,560,000.00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w w:val="100"/>
                <w:sz w:val="21"/>
              </w:rPr>
              <w:t>5</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44,261,166.73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145,915,449.73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1,241,353,265.40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1,071,761,159.73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640,457,923.37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1,074,716,881.09</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104,241,611.50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2"/>
                <w:sz w:val="21"/>
              </w:rPr>
              <w:t>91,322,795.47</w:t>
            </w:r>
          </w:p>
        </w:tc>
      </w:tr>
    </w:tbl>
    <w:p>
      <w:pPr>
        <w:spacing w:after="0" w:line="240" w:lineRule="auto"/>
        <w:jc w:val="right"/>
        <w:rPr>
          <w:rFonts w:ascii="Calibri" w:hAnsi="Calibri" w:cs="Calibri" w:eastAsia="Calibri"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2"/>
                <w:sz w:val="21"/>
              </w:rPr>
              <w:t>50,345,470.15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9,348,592.98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w w:val="100"/>
                <w:sz w:val="21"/>
              </w:rPr>
              <w:t>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50,482,061.56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207,000,000.00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795,181,596.43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1,373,039,676.56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446,171,668.97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-301,278,516.83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-4,510,585.17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9,008,975.34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-136,996,695.77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-35,409,066.53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873,585,092.44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908,994,158.97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736,588,396.67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873,585,092.44</w:t>
            </w:r>
          </w:p>
        </w:tc>
      </w:tr>
    </w:tbl>
    <w:p>
      <w:pPr>
        <w:pStyle w:val="BodyText"/>
        <w:spacing w:line="241" w:lineRule="exact"/>
        <w:ind w:left="218" w:right="227"/>
        <w:jc w:val="left"/>
      </w:pPr>
      <w:r>
        <w:rPr/>
        <w:t>法定代表人：史烈先生 主管会计工作负责人：谢飞先生</w:t>
      </w:r>
      <w:r>
        <w:rPr>
          <w:spacing w:val="-10"/>
        </w:rPr>
        <w:t> </w:t>
      </w:r>
      <w:r>
        <w:rPr/>
        <w:t>会计机构负责人：吴颖艳女士</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pStyle w:val="Heading2"/>
        <w:spacing w:line="273" w:lineRule="exact"/>
        <w:ind w:left="0" w:right="0"/>
        <w:jc w:val="right"/>
        <w:rPr>
          <w:b w:val="0"/>
          <w:bCs w:val="0"/>
        </w:rPr>
      </w:pPr>
      <w:r>
        <w:rPr/>
        <w:t>母公司现金流量表</w:t>
      </w:r>
      <w:r>
        <w:rPr>
          <w:b w:val="0"/>
          <w:bCs w:val="0"/>
        </w:rPr>
      </w:r>
    </w:p>
    <w:p>
      <w:pPr>
        <w:pStyle w:val="BodyText"/>
        <w:spacing w:line="300" w:lineRule="exact"/>
        <w:ind w:left="0" w:right="84"/>
        <w:jc w:val="right"/>
      </w:pPr>
      <w:r>
        <w:rPr>
          <w:rFonts w:ascii="Calibri" w:hAnsi="Calibri" w:cs="Calibri" w:eastAsia="Calibri" w:hint="default"/>
        </w:rPr>
        <w:t>2017</w:t>
      </w:r>
      <w:r>
        <w:rPr>
          <w:rFonts w:ascii="Calibri" w:hAnsi="Calibri" w:cs="Calibri" w:eastAsia="Calibri" w:hint="default"/>
          <w:spacing w:val="6"/>
        </w:rPr>
        <w:t> </w:t>
      </w:r>
      <w:r>
        <w:rPr/>
        <w:t>年</w:t>
      </w:r>
      <w:r>
        <w:rPr>
          <w:spacing w:val="-55"/>
        </w:rPr>
        <w:t> </w:t>
      </w:r>
      <w:r>
        <w:rPr>
          <w:rFonts w:ascii="Calibri" w:hAnsi="Calibri" w:cs="Calibri" w:eastAsia="Calibri" w:hint="default"/>
        </w:rPr>
        <w:t>1</w:t>
      </w:r>
      <w:r>
        <w:rPr>
          <w:rFonts w:ascii="Calibri" w:hAnsi="Calibri" w:cs="Calibri" w:eastAsia="Calibri" w:hint="default"/>
        </w:rPr>
        <w:t>—</w:t>
      </w:r>
      <w:r>
        <w:rPr>
          <w:rFonts w:ascii="Calibri" w:hAnsi="Calibri" w:cs="Calibri" w:eastAsia="Calibri" w:hint="default"/>
        </w:rPr>
        <w:t>12</w:t>
      </w:r>
      <w:r>
        <w:rPr>
          <w:rFonts w:ascii="Calibri" w:hAnsi="Calibri" w:cs="Calibri" w:eastAsia="Calibri" w:hint="default"/>
          <w:spacing w:val="3"/>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166,085,091.44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540,394,426.15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69,927,690.28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2"/>
                <w:sz w:val="21"/>
              </w:rPr>
              <w:t>23,118,467.10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236,012,781.72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2"/>
                <w:sz w:val="21"/>
              </w:rPr>
              <w:t>563,512,893.25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145,625,887.13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510,229,781.37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Calibri" w:hAnsi="Calibri" w:cs="Calibri" w:eastAsia="Calibri" w:hint="default"/>
                <w:sz w:val="21"/>
                <w:szCs w:val="21"/>
              </w:rPr>
            </w:pPr>
            <w:r>
              <w:rPr>
                <w:rFonts w:ascii="Calibri"/>
                <w:spacing w:val="-2"/>
                <w:sz w:val="21"/>
              </w:rPr>
              <w:t>18,955,262.18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6"/>
              <w:jc w:val="right"/>
              <w:rPr>
                <w:rFonts w:ascii="Calibri" w:hAnsi="Calibri" w:cs="Calibri" w:eastAsia="Calibri" w:hint="default"/>
                <w:sz w:val="21"/>
                <w:szCs w:val="21"/>
              </w:rPr>
            </w:pPr>
            <w:r>
              <w:rPr>
                <w:rFonts w:ascii="Calibri"/>
                <w:spacing w:val="-2"/>
                <w:sz w:val="21"/>
              </w:rPr>
              <w:t>16,841,643.87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60,215,240.94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2"/>
                <w:sz w:val="21"/>
              </w:rPr>
              <w:t>35,191,220.71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125,375,058.64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67,003,626.35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350,171,448.89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629,266,272.30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-114,158,667.17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5"/>
              <w:jc w:val="right"/>
              <w:rPr>
                <w:rFonts w:ascii="Calibri" w:hAnsi="Calibri" w:cs="Calibri" w:eastAsia="Calibri" w:hint="default"/>
                <w:sz w:val="21"/>
                <w:szCs w:val="21"/>
              </w:rPr>
            </w:pPr>
            <w:r>
              <w:rPr>
                <w:rFonts w:ascii="Calibri"/>
                <w:spacing w:val="-1"/>
                <w:sz w:val="21"/>
              </w:rPr>
              <w:t>-65,753,379.05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422,303,900.81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361,866,850.18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95,813,352.38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2"/>
                <w:sz w:val="21"/>
              </w:rPr>
              <w:t>59,696,852.90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2"/>
                <w:sz w:val="21"/>
              </w:rPr>
              <w:t>97,980,000.00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Calibri" w:hAnsi="Calibri" w:cs="Calibri" w:eastAsia="Calibri" w:hint="default"/>
                <w:sz w:val="21"/>
                <w:szCs w:val="21"/>
              </w:rPr>
            </w:pPr>
            <w:r>
              <w:rPr>
                <w:rFonts w:ascii="Calibri"/>
                <w:spacing w:val="-2"/>
                <w:sz w:val="21"/>
              </w:rPr>
              <w:t>155,571,753.18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616,097,253.19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2"/>
                <w:sz w:val="21"/>
              </w:rPr>
              <w:t>577,135,456.26</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6,428,183.25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Calibri" w:hAnsi="Calibri" w:cs="Calibri" w:eastAsia="Calibri" w:hint="default"/>
                <w:sz w:val="21"/>
                <w:szCs w:val="21"/>
              </w:rPr>
            </w:pPr>
            <w:r>
              <w:rPr>
                <w:rFonts w:ascii="Calibri"/>
                <w:spacing w:val="-2"/>
                <w:sz w:val="21"/>
              </w:rPr>
              <w:t>198,065,379.96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220,027,218.33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2"/>
                <w:sz w:val="21"/>
              </w:rPr>
              <w:t>145,438,126.98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728,236,457.00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Calibri" w:hAnsi="Calibri" w:cs="Calibri" w:eastAsia="Calibri" w:hint="default"/>
                <w:sz w:val="21"/>
                <w:szCs w:val="21"/>
              </w:rPr>
            </w:pPr>
            <w:r>
              <w:rPr>
                <w:rFonts w:ascii="Calibri"/>
                <w:spacing w:val="-2"/>
                <w:sz w:val="21"/>
              </w:rPr>
              <w:t>140,000,000.00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954,691,858.58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483,503,506.94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-338,594,605.39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93,631,949.32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9"/>
              <w:jc w:val="right"/>
              <w:rPr>
                <w:rFonts w:ascii="Calibri" w:hAnsi="Calibri" w:cs="Calibri" w:eastAsia="Calibri" w:hint="default"/>
                <w:sz w:val="21"/>
                <w:szCs w:val="21"/>
              </w:rPr>
            </w:pPr>
            <w:r>
              <w:rPr>
                <w:rFonts w:ascii="Calibri"/>
                <w:spacing w:val="-2"/>
                <w:sz w:val="21"/>
              </w:rPr>
              <w:t>749,999,973.20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191,465,154.91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437,000,000.00</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941,465,128.11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437,000,000.00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393,015,154.91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495,000,000.00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2"/>
                <w:sz w:val="21"/>
              </w:rPr>
              <w:t>37,938,106.93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Calibri" w:hAnsi="Calibri" w:cs="Calibri" w:eastAsia="Calibri" w:hint="default"/>
                <w:sz w:val="21"/>
                <w:szCs w:val="21"/>
              </w:rPr>
            </w:pPr>
            <w:r>
              <w:rPr>
                <w:rFonts w:ascii="Calibri"/>
                <w:spacing w:val="-2"/>
                <w:sz w:val="21"/>
              </w:rPr>
              <w:t>43,772,600.60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16,200,000.00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50,000,000.00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447,153,261.84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2"/>
                <w:sz w:val="21"/>
              </w:rPr>
              <w:t>588,772,600.60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494,311,866.27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2"/>
                <w:sz w:val="21"/>
              </w:rPr>
              <w:t>-151,772,600.60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-1,231,516.14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Calibri" w:hAnsi="Calibri" w:cs="Calibri" w:eastAsia="Calibri" w:hint="default"/>
                <w:sz w:val="21"/>
                <w:szCs w:val="21"/>
              </w:rPr>
            </w:pPr>
            <w:r>
              <w:rPr>
                <w:rFonts w:ascii="Calibri"/>
                <w:spacing w:val="-1"/>
                <w:sz w:val="21"/>
              </w:rPr>
              <w:t>1,217,398.31</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40,327,077.57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-122,676,632.02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143,230,464.20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265,907,096.22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183,557,541.77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2"/>
                <w:sz w:val="21"/>
              </w:rPr>
              <w:t>143,230,464.20</w:t>
            </w:r>
          </w:p>
        </w:tc>
      </w:tr>
    </w:tbl>
    <w:p>
      <w:pPr>
        <w:pStyle w:val="BodyText"/>
        <w:spacing w:line="241" w:lineRule="exact"/>
        <w:ind w:left="218" w:right="227"/>
        <w:jc w:val="left"/>
      </w:pPr>
      <w:r>
        <w:rPr/>
        <w:t>法定代表人：史烈先生 主管会计工作负责人：谢飞先生</w:t>
      </w:r>
      <w:r>
        <w:rPr>
          <w:spacing w:val="-10"/>
        </w:rPr>
        <w:t> </w:t>
      </w:r>
      <w:r>
        <w:rPr/>
        <w:t>会计机构负责人：吴颖艳女士</w:t>
      </w:r>
    </w:p>
    <w:p>
      <w:pPr>
        <w:spacing w:after="0" w:line="241" w:lineRule="exact"/>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40"/>
          <w:footerReference w:type="default" r:id="rId41"/>
          <w:pgSz w:w="16840" w:h="11910" w:orient="landscape"/>
          <w:pgMar w:header="882" w:footer="1195" w:top="1120" w:bottom="1380" w:left="900" w:right="540"/>
          <w:pgNumType w:start="97"/>
        </w:sectPr>
      </w:pPr>
    </w:p>
    <w:p>
      <w:pPr>
        <w:pStyle w:val="Heading2"/>
        <w:spacing w:line="273" w:lineRule="exact"/>
        <w:ind w:left="0" w:right="0"/>
        <w:jc w:val="right"/>
        <w:rPr>
          <w:b w:val="0"/>
          <w:bCs w:val="0"/>
        </w:rPr>
      </w:pPr>
      <w:r>
        <w:rPr>
          <w:spacing w:val="-1"/>
        </w:rPr>
        <w:t>合并所有者权益变动表</w:t>
      </w:r>
      <w:r>
        <w:rPr>
          <w:b w:val="0"/>
          <w:bCs w:val="0"/>
          <w:spacing w:val="-1"/>
        </w:rPr>
      </w:r>
    </w:p>
    <w:p>
      <w:pPr>
        <w:pStyle w:val="BodyText"/>
        <w:spacing w:line="300" w:lineRule="exact"/>
        <w:ind w:left="0" w:right="295"/>
        <w:jc w:val="right"/>
      </w:pP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1</w:t>
      </w:r>
      <w:r>
        <w:rPr>
          <w:rFonts w:ascii="Calibri" w:hAnsi="Calibri" w:cs="Calibri" w:eastAsia="Calibri" w:hint="default"/>
        </w:rPr>
        <w:t>—</w:t>
      </w:r>
      <w:r>
        <w:rPr>
          <w:rFonts w:ascii="Calibri" w:hAnsi="Calibri" w:cs="Calibri" w:eastAsia="Calibri" w:hint="default"/>
        </w:rPr>
        <w:t>12</w:t>
      </w:r>
      <w:r>
        <w:rPr>
          <w:rFonts w:ascii="Calibri" w:hAnsi="Calibri" w:cs="Calibri" w:eastAsia="Calibri"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900" w:right="540"/>
          <w:cols w:num="2" w:equalWidth="0">
            <w:col w:w="8522" w:space="40"/>
            <w:col w:w="683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63"/>
        <w:gridCol w:w="1560"/>
        <w:gridCol w:w="425"/>
        <w:gridCol w:w="425"/>
        <w:gridCol w:w="425"/>
        <w:gridCol w:w="1702"/>
        <w:gridCol w:w="425"/>
        <w:gridCol w:w="1560"/>
        <w:gridCol w:w="425"/>
        <w:gridCol w:w="1558"/>
        <w:gridCol w:w="286"/>
        <w:gridCol w:w="1558"/>
        <w:gridCol w:w="1560"/>
        <w:gridCol w:w="1702"/>
      </w:tblGrid>
      <w:tr>
        <w:trPr>
          <w:trHeight w:val="250" w:hRule="exact"/>
        </w:trPr>
        <w:tc>
          <w:tcPr>
            <w:tcW w:w="15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1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8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2" w:hRule="exact"/>
        </w:trPr>
        <w:tc>
          <w:tcPr>
            <w:tcW w:w="1563" w:type="dxa"/>
            <w:vMerge/>
            <w:tcBorders>
              <w:left w:val="single" w:sz="4" w:space="0" w:color="000000"/>
              <w:right w:val="single" w:sz="4" w:space="0" w:color="000000"/>
            </w:tcBorders>
          </w:tcPr>
          <w:p>
            <w:pPr/>
          </w:p>
        </w:tc>
        <w:tc>
          <w:tcPr>
            <w:tcW w:w="103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7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563"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3"/>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5"/>
              <w:ind w:right="3"/>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7"/>
              <w:ind w:left="11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5"/>
              <w:ind w:left="115" w:right="119"/>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5"/>
              <w:ind w:left="103" w:right="-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960" w:hRule="exact"/>
        </w:trPr>
        <w:tc>
          <w:tcPr>
            <w:tcW w:w="156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5" w:right="11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7"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5"/>
              <w:jc w:val="right"/>
              <w:rPr>
                <w:rFonts w:ascii="Calibri" w:hAnsi="Calibri" w:cs="Calibri" w:eastAsia="Calibri" w:hint="default"/>
                <w:sz w:val="20"/>
                <w:szCs w:val="20"/>
              </w:rPr>
            </w:pPr>
            <w:r>
              <w:rPr>
                <w:rFonts w:ascii="Calibri"/>
                <w:w w:val="95"/>
                <w:sz w:val="20"/>
              </w:rPr>
              <w:t>914,043,256.00</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20"/>
                <w:szCs w:val="20"/>
              </w:rPr>
            </w:pPr>
            <w:r>
              <w:rPr>
                <w:rFonts w:ascii="Calibri"/>
                <w:w w:val="95"/>
                <w:sz w:val="20"/>
              </w:rPr>
              <w:t>398,580,843.69</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4"/>
              <w:jc w:val="right"/>
              <w:rPr>
                <w:rFonts w:ascii="Calibri" w:hAnsi="Calibri" w:cs="Calibri" w:eastAsia="Calibri" w:hint="default"/>
                <w:sz w:val="20"/>
                <w:szCs w:val="20"/>
              </w:rPr>
            </w:pPr>
            <w:r>
              <w:rPr>
                <w:rFonts w:ascii="Calibri"/>
                <w:w w:val="95"/>
                <w:sz w:val="20"/>
              </w:rPr>
              <w:t>-18,591,613.80</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Calibri" w:hAnsi="Calibri" w:cs="Calibri" w:eastAsia="Calibri" w:hint="default"/>
                <w:sz w:val="20"/>
                <w:szCs w:val="20"/>
              </w:rPr>
            </w:pPr>
            <w:r>
              <w:rPr>
                <w:rFonts w:ascii="Calibri"/>
                <w:w w:val="95"/>
                <w:sz w:val="20"/>
              </w:rPr>
              <w:t>165,584,585.59</w:t>
            </w:r>
            <w:r>
              <w:rPr>
                <w:rFonts w:ascii="Calibri"/>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0" w:right="0"/>
              <w:jc w:val="center"/>
              <w:rPr>
                <w:rFonts w:ascii="Calibri" w:hAnsi="Calibri" w:cs="Calibri" w:eastAsia="Calibri" w:hint="default"/>
                <w:sz w:val="20"/>
                <w:szCs w:val="20"/>
              </w:rPr>
            </w:pPr>
            <w:r>
              <w:rPr>
                <w:rFonts w:ascii="Calibri"/>
                <w:sz w:val="20"/>
              </w:rPr>
              <w:t>805,867,635.85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20"/>
                <w:szCs w:val="20"/>
              </w:rPr>
            </w:pPr>
            <w:r>
              <w:rPr>
                <w:rFonts w:ascii="Calibri"/>
                <w:w w:val="95"/>
                <w:sz w:val="20"/>
              </w:rPr>
              <w:t>111,833,585.48</w:t>
            </w:r>
            <w:r>
              <w:rPr>
                <w:rFonts w:ascii="Calibri"/>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20"/>
                <w:szCs w:val="20"/>
              </w:rPr>
            </w:pPr>
            <w:r>
              <w:rPr>
                <w:rFonts w:ascii="Calibri"/>
                <w:w w:val="95"/>
                <w:sz w:val="20"/>
              </w:rPr>
              <w:t>2,377,318,292.81</w:t>
            </w:r>
            <w:r>
              <w:rPr>
                <w:rFonts w:ascii="Calibri"/>
                <w:sz w:val="20"/>
              </w:rPr>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44"/>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Calibri" w:hAnsi="Calibri" w:cs="Calibri" w:eastAsia="Calibri" w:hint="default"/>
                <w:sz w:val="20"/>
                <w:szCs w:val="20"/>
              </w:rPr>
            </w:pPr>
            <w:r>
              <w:rPr>
                <w:rFonts w:ascii="Calibri"/>
                <w:w w:val="95"/>
                <w:sz w:val="20"/>
              </w:rPr>
              <w:t>914,043,256.00</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Calibri" w:hAnsi="Calibri" w:cs="Calibri" w:eastAsia="Calibri" w:hint="default"/>
                <w:sz w:val="20"/>
                <w:szCs w:val="20"/>
              </w:rPr>
            </w:pPr>
            <w:r>
              <w:rPr>
                <w:rFonts w:ascii="Calibri"/>
                <w:w w:val="95"/>
                <w:sz w:val="20"/>
              </w:rPr>
              <w:t>398,580,843.69</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4"/>
              <w:jc w:val="right"/>
              <w:rPr>
                <w:rFonts w:ascii="Calibri" w:hAnsi="Calibri" w:cs="Calibri" w:eastAsia="Calibri" w:hint="default"/>
                <w:sz w:val="20"/>
                <w:szCs w:val="20"/>
              </w:rPr>
            </w:pPr>
            <w:r>
              <w:rPr>
                <w:rFonts w:ascii="Calibri"/>
                <w:w w:val="95"/>
                <w:sz w:val="20"/>
              </w:rPr>
              <w:t>-18,591,613.80</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Calibri" w:hAnsi="Calibri" w:cs="Calibri" w:eastAsia="Calibri" w:hint="default"/>
                <w:sz w:val="20"/>
                <w:szCs w:val="20"/>
              </w:rPr>
            </w:pPr>
            <w:r>
              <w:rPr>
                <w:rFonts w:ascii="Calibri"/>
                <w:w w:val="95"/>
                <w:sz w:val="20"/>
              </w:rPr>
              <w:t>165,584,585.59</w:t>
            </w:r>
            <w:r>
              <w:rPr>
                <w:rFonts w:ascii="Calibri"/>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0" w:right="0"/>
              <w:jc w:val="center"/>
              <w:rPr>
                <w:rFonts w:ascii="Calibri" w:hAnsi="Calibri" w:cs="Calibri" w:eastAsia="Calibri" w:hint="default"/>
                <w:sz w:val="20"/>
                <w:szCs w:val="20"/>
              </w:rPr>
            </w:pPr>
            <w:r>
              <w:rPr>
                <w:rFonts w:ascii="Calibri"/>
                <w:sz w:val="20"/>
              </w:rPr>
              <w:t>805,867,635.85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Calibri" w:hAnsi="Calibri" w:cs="Calibri" w:eastAsia="Calibri" w:hint="default"/>
                <w:sz w:val="20"/>
                <w:szCs w:val="20"/>
              </w:rPr>
            </w:pPr>
            <w:r>
              <w:rPr>
                <w:rFonts w:ascii="Calibri"/>
                <w:w w:val="95"/>
                <w:sz w:val="20"/>
              </w:rPr>
              <w:t>111,833,585.48</w:t>
            </w:r>
            <w:r>
              <w:rPr>
                <w:rFonts w:ascii="Calibri"/>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Calibri" w:hAnsi="Calibri" w:cs="Calibri" w:eastAsia="Calibri" w:hint="default"/>
                <w:sz w:val="20"/>
                <w:szCs w:val="20"/>
              </w:rPr>
            </w:pPr>
            <w:r>
              <w:rPr>
                <w:rFonts w:ascii="Calibri"/>
                <w:w w:val="95"/>
                <w:sz w:val="20"/>
              </w:rPr>
              <w:t>2,377,318,292.81</w:t>
            </w:r>
            <w:r>
              <w:rPr>
                <w:rFonts w:ascii="Calibri"/>
                <w:sz w:val="20"/>
              </w:rPr>
            </w:r>
          </w:p>
        </w:tc>
      </w:tr>
      <w:tr>
        <w:trPr>
          <w:trHeight w:val="710"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动金额（减少以</w:t>
            </w:r>
          </w:p>
          <w:p>
            <w:pPr>
              <w:pStyle w:val="TableParagraph"/>
              <w:spacing w:line="240" w:lineRule="auto"/>
              <w:ind w:left="103" w:right="0"/>
              <w:jc w:val="left"/>
              <w:rPr>
                <w:rFonts w:ascii="宋体" w:hAnsi="宋体" w:cs="宋体" w:eastAsia="宋体"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0"/>
                <w:szCs w:val="20"/>
              </w:rPr>
            </w:pPr>
            <w:r>
              <w:rPr>
                <w:rFonts w:ascii="Calibri"/>
                <w:w w:val="95"/>
                <w:sz w:val="20"/>
              </w:rPr>
              <w:t>141,944,790.00</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1,783,434,734.66</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-1,763,627.60</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0"/>
                <w:szCs w:val="20"/>
              </w:rPr>
            </w:pPr>
            <w:r>
              <w:rPr>
                <w:rFonts w:ascii="Calibri"/>
                <w:w w:val="95"/>
                <w:sz w:val="20"/>
              </w:rPr>
              <w:t>23,037,256.33</w:t>
            </w:r>
            <w:r>
              <w:rPr>
                <w:rFonts w:ascii="Calibri"/>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0" w:right="0"/>
              <w:jc w:val="center"/>
              <w:rPr>
                <w:rFonts w:ascii="Calibri" w:hAnsi="Calibri" w:cs="Calibri" w:eastAsia="Calibri" w:hint="default"/>
                <w:sz w:val="20"/>
                <w:szCs w:val="20"/>
              </w:rPr>
            </w:pPr>
            <w:r>
              <w:rPr>
                <w:rFonts w:ascii="Calibri"/>
                <w:sz w:val="20"/>
              </w:rPr>
              <w:t>252,769,592.78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105,490,045.56</w:t>
            </w:r>
            <w:r>
              <w:rPr>
                <w:rFonts w:ascii="Calibri"/>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2,304,912,791.73</w:t>
            </w:r>
            <w:r>
              <w:rPr>
                <w:rFonts w:ascii="Calibri"/>
                <w:sz w:val="20"/>
              </w:rPr>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Calibri" w:hAnsi="Calibri" w:cs="Calibri" w:eastAsia="Calibri" w:hint="default"/>
                <w:sz w:val="20"/>
                <w:szCs w:val="20"/>
              </w:rPr>
            </w:pPr>
            <w:r>
              <w:rPr>
                <w:rFonts w:ascii="Calibri"/>
                <w:w w:val="95"/>
                <w:sz w:val="20"/>
              </w:rPr>
              <w:t>-1,763,627.60</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0" w:right="0"/>
              <w:jc w:val="center"/>
              <w:rPr>
                <w:rFonts w:ascii="Calibri" w:hAnsi="Calibri" w:cs="Calibri" w:eastAsia="Calibri" w:hint="default"/>
                <w:sz w:val="20"/>
                <w:szCs w:val="20"/>
              </w:rPr>
            </w:pPr>
            <w:r>
              <w:rPr>
                <w:rFonts w:ascii="Calibri"/>
                <w:sz w:val="20"/>
              </w:rPr>
              <w:t>303,228,146.79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Calibri" w:hAnsi="Calibri" w:cs="Calibri" w:eastAsia="Calibri" w:hint="default"/>
                <w:sz w:val="20"/>
                <w:szCs w:val="20"/>
              </w:rPr>
            </w:pPr>
            <w:r>
              <w:rPr>
                <w:rFonts w:ascii="Calibri"/>
                <w:w w:val="95"/>
                <w:sz w:val="20"/>
              </w:rPr>
              <w:t>23,240,363.93</w:t>
            </w:r>
            <w:r>
              <w:rPr>
                <w:rFonts w:ascii="Calibri"/>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Calibri" w:hAnsi="Calibri" w:cs="Calibri" w:eastAsia="Calibri" w:hint="default"/>
                <w:sz w:val="20"/>
                <w:szCs w:val="20"/>
              </w:rPr>
            </w:pPr>
            <w:r>
              <w:rPr>
                <w:rFonts w:ascii="Calibri"/>
                <w:w w:val="95"/>
                <w:sz w:val="20"/>
              </w:rPr>
              <w:t>324,704,883.12</w:t>
            </w:r>
            <w:r>
              <w:rPr>
                <w:rFonts w:ascii="Calibri"/>
                <w:sz w:val="20"/>
              </w:rPr>
            </w:r>
          </w:p>
        </w:tc>
      </w:tr>
      <w:tr>
        <w:trPr>
          <w:trHeight w:val="47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Calibri" w:hAnsi="Calibri" w:cs="Calibri" w:eastAsia="Calibri" w:hint="default"/>
                <w:sz w:val="20"/>
                <w:szCs w:val="20"/>
              </w:rPr>
            </w:pPr>
            <w:r>
              <w:rPr>
                <w:rFonts w:ascii="Calibri"/>
                <w:w w:val="95"/>
                <w:sz w:val="20"/>
              </w:rPr>
              <w:t>141,944,790.00</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Calibri" w:hAnsi="Calibri" w:cs="Calibri" w:eastAsia="Calibri" w:hint="default"/>
                <w:sz w:val="20"/>
                <w:szCs w:val="20"/>
              </w:rPr>
            </w:pPr>
            <w:r>
              <w:rPr>
                <w:rFonts w:ascii="Calibri"/>
                <w:w w:val="95"/>
                <w:sz w:val="20"/>
              </w:rPr>
              <w:t>1,667,094,751.86</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Calibri" w:hAnsi="Calibri" w:cs="Calibri" w:eastAsia="Calibri" w:hint="default"/>
                <w:sz w:val="20"/>
                <w:szCs w:val="20"/>
              </w:rPr>
            </w:pPr>
            <w:r>
              <w:rPr>
                <w:rFonts w:ascii="Calibri"/>
                <w:w w:val="95"/>
                <w:sz w:val="20"/>
              </w:rPr>
              <w:t>109,799,447.09</w:t>
            </w:r>
            <w:r>
              <w:rPr>
                <w:rFonts w:ascii="Calibri"/>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Calibri" w:hAnsi="Calibri" w:cs="Calibri" w:eastAsia="Calibri" w:hint="default"/>
                <w:sz w:val="20"/>
                <w:szCs w:val="20"/>
              </w:rPr>
            </w:pPr>
            <w:r>
              <w:rPr>
                <w:rFonts w:ascii="Calibri"/>
                <w:w w:val="95"/>
                <w:sz w:val="20"/>
              </w:rPr>
              <w:t>1,918,838,988.95</w:t>
            </w:r>
            <w:r>
              <w:rPr>
                <w:rFonts w:ascii="Calibri"/>
                <w:sz w:val="20"/>
              </w:rPr>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5"/>
              <w:jc w:val="left"/>
              <w:rPr>
                <w:rFonts w:ascii="宋体" w:hAnsi="宋体" w:cs="宋体" w:eastAsia="宋体" w:hint="default"/>
                <w:sz w:val="18"/>
                <w:szCs w:val="18"/>
              </w:rPr>
            </w:pPr>
            <w:r>
              <w:rPr>
                <w:rFonts w:ascii="Calibri" w:hAnsi="Calibri" w:cs="Calibri" w:eastAsia="Calibri"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Calibri" w:hAnsi="Calibri" w:cs="Calibri" w:eastAsia="Calibri" w:hint="default"/>
                <w:sz w:val="20"/>
                <w:szCs w:val="20"/>
              </w:rPr>
            </w:pPr>
            <w:r>
              <w:rPr>
                <w:rFonts w:ascii="Calibri"/>
                <w:w w:val="95"/>
                <w:sz w:val="20"/>
              </w:rPr>
              <w:t>141,944,790.00</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Calibri" w:hAnsi="Calibri" w:cs="Calibri" w:eastAsia="Calibri" w:hint="default"/>
                <w:sz w:val="20"/>
                <w:szCs w:val="20"/>
              </w:rPr>
            </w:pPr>
            <w:r>
              <w:rPr>
                <w:rFonts w:ascii="Calibri"/>
                <w:w w:val="95"/>
                <w:sz w:val="20"/>
              </w:rPr>
              <w:t>1,664,535,664.33</w:t>
            </w:r>
            <w:r>
              <w:rPr>
                <w:rFonts w:ascii="Calibri"/>
                <w:sz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Calibri" w:hAnsi="Calibri" w:cs="Calibri" w:eastAsia="Calibri" w:hint="default"/>
                <w:sz w:val="20"/>
                <w:szCs w:val="20"/>
              </w:rPr>
            </w:pPr>
            <w:r>
              <w:rPr>
                <w:rFonts w:ascii="Calibri"/>
                <w:w w:val="95"/>
                <w:sz w:val="20"/>
              </w:rPr>
              <w:t>17,771,486.40</w:t>
            </w:r>
            <w:r>
              <w:rPr>
                <w:rFonts w:ascii="Calibri"/>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Calibri" w:hAnsi="Calibri" w:cs="Calibri" w:eastAsia="Calibri" w:hint="default"/>
                <w:sz w:val="20"/>
                <w:szCs w:val="20"/>
              </w:rPr>
            </w:pPr>
            <w:r>
              <w:rPr>
                <w:rFonts w:ascii="Calibri"/>
                <w:w w:val="95"/>
                <w:sz w:val="20"/>
              </w:rPr>
              <w:t>1,824,251,940.73</w:t>
            </w:r>
            <w:r>
              <w:rPr>
                <w:rFonts w:ascii="Calibri"/>
                <w:sz w:val="20"/>
              </w:rPr>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90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563"/>
        <w:gridCol w:w="1560"/>
        <w:gridCol w:w="425"/>
        <w:gridCol w:w="425"/>
        <w:gridCol w:w="425"/>
        <w:gridCol w:w="1702"/>
        <w:gridCol w:w="425"/>
        <w:gridCol w:w="1560"/>
        <w:gridCol w:w="425"/>
        <w:gridCol w:w="1558"/>
        <w:gridCol w:w="286"/>
        <w:gridCol w:w="1558"/>
        <w:gridCol w:w="1560"/>
        <w:gridCol w:w="1702"/>
      </w:tblGrid>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所有者权益的金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2,559,087.53</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92,027,960.69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94,587,048.22</w:t>
            </w: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23,037,256.33</w:t>
            </w: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-50,458,554.01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-30,968,687.89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-58,389,985.57</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23,037,256.33</w:t>
            </w: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-23,037,256.33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5"/>
              <w:jc w:val="left"/>
              <w:rPr>
                <w:rFonts w:ascii="宋体" w:hAnsi="宋体" w:cs="宋体" w:eastAsia="宋体" w:hint="default"/>
                <w:sz w:val="18"/>
                <w:szCs w:val="18"/>
              </w:rPr>
            </w:pPr>
            <w:r>
              <w:rPr>
                <w:rFonts w:ascii="Calibri" w:hAnsi="Calibri" w:cs="Calibri" w:eastAsia="Calibri"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6"/>
              <w:jc w:val="left"/>
              <w:rPr>
                <w:rFonts w:ascii="宋体" w:hAnsi="宋体" w:cs="宋体" w:eastAsia="宋体" w:hint="default"/>
                <w:sz w:val="18"/>
                <w:szCs w:val="18"/>
              </w:rPr>
            </w:pPr>
            <w:r>
              <w:rPr>
                <w:rFonts w:ascii="Calibri" w:hAnsi="Calibri" w:cs="Calibri" w:eastAsia="Calibri"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-27,421,297.68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-30,968,687.89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-58,389,985.57</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5"/>
              <w:jc w:val="left"/>
              <w:rPr>
                <w:rFonts w:ascii="宋体" w:hAnsi="宋体" w:cs="宋体" w:eastAsia="宋体" w:hint="default"/>
                <w:sz w:val="18"/>
                <w:szCs w:val="18"/>
              </w:rPr>
            </w:pPr>
            <w:r>
              <w:rPr>
                <w:rFonts w:ascii="Calibri" w:hAnsi="Calibri" w:cs="Calibri" w:eastAsia="Calibri"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5"/>
              <w:jc w:val="left"/>
              <w:rPr>
                <w:rFonts w:ascii="宋体" w:hAnsi="宋体" w:cs="宋体" w:eastAsia="宋体" w:hint="default"/>
                <w:sz w:val="18"/>
                <w:szCs w:val="18"/>
              </w:rPr>
            </w:pPr>
            <w:r>
              <w:rPr>
                <w:rFonts w:ascii="Calibri" w:hAnsi="Calibri" w:cs="Calibri" w:eastAsia="Calibri"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116,339,982.80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3,418,922.43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119,758,905.23</w:t>
            </w: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70" w:right="0"/>
              <w:jc w:val="left"/>
              <w:rPr>
                <w:rFonts w:ascii="Calibri" w:hAnsi="Calibri" w:cs="Calibri" w:eastAsia="Calibri" w:hint="default"/>
                <w:sz w:val="18"/>
                <w:szCs w:val="18"/>
              </w:rPr>
            </w:pPr>
            <w:r>
              <w:rPr>
                <w:rFonts w:ascii="Calibri"/>
                <w:sz w:val="18"/>
              </w:rPr>
              <w:t>1,055,988,046.00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2,182,015,578.35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45" w:right="0"/>
              <w:jc w:val="left"/>
              <w:rPr>
                <w:rFonts w:ascii="Calibri" w:hAnsi="Calibri" w:cs="Calibri" w:eastAsia="Calibri" w:hint="default"/>
                <w:sz w:val="18"/>
                <w:szCs w:val="18"/>
              </w:rPr>
            </w:pPr>
            <w:r>
              <w:rPr>
                <w:rFonts w:ascii="Calibri"/>
                <w:sz w:val="18"/>
              </w:rPr>
              <w:t>-20,355,241.40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188,621,841.92</w:t>
            </w: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1,058,637,228.63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217,323,631.04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4,682,231,084.54</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563"/>
        <w:gridCol w:w="1560"/>
        <w:gridCol w:w="566"/>
        <w:gridCol w:w="425"/>
        <w:gridCol w:w="425"/>
        <w:gridCol w:w="1560"/>
        <w:gridCol w:w="425"/>
        <w:gridCol w:w="1560"/>
        <w:gridCol w:w="425"/>
        <w:gridCol w:w="1558"/>
        <w:gridCol w:w="428"/>
        <w:gridCol w:w="1416"/>
        <w:gridCol w:w="1380"/>
        <w:gridCol w:w="1740"/>
      </w:tblGrid>
      <w:tr>
        <w:trPr>
          <w:trHeight w:val="252" w:hRule="exact"/>
        </w:trPr>
        <w:tc>
          <w:tcPr>
            <w:tcW w:w="15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6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8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1563" w:type="dxa"/>
            <w:vMerge/>
            <w:tcBorders>
              <w:left w:val="single" w:sz="4" w:space="0" w:color="000000"/>
              <w:right w:val="single" w:sz="4" w:space="0" w:color="000000"/>
            </w:tcBorders>
          </w:tcPr>
          <w:p>
            <w:pPr/>
          </w:p>
        </w:tc>
        <w:tc>
          <w:tcPr>
            <w:tcW w:w="103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7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4" w:hRule="exact"/>
        </w:trPr>
        <w:tc>
          <w:tcPr>
            <w:tcW w:w="1563"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5" w:right="119"/>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44" w:lineRule="auto" w:before="97"/>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8"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17" w:right="118"/>
              <w:jc w:val="both"/>
              <w:rPr>
                <w:rFonts w:ascii="宋体" w:hAnsi="宋体" w:cs="宋体" w:eastAsia="宋体" w:hint="default"/>
                <w:sz w:val="18"/>
                <w:szCs w:val="18"/>
              </w:rPr>
            </w:pPr>
            <w:r>
              <w:rPr>
                <w:rFonts w:ascii="宋体" w:hAnsi="宋体" w:cs="宋体" w:eastAsia="宋体" w:hint="default"/>
                <w:sz w:val="18"/>
                <w:szCs w:val="18"/>
              </w:rPr>
              <w:t>般 风 险 准</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0" w:type="dxa"/>
            <w:vMerge/>
            <w:tcBorders>
              <w:left w:val="single" w:sz="4" w:space="0" w:color="000000"/>
              <w:right w:val="single" w:sz="4" w:space="0" w:color="000000"/>
            </w:tcBorders>
          </w:tcPr>
          <w:p>
            <w:pPr/>
          </w:p>
        </w:tc>
        <w:tc>
          <w:tcPr>
            <w:tcW w:w="1740" w:type="dxa"/>
            <w:vMerge/>
            <w:tcBorders>
              <w:left w:val="single" w:sz="4" w:space="0" w:color="000000"/>
              <w:right w:val="single" w:sz="4" w:space="0" w:color="000000"/>
            </w:tcBorders>
          </w:tcPr>
          <w:p>
            <w:pPr/>
          </w:p>
        </w:tc>
      </w:tr>
      <w:tr>
        <w:trPr>
          <w:trHeight w:val="816" w:hRule="exact"/>
        </w:trPr>
        <w:tc>
          <w:tcPr>
            <w:tcW w:w="156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4"/>
              <w:ind w:left="184" w:right="19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4"/>
              <w:ind w:left="117"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32" w:lineRule="exact"/>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740" w:type="dxa"/>
            <w:vMerge/>
            <w:tcBorders>
              <w:left w:val="single" w:sz="4" w:space="0" w:color="000000"/>
              <w:bottom w:val="nil" w:sz="6" w:space="0" w:color="auto"/>
              <w:right w:val="single" w:sz="4" w:space="0" w:color="000000"/>
            </w:tcBorders>
          </w:tcPr>
          <w:p>
            <w:pPr/>
          </w:p>
        </w:tc>
      </w:tr>
    </w:tbl>
    <w:p>
      <w:pPr>
        <w:spacing w:after="0"/>
        <w:sectPr>
          <w:pgSz w:w="16840" w:h="11910" w:orient="landscape"/>
          <w:pgMar w:header="882" w:footer="1195" w:top="1120" w:bottom="1380" w:left="90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563"/>
        <w:gridCol w:w="1560"/>
        <w:gridCol w:w="566"/>
        <w:gridCol w:w="425"/>
        <w:gridCol w:w="425"/>
        <w:gridCol w:w="1560"/>
        <w:gridCol w:w="425"/>
        <w:gridCol w:w="1560"/>
        <w:gridCol w:w="425"/>
        <w:gridCol w:w="1558"/>
        <w:gridCol w:w="428"/>
        <w:gridCol w:w="1416"/>
        <w:gridCol w:w="1380"/>
        <w:gridCol w:w="1740"/>
      </w:tblGrid>
      <w:tr>
        <w:trPr>
          <w:trHeight w:val="312" w:hRule="exact"/>
        </w:trPr>
        <w:tc>
          <w:tcPr>
            <w:tcW w:w="15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sz w:val="18"/>
              </w:rPr>
              <w:t>914,043,256.00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410,661,559.16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-21,666,280.47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135,282,758.13</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0" w:right="0"/>
              <w:jc w:val="center"/>
              <w:rPr>
                <w:rFonts w:ascii="Calibri" w:hAnsi="Calibri" w:cs="Calibri" w:eastAsia="Calibri" w:hint="default"/>
                <w:sz w:val="18"/>
                <w:szCs w:val="18"/>
              </w:rPr>
            </w:pPr>
            <w:r>
              <w:rPr>
                <w:rFonts w:ascii="Calibri"/>
                <w:sz w:val="18"/>
              </w:rPr>
              <w:t>614,713,522.86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100,061,505.26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2,153,096,320.94</w:t>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107,112,939.00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1" w:right="0"/>
              <w:jc w:val="center"/>
              <w:rPr>
                <w:rFonts w:ascii="Calibri" w:hAnsi="Calibri" w:cs="Calibri" w:eastAsia="Calibri" w:hint="default"/>
                <w:sz w:val="18"/>
                <w:szCs w:val="18"/>
              </w:rPr>
            </w:pPr>
            <w:r>
              <w:rPr>
                <w:rFonts w:ascii="Calibri"/>
                <w:sz w:val="18"/>
              </w:rPr>
              <w:t>17,320,212.13</w:t>
            </w: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124,433,151.13</w:t>
            </w: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sz w:val="18"/>
              </w:rPr>
              <w:t>914,043,256.00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517,774,498.16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-21,666,280.47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135,282,758.13</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0" w:right="0"/>
              <w:jc w:val="center"/>
              <w:rPr>
                <w:rFonts w:ascii="Calibri" w:hAnsi="Calibri" w:cs="Calibri" w:eastAsia="Calibri" w:hint="default"/>
                <w:sz w:val="18"/>
                <w:szCs w:val="18"/>
              </w:rPr>
            </w:pPr>
            <w:r>
              <w:rPr>
                <w:rFonts w:ascii="Calibri"/>
                <w:sz w:val="18"/>
              </w:rPr>
              <w:t>632,033,734.99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100,061,505.26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2,277,529,472.07</w:t>
            </w:r>
          </w:p>
        </w:tc>
      </w:tr>
      <w:tr>
        <w:trPr>
          <w:trHeight w:val="710"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动金额（减少以</w:t>
            </w:r>
          </w:p>
          <w:p>
            <w:pPr>
              <w:pStyle w:val="TableParagraph"/>
              <w:spacing w:line="25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-119,193,654.47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3,074,666.67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30,301,827.46</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60" w:right="0"/>
              <w:jc w:val="center"/>
              <w:rPr>
                <w:rFonts w:ascii="Calibri" w:hAnsi="Calibri" w:cs="Calibri" w:eastAsia="Calibri" w:hint="default"/>
                <w:sz w:val="18"/>
                <w:szCs w:val="18"/>
              </w:rPr>
            </w:pPr>
            <w:r>
              <w:rPr>
                <w:rFonts w:ascii="Calibri"/>
                <w:sz w:val="18"/>
              </w:rPr>
              <w:t>173,833,900.86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11,772,080.22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99,788,820.74</w:t>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3,074,666.67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0" w:right="0"/>
              <w:jc w:val="center"/>
              <w:rPr>
                <w:rFonts w:ascii="Calibri" w:hAnsi="Calibri" w:cs="Calibri" w:eastAsia="Calibri" w:hint="default"/>
                <w:sz w:val="18"/>
                <w:szCs w:val="18"/>
              </w:rPr>
            </w:pPr>
            <w:r>
              <w:rPr>
                <w:rFonts w:ascii="Calibri"/>
                <w:sz w:val="18"/>
              </w:rPr>
              <w:t>245,225,760.65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25,087,914.68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273,388,342.00</w:t>
            </w:r>
          </w:p>
        </w:tc>
      </w:tr>
      <w:tr>
        <w:trPr>
          <w:trHeight w:val="47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-104,112,566.79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-3,967,241.48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-108,079,808.27</w:t>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5"/>
              <w:jc w:val="left"/>
              <w:rPr>
                <w:rFonts w:ascii="宋体" w:hAnsi="宋体" w:cs="宋体" w:eastAsia="宋体" w:hint="default"/>
                <w:sz w:val="18"/>
                <w:szCs w:val="18"/>
              </w:rPr>
            </w:pPr>
            <w:r>
              <w:rPr>
                <w:rFonts w:ascii="Calibri" w:hAnsi="Calibri" w:cs="Calibri" w:eastAsia="Calibri"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通股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5,285,710.00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5,285,710.00</w:t>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5"/>
              <w:jc w:val="left"/>
              <w:rPr>
                <w:rFonts w:ascii="宋体" w:hAnsi="宋体" w:cs="宋体" w:eastAsia="宋体" w:hint="default"/>
                <w:sz w:val="18"/>
                <w:szCs w:val="18"/>
              </w:rPr>
            </w:pPr>
            <w:r>
              <w:rPr>
                <w:rFonts w:ascii="Calibri" w:hAnsi="Calibri" w:cs="Calibri" w:eastAsia="Calibri"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所有者权益的金</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-104,112,566.79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-9,252,951.48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-113,365,518.27</w:t>
            </w: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30,301,827.46</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center"/>
              <w:rPr>
                <w:rFonts w:ascii="Calibri" w:hAnsi="Calibri" w:cs="Calibri" w:eastAsia="Calibri" w:hint="default"/>
                <w:sz w:val="18"/>
                <w:szCs w:val="18"/>
              </w:rPr>
            </w:pPr>
            <w:r>
              <w:rPr>
                <w:rFonts w:ascii="Calibri"/>
                <w:sz w:val="18"/>
              </w:rPr>
              <w:t>-57,723,125.14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-9,348,592.98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-36,769,890.66</w:t>
            </w: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30,301,827.46</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center"/>
              <w:rPr>
                <w:rFonts w:ascii="Calibri" w:hAnsi="Calibri" w:cs="Calibri" w:eastAsia="Calibri" w:hint="default"/>
                <w:sz w:val="18"/>
                <w:szCs w:val="18"/>
              </w:rPr>
            </w:pPr>
            <w:r>
              <w:rPr>
                <w:rFonts w:ascii="Calibri"/>
                <w:sz w:val="18"/>
              </w:rPr>
              <w:t>-30,301,827.46</w:t>
            </w: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5"/>
              <w:jc w:val="left"/>
              <w:rPr>
                <w:rFonts w:ascii="宋体" w:hAnsi="宋体" w:cs="宋体" w:eastAsia="宋体" w:hint="default"/>
                <w:sz w:val="18"/>
                <w:szCs w:val="18"/>
              </w:rPr>
            </w:pPr>
            <w:r>
              <w:rPr>
                <w:rFonts w:ascii="Calibri" w:hAnsi="Calibri" w:cs="Calibri" w:eastAsia="Calibri"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6"/>
              <w:jc w:val="left"/>
              <w:rPr>
                <w:rFonts w:ascii="宋体" w:hAnsi="宋体" w:cs="宋体" w:eastAsia="宋体" w:hint="default"/>
                <w:sz w:val="18"/>
                <w:szCs w:val="18"/>
              </w:rPr>
            </w:pPr>
            <w:r>
              <w:rPr>
                <w:rFonts w:ascii="Calibri" w:hAnsi="Calibri" w:cs="Calibri" w:eastAsia="Calibri"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0" w:right="0"/>
              <w:jc w:val="center"/>
              <w:rPr>
                <w:rFonts w:ascii="Calibri" w:hAnsi="Calibri" w:cs="Calibri" w:eastAsia="Calibri" w:hint="default"/>
                <w:sz w:val="18"/>
                <w:szCs w:val="18"/>
              </w:rPr>
            </w:pPr>
            <w:r>
              <w:rPr>
                <w:rFonts w:ascii="Calibri"/>
                <w:sz w:val="18"/>
              </w:rPr>
              <w:t>-27,421,297.68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-9,348,592.98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-36,769,890.66</w:t>
            </w: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90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563"/>
        <w:gridCol w:w="1560"/>
        <w:gridCol w:w="566"/>
        <w:gridCol w:w="425"/>
        <w:gridCol w:w="425"/>
        <w:gridCol w:w="1560"/>
        <w:gridCol w:w="425"/>
        <w:gridCol w:w="1560"/>
        <w:gridCol w:w="425"/>
        <w:gridCol w:w="1558"/>
        <w:gridCol w:w="428"/>
        <w:gridCol w:w="1416"/>
        <w:gridCol w:w="1380"/>
        <w:gridCol w:w="1740"/>
      </w:tblGrid>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5"/>
              <w:jc w:val="left"/>
              <w:rPr>
                <w:rFonts w:ascii="宋体" w:hAnsi="宋体" w:cs="宋体" w:eastAsia="宋体" w:hint="default"/>
                <w:sz w:val="18"/>
                <w:szCs w:val="18"/>
              </w:rPr>
            </w:pPr>
            <w:r>
              <w:rPr>
                <w:rFonts w:ascii="Calibri" w:hAnsi="Calibri" w:cs="Calibri" w:eastAsia="Calibri"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5"/>
              <w:jc w:val="left"/>
              <w:rPr>
                <w:rFonts w:ascii="宋体" w:hAnsi="宋体" w:cs="宋体" w:eastAsia="宋体" w:hint="default"/>
                <w:sz w:val="18"/>
                <w:szCs w:val="18"/>
              </w:rPr>
            </w:pPr>
            <w:r>
              <w:rPr>
                <w:rFonts w:ascii="Calibri" w:hAnsi="Calibri" w:cs="Calibri" w:eastAsia="Calibri"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-15,081,087.68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center"/>
              <w:rPr>
                <w:rFonts w:ascii="Calibri" w:hAnsi="Calibri" w:cs="Calibri" w:eastAsia="Calibri" w:hint="default"/>
                <w:sz w:val="18"/>
                <w:szCs w:val="18"/>
              </w:rPr>
            </w:pPr>
            <w:r>
              <w:rPr>
                <w:rFonts w:ascii="Calibri"/>
                <w:sz w:val="18"/>
              </w:rPr>
              <w:t>-13,668,734.65</w:t>
            </w:r>
          </w:p>
        </w:tc>
        <w:tc>
          <w:tcPr>
            <w:tcW w:w="138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-28,749,822.33</w:t>
            </w:r>
          </w:p>
        </w:tc>
      </w:tr>
      <w:tr>
        <w:trPr>
          <w:trHeight w:val="47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04" w:right="0"/>
              <w:jc w:val="left"/>
              <w:rPr>
                <w:rFonts w:ascii="Calibri" w:hAnsi="Calibri" w:cs="Calibri" w:eastAsia="Calibri" w:hint="default"/>
                <w:sz w:val="18"/>
                <w:szCs w:val="18"/>
              </w:rPr>
            </w:pPr>
            <w:r>
              <w:rPr>
                <w:rFonts w:ascii="Calibri"/>
                <w:sz w:val="18"/>
              </w:rPr>
              <w:t>914,043,256.00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398,580,843.69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45" w:right="0"/>
              <w:jc w:val="left"/>
              <w:rPr>
                <w:rFonts w:ascii="Calibri" w:hAnsi="Calibri" w:cs="Calibri" w:eastAsia="Calibri" w:hint="default"/>
                <w:sz w:val="18"/>
                <w:szCs w:val="18"/>
              </w:rPr>
            </w:pPr>
            <w:r>
              <w:rPr>
                <w:rFonts w:ascii="Calibri"/>
                <w:sz w:val="18"/>
              </w:rPr>
              <w:t>-18,591,613.80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07" w:right="0"/>
              <w:jc w:val="left"/>
              <w:rPr>
                <w:rFonts w:ascii="Calibri" w:hAnsi="Calibri" w:cs="Calibri" w:eastAsia="Calibri" w:hint="default"/>
                <w:sz w:val="18"/>
                <w:szCs w:val="18"/>
              </w:rPr>
            </w:pPr>
            <w:r>
              <w:rPr>
                <w:rFonts w:ascii="Calibri"/>
                <w:sz w:val="18"/>
              </w:rPr>
              <w:t>165,584,585.59</w:t>
            </w: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0" w:right="0"/>
              <w:jc w:val="center"/>
              <w:rPr>
                <w:rFonts w:ascii="Calibri" w:hAnsi="Calibri" w:cs="Calibri" w:eastAsia="Calibri" w:hint="default"/>
                <w:sz w:val="18"/>
                <w:szCs w:val="18"/>
              </w:rPr>
            </w:pPr>
            <w:r>
              <w:rPr>
                <w:rFonts w:ascii="Calibri"/>
                <w:sz w:val="18"/>
              </w:rPr>
              <w:t>805,867,635.85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7" w:right="0"/>
              <w:jc w:val="left"/>
              <w:rPr>
                <w:rFonts w:ascii="Calibri" w:hAnsi="Calibri" w:cs="Calibri" w:eastAsia="Calibri" w:hint="default"/>
                <w:sz w:val="18"/>
                <w:szCs w:val="18"/>
              </w:rPr>
            </w:pPr>
            <w:r>
              <w:rPr>
                <w:rFonts w:ascii="Calibri"/>
                <w:sz w:val="18"/>
              </w:rPr>
              <w:t>111,833,585.48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2,377,318,292.81</w:t>
            </w:r>
          </w:p>
        </w:tc>
      </w:tr>
    </w:tbl>
    <w:p>
      <w:pPr>
        <w:pStyle w:val="BodyText"/>
        <w:spacing w:line="241" w:lineRule="exact"/>
        <w:ind w:left="540" w:right="0"/>
        <w:jc w:val="left"/>
      </w:pPr>
      <w:r>
        <w:rPr/>
        <w:t>法定代表人：史烈先生 主管会计工作负责人：谢飞先生</w:t>
      </w:r>
      <w:r>
        <w:rPr>
          <w:spacing w:val="-8"/>
        </w:rPr>
        <w:t> </w:t>
      </w:r>
      <w:r>
        <w:rPr/>
        <w:t>会计机构负责人：吴颖艳女士</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2"/>
          <w:pgSz w:w="16840" w:h="11910" w:orient="landscape"/>
          <w:pgMar w:footer="1195" w:header="882" w:top="1120" w:bottom="1380" w:left="900" w:right="680"/>
        </w:sectPr>
      </w:pPr>
    </w:p>
    <w:p>
      <w:pPr>
        <w:pStyle w:val="Heading2"/>
        <w:spacing w:line="273" w:lineRule="exact"/>
        <w:ind w:left="0" w:right="0"/>
        <w:jc w:val="right"/>
        <w:rPr>
          <w:b w:val="0"/>
          <w:bCs w:val="0"/>
        </w:rPr>
      </w:pPr>
      <w:r>
        <w:rPr>
          <w:spacing w:val="-1"/>
        </w:rPr>
        <w:t>母公司所有者权益变动表</w:t>
      </w:r>
      <w:r>
        <w:rPr>
          <w:b w:val="0"/>
          <w:bCs w:val="0"/>
          <w:spacing w:val="-1"/>
        </w:rPr>
      </w:r>
    </w:p>
    <w:p>
      <w:pPr>
        <w:pStyle w:val="BodyText"/>
        <w:spacing w:line="300" w:lineRule="exact"/>
        <w:ind w:left="0" w:right="400"/>
        <w:jc w:val="right"/>
      </w:pP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1</w:t>
      </w:r>
      <w:r>
        <w:rPr>
          <w:rFonts w:ascii="Calibri" w:hAnsi="Calibri" w:cs="Calibri" w:eastAsia="Calibri" w:hint="default"/>
        </w:rPr>
        <w:t>—</w:t>
      </w:r>
      <w:r>
        <w:rPr>
          <w:rFonts w:ascii="Calibri" w:hAnsi="Calibri" w:cs="Calibri" w:eastAsia="Calibri" w:hint="default"/>
        </w:rPr>
        <w:t>12</w:t>
      </w:r>
      <w:r>
        <w:rPr>
          <w:rFonts w:ascii="Calibri" w:hAnsi="Calibri" w:cs="Calibri" w:eastAsia="Calibri"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900" w:right="680"/>
          <w:cols w:num="2" w:equalWidth="0">
            <w:col w:w="8627" w:space="40"/>
            <w:col w:w="6593"/>
          </w:cols>
        </w:sectPr>
      </w:pPr>
    </w:p>
    <w:p>
      <w:pPr>
        <w:spacing w:line="240" w:lineRule="auto" w:before="4"/>
        <w:rPr>
          <w:rFonts w:ascii="宋体" w:hAnsi="宋体" w:cs="宋体" w:eastAsia="宋体" w:hint="default"/>
          <w:sz w:val="2"/>
          <w:szCs w:val="2"/>
        </w:rPr>
      </w:pPr>
    </w:p>
    <w:tbl>
      <w:tblPr>
        <w:tblW w:w="0" w:type="auto"/>
        <w:jc w:val="left"/>
        <w:tblInd w:w="249" w:type="dxa"/>
        <w:tblLayout w:type="fixed"/>
        <w:tblCellMar>
          <w:top w:w="0" w:type="dxa"/>
          <w:left w:w="0" w:type="dxa"/>
          <w:bottom w:w="0" w:type="dxa"/>
          <w:right w:w="0" w:type="dxa"/>
        </w:tblCellMar>
        <w:tblLook w:val="01E0"/>
      </w:tblPr>
      <w:tblGrid>
        <w:gridCol w:w="1985"/>
        <w:gridCol w:w="1560"/>
        <w:gridCol w:w="425"/>
        <w:gridCol w:w="566"/>
        <w:gridCol w:w="566"/>
        <w:gridCol w:w="1560"/>
        <w:gridCol w:w="708"/>
        <w:gridCol w:w="1277"/>
        <w:gridCol w:w="708"/>
        <w:gridCol w:w="1561"/>
        <w:gridCol w:w="1560"/>
        <w:gridCol w:w="1558"/>
      </w:tblGrid>
      <w:tr>
        <w:trPr>
          <w:trHeight w:val="250" w:hRule="exact"/>
        </w:trPr>
        <w:tc>
          <w:tcPr>
            <w:tcW w:w="19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5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1985" w:type="dxa"/>
            <w:vMerge/>
            <w:tcBorders>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5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5" w:right="99"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40" w:right="18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5"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1985"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4"/>
              <w:ind w:left="117" w:right="116"/>
              <w:jc w:val="left"/>
              <w:rPr>
                <w:rFonts w:ascii="宋体" w:hAnsi="宋体" w:cs="宋体" w:eastAsia="宋体" w:hint="default"/>
                <w:sz w:val="18"/>
                <w:szCs w:val="18"/>
              </w:rPr>
            </w:pPr>
            <w:r>
              <w:rPr>
                <w:rFonts w:ascii="宋体" w:hAnsi="宋体" w:cs="宋体" w:eastAsia="宋体" w:hint="default"/>
                <w:sz w:val="18"/>
                <w:szCs w:val="18"/>
              </w:rPr>
              <w:t>先 股</w:t>
            </w: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4"/>
              <w:ind w:left="187" w:right="187"/>
              <w:jc w:val="center"/>
              <w:rPr>
                <w:rFonts w:ascii="宋体" w:hAnsi="宋体" w:cs="宋体" w:eastAsia="宋体" w:hint="default"/>
                <w:sz w:val="18"/>
                <w:szCs w:val="18"/>
              </w:rPr>
            </w:pPr>
            <w:r>
              <w:rPr>
                <w:rFonts w:ascii="宋体" w:hAnsi="宋体" w:cs="宋体" w:eastAsia="宋体" w:hint="default"/>
                <w:sz w:val="18"/>
                <w:szCs w:val="18"/>
              </w:rPr>
              <w:t>续 债</w:t>
            </w:r>
          </w:p>
        </w:tc>
        <w:tc>
          <w:tcPr>
            <w:tcW w:w="566"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7"/>
              <w:ind w:left="187"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561"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914,043,256.00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653,586,551.41</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-4,794,842.79</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165,584,585.59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733,359,438.95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2,461,778,989.16</w:t>
            </w: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914,043,256.00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653,586,551.41</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-4,794,842.79</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165,584,585.59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733,359,438.95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2,461,778,989.16</w:t>
            </w: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5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141,944,790.00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1,780,875,647.13</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309,894.36</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23,037,256.33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179,914,009.27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4"/>
              <w:jc w:val="right"/>
              <w:rPr>
                <w:rFonts w:ascii="Calibri" w:hAnsi="Calibri" w:cs="Calibri" w:eastAsia="Calibri" w:hint="default"/>
                <w:sz w:val="18"/>
                <w:szCs w:val="18"/>
              </w:rPr>
            </w:pPr>
            <w:r>
              <w:rPr>
                <w:rFonts w:ascii="Calibri"/>
                <w:sz w:val="18"/>
              </w:rPr>
              <w:t>2,126,081,597.09</w:t>
            </w: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309,894.36</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230,372,563.28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230,682,457.64</w:t>
            </w: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141,944,790.00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1,664,535,664.33</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1,806,480,454.33</w:t>
            </w:r>
          </w:p>
        </w:tc>
      </w:tr>
    </w:tbl>
    <w:p>
      <w:pPr>
        <w:spacing w:after="0" w:line="240" w:lineRule="auto"/>
        <w:jc w:val="right"/>
        <w:rPr>
          <w:rFonts w:ascii="Calibri" w:hAnsi="Calibri" w:cs="Calibri" w:eastAsia="Calibri" w:hint="default"/>
          <w:sz w:val="18"/>
          <w:szCs w:val="18"/>
        </w:rPr>
        <w:sectPr>
          <w:type w:val="continuous"/>
          <w:pgSz w:w="16840" w:h="11910" w:orient="landscape"/>
          <w:pgMar w:top="1120" w:bottom="1380" w:left="90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249" w:type="dxa"/>
        <w:tblLayout w:type="fixed"/>
        <w:tblCellMar>
          <w:top w:w="0" w:type="dxa"/>
          <w:left w:w="0" w:type="dxa"/>
          <w:bottom w:w="0" w:type="dxa"/>
          <w:right w:w="0" w:type="dxa"/>
        </w:tblCellMar>
        <w:tblLook w:val="01E0"/>
      </w:tblPr>
      <w:tblGrid>
        <w:gridCol w:w="1985"/>
        <w:gridCol w:w="1560"/>
        <w:gridCol w:w="425"/>
        <w:gridCol w:w="566"/>
        <w:gridCol w:w="566"/>
        <w:gridCol w:w="1560"/>
        <w:gridCol w:w="708"/>
        <w:gridCol w:w="1277"/>
        <w:gridCol w:w="708"/>
        <w:gridCol w:w="1561"/>
        <w:gridCol w:w="1560"/>
        <w:gridCol w:w="1558"/>
      </w:tblGrid>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．股东投入的普通股</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141,944,790.00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1,664,535,664.33</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1,806,480,454.33</w:t>
            </w: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156"/>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．其他权益工具持有 者投入资本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156"/>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．股份支付计入所有 者权益的金额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23,037,256.33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-50,458,554.01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-27,421,297.68</w:t>
            </w: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9"/>
              <w:jc w:val="right"/>
              <w:rPr>
                <w:rFonts w:ascii="Calibri" w:hAnsi="Calibri" w:cs="Calibri" w:eastAsia="Calibri" w:hint="default"/>
                <w:sz w:val="18"/>
                <w:szCs w:val="18"/>
              </w:rPr>
            </w:pPr>
            <w:r>
              <w:rPr>
                <w:rFonts w:ascii="Calibri"/>
                <w:sz w:val="18"/>
              </w:rPr>
              <w:t>23,037,256.33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6"/>
              <w:jc w:val="right"/>
              <w:rPr>
                <w:rFonts w:ascii="Calibri" w:hAnsi="Calibri" w:cs="Calibri" w:eastAsia="Calibri" w:hint="default"/>
                <w:sz w:val="18"/>
                <w:szCs w:val="18"/>
              </w:rPr>
            </w:pPr>
            <w:r>
              <w:rPr>
                <w:rFonts w:ascii="Calibri"/>
                <w:sz w:val="18"/>
              </w:rPr>
              <w:t>-23,037,256.33</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10"/>
              <w:jc w:val="left"/>
              <w:rPr>
                <w:rFonts w:ascii="宋体" w:hAnsi="宋体" w:cs="宋体" w:eastAsia="宋体" w:hint="default"/>
                <w:sz w:val="18"/>
                <w:szCs w:val="18"/>
              </w:rPr>
            </w:pPr>
            <w:r>
              <w:rPr>
                <w:rFonts w:ascii="Calibri" w:hAnsi="Calibri" w:cs="Calibri" w:eastAsia="Calibri" w:hint="default"/>
                <w:spacing w:val="-4"/>
                <w:sz w:val="18"/>
                <w:szCs w:val="18"/>
              </w:rPr>
              <w:t>2</w:t>
            </w:r>
            <w:r>
              <w:rPr>
                <w:rFonts w:ascii="宋体" w:hAnsi="宋体" w:cs="宋体" w:eastAsia="宋体" w:hint="default"/>
                <w:spacing w:val="-4"/>
                <w:sz w:val="18"/>
                <w:szCs w:val="18"/>
              </w:rPr>
              <w:t>．对所有者（或股东）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-27,421,297.68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4"/>
              <w:jc w:val="right"/>
              <w:rPr>
                <w:rFonts w:ascii="Calibri" w:hAnsi="Calibri" w:cs="Calibri" w:eastAsia="Calibri" w:hint="default"/>
                <w:sz w:val="18"/>
                <w:szCs w:val="18"/>
              </w:rPr>
            </w:pPr>
            <w:r>
              <w:rPr>
                <w:rFonts w:ascii="Calibri"/>
                <w:sz w:val="18"/>
              </w:rPr>
              <w:t>-27,421,297.68</w:t>
            </w: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w:t>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0"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w:t>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116,339,982.80</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116,339,982.80</w:t>
            </w:r>
          </w:p>
        </w:tc>
      </w:tr>
      <w:tr>
        <w:trPr>
          <w:trHeight w:val="2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1,055,988,046.00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2,434,462,198.54</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51" w:right="0"/>
              <w:jc w:val="left"/>
              <w:rPr>
                <w:rFonts w:ascii="Calibri" w:hAnsi="Calibri" w:cs="Calibri" w:eastAsia="Calibri" w:hint="default"/>
                <w:sz w:val="18"/>
                <w:szCs w:val="18"/>
              </w:rPr>
            </w:pPr>
            <w:r>
              <w:rPr>
                <w:rFonts w:ascii="Calibri"/>
                <w:sz w:val="18"/>
              </w:rPr>
              <w:t>-4,484,948.43</w:t>
            </w: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188,621,841.92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913,273,448.22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4,587,860,586.25</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129"/>
        <w:gridCol w:w="1560"/>
        <w:gridCol w:w="425"/>
        <w:gridCol w:w="708"/>
        <w:gridCol w:w="569"/>
        <w:gridCol w:w="1416"/>
        <w:gridCol w:w="708"/>
        <w:gridCol w:w="1418"/>
        <w:gridCol w:w="566"/>
        <w:gridCol w:w="1561"/>
        <w:gridCol w:w="1560"/>
        <w:gridCol w:w="1712"/>
      </w:tblGrid>
      <w:tr>
        <w:trPr>
          <w:trHeight w:val="250" w:hRule="exact"/>
        </w:trPr>
        <w:tc>
          <w:tcPr>
            <w:tcW w:w="21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04"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7" w:hRule="exact"/>
        </w:trPr>
        <w:tc>
          <w:tcPr>
            <w:tcW w:w="2129" w:type="dxa"/>
            <w:vMerge/>
            <w:tcBorders>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30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65" w:right="99"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6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6" w:type="dxa"/>
            <w:vMerge w:val="restart"/>
            <w:tcBorders>
              <w:top w:val="single" w:sz="6" w:space="0" w:color="000000"/>
              <w:left w:val="single" w:sz="6" w:space="0" w:color="000000"/>
              <w:right w:val="single" w:sz="6" w:space="0" w:color="000000"/>
            </w:tcBorders>
          </w:tcPr>
          <w:p>
            <w:pPr>
              <w:pStyle w:val="TableParagraph"/>
              <w:spacing w:line="237" w:lineRule="auto" w:before="20"/>
              <w:ind w:left="184" w:right="18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1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2129"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17" w:right="11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2"/>
              <w:ind w:left="259" w:right="16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left="187"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1416"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1561"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712" w:type="dxa"/>
            <w:vMerge/>
            <w:tcBorders>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304" w:right="0"/>
              <w:jc w:val="left"/>
              <w:rPr>
                <w:rFonts w:ascii="Calibri" w:hAnsi="Calibri" w:cs="Calibri" w:eastAsia="Calibri" w:hint="default"/>
                <w:sz w:val="18"/>
                <w:szCs w:val="18"/>
              </w:rPr>
            </w:pPr>
            <w:r>
              <w:rPr>
                <w:rFonts w:ascii="Calibri"/>
                <w:sz w:val="18"/>
              </w:rPr>
              <w:t>914,043,256.00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163" w:right="0"/>
              <w:jc w:val="left"/>
              <w:rPr>
                <w:rFonts w:ascii="Calibri" w:hAnsi="Calibri" w:cs="Calibri" w:eastAsia="Calibri" w:hint="default"/>
                <w:sz w:val="18"/>
                <w:szCs w:val="18"/>
              </w:rPr>
            </w:pPr>
            <w:r>
              <w:rPr>
                <w:rFonts w:ascii="Calibri"/>
                <w:sz w:val="18"/>
              </w:rPr>
              <w:t>664,016,350.63</w:t>
            </w: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90" w:right="0"/>
              <w:jc w:val="left"/>
              <w:rPr>
                <w:rFonts w:ascii="Calibri" w:hAnsi="Calibri" w:cs="Calibri" w:eastAsia="Calibri" w:hint="default"/>
                <w:sz w:val="18"/>
                <w:szCs w:val="18"/>
              </w:rPr>
            </w:pPr>
            <w:r>
              <w:rPr>
                <w:rFonts w:ascii="Calibri"/>
                <w:sz w:val="18"/>
              </w:rPr>
              <w:t>-3,182,886.37</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04" w:right="0"/>
              <w:jc w:val="left"/>
              <w:rPr>
                <w:rFonts w:ascii="Calibri" w:hAnsi="Calibri" w:cs="Calibri" w:eastAsia="Calibri" w:hint="default"/>
                <w:sz w:val="18"/>
                <w:szCs w:val="18"/>
              </w:rPr>
            </w:pPr>
            <w:r>
              <w:rPr>
                <w:rFonts w:ascii="Calibri"/>
                <w:sz w:val="18"/>
              </w:rPr>
              <w:t>135,282,758.13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04" w:right="0"/>
              <w:jc w:val="left"/>
              <w:rPr>
                <w:rFonts w:ascii="Calibri" w:hAnsi="Calibri" w:cs="Calibri" w:eastAsia="Calibri" w:hint="default"/>
                <w:sz w:val="18"/>
                <w:szCs w:val="18"/>
              </w:rPr>
            </w:pPr>
            <w:r>
              <w:rPr>
                <w:rFonts w:ascii="Calibri"/>
                <w:sz w:val="18"/>
              </w:rPr>
              <w:t>488,064,289.47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23" w:right="0"/>
              <w:jc w:val="left"/>
              <w:rPr>
                <w:rFonts w:ascii="Calibri" w:hAnsi="Calibri" w:cs="Calibri" w:eastAsia="Calibri" w:hint="default"/>
                <w:sz w:val="18"/>
                <w:szCs w:val="18"/>
              </w:rPr>
            </w:pPr>
            <w:r>
              <w:rPr>
                <w:rFonts w:ascii="Calibri"/>
                <w:sz w:val="18"/>
              </w:rPr>
              <w:t>2,198,223,767.86</w:t>
            </w: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43"/>
          <w:pgSz w:w="16840" w:h="11910" w:orient="landscape"/>
          <w:pgMar w:footer="1195" w:header="882" w:top="1120" w:bottom="1380" w:left="9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129"/>
        <w:gridCol w:w="1560"/>
        <w:gridCol w:w="425"/>
        <w:gridCol w:w="708"/>
        <w:gridCol w:w="569"/>
        <w:gridCol w:w="1416"/>
        <w:gridCol w:w="708"/>
        <w:gridCol w:w="1418"/>
        <w:gridCol w:w="566"/>
        <w:gridCol w:w="1561"/>
        <w:gridCol w:w="1560"/>
        <w:gridCol w:w="1712"/>
      </w:tblGrid>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914,043,256.00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left="62" w:right="0"/>
              <w:jc w:val="center"/>
              <w:rPr>
                <w:rFonts w:ascii="Calibri" w:hAnsi="Calibri" w:cs="Calibri" w:eastAsia="Calibri" w:hint="default"/>
                <w:sz w:val="18"/>
                <w:szCs w:val="18"/>
              </w:rPr>
            </w:pPr>
            <w:r>
              <w:rPr>
                <w:rFonts w:ascii="Calibri"/>
                <w:sz w:val="18"/>
              </w:rPr>
              <w:t>664,016,350.63</w:t>
            </w: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-3,182,886.37</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135,282,758.13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488,064,289.47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2,198,223,767.86</w:t>
            </w: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57"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00" w:right="0"/>
              <w:jc w:val="center"/>
              <w:rPr>
                <w:rFonts w:ascii="Calibri" w:hAnsi="Calibri" w:cs="Calibri" w:eastAsia="Calibri" w:hint="default"/>
                <w:sz w:val="18"/>
                <w:szCs w:val="18"/>
              </w:rPr>
            </w:pPr>
            <w:r>
              <w:rPr>
                <w:rFonts w:ascii="Calibri"/>
                <w:sz w:val="18"/>
              </w:rPr>
              <w:t>-10,429,799.22</w:t>
            </w: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-1,611,956.42</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30,301,827.46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245,295,149.48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263,555,221.30</w:t>
            </w: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-1,611,956.42</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303,018,274.62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301,406,318.20</w:t>
            </w:r>
          </w:p>
        </w:tc>
      </w:tr>
      <w:tr>
        <w:trPr>
          <w:trHeight w:val="48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．股东投入的普通股</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3" w:right="118"/>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．其他权益工具持有者 投入资本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3" w:right="118"/>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．股份支付计入所有者 权益的金额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30,301,827.46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-57,723,125.14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-27,421,297.68</w:t>
            </w: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Calibri" w:hAnsi="Calibri" w:cs="Calibri" w:eastAsia="Calibri" w:hint="default"/>
                <w:sz w:val="18"/>
                <w:szCs w:val="18"/>
              </w:rPr>
            </w:pPr>
            <w:r>
              <w:rPr>
                <w:rFonts w:ascii="Calibri"/>
                <w:sz w:val="18"/>
              </w:rPr>
              <w:t>30,301,827.46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Calibri" w:hAnsi="Calibri" w:cs="Calibri" w:eastAsia="Calibri" w:hint="default"/>
                <w:sz w:val="18"/>
                <w:szCs w:val="18"/>
              </w:rPr>
            </w:pPr>
            <w:r>
              <w:rPr>
                <w:rFonts w:ascii="Calibri"/>
                <w:sz w:val="18"/>
              </w:rPr>
              <w:t>-30,301,827.46</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．对所有者（或股东）</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-27,421,297.68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4"/>
              <w:jc w:val="right"/>
              <w:rPr>
                <w:rFonts w:ascii="Calibri" w:hAnsi="Calibri" w:cs="Calibri" w:eastAsia="Calibri" w:hint="default"/>
                <w:sz w:val="18"/>
                <w:szCs w:val="18"/>
              </w:rPr>
            </w:pPr>
            <w:r>
              <w:rPr>
                <w:rFonts w:ascii="Calibri"/>
                <w:sz w:val="18"/>
              </w:rPr>
              <w:t>-27,421,297.68</w:t>
            </w:r>
          </w:p>
        </w:tc>
      </w:tr>
      <w:tr>
        <w:trPr>
          <w:trHeight w:val="2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3" w:right="96"/>
              <w:jc w:val="left"/>
              <w:rPr>
                <w:rFonts w:ascii="宋体" w:hAnsi="宋体" w:cs="宋体" w:eastAsia="宋体" w:hint="default"/>
                <w:sz w:val="18"/>
                <w:szCs w:val="18"/>
              </w:rPr>
            </w:pPr>
            <w:r>
              <w:rPr>
                <w:rFonts w:ascii="Calibri" w:hAnsi="Calibri" w:cs="Calibri" w:eastAsia="Calibri" w:hint="default"/>
                <w:spacing w:val="-14"/>
                <w:sz w:val="18"/>
                <w:szCs w:val="18"/>
              </w:rPr>
              <w:t>2</w:t>
            </w:r>
            <w:r>
              <w:rPr>
                <w:rFonts w:ascii="宋体" w:hAnsi="宋体" w:cs="宋体" w:eastAsia="宋体" w:hint="default"/>
                <w:spacing w:val="-14"/>
                <w:sz w:val="18"/>
                <w:szCs w:val="18"/>
              </w:rPr>
              <w:t>．盈余公积转增资本（或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center"/>
              <w:rPr>
                <w:rFonts w:ascii="Calibri" w:hAnsi="Calibri" w:cs="Calibri" w:eastAsia="Calibri" w:hint="default"/>
                <w:sz w:val="18"/>
                <w:szCs w:val="18"/>
              </w:rPr>
            </w:pPr>
            <w:r>
              <w:rPr>
                <w:rFonts w:ascii="Calibri"/>
                <w:sz w:val="18"/>
              </w:rPr>
              <w:t>-10,429,799.22</w:t>
            </w: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-10,429,799.22</w:t>
            </w:r>
          </w:p>
        </w:tc>
      </w:tr>
      <w:tr>
        <w:trPr>
          <w:trHeight w:val="25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914,043,256.00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60" w:right="0"/>
              <w:jc w:val="center"/>
              <w:rPr>
                <w:rFonts w:ascii="Calibri" w:hAnsi="Calibri" w:cs="Calibri" w:eastAsia="Calibri" w:hint="default"/>
                <w:sz w:val="18"/>
                <w:szCs w:val="18"/>
              </w:rPr>
            </w:pPr>
            <w:r>
              <w:rPr>
                <w:rFonts w:ascii="Calibri"/>
                <w:sz w:val="18"/>
              </w:rPr>
              <w:t>653,586,551.41</w:t>
            </w:r>
          </w:p>
        </w:tc>
        <w:tc>
          <w:tcPr>
            <w:tcW w:w="70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-4,794,842.79</w:t>
            </w:r>
          </w:p>
        </w:tc>
        <w:tc>
          <w:tcPr>
            <w:tcW w:w="56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165,584,585.59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733,359,438.95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2,461,778,989.16</w:t>
            </w:r>
          </w:p>
        </w:tc>
      </w:tr>
    </w:tbl>
    <w:p>
      <w:pPr>
        <w:spacing w:after="0" w:line="240" w:lineRule="auto"/>
        <w:jc w:val="right"/>
        <w:rPr>
          <w:rFonts w:ascii="Calibri" w:hAnsi="Calibri" w:cs="Calibri" w:eastAsia="Calibri" w:hint="default"/>
          <w:sz w:val="18"/>
          <w:szCs w:val="18"/>
        </w:rPr>
        <w:sectPr>
          <w:footerReference w:type="default" r:id="rId44"/>
          <w:pgSz w:w="16840" w:h="11910" w:orient="landscape"/>
          <w:pgMar w:footer="1418" w:header="882" w:top="1120" w:bottom="1600" w:left="900" w:right="1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Heading2"/>
        <w:tabs>
          <w:tab w:pos="557" w:val="left" w:leader="none"/>
        </w:tabs>
        <w:spacing w:line="290" w:lineRule="auto" w:before="0"/>
        <w:ind w:left="138"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0" w:val="left" w:leader="none"/>
        </w:tabs>
        <w:spacing w:line="240" w:lineRule="auto" w:before="12"/>
        <w:ind w:left="558" w:right="186" w:hanging="420"/>
        <w:jc w:val="left"/>
      </w:pPr>
      <w:r>
        <w:rPr/>
        <w:t>√适用</w:t>
        <w:tab/>
        <w:t>□不适用</w:t>
      </w:r>
      <w:r>
        <w:rPr>
          <w:w w:val="100"/>
        </w:rPr>
        <w:t> </w:t>
      </w:r>
      <w:r>
        <w:rPr>
          <w:spacing w:val="-2"/>
        </w:rPr>
        <w:t>浙大网新科技股份有限公司（以下简称公司或本公司）系经浙江省股份制试点工作协调小组</w:t>
      </w:r>
    </w:p>
    <w:p>
      <w:pPr>
        <w:pStyle w:val="BodyText"/>
        <w:spacing w:line="333" w:lineRule="auto" w:before="133"/>
        <w:ind w:right="0"/>
        <w:jc w:val="left"/>
      </w:pPr>
      <w:r>
        <w:rPr/>
        <w:t>浙股〔</w:t>
      </w:r>
      <w:r>
        <w:rPr>
          <w:rFonts w:ascii="Calibri" w:hAnsi="Calibri" w:cs="Calibri" w:eastAsia="Calibri" w:hint="default"/>
        </w:rPr>
        <w:t>1993</w:t>
      </w:r>
      <w:r>
        <w:rPr/>
        <w:t>〕</w:t>
      </w:r>
      <w:r>
        <w:rPr>
          <w:rFonts w:ascii="Calibri" w:hAnsi="Calibri" w:cs="Calibri" w:eastAsia="Calibri" w:hint="default"/>
        </w:rPr>
        <w:t>68</w:t>
      </w:r>
      <w:r>
        <w:rPr>
          <w:rFonts w:ascii="Calibri" w:hAnsi="Calibri" w:cs="Calibri" w:eastAsia="Calibri" w:hint="default"/>
          <w:spacing w:val="4"/>
        </w:rPr>
        <w:t> </w:t>
      </w:r>
      <w:r>
        <w:rPr/>
        <w:t>号文批准，采用定向募集方式设立的股份有限公司，于</w:t>
      </w:r>
      <w:r>
        <w:rPr>
          <w:spacing w:val="-55"/>
        </w:rPr>
        <w:t> </w:t>
      </w:r>
      <w:r>
        <w:rPr>
          <w:rFonts w:ascii="Calibri" w:hAnsi="Calibri" w:cs="Calibri" w:eastAsia="Calibri" w:hint="default"/>
        </w:rPr>
        <w:t>1994</w:t>
      </w:r>
      <w:r>
        <w:rPr>
          <w:rFonts w:ascii="Calibri" w:hAnsi="Calibri" w:cs="Calibri" w:eastAsia="Calibri" w:hint="default"/>
          <w:spacing w:val="2"/>
        </w:rPr>
        <w:t> </w:t>
      </w:r>
      <w:r>
        <w:rPr/>
        <w:t>年</w:t>
      </w:r>
      <w:r>
        <w:rPr>
          <w:spacing w:val="-55"/>
        </w:rPr>
        <w:t> </w:t>
      </w:r>
      <w:r>
        <w:rPr>
          <w:rFonts w:ascii="Calibri" w:hAnsi="Calibri" w:cs="Calibri" w:eastAsia="Calibri" w:hint="default"/>
        </w:rPr>
        <w:t>1</w:t>
      </w:r>
      <w:r>
        <w:rPr>
          <w:rFonts w:ascii="Calibri" w:hAnsi="Calibri" w:cs="Calibri" w:eastAsia="Calibri" w:hint="default"/>
          <w:spacing w:val="1"/>
        </w:rPr>
        <w:t> </w:t>
      </w:r>
      <w:r>
        <w:rPr/>
        <w:t>月</w:t>
      </w:r>
      <w:r>
        <w:rPr>
          <w:spacing w:val="-56"/>
        </w:rPr>
        <w:t> </w:t>
      </w:r>
      <w:r>
        <w:rPr>
          <w:rFonts w:ascii="Calibri" w:hAnsi="Calibri" w:cs="Calibri" w:eastAsia="Calibri" w:hint="default"/>
        </w:rPr>
        <w:t>8</w:t>
      </w:r>
      <w:r>
        <w:rPr>
          <w:rFonts w:ascii="Calibri" w:hAnsi="Calibri" w:cs="Calibri" w:eastAsia="Calibri" w:hint="default"/>
          <w:spacing w:val="4"/>
        </w:rPr>
        <w:t> </w:t>
      </w:r>
      <w:r>
        <w:rPr/>
        <w:t>日在浙江</w:t>
      </w:r>
      <w:r>
        <w:rPr>
          <w:w w:val="100"/>
        </w:rPr>
        <w:t> </w:t>
      </w:r>
      <w:r>
        <w:rPr/>
        <w:t>省工商行政管理局登记注册，总部位于浙江省杭州市。公司现持有统一社会信用代码为</w:t>
      </w:r>
      <w:r>
        <w:rPr>
          <w:w w:val="100"/>
        </w:rPr>
        <w:t> </w:t>
      </w:r>
      <w:r>
        <w:rPr>
          <w:rFonts w:ascii="Calibri" w:hAnsi="Calibri" w:cs="Calibri" w:eastAsia="Calibri" w:hint="default"/>
        </w:rPr>
        <w:t>91330000143002679X</w:t>
      </w:r>
      <w:r>
        <w:rPr>
          <w:rFonts w:ascii="Calibri" w:hAnsi="Calibri" w:cs="Calibri" w:eastAsia="Calibri" w:hint="default"/>
          <w:spacing w:val="6"/>
        </w:rPr>
        <w:t> </w:t>
      </w:r>
      <w:r>
        <w:rPr>
          <w:spacing w:val="-3"/>
        </w:rPr>
        <w:t>的营业执照。注册资本</w:t>
      </w:r>
      <w:r>
        <w:rPr>
          <w:spacing w:val="-56"/>
        </w:rPr>
        <w:t> </w:t>
      </w:r>
      <w:r>
        <w:rPr>
          <w:rFonts w:ascii="Calibri" w:hAnsi="Calibri" w:cs="Calibri" w:eastAsia="Calibri" w:hint="default"/>
        </w:rPr>
        <w:t>1,055,988,046</w:t>
      </w:r>
      <w:r>
        <w:rPr>
          <w:rFonts w:ascii="Calibri" w:hAnsi="Calibri" w:cs="Calibri" w:eastAsia="Calibri" w:hint="default"/>
          <w:spacing w:val="10"/>
        </w:rPr>
        <w:t> </w:t>
      </w:r>
      <w:r>
        <w:rPr>
          <w:spacing w:val="-4"/>
        </w:rPr>
        <w:t>元，股份总数</w:t>
      </w:r>
      <w:r>
        <w:rPr>
          <w:spacing w:val="-54"/>
        </w:rPr>
        <w:t> </w:t>
      </w:r>
      <w:r>
        <w:rPr>
          <w:rFonts w:ascii="Calibri" w:hAnsi="Calibri" w:cs="Calibri" w:eastAsia="Calibri" w:hint="default"/>
        </w:rPr>
        <w:t>1,055,988,046</w:t>
      </w:r>
      <w:r>
        <w:rPr>
          <w:rFonts w:ascii="Calibri" w:hAnsi="Calibri" w:cs="Calibri" w:eastAsia="Calibri" w:hint="default"/>
          <w:spacing w:val="6"/>
        </w:rPr>
        <w:t> </w:t>
      </w:r>
      <w:r>
        <w:rPr>
          <w:spacing w:val="-5"/>
        </w:rPr>
        <w:t>股（每股</w:t>
      </w:r>
      <w:r>
        <w:rPr>
          <w:w w:val="100"/>
        </w:rPr>
        <w:t> </w:t>
      </w:r>
      <w:r>
        <w:rPr/>
        <w:t>面值</w:t>
      </w:r>
      <w:r>
        <w:rPr>
          <w:spacing w:val="-56"/>
        </w:rPr>
        <w:t> </w:t>
      </w:r>
      <w:r>
        <w:rPr>
          <w:rFonts w:ascii="Calibri" w:hAnsi="Calibri" w:cs="Calibri" w:eastAsia="Calibri" w:hint="default"/>
        </w:rPr>
        <w:t>1</w:t>
      </w:r>
      <w:r>
        <w:rPr>
          <w:rFonts w:ascii="Calibri" w:hAnsi="Calibri" w:cs="Calibri" w:eastAsia="Calibri" w:hint="default"/>
          <w:spacing w:val="5"/>
        </w:rPr>
        <w:t> </w:t>
      </w:r>
      <w:r>
        <w:rPr/>
        <w:t>元）。其中</w:t>
      </w:r>
      <w:r>
        <w:rPr>
          <w:rFonts w:ascii="Calibri" w:hAnsi="Calibri" w:cs="Calibri" w:eastAsia="Calibri" w:hint="default"/>
        </w:rPr>
        <w:t>,</w:t>
      </w:r>
      <w:r>
        <w:rPr>
          <w:rFonts w:ascii="Calibri" w:hAnsi="Calibri" w:cs="Calibri" w:eastAsia="Calibri" w:hint="default"/>
          <w:spacing w:val="9"/>
        </w:rPr>
        <w:t> </w:t>
      </w:r>
      <w:r>
        <w:rPr/>
        <w:t>有限售条件的流通股份为</w:t>
      </w:r>
      <w:r>
        <w:rPr>
          <w:spacing w:val="-54"/>
        </w:rPr>
        <w:t> </w:t>
      </w:r>
      <w:r>
        <w:rPr>
          <w:rFonts w:ascii="Calibri" w:hAnsi="Calibri" w:cs="Calibri" w:eastAsia="Calibri" w:hint="default"/>
        </w:rPr>
        <w:t>A</w:t>
      </w:r>
      <w:r>
        <w:rPr>
          <w:rFonts w:ascii="Calibri" w:hAnsi="Calibri" w:cs="Calibri" w:eastAsia="Calibri" w:hint="default"/>
          <w:spacing w:val="2"/>
        </w:rPr>
        <w:t> </w:t>
      </w:r>
      <w:r>
        <w:rPr/>
        <w:t>股</w:t>
      </w:r>
      <w:r>
        <w:rPr>
          <w:spacing w:val="-56"/>
        </w:rPr>
        <w:t> </w:t>
      </w:r>
      <w:r>
        <w:rPr>
          <w:rFonts w:ascii="Calibri" w:hAnsi="Calibri" w:cs="Calibri" w:eastAsia="Calibri" w:hint="default"/>
        </w:rPr>
        <w:t>216,084,398</w:t>
      </w:r>
      <w:r>
        <w:rPr>
          <w:rFonts w:ascii="Calibri" w:hAnsi="Calibri" w:cs="Calibri" w:eastAsia="Calibri" w:hint="default"/>
          <w:spacing w:val="4"/>
        </w:rPr>
        <w:t> </w:t>
      </w:r>
      <w:r>
        <w:rPr/>
        <w:t>股</w:t>
      </w:r>
      <w:r>
        <w:rPr>
          <w:rFonts w:ascii="Calibri" w:hAnsi="Calibri" w:cs="Calibri" w:eastAsia="Calibri" w:hint="default"/>
        </w:rPr>
        <w:t>,</w:t>
      </w:r>
      <w:r>
        <w:rPr/>
        <w:t>无限售条件的流通股份</w:t>
      </w:r>
      <w:r>
        <w:rPr>
          <w:spacing w:val="-53"/>
        </w:rPr>
        <w:t> </w:t>
      </w:r>
      <w:r>
        <w:rPr>
          <w:rFonts w:ascii="Calibri" w:hAnsi="Calibri" w:cs="Calibri" w:eastAsia="Calibri" w:hint="default"/>
        </w:rPr>
        <w:t>A</w:t>
      </w:r>
      <w:r>
        <w:rPr>
          <w:rFonts w:ascii="Calibri" w:hAnsi="Calibri" w:cs="Calibri" w:eastAsia="Calibri" w:hint="default"/>
          <w:spacing w:val="2"/>
        </w:rPr>
        <w:t> </w:t>
      </w:r>
      <w:r>
        <w:rPr/>
        <w:t>股</w:t>
      </w:r>
      <w:r>
        <w:rPr>
          <w:w w:val="100"/>
        </w:rPr>
        <w:t> </w:t>
      </w:r>
      <w:r>
        <w:rPr>
          <w:rFonts w:ascii="Calibri" w:hAnsi="Calibri" w:cs="Calibri" w:eastAsia="Calibri" w:hint="default"/>
        </w:rPr>
        <w:t>839,903,648</w:t>
      </w:r>
      <w:r>
        <w:rPr>
          <w:rFonts w:ascii="Calibri" w:hAnsi="Calibri" w:cs="Calibri" w:eastAsia="Calibri" w:hint="default"/>
          <w:spacing w:val="4"/>
        </w:rPr>
        <w:t> </w:t>
      </w:r>
      <w:r>
        <w:rPr/>
        <w:t>股。公司股票已于</w:t>
      </w:r>
      <w:r>
        <w:rPr>
          <w:spacing w:val="-56"/>
        </w:rPr>
        <w:t> </w:t>
      </w:r>
      <w:r>
        <w:rPr>
          <w:rFonts w:ascii="Calibri" w:hAnsi="Calibri" w:cs="Calibri" w:eastAsia="Calibri" w:hint="default"/>
        </w:rPr>
        <w:t>1997</w:t>
      </w:r>
      <w:r>
        <w:rPr>
          <w:rFonts w:ascii="Calibri" w:hAnsi="Calibri" w:cs="Calibri" w:eastAsia="Calibri" w:hint="default"/>
          <w:spacing w:val="5"/>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4"/>
        </w:rPr>
        <w:t> </w:t>
      </w:r>
      <w:r>
        <w:rPr>
          <w:rFonts w:ascii="Calibri" w:hAnsi="Calibri" w:cs="Calibri" w:eastAsia="Calibri" w:hint="default"/>
        </w:rPr>
        <w:t>18</w:t>
      </w:r>
      <w:r>
        <w:rPr>
          <w:rFonts w:ascii="Calibri" w:hAnsi="Calibri" w:cs="Calibri" w:eastAsia="Calibri" w:hint="default"/>
          <w:spacing w:val="2"/>
        </w:rPr>
        <w:t> </w:t>
      </w:r>
      <w:r>
        <w:rPr/>
        <w:t>日在上海证券交易所挂牌交易。</w:t>
      </w:r>
    </w:p>
    <w:p>
      <w:pPr>
        <w:pStyle w:val="BodyText"/>
        <w:spacing w:line="357" w:lineRule="auto" w:before="7"/>
        <w:ind w:right="128" w:firstLine="419"/>
        <w:jc w:val="both"/>
      </w:pPr>
      <w:r>
        <w:rPr>
          <w:spacing w:val="-2"/>
        </w:rPr>
        <w:t>本公司属信息技术行业。主要经营活动为计算机及网络系统、计算机系统集成，电子工程的</w:t>
      </w:r>
      <w:r>
        <w:rPr>
          <w:w w:val="100"/>
        </w:rPr>
        <w:t> </w:t>
      </w:r>
      <w:r>
        <w:rPr>
          <w:spacing w:val="-2"/>
        </w:rPr>
        <w:t>研究开发、咨询服务及产品的制造、销售；网络教育的投资开发；生物制药的投资开发；高新技</w:t>
      </w:r>
      <w:r>
        <w:rPr>
          <w:spacing w:val="-25"/>
        </w:rPr>
        <w:t> </w:t>
      </w:r>
      <w:r>
        <w:rPr>
          <w:spacing w:val="-25"/>
        </w:rPr>
      </w:r>
      <w:r>
        <w:rPr>
          <w:spacing w:val="-6"/>
        </w:rPr>
        <w:t>术产业投资开发；经营进出口业务；承接环境保护工程，自有房屋租赁。主要产品或提供的劳务：</w:t>
      </w:r>
      <w:r>
        <w:rPr>
          <w:spacing w:val="-53"/>
        </w:rPr>
        <w:t> </w:t>
      </w:r>
      <w:r>
        <w:rPr>
          <w:spacing w:val="-53"/>
        </w:rPr>
      </w:r>
      <w:r>
        <w:rPr/>
        <w:t>计算机及网络系统的销售和集成、订制软件等。</w:t>
      </w:r>
    </w:p>
    <w:p>
      <w:pPr>
        <w:pStyle w:val="BodyText"/>
        <w:spacing w:line="324" w:lineRule="auto" w:before="30"/>
        <w:ind w:left="558" w:right="186"/>
        <w:jc w:val="left"/>
      </w:pPr>
      <w:r>
        <w:rPr/>
        <w:t>本财务报表业经公司</w:t>
      </w:r>
      <w:r>
        <w:rPr>
          <w:spacing w:val="-53"/>
        </w:rPr>
        <w:t> </w:t>
      </w:r>
      <w:r>
        <w:rPr>
          <w:rFonts w:ascii="Calibri" w:hAnsi="Calibri" w:cs="Calibri" w:eastAsia="Calibri" w:hint="default"/>
        </w:rPr>
        <w:t>2018</w:t>
      </w:r>
      <w:r>
        <w:rPr>
          <w:rFonts w:ascii="Calibri" w:hAnsi="Calibri" w:cs="Calibri" w:eastAsia="Calibri" w:hint="default"/>
          <w:spacing w:val="3"/>
        </w:rPr>
        <w:t> </w:t>
      </w:r>
      <w:r>
        <w:rPr/>
        <w:t>年</w:t>
      </w:r>
      <w:r>
        <w:rPr>
          <w:spacing w:val="-54"/>
        </w:rPr>
        <w:t> </w:t>
      </w:r>
      <w:r>
        <w:rPr>
          <w:rFonts w:ascii="Calibri" w:hAnsi="Calibri" w:cs="Calibri" w:eastAsia="Calibri" w:hint="default"/>
        </w:rPr>
        <w:t>4</w:t>
      </w:r>
      <w:r>
        <w:rPr>
          <w:rFonts w:ascii="Calibri" w:hAnsi="Calibri" w:cs="Calibri" w:eastAsia="Calibri" w:hint="default"/>
          <w:spacing w:val="2"/>
        </w:rPr>
        <w:t> </w:t>
      </w:r>
      <w:r>
        <w:rPr/>
        <w:t>月</w:t>
      </w:r>
      <w:r>
        <w:rPr>
          <w:spacing w:val="-56"/>
        </w:rPr>
        <w:t> </w:t>
      </w:r>
      <w:r>
        <w:rPr>
          <w:rFonts w:ascii="Calibri" w:hAnsi="Calibri" w:cs="Calibri" w:eastAsia="Calibri" w:hint="default"/>
        </w:rPr>
        <w:t>23</w:t>
      </w:r>
      <w:r>
        <w:rPr>
          <w:rFonts w:ascii="Calibri" w:hAnsi="Calibri" w:cs="Calibri" w:eastAsia="Calibri" w:hint="default"/>
          <w:spacing w:val="2"/>
        </w:rPr>
        <w:t> </w:t>
      </w:r>
      <w:r>
        <w:rPr/>
        <w:t>日八届三十五次董事会会议批准对外报出。</w:t>
      </w:r>
      <w:r>
        <w:rPr>
          <w:w w:val="100"/>
        </w:rPr>
        <w:t> </w:t>
      </w:r>
      <w:r>
        <w:rPr>
          <w:spacing w:val="-2"/>
        </w:rPr>
        <w:t>本公司将浙江浙大网新图灵信息科技有限公司、浙大网新系统工程有限公司、浙江浙大网新</w:t>
      </w:r>
    </w:p>
    <w:p>
      <w:pPr>
        <w:pStyle w:val="BodyText"/>
        <w:spacing w:line="357" w:lineRule="auto" w:before="59"/>
        <w:ind w:right="128"/>
        <w:jc w:val="both"/>
      </w:pPr>
      <w:r>
        <w:rPr>
          <w:spacing w:val="-2"/>
        </w:rPr>
        <w:t>软件产业集团有限公司、浙江华通云数据科技有限公司、网新（香港）国际投资有限公司、浙江</w:t>
      </w:r>
      <w:r>
        <w:rPr>
          <w:spacing w:val="-25"/>
        </w:rPr>
        <w:t> </w:t>
      </w:r>
      <w:r>
        <w:rPr>
          <w:spacing w:val="-25"/>
        </w:rPr>
      </w:r>
      <w:r>
        <w:rPr>
          <w:spacing w:val="-6"/>
          <w:w w:val="100"/>
        </w:rPr>
        <w:t>汇信科技有限公司、浙江浙大网新国际软件技术服务有限公司、浙江网新赛思软件服务有限公司、</w:t>
      </w:r>
      <w:r>
        <w:rPr>
          <w:w w:val="100"/>
        </w:rPr>
        <w:t> </w:t>
      </w:r>
      <w:r>
        <w:rPr>
          <w:spacing w:val="-2"/>
        </w:rPr>
        <w:t>杭州网新颐和科技有限公司、浙江网新科技创投有限公司、浙江网新电气技术有限公司、浙江网</w:t>
      </w:r>
    </w:p>
    <w:p>
      <w:pPr>
        <w:pStyle w:val="BodyText"/>
        <w:spacing w:line="324" w:lineRule="auto" w:before="30"/>
        <w:ind w:right="0"/>
        <w:jc w:val="left"/>
      </w:pPr>
      <w:r>
        <w:rPr>
          <w:spacing w:val="-4"/>
        </w:rPr>
        <w:t>新信息科技有限公司、杭州普吉投资管理有限公司等 </w:t>
      </w:r>
      <w:r>
        <w:rPr>
          <w:rFonts w:ascii="Calibri" w:hAnsi="Calibri" w:cs="Calibri" w:eastAsia="Calibri" w:hint="default"/>
        </w:rPr>
        <w:t>50 </w:t>
      </w:r>
      <w:r>
        <w:rPr>
          <w:spacing w:val="-4"/>
        </w:rPr>
        <w:t>家子公司纳入本期合并财务报表范围，详</w:t>
      </w:r>
      <w:r>
        <w:rPr>
          <w:spacing w:val="-89"/>
        </w:rPr>
        <w:t> </w:t>
      </w:r>
      <w:r>
        <w:rPr>
          <w:spacing w:val="-89"/>
        </w:rPr>
      </w:r>
      <w:r>
        <w:rPr/>
        <w:t>见本财务报表附注合并范围的变更和在其他主体中的权益之说明。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557" w:val="left" w:leader="none"/>
        </w:tabs>
        <w:spacing w:line="240" w:lineRule="auto" w:before="141"/>
        <w:ind w:left="138" w:right="186"/>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80" w:val="left" w:leader="none"/>
        </w:tabs>
        <w:spacing w:line="240" w:lineRule="auto" w:before="58"/>
        <w:ind w:right="186"/>
        <w:jc w:val="left"/>
      </w:pPr>
      <w:r>
        <w:rPr/>
        <w:t>□适用</w:t>
        <w:tab/>
        <w:t>√不适用</w:t>
      </w:r>
    </w:p>
    <w:p>
      <w:pPr>
        <w:spacing w:line="240" w:lineRule="auto" w:before="3"/>
        <w:rPr>
          <w:rFonts w:ascii="宋体" w:hAnsi="宋体" w:cs="宋体" w:eastAsia="宋体" w:hint="default"/>
          <w:sz w:val="25"/>
          <w:szCs w:val="25"/>
        </w:rPr>
      </w:pPr>
    </w:p>
    <w:p>
      <w:pPr>
        <w:pStyle w:val="Heading2"/>
        <w:tabs>
          <w:tab w:pos="562" w:val="left" w:leader="none"/>
        </w:tabs>
        <w:spacing w:line="290" w:lineRule="auto" w:before="0"/>
        <w:ind w:left="138" w:right="664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4"/>
        <w:ind w:left="558" w:right="186"/>
        <w:jc w:val="left"/>
      </w:pPr>
      <w:r>
        <w:rPr/>
        <w:t>本公司财务报表以持续经营为编制基础。</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before="0"/>
        <w:ind w:left="138" w:right="186"/>
        <w:jc w:val="left"/>
        <w:rPr>
          <w:b w:val="0"/>
          <w:bCs w:val="0"/>
        </w:rPr>
      </w:pPr>
      <w:r>
        <w:rPr>
          <w:rFonts w:ascii="宋体" w:hAnsi="宋体" w:cs="宋体" w:eastAsia="宋体" w:hint="default"/>
          <w:w w:val="95"/>
        </w:rPr>
        <w:t>2.</w:t>
        <w:tab/>
      </w:r>
      <w:r>
        <w:rPr/>
        <w:t>持续经营</w:t>
      </w:r>
      <w:r>
        <w:rPr>
          <w:b w:val="0"/>
          <w:bCs w:val="0"/>
        </w:rPr>
      </w:r>
    </w:p>
    <w:p>
      <w:pPr>
        <w:pStyle w:val="BodyText"/>
        <w:tabs>
          <w:tab w:pos="980" w:val="left" w:leader="none"/>
        </w:tabs>
        <w:spacing w:line="274" w:lineRule="exact" w:before="56"/>
        <w:ind w:right="186"/>
        <w:jc w:val="left"/>
      </w:pPr>
      <w:r>
        <w:rPr/>
        <w:t>√适用</w:t>
        <w:tab/>
        <w:t>□不适用</w:t>
      </w:r>
    </w:p>
    <w:p>
      <w:pPr>
        <w:pStyle w:val="BodyText"/>
        <w:spacing w:line="301" w:lineRule="exact"/>
        <w:ind w:left="558" w:right="186"/>
        <w:jc w:val="left"/>
      </w:pPr>
      <w:r>
        <w:rPr/>
        <w:t>本公司不存在导致对报告期末起</w:t>
      </w:r>
      <w:r>
        <w:rPr>
          <w:spacing w:val="-55"/>
        </w:rPr>
        <w:t> </w:t>
      </w:r>
      <w:r>
        <w:rPr>
          <w:rFonts w:ascii="Calibri" w:hAnsi="Calibri" w:cs="Calibri" w:eastAsia="Calibri" w:hint="default"/>
        </w:rPr>
        <w:t>12</w:t>
      </w:r>
      <w:r>
        <w:rPr>
          <w:rFonts w:ascii="Calibri" w:hAnsi="Calibri" w:cs="Calibri" w:eastAsia="Calibri" w:hint="default"/>
          <w:spacing w:val="1"/>
        </w:rPr>
        <w:t> </w:t>
      </w:r>
      <w:r>
        <w:rPr/>
        <w:t>个月内的持续经营假设产生重大疑虑的事项或情况。</w:t>
      </w:r>
    </w:p>
    <w:p>
      <w:pPr>
        <w:spacing w:line="240" w:lineRule="auto" w:before="0"/>
        <w:rPr>
          <w:rFonts w:ascii="宋体" w:hAnsi="宋体" w:cs="宋体" w:eastAsia="宋体" w:hint="default"/>
          <w:sz w:val="22"/>
          <w:szCs w:val="22"/>
        </w:rPr>
      </w:pPr>
    </w:p>
    <w:p>
      <w:pPr>
        <w:spacing w:line="290" w:lineRule="auto" w:before="149"/>
        <w:ind w:left="138" w:right="3683"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7" w:lineRule="exact"/>
        <w:ind w:right="186"/>
        <w:jc w:val="left"/>
      </w:pPr>
      <w:r>
        <w:rPr/>
        <w:t>√适用 □不适用</w:t>
      </w:r>
    </w:p>
    <w:p>
      <w:pPr>
        <w:pStyle w:val="BodyText"/>
        <w:spacing w:line="355" w:lineRule="auto"/>
        <w:ind w:right="186" w:firstLine="419"/>
        <w:jc w:val="left"/>
      </w:pPr>
      <w:r>
        <w:rPr>
          <w:spacing w:val="-2"/>
        </w:rPr>
        <w:t>重要提示：本公司根据实际生产经营特点针对应收款项坏账准备计提、固定资产折旧、无形</w:t>
      </w:r>
      <w:r>
        <w:rPr>
          <w:w w:val="100"/>
        </w:rPr>
        <w:t> </w:t>
      </w:r>
      <w:r>
        <w:rPr/>
        <w:t>资产摊销、收入确认等交易或事项制定了具体会计政策和会计估计。</w:t>
      </w:r>
    </w:p>
    <w:p>
      <w:pPr>
        <w:spacing w:after="0" w:line="355" w:lineRule="auto"/>
        <w:jc w:val="left"/>
        <w:sectPr>
          <w:headerReference w:type="default" r:id="rId45"/>
          <w:footerReference w:type="default" r:id="rId46"/>
          <w:pgSz w:w="11910" w:h="16840"/>
          <w:pgMar w:header="882" w:footer="1195" w:top="1120" w:bottom="1380" w:left="1660" w:right="1140"/>
          <w:pgNumType w:start="103"/>
        </w:sectPr>
      </w:pPr>
    </w:p>
    <w:p>
      <w:pPr>
        <w:spacing w:line="240" w:lineRule="auto" w:before="1"/>
        <w:rPr>
          <w:rFonts w:ascii="宋体" w:hAnsi="宋体" w:cs="宋体" w:eastAsia="宋体" w:hint="default"/>
          <w:sz w:val="25"/>
          <w:szCs w:val="25"/>
        </w:rPr>
      </w:pPr>
    </w:p>
    <w:p>
      <w:pPr>
        <w:tabs>
          <w:tab w:pos="562" w:val="left" w:leader="none"/>
        </w:tabs>
        <w:spacing w:line="290" w:lineRule="auto" w:before="36"/>
        <w:ind w:left="558" w:right="186"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27" w:lineRule="exact"/>
        <w:ind w:right="0"/>
        <w:jc w:val="both"/>
      </w:pPr>
      <w:r>
        <w:rPr/>
        <w:t>经营成果、股东权益变动和现金流量等有关信息。</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8"/>
        <w:ind w:left="558" w:right="186"/>
        <w:jc w:val="left"/>
      </w:pPr>
      <w:r>
        <w:rPr/>
        <w:t>本公司会计年度自公历</w:t>
      </w:r>
      <w:r>
        <w:rPr>
          <w:spacing w:val="-55"/>
        </w:rPr>
        <w:t> </w:t>
      </w:r>
      <w:r>
        <w:rPr>
          <w:rFonts w:ascii="Calibri" w:hAnsi="Calibri" w:cs="Calibri" w:eastAsia="Calibri" w:hint="default"/>
        </w:rPr>
        <w:t>1</w:t>
      </w:r>
      <w:r>
        <w:rPr>
          <w:rFonts w:ascii="Calibri" w:hAnsi="Calibri" w:cs="Calibri" w:eastAsia="Calibri" w:hint="default"/>
          <w:spacing w:val="3"/>
        </w:rPr>
        <w:t> </w:t>
      </w:r>
      <w:r>
        <w:rPr/>
        <w:t>月</w:t>
      </w:r>
      <w:r>
        <w:rPr>
          <w:spacing w:val="-53"/>
        </w:rPr>
        <w:t> </w:t>
      </w:r>
      <w:r>
        <w:rPr>
          <w:rFonts w:ascii="Calibri" w:hAnsi="Calibri" w:cs="Calibri" w:eastAsia="Calibri" w:hint="default"/>
        </w:rPr>
        <w:t>1</w:t>
      </w:r>
      <w:r>
        <w:rPr>
          <w:rFonts w:ascii="Calibri" w:hAnsi="Calibri" w:cs="Calibri" w:eastAsia="Calibri" w:hint="default"/>
          <w:spacing w:val="3"/>
        </w:rPr>
        <w:t> </w:t>
      </w:r>
      <w:r>
        <w:rPr/>
        <w:t>日起至</w:t>
      </w:r>
      <w:r>
        <w:rPr>
          <w:spacing w:val="-55"/>
        </w:rPr>
        <w:t> </w:t>
      </w:r>
      <w:r>
        <w:rPr>
          <w:rFonts w:ascii="Calibri" w:hAnsi="Calibri" w:cs="Calibri" w:eastAsia="Calibri" w:hint="default"/>
        </w:rPr>
        <w:t>12</w:t>
      </w:r>
      <w:r>
        <w:rPr>
          <w:rFonts w:ascii="Calibri" w:hAnsi="Calibri" w:cs="Calibri" w:eastAsia="Calibri" w:hint="default"/>
          <w:spacing w:val="3"/>
        </w:rPr>
        <w:t> </w:t>
      </w:r>
      <w:r>
        <w:rPr/>
        <w:t>月</w:t>
      </w:r>
      <w:r>
        <w:rPr>
          <w:spacing w:val="-55"/>
        </w:rPr>
        <w:t> </w:t>
      </w:r>
      <w:r>
        <w:rPr>
          <w:rFonts w:ascii="Calibri" w:hAnsi="Calibri" w:cs="Calibri" w:eastAsia="Calibri" w:hint="default"/>
        </w:rPr>
        <w:t>31</w:t>
      </w:r>
      <w:r>
        <w:rPr>
          <w:rFonts w:ascii="Calibri" w:hAnsi="Calibri" w:cs="Calibri" w:eastAsia="Calibri" w:hint="default"/>
          <w:spacing w:val="4"/>
        </w:rPr>
        <w:t> </w:t>
      </w:r>
      <w:r>
        <w:rPr/>
        <w:t>日止。</w:t>
      </w:r>
    </w:p>
    <w:p>
      <w:pPr>
        <w:spacing w:line="240" w:lineRule="auto" w:before="2"/>
        <w:rPr>
          <w:rFonts w:ascii="宋体" w:hAnsi="宋体" w:cs="宋体" w:eastAsia="宋体" w:hint="default"/>
          <w:sz w:val="23"/>
          <w:szCs w:val="23"/>
        </w:rPr>
      </w:pPr>
    </w:p>
    <w:p>
      <w:pPr>
        <w:pStyle w:val="Heading2"/>
        <w:spacing w:line="240" w:lineRule="auto" w:before="0"/>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74" w:lineRule="exact" w:before="56"/>
        <w:ind w:right="0"/>
        <w:jc w:val="both"/>
      </w:pPr>
      <w:r>
        <w:rPr/>
        <w:t>√适用  □不适用</w:t>
      </w:r>
    </w:p>
    <w:p>
      <w:pPr>
        <w:pStyle w:val="BodyText"/>
        <w:spacing w:line="301" w:lineRule="exact"/>
        <w:ind w:left="558" w:right="186"/>
        <w:jc w:val="left"/>
      </w:pPr>
      <w:r>
        <w:rPr/>
        <w:t>公司经营业务的营业周期较短，以</w:t>
      </w:r>
      <w:r>
        <w:rPr>
          <w:spacing w:val="-57"/>
        </w:rPr>
        <w:t> </w:t>
      </w:r>
      <w:r>
        <w:rPr>
          <w:rFonts w:ascii="Calibri" w:hAnsi="Calibri" w:cs="Calibri" w:eastAsia="Calibri" w:hint="default"/>
        </w:rPr>
        <w:t>12</w:t>
      </w:r>
      <w:r>
        <w:rPr>
          <w:rFonts w:ascii="Calibri" w:hAnsi="Calibri" w:cs="Calibri" w:eastAsia="Calibri" w:hint="default"/>
          <w:spacing w:val="4"/>
        </w:rPr>
        <w:t> </w:t>
      </w:r>
      <w:r>
        <w:rPr/>
        <w:t>个月作为资产和负债的流动性划分标准。</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2"/>
          <w:szCs w:val="32"/>
        </w:rPr>
      </w:pPr>
    </w:p>
    <w:p>
      <w:pPr>
        <w:tabs>
          <w:tab w:pos="562" w:val="left" w:leader="none"/>
        </w:tabs>
        <w:spacing w:line="290" w:lineRule="auto" w:before="0"/>
        <w:ind w:left="138" w:right="602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2"/>
        <w:spacing w:line="240" w:lineRule="auto" w:before="0"/>
        <w:ind w:left="138"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73" w:lineRule="exact" w:before="58"/>
        <w:ind w:right="0"/>
        <w:jc w:val="both"/>
      </w:pPr>
      <w:r>
        <w:rPr/>
        <w:t>√适用  □不适用</w:t>
      </w:r>
    </w:p>
    <w:p>
      <w:pPr>
        <w:pStyle w:val="BodyText"/>
        <w:spacing w:line="324" w:lineRule="auto"/>
        <w:ind w:left="558" w:right="186"/>
        <w:jc w:val="left"/>
      </w:pPr>
      <w:r>
        <w:rPr>
          <w:rFonts w:ascii="Calibri" w:hAnsi="Calibri" w:cs="Calibri" w:eastAsia="Calibri" w:hint="default"/>
        </w:rPr>
        <w:t>1.</w:t>
      </w:r>
      <w:r>
        <w:rPr>
          <w:rFonts w:ascii="Calibri" w:hAnsi="Calibri" w:cs="Calibri" w:eastAsia="Calibri" w:hint="default"/>
          <w:spacing w:val="9"/>
        </w:rPr>
        <w:t> </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57" w:lineRule="auto" w:before="62"/>
        <w:ind w:right="128"/>
        <w:jc w:val="both"/>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p>
    <w:p>
      <w:pPr>
        <w:pStyle w:val="BodyText"/>
        <w:spacing w:line="326" w:lineRule="auto" w:before="30"/>
        <w:ind w:left="558" w:right="186"/>
        <w:jc w:val="left"/>
      </w:pPr>
      <w:r>
        <w:rPr>
          <w:rFonts w:ascii="Calibri" w:hAnsi="Calibri" w:cs="Calibri" w:eastAsia="Calibri" w:hint="default"/>
        </w:rPr>
        <w:t>2.</w:t>
      </w:r>
      <w:r>
        <w:rPr>
          <w:rFonts w:ascii="Calibri" w:hAnsi="Calibri" w:cs="Calibri" w:eastAsia="Calibri" w:hint="default"/>
          <w:spacing w:val="9"/>
        </w:rPr>
        <w:t> </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355" w:lineRule="auto" w:before="57"/>
        <w:ind w:right="128"/>
        <w:jc w:val="both"/>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tabs>
          <w:tab w:pos="980" w:val="left" w:leader="none"/>
        </w:tabs>
        <w:spacing w:line="272" w:lineRule="exact" w:before="86"/>
        <w:ind w:left="558" w:right="186" w:hanging="420"/>
        <w:jc w:val="left"/>
      </w:pPr>
      <w:r>
        <w:rPr/>
        <w:t>√适用</w:t>
        <w:tab/>
        <w:t>□不适用</w:t>
      </w:r>
      <w:r>
        <w:rPr>
          <w:w w:val="100"/>
        </w:rPr>
        <w:t> </w:t>
      </w:r>
      <w:r>
        <w:rPr>
          <w:spacing w:val="-2"/>
        </w:rPr>
        <w:t>母公司将其控制的所有子公司纳入合并财务报表的合并范围。合并财务报表以母公司及其子</w:t>
      </w:r>
    </w:p>
    <w:p>
      <w:pPr>
        <w:pStyle w:val="BodyText"/>
        <w:spacing w:line="324" w:lineRule="auto" w:before="110"/>
        <w:ind w:right="0"/>
        <w:jc w:val="left"/>
      </w:pPr>
      <w:r>
        <w:rPr>
          <w:spacing w:val="-4"/>
        </w:rPr>
        <w:t>公司的财务报表为基础，根据其他有关资料，由母公司按照《企业会计准则第 </w:t>
      </w:r>
      <w:r>
        <w:rPr>
          <w:rFonts w:ascii="Calibri" w:hAnsi="Calibri" w:cs="Calibri" w:eastAsia="Calibri" w:hint="default"/>
        </w:rPr>
        <w:t>33 </w:t>
      </w:r>
      <w:r>
        <w:rPr/>
        <w:t>号</w:t>
      </w:r>
      <w:r>
        <w:rPr>
          <w:rFonts w:ascii="Calibri" w:hAnsi="Calibri" w:cs="Calibri" w:eastAsia="Calibri" w:hint="default"/>
        </w:rPr>
        <w:t>——</w:t>
      </w:r>
      <w:r>
        <w:rPr/>
        <w:t>合并财务</w:t>
      </w:r>
      <w:r>
        <w:rPr>
          <w:spacing w:val="-76"/>
        </w:rPr>
        <w:t> </w:t>
      </w:r>
      <w:r>
        <w:rPr>
          <w:spacing w:val="-76"/>
        </w:rPr>
      </w:r>
      <w:r>
        <w:rPr/>
        <w:t>报表》编制。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1"/>
        <w:ind w:left="138"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74" w:lineRule="exact" w:before="56"/>
        <w:ind w:right="0"/>
        <w:jc w:val="both"/>
      </w:pPr>
      <w:r>
        <w:rPr/>
        <w:t>√适用  □不适用</w:t>
      </w:r>
    </w:p>
    <w:p>
      <w:pPr>
        <w:pStyle w:val="BodyText"/>
        <w:spacing w:line="301" w:lineRule="exact"/>
        <w:ind w:left="558" w:right="186"/>
        <w:jc w:val="left"/>
      </w:pPr>
      <w:r>
        <w:rPr>
          <w:rFonts w:ascii="Calibri" w:hAnsi="Calibri" w:cs="Calibri" w:eastAsia="Calibri" w:hint="default"/>
        </w:rPr>
        <w:t>1. </w:t>
      </w:r>
      <w:r>
        <w:rPr>
          <w:rFonts w:ascii="Calibri" w:hAnsi="Calibri" w:cs="Calibri" w:eastAsia="Calibri" w:hint="default"/>
          <w:spacing w:val="6"/>
        </w:rPr>
        <w:t> </w:t>
      </w:r>
      <w:r>
        <w:rPr/>
        <w:t>合营安排分为共同经营和合营企业。</w:t>
      </w:r>
    </w:p>
    <w:p>
      <w:pPr>
        <w:pStyle w:val="BodyText"/>
        <w:spacing w:line="240" w:lineRule="auto" w:before="106"/>
        <w:ind w:left="558" w:right="186"/>
        <w:jc w:val="left"/>
      </w:pPr>
      <w:r>
        <w:rPr>
          <w:rFonts w:ascii="Calibri" w:hAnsi="Calibri" w:cs="Calibri" w:eastAsia="Calibri" w:hint="default"/>
        </w:rPr>
        <w:t>2. </w:t>
      </w:r>
      <w:r>
        <w:rPr>
          <w:rFonts w:ascii="Calibri" w:hAnsi="Calibri" w:cs="Calibri" w:eastAsia="Calibri" w:hint="default"/>
          <w:spacing w:val="3"/>
        </w:rPr>
        <w:t> </w:t>
      </w:r>
      <w:r>
        <w:rPr/>
        <w:t>当公司为共同经营的合营方时，确认与共同经营中利益份额相关的下列项目：</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558" w:right="186"/>
        <w:jc w:val="left"/>
      </w:pPr>
      <w:r>
        <w:rPr>
          <w:rFonts w:ascii="Calibri" w:hAnsi="Calibri" w:cs="Calibri" w:eastAsia="Calibri" w:hint="default"/>
        </w:rPr>
        <w:t>(1) </w:t>
      </w:r>
      <w:r>
        <w:rPr>
          <w:rFonts w:ascii="Calibri" w:hAnsi="Calibri" w:cs="Calibri" w:eastAsia="Calibri" w:hint="default"/>
          <w:spacing w:val="5"/>
        </w:rPr>
        <w:t> </w:t>
      </w:r>
      <w:r>
        <w:rPr/>
        <w:t>确认单独所持有的资产，以及按持有份额确认共同持有的资产；</w:t>
      </w:r>
    </w:p>
    <w:p>
      <w:pPr>
        <w:pStyle w:val="BodyText"/>
        <w:spacing w:line="240" w:lineRule="auto" w:before="108"/>
        <w:ind w:left="558" w:right="186"/>
        <w:jc w:val="left"/>
      </w:pPr>
      <w:r>
        <w:rPr>
          <w:rFonts w:ascii="Calibri" w:hAnsi="Calibri" w:cs="Calibri" w:eastAsia="Calibri" w:hint="default"/>
        </w:rPr>
        <w:t>(2) </w:t>
      </w:r>
      <w:r>
        <w:rPr>
          <w:rFonts w:ascii="Calibri" w:hAnsi="Calibri" w:cs="Calibri" w:eastAsia="Calibri" w:hint="default"/>
          <w:spacing w:val="5"/>
        </w:rPr>
        <w:t> </w:t>
      </w:r>
      <w:r>
        <w:rPr/>
        <w:t>确认单独所承担的负债，以及按持有份额确认共同承担的负债；</w:t>
      </w:r>
    </w:p>
    <w:p>
      <w:pPr>
        <w:pStyle w:val="BodyText"/>
        <w:spacing w:line="240" w:lineRule="auto" w:before="106"/>
        <w:ind w:left="558" w:right="186"/>
        <w:jc w:val="left"/>
      </w:pPr>
      <w:r>
        <w:rPr>
          <w:rFonts w:ascii="Calibri" w:hAnsi="Calibri" w:cs="Calibri" w:eastAsia="Calibri" w:hint="default"/>
        </w:rPr>
        <w:t>(3) </w:t>
      </w:r>
      <w:r>
        <w:rPr>
          <w:rFonts w:ascii="Calibri" w:hAnsi="Calibri" w:cs="Calibri" w:eastAsia="Calibri" w:hint="default"/>
          <w:spacing w:val="6"/>
        </w:rPr>
        <w:t> </w:t>
      </w:r>
      <w:r>
        <w:rPr/>
        <w:t>确认出售公司享有的共同经营产出份额所产生的收入；</w:t>
      </w:r>
    </w:p>
    <w:p>
      <w:pPr>
        <w:pStyle w:val="BodyText"/>
        <w:spacing w:line="240" w:lineRule="auto" w:before="106"/>
        <w:ind w:left="558" w:right="186"/>
        <w:jc w:val="left"/>
      </w:pPr>
      <w:r>
        <w:rPr>
          <w:rFonts w:ascii="Calibri" w:hAnsi="Calibri" w:cs="Calibri" w:eastAsia="Calibri" w:hint="default"/>
        </w:rPr>
        <w:t>(4) </w:t>
      </w:r>
      <w:r>
        <w:rPr>
          <w:rFonts w:ascii="Calibri" w:hAnsi="Calibri" w:cs="Calibri" w:eastAsia="Calibri" w:hint="default"/>
          <w:spacing w:val="4"/>
        </w:rPr>
        <w:t> </w:t>
      </w:r>
      <w:r>
        <w:rPr/>
        <w:t>按公司持有份额确认共同经营因出售资产所产生的收入；</w:t>
      </w:r>
    </w:p>
    <w:p>
      <w:pPr>
        <w:pStyle w:val="BodyText"/>
        <w:spacing w:line="240" w:lineRule="auto" w:before="106"/>
        <w:ind w:left="558" w:right="186"/>
        <w:jc w:val="left"/>
      </w:pPr>
      <w:r>
        <w:rPr>
          <w:rFonts w:ascii="Calibri" w:hAnsi="Calibri" w:cs="Calibri" w:eastAsia="Calibri" w:hint="default"/>
        </w:rPr>
        <w:t>(5) </w:t>
      </w:r>
      <w:r>
        <w:rPr>
          <w:rFonts w:ascii="Calibri" w:hAnsi="Calibri" w:cs="Calibri" w:eastAsia="Calibri" w:hint="default"/>
          <w:spacing w:val="3"/>
        </w:rPr>
        <w:t> </w:t>
      </w:r>
      <w:r>
        <w:rPr/>
        <w:t>确认单独所发生的费用，以及按公司持有份额确认共同经营发生的费用。</w:t>
      </w:r>
    </w:p>
    <w:p>
      <w:pPr>
        <w:spacing w:line="240" w:lineRule="auto" w:before="0"/>
        <w:rPr>
          <w:rFonts w:ascii="宋体" w:hAnsi="宋体" w:cs="宋体" w:eastAsia="宋体" w:hint="default"/>
          <w:sz w:val="22"/>
          <w:szCs w:val="22"/>
        </w:rPr>
      </w:pPr>
    </w:p>
    <w:p>
      <w:pPr>
        <w:tabs>
          <w:tab w:pos="562" w:val="left" w:leader="none"/>
        </w:tabs>
        <w:spacing w:line="290" w:lineRule="auto" w:before="152"/>
        <w:ind w:left="558" w:right="186"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40" w:lineRule="auto" w:before="91"/>
        <w:ind w:right="0"/>
        <w:jc w:val="both"/>
      </w:pPr>
      <w:r>
        <w:rPr/>
        <w:t>换为已知金额现金、价值变动风险很小的投资。</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spacing w:line="240" w:lineRule="auto" w:before="0"/>
        <w:ind w:left="138"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73" w:lineRule="exact" w:before="58"/>
        <w:ind w:right="0"/>
        <w:jc w:val="both"/>
      </w:pPr>
      <w:r>
        <w:rPr/>
        <w:t>√适用  □不适用</w:t>
      </w:r>
    </w:p>
    <w:p>
      <w:pPr>
        <w:pStyle w:val="BodyText"/>
        <w:spacing w:line="357" w:lineRule="auto"/>
        <w:ind w:left="558" w:right="186"/>
        <w:jc w:val="left"/>
      </w:pPr>
      <w:r>
        <w:rPr>
          <w:rFonts w:ascii="宋体" w:hAnsi="宋体" w:cs="宋体" w:eastAsia="宋体" w:hint="default"/>
        </w:rPr>
        <w:t>1. </w:t>
      </w:r>
      <w:r>
        <w:rPr/>
        <w:t>外币业务折算</w:t>
      </w:r>
      <w:r>
        <w:rPr>
          <w:w w:val="100"/>
        </w:rPr>
        <w:t> </w:t>
      </w:r>
      <w:r>
        <w:rPr>
          <w:spacing w:val="-2"/>
        </w:rPr>
        <w:t>外币交易在初始确认时，采用即期汇率的近似汇率折算为人民币金额。资产负债表日，外币</w:t>
      </w:r>
    </w:p>
    <w:p>
      <w:pPr>
        <w:pStyle w:val="BodyText"/>
        <w:spacing w:line="357" w:lineRule="auto" w:before="30"/>
        <w:ind w:right="137"/>
        <w:jc w:val="both"/>
      </w:pPr>
      <w:r>
        <w:rPr>
          <w:spacing w:val="-2"/>
        </w:rPr>
        <w:t>货币性项目采用资产负债表日即期汇率折算，因汇率不同而产生的汇兑差额，除与购建符合资本</w:t>
      </w:r>
      <w:r>
        <w:rPr>
          <w:spacing w:val="-25"/>
        </w:rPr>
        <w:t> </w:t>
      </w:r>
      <w:r>
        <w:rPr>
          <w:spacing w:val="-25"/>
        </w:rPr>
      </w:r>
      <w:r>
        <w:rPr>
          <w:spacing w:val="-2"/>
        </w:rPr>
        <w:t>化条件资产有关的外币专门借款本金及利息的汇兑差额外，计入当期损益；以历史成本计量的外</w:t>
      </w:r>
      <w:r>
        <w:rPr>
          <w:spacing w:val="-25"/>
        </w:rPr>
        <w:t> </w:t>
      </w:r>
      <w:r>
        <w:rPr>
          <w:spacing w:val="-25"/>
        </w:rPr>
      </w:r>
      <w:r>
        <w:rPr>
          <w:spacing w:val="-2"/>
        </w:rPr>
        <w:t>币非货币性项目仍采用交易发生日的即期汇率的近似汇率折算，不改变其人民币金额；以公允价</w:t>
      </w:r>
      <w:r>
        <w:rPr>
          <w:spacing w:val="-25"/>
        </w:rPr>
        <w:t> </w:t>
      </w:r>
      <w:r>
        <w:rPr>
          <w:spacing w:val="-25"/>
        </w:rPr>
      </w:r>
      <w:r>
        <w:rPr>
          <w:spacing w:val="-2"/>
        </w:rPr>
        <w:t>值计量的外币非货币性项目，采用公允价值确定日的即期汇率折算，差额计入当期损益或其他综</w:t>
      </w:r>
      <w:r>
        <w:rPr>
          <w:spacing w:val="-25"/>
        </w:rPr>
        <w:t> </w:t>
      </w:r>
      <w:r>
        <w:rPr>
          <w:spacing w:val="-25"/>
        </w:rPr>
      </w:r>
      <w:r>
        <w:rPr/>
        <w:t>合收益。</w:t>
      </w:r>
    </w:p>
    <w:p>
      <w:pPr>
        <w:pStyle w:val="BodyText"/>
        <w:spacing w:line="355" w:lineRule="auto" w:before="30"/>
        <w:ind w:left="558" w:right="0"/>
        <w:jc w:val="left"/>
      </w:pPr>
      <w:r>
        <w:rPr>
          <w:rFonts w:ascii="宋体" w:hAnsi="宋体" w:cs="宋体" w:eastAsia="宋体" w:hint="default"/>
        </w:rPr>
        <w:t>2. </w:t>
      </w:r>
      <w:r>
        <w:rPr/>
        <w:t>外币财务报表折算</w:t>
      </w:r>
      <w:r>
        <w:rPr>
          <w:w w:val="100"/>
        </w:rPr>
        <w:t> </w:t>
      </w:r>
      <w:r>
        <w:rPr>
          <w:spacing w:val="-7"/>
        </w:rPr>
        <w:t>资产负债表中的资产和负债项目，采用资产负债表日的即期汇率折算；所有者权益项目除“未</w:t>
      </w:r>
    </w:p>
    <w:p>
      <w:pPr>
        <w:pStyle w:val="BodyText"/>
        <w:spacing w:line="357" w:lineRule="auto" w:before="32"/>
        <w:ind w:right="137"/>
        <w:jc w:val="both"/>
      </w:pPr>
      <w:r>
        <w:rPr>
          <w:spacing w:val="-2"/>
        </w:rPr>
        <w:t>分配利润”项目外，其他项目采用交易发生日的即期汇率折算；利润表中的收入和费用项目，采</w:t>
      </w:r>
      <w:r>
        <w:rPr>
          <w:spacing w:val="-25"/>
        </w:rPr>
        <w:t> </w:t>
      </w:r>
      <w:r>
        <w:rPr>
          <w:spacing w:val="-25"/>
        </w:rPr>
      </w:r>
      <w:r>
        <w:rPr>
          <w:spacing w:val="-2"/>
        </w:rPr>
        <w:t>用交易发生日即期汇率的近似汇率折算。按照上述折算产生的外币财务报表折算差额，计入其他</w:t>
      </w:r>
      <w:r>
        <w:rPr>
          <w:spacing w:val="-26"/>
        </w:rPr>
        <w:t> </w:t>
      </w:r>
      <w:r>
        <w:rPr>
          <w:spacing w:val="-26"/>
        </w:rPr>
      </w:r>
      <w:r>
        <w:rPr/>
        <w:t>综合收益。</w:t>
      </w:r>
    </w:p>
    <w:p>
      <w:pPr>
        <w:spacing w:line="240" w:lineRule="auto" w:before="9"/>
        <w:rPr>
          <w:rFonts w:ascii="宋体" w:hAnsi="宋体" w:cs="宋体" w:eastAsia="宋体" w:hint="default"/>
          <w:sz w:val="27"/>
          <w:szCs w:val="27"/>
        </w:rPr>
      </w:pPr>
    </w:p>
    <w:p>
      <w:pPr>
        <w:pStyle w:val="Heading2"/>
        <w:spacing w:line="240" w:lineRule="auto" w:before="0"/>
        <w:ind w:left="138"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3" w:lineRule="exact" w:before="58"/>
        <w:ind w:right="0"/>
        <w:jc w:val="both"/>
      </w:pPr>
      <w:r>
        <w:rPr/>
        <w:t>√适用  □不适用</w:t>
      </w:r>
    </w:p>
    <w:p>
      <w:pPr>
        <w:pStyle w:val="BodyText"/>
        <w:spacing w:line="326" w:lineRule="auto"/>
        <w:ind w:left="558" w:right="186"/>
        <w:jc w:val="left"/>
      </w:pPr>
      <w:r>
        <w:rPr>
          <w:rFonts w:ascii="Calibri" w:hAnsi="Calibri" w:cs="Calibri" w:eastAsia="Calibri" w:hint="default"/>
        </w:rPr>
        <w:t>1.</w:t>
      </w:r>
      <w:r>
        <w:rPr>
          <w:rFonts w:ascii="Calibri" w:hAnsi="Calibri" w:cs="Calibri" w:eastAsia="Calibri" w:hint="default"/>
          <w:spacing w:val="9"/>
        </w:rPr>
        <w:t>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5" w:lineRule="auto" w:before="57"/>
        <w:ind w:right="131"/>
        <w:jc w:val="both"/>
      </w:pPr>
      <w:r>
        <w:rPr>
          <w:spacing w:val="2"/>
        </w:rPr>
        <w:t>（包括交易性金融资产和在初始确认时指定为以公允价值计量且其变动计入当期损益的金融资</w:t>
      </w:r>
      <w:r>
        <w:rPr>
          <w:spacing w:val="7"/>
        </w:rPr>
        <w:t> </w:t>
      </w:r>
      <w:r>
        <w:rPr>
          <w:spacing w:val="7"/>
        </w:rPr>
      </w:r>
      <w:r>
        <w:rPr>
          <w:spacing w:val="-6"/>
          <w:w w:val="100"/>
        </w:rPr>
        <w:t>产）、持有至到期投资、贷款和应收款项、可供出售金融资产。</w:t>
      </w:r>
    </w:p>
    <w:p>
      <w:pPr>
        <w:pStyle w:val="BodyText"/>
        <w:spacing w:line="240" w:lineRule="auto" w:before="32"/>
        <w:ind w:left="558" w:right="0"/>
        <w:jc w:val="left"/>
      </w:pPr>
      <w:r>
        <w:rPr/>
        <w:t>金融负债在初始确认时划分为以下两类：以公允价值计量且其变动计入当期损益的金融负债</w:t>
      </w:r>
    </w:p>
    <w:p>
      <w:pPr>
        <w:pStyle w:val="BodyText"/>
        <w:spacing w:line="357" w:lineRule="auto" w:before="133"/>
        <w:ind w:right="131"/>
        <w:jc w:val="both"/>
      </w:pPr>
      <w:r>
        <w:rPr>
          <w:spacing w:val="2"/>
        </w:rPr>
        <w:t>（包括交易性金融负债和在初始确认时指定为以公允价值计量且其变动计入当期损益的金融负</w:t>
      </w:r>
      <w:r>
        <w:rPr>
          <w:spacing w:val="7"/>
        </w:rPr>
        <w:t> </w:t>
      </w:r>
      <w:r>
        <w:rPr>
          <w:spacing w:val="7"/>
        </w:rPr>
      </w:r>
      <w:r>
        <w:rPr>
          <w:spacing w:val="-12"/>
          <w:w w:val="100"/>
        </w:rPr>
        <w:t>债）、其他金融负债。</w:t>
      </w:r>
    </w:p>
    <w:p>
      <w:pPr>
        <w:pStyle w:val="BodyText"/>
        <w:spacing w:line="324" w:lineRule="auto" w:before="30"/>
        <w:ind w:left="558" w:right="186"/>
        <w:jc w:val="left"/>
      </w:pPr>
      <w:r>
        <w:rPr>
          <w:rFonts w:ascii="Calibri" w:hAnsi="Calibri" w:cs="Calibri" w:eastAsia="Calibri" w:hint="default"/>
        </w:rPr>
        <w:t>2.</w:t>
      </w:r>
      <w:r>
        <w:rPr>
          <w:rFonts w:ascii="Calibri" w:hAnsi="Calibri" w:cs="Calibri" w:eastAsia="Calibri" w:hint="default"/>
          <w:spacing w:val="9"/>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spacing w:after="0" w:line="324" w:lineRule="auto"/>
        <w:jc w:val="left"/>
        <w:sectPr>
          <w:footerReference w:type="default" r:id="rId47"/>
          <w:pgSz w:w="11910" w:h="16840"/>
          <w:pgMar w:footer="1195" w:header="882" w:top="1120" w:bottom="1380" w:left="1660" w:right="1140"/>
          <w:pgNumType w:start="105"/>
        </w:sectPr>
      </w:pPr>
    </w:p>
    <w:p>
      <w:pPr>
        <w:spacing w:line="240" w:lineRule="auto" w:before="1"/>
        <w:rPr>
          <w:rFonts w:ascii="宋体" w:hAnsi="宋体" w:cs="宋体" w:eastAsia="宋体" w:hint="default"/>
          <w:sz w:val="25"/>
          <w:szCs w:val="25"/>
        </w:rPr>
      </w:pPr>
    </w:p>
    <w:p>
      <w:pPr>
        <w:pStyle w:val="BodyText"/>
        <w:spacing w:line="357" w:lineRule="auto" w:before="36"/>
        <w:ind w:right="208"/>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t>确认金额。</w:t>
      </w:r>
    </w:p>
    <w:p>
      <w:pPr>
        <w:pStyle w:val="BodyText"/>
        <w:spacing w:line="336" w:lineRule="auto" w:before="30"/>
        <w:ind w:right="210" w:firstLine="419"/>
        <w:jc w:val="both"/>
      </w:pPr>
      <w:r>
        <w:rPr>
          <w:spacing w:val="-2"/>
        </w:rPr>
        <w:t>公司按照公允价值对金融资产进行后续计量，且不扣除将来处置该金融资产时可能发生的交</w:t>
      </w:r>
      <w:r>
        <w:rPr>
          <w:w w:val="100"/>
        </w:rPr>
        <w:t> </w:t>
      </w:r>
      <w:r>
        <w:rPr/>
        <w:t>易费用，但下列情况除外：</w:t>
      </w:r>
      <w:r>
        <w:rPr>
          <w:rFonts w:ascii="Calibri" w:hAnsi="Calibri" w:cs="Calibri" w:eastAsia="Calibri" w:hint="default"/>
        </w:rPr>
        <w:t>(1)</w:t>
      </w:r>
      <w:r>
        <w:rPr>
          <w:rFonts w:ascii="Calibri" w:hAnsi="Calibri" w:cs="Calibri" w:eastAsia="Calibri" w:hint="default"/>
          <w:spacing w:val="39"/>
        </w:rPr>
        <w:t> </w:t>
      </w:r>
      <w:r>
        <w:rPr/>
        <w:t>持有至到期投资以及贷款和应收款项采用实际利率法，按摊余成</w:t>
      </w:r>
      <w:r>
        <w:rPr>
          <w:spacing w:val="-95"/>
        </w:rPr>
        <w:t> </w:t>
      </w:r>
      <w:r>
        <w:rPr>
          <w:spacing w:val="-95"/>
        </w:rPr>
      </w:r>
      <w:r>
        <w:rPr/>
        <w:t>本计量；</w:t>
      </w:r>
      <w:r>
        <w:rPr>
          <w:rFonts w:ascii="Calibri" w:hAnsi="Calibri" w:cs="Calibri" w:eastAsia="Calibri" w:hint="default"/>
        </w:rPr>
        <w:t>(2)</w:t>
      </w:r>
      <w:r>
        <w:rPr>
          <w:rFonts w:ascii="Calibri" w:hAnsi="Calibri" w:cs="Calibri" w:eastAsia="Calibri" w:hint="default"/>
          <w:spacing w:val="38"/>
        </w:rPr>
        <w:t> </w:t>
      </w:r>
      <w:r>
        <w:rPr/>
        <w:t>在活跃市场中没有报价且其公允价值不能可靠计量的权益工具投资，以及与该权益</w:t>
      </w:r>
      <w:r>
        <w:rPr>
          <w:spacing w:val="-95"/>
        </w:rPr>
        <w:t> </w:t>
      </w:r>
      <w:r>
        <w:rPr>
          <w:spacing w:val="-95"/>
        </w:rPr>
      </w:r>
      <w:r>
        <w:rPr/>
        <w:t>工具挂钩并须通过交付该权益工具结算的衍生金融资产，按照成本计量。</w:t>
      </w:r>
    </w:p>
    <w:p>
      <w:pPr>
        <w:pStyle w:val="BodyText"/>
        <w:spacing w:line="338" w:lineRule="auto" w:before="49"/>
        <w:ind w:right="207" w:firstLine="419"/>
        <w:jc w:val="both"/>
      </w:pPr>
      <w:r>
        <w:rPr/>
        <w:t>公司采用实际利率法，按摊余成本对金融负债进行后续计量，但下列情况除外：</w:t>
      </w:r>
      <w:r>
        <w:rPr>
          <w:rFonts w:ascii="Calibri" w:hAnsi="Calibri" w:cs="Calibri" w:eastAsia="Calibri" w:hint="default"/>
        </w:rPr>
        <w:t>(1) </w:t>
      </w:r>
      <w:r>
        <w:rPr/>
        <w:t>以公允</w:t>
      </w:r>
      <w:r>
        <w:rPr>
          <w:w w:val="100"/>
        </w:rPr>
        <w:t> </w:t>
      </w:r>
      <w:r>
        <w:rPr>
          <w:spacing w:val="-1"/>
        </w:rPr>
        <w:t>价值计量且其变动计入当期损益的金融负债，按照公允价值计量，且不扣除将来结清金融负债时</w:t>
      </w:r>
      <w:r>
        <w:rPr>
          <w:spacing w:val="-55"/>
        </w:rPr>
        <w:t> </w:t>
      </w:r>
      <w:r>
        <w:rPr>
          <w:spacing w:val="-55"/>
        </w:rPr>
      </w:r>
      <w:r>
        <w:rPr/>
        <w:t>可能发生的交易费用；</w:t>
      </w:r>
      <w:r>
        <w:rPr>
          <w:rFonts w:ascii="Calibri" w:hAnsi="Calibri" w:cs="Calibri" w:eastAsia="Calibri" w:hint="default"/>
        </w:rPr>
        <w:t>(2)</w:t>
      </w:r>
      <w:r>
        <w:rPr>
          <w:rFonts w:ascii="Calibri" w:hAnsi="Calibri" w:cs="Calibri" w:eastAsia="Calibri" w:hint="default"/>
          <w:spacing w:val="36"/>
        </w:rPr>
        <w:t> </w:t>
      </w:r>
      <w:r>
        <w:rPr/>
        <w:t>与在活跃市场中没有报价、公允价值不能可靠计量的权益工具挂钩并</w:t>
      </w:r>
      <w:r>
        <w:rPr>
          <w:spacing w:val="-92"/>
        </w:rPr>
        <w:t> </w:t>
      </w:r>
      <w:r>
        <w:rPr>
          <w:spacing w:val="-92"/>
        </w:rPr>
      </w:r>
      <w:r>
        <w:rPr/>
        <w:t>须通过交付该权益工具结算的衍生金融负债，按照成本计量；</w:t>
      </w:r>
      <w:r>
        <w:rPr>
          <w:rFonts w:ascii="Calibri" w:hAnsi="Calibri" w:cs="Calibri" w:eastAsia="Calibri" w:hint="default"/>
        </w:rPr>
        <w:t>(3) </w:t>
      </w:r>
      <w:r>
        <w:rPr/>
        <w:t>不属于指定为以公允价值计量</w:t>
      </w:r>
      <w:r>
        <w:rPr>
          <w:spacing w:val="-100"/>
        </w:rPr>
        <w:t> </w:t>
      </w:r>
      <w:r>
        <w:rPr>
          <w:spacing w:val="-100"/>
        </w:rPr>
      </w:r>
      <w:r>
        <w:rPr>
          <w:spacing w:val="-1"/>
        </w:rPr>
        <w:t>且其变动计入当期损益的金融负债的财务担保合同，或没有指定为以公允价值计量且其变动计入</w:t>
      </w:r>
      <w:r>
        <w:rPr>
          <w:spacing w:val="-55"/>
        </w:rPr>
        <w:t> </w:t>
      </w:r>
      <w:r>
        <w:rPr>
          <w:spacing w:val="-55"/>
        </w:rPr>
      </w:r>
      <w:r>
        <w:rPr>
          <w:spacing w:val="-1"/>
        </w:rPr>
        <w:t>当期损益并将以低于市场利率贷款的贷款承诺，在初始确认后按照下列两项金额之中的较高者进</w:t>
      </w:r>
      <w:r>
        <w:rPr>
          <w:spacing w:val="-55"/>
        </w:rPr>
        <w:t> </w:t>
      </w:r>
      <w:r>
        <w:rPr>
          <w:spacing w:val="-55"/>
        </w:rPr>
      </w:r>
      <w:r>
        <w:rPr/>
        <w:t>行后续计量：</w:t>
      </w:r>
      <w:r>
        <w:rPr>
          <w:rFonts w:ascii="Calibri" w:hAnsi="Calibri" w:cs="Calibri" w:eastAsia="Calibri" w:hint="default"/>
        </w:rPr>
        <w:t>1) </w:t>
      </w:r>
      <w:r>
        <w:rPr/>
        <w:t>按照《企业会计准则第 </w:t>
      </w:r>
      <w:r>
        <w:rPr>
          <w:rFonts w:ascii="Calibri" w:hAnsi="Calibri" w:cs="Calibri" w:eastAsia="Calibri" w:hint="default"/>
        </w:rPr>
        <w:t>13 </w:t>
      </w:r>
      <w:r>
        <w:rPr/>
        <w:t>号</w:t>
      </w:r>
      <w:r>
        <w:rPr>
          <w:rFonts w:ascii="Calibri" w:hAnsi="Calibri" w:cs="Calibri" w:eastAsia="Calibri" w:hint="default"/>
        </w:rPr>
        <w:t>——</w:t>
      </w:r>
      <w:r>
        <w:rPr/>
        <w:t>或有事项》确定的金额；</w:t>
      </w:r>
      <w:r>
        <w:rPr>
          <w:rFonts w:ascii="Calibri" w:hAnsi="Calibri" w:cs="Calibri" w:eastAsia="Calibri" w:hint="default"/>
        </w:rPr>
        <w:t>2)</w:t>
      </w:r>
      <w:r>
        <w:rPr>
          <w:rFonts w:ascii="Calibri" w:hAnsi="Calibri" w:cs="Calibri" w:eastAsia="Calibri" w:hint="default"/>
          <w:spacing w:val="35"/>
        </w:rPr>
        <w:t> </w:t>
      </w:r>
      <w:r>
        <w:rPr/>
        <w:t>初始确认金额扣除</w:t>
      </w:r>
      <w:r>
        <w:rPr>
          <w:w w:val="100"/>
        </w:rPr>
        <w:t> </w:t>
      </w:r>
      <w:r>
        <w:rPr/>
        <w:t>按照《企业会计准则第</w:t>
      </w:r>
      <w:r>
        <w:rPr>
          <w:spacing w:val="-56"/>
        </w:rPr>
        <w:t> </w:t>
      </w:r>
      <w:r>
        <w:rPr>
          <w:rFonts w:ascii="Calibri" w:hAnsi="Calibri" w:cs="Calibri" w:eastAsia="Calibri" w:hint="default"/>
        </w:rPr>
        <w:t>14</w:t>
      </w:r>
      <w:r>
        <w:rPr>
          <w:rFonts w:ascii="Calibri" w:hAnsi="Calibri" w:cs="Calibri" w:eastAsia="Calibri" w:hint="default"/>
          <w:spacing w:val="2"/>
        </w:rPr>
        <w:t> </w:t>
      </w:r>
      <w:r>
        <w:rPr/>
        <w:t>号</w:t>
      </w:r>
      <w:r>
        <w:rPr>
          <w:rFonts w:ascii="Calibri" w:hAnsi="Calibri" w:cs="Calibri" w:eastAsia="Calibri" w:hint="default"/>
        </w:rPr>
        <w:t>——</w:t>
      </w:r>
      <w:r>
        <w:rPr/>
        <w:t>收入》的原则确定的累积摊销额后的余额。</w:t>
      </w:r>
    </w:p>
    <w:p>
      <w:pPr>
        <w:pStyle w:val="BodyText"/>
        <w:spacing w:line="348" w:lineRule="auto" w:before="3"/>
        <w:ind w:right="43" w:firstLine="419"/>
        <w:jc w:val="left"/>
      </w:pPr>
      <w:r>
        <w:rPr>
          <w:spacing w:val="-2"/>
        </w:rPr>
        <w:t>金融资产或金融负债公允价值变动形成的利得或损失，除与套期保值有关外，按照如下方法</w:t>
      </w:r>
      <w:r>
        <w:rPr>
          <w:w w:val="100"/>
        </w:rPr>
        <w:t> </w:t>
      </w:r>
      <w:r>
        <w:rPr/>
        <w:t>处理：</w:t>
      </w:r>
      <w:r>
        <w:rPr>
          <w:rFonts w:ascii="Calibri" w:hAnsi="Calibri" w:cs="Calibri" w:eastAsia="Calibri" w:hint="default"/>
        </w:rPr>
        <w:t>(1)</w:t>
      </w:r>
      <w:r>
        <w:rPr>
          <w:rFonts w:ascii="Calibri" w:hAnsi="Calibri" w:cs="Calibri" w:eastAsia="Calibri" w:hint="default"/>
          <w:spacing w:val="5"/>
        </w:rPr>
        <w:t> </w:t>
      </w:r>
      <w:r>
        <w:rPr/>
        <w:t>以公允价值计量且其变动计入当期损益的金融资产或金融负债公允价值变动形成的利</w:t>
      </w:r>
      <w:r>
        <w:rPr>
          <w:w w:val="100"/>
        </w:rPr>
        <w:t> </w:t>
      </w:r>
      <w:r>
        <w:rPr>
          <w:spacing w:val="-6"/>
        </w:rPr>
        <w:t>得或损失，计入公允价值变动收益；在资产持有期间所取得的利息或现金股利，确认为投资收益；</w:t>
      </w:r>
      <w:r>
        <w:rPr>
          <w:spacing w:val="-54"/>
        </w:rPr>
        <w:t> </w:t>
      </w:r>
      <w:r>
        <w:rPr>
          <w:spacing w:val="-54"/>
        </w:rPr>
      </w:r>
      <w:r>
        <w:rPr>
          <w:spacing w:val="-2"/>
        </w:rPr>
        <w:t>处置时，将实际收到的金额与初始入账金额之间的差额确认为投资收益，同时调整公允价值变动</w:t>
      </w:r>
      <w:r>
        <w:rPr>
          <w:spacing w:val="-25"/>
        </w:rPr>
        <w:t> </w:t>
      </w:r>
      <w:r>
        <w:rPr>
          <w:spacing w:val="-25"/>
        </w:rPr>
      </w:r>
      <w:r>
        <w:rPr/>
        <w:t>收益。</w:t>
      </w:r>
      <w:r>
        <w:rPr>
          <w:rFonts w:ascii="Calibri" w:hAnsi="Calibri" w:cs="Calibri" w:eastAsia="Calibri" w:hint="default"/>
        </w:rPr>
        <w:t>(2)</w:t>
      </w:r>
      <w:r>
        <w:rPr>
          <w:rFonts w:ascii="Calibri" w:hAnsi="Calibri" w:cs="Calibri" w:eastAsia="Calibri" w:hint="default"/>
          <w:spacing w:val="5"/>
        </w:rPr>
        <w:t> </w:t>
      </w:r>
      <w:r>
        <w:rPr/>
        <w:t>可供出售金融资产的公允价值变动计入其他综合收益；持有期间按实际利率法计算的</w:t>
      </w:r>
      <w:r>
        <w:rPr>
          <w:w w:val="100"/>
        </w:rPr>
        <w:t> </w:t>
      </w:r>
      <w:r>
        <w:rPr>
          <w:spacing w:val="-2"/>
        </w:rPr>
        <w:t>利息，计入投资收益；可供出售权益工具投资的现金股利，于被投资单位宣告发放股利时计入投</w:t>
      </w:r>
      <w:r>
        <w:rPr>
          <w:spacing w:val="-25"/>
        </w:rPr>
        <w:t> </w:t>
      </w:r>
      <w:r>
        <w:rPr>
          <w:spacing w:val="-25"/>
        </w:rPr>
      </w:r>
      <w:r>
        <w:rPr>
          <w:spacing w:val="-2"/>
        </w:rPr>
        <w:t>资收益；处置时，将实际收到的金额与账面价值扣除原直接计入其他综合收益的公允价值变动累</w:t>
      </w:r>
      <w:r>
        <w:rPr>
          <w:spacing w:val="-25"/>
        </w:rPr>
        <w:t> </w:t>
      </w:r>
      <w:r>
        <w:rPr>
          <w:spacing w:val="-25"/>
        </w:rPr>
      </w:r>
      <w:r>
        <w:rPr/>
        <w:t>计额之后的差额确认为投资收益。</w:t>
      </w:r>
    </w:p>
    <w:p>
      <w:pPr>
        <w:pStyle w:val="BodyText"/>
        <w:spacing w:line="357" w:lineRule="auto" w:before="38"/>
        <w:ind w:right="217" w:firstLine="419"/>
        <w:jc w:val="both"/>
      </w:pPr>
      <w:r>
        <w:rPr>
          <w:spacing w:val="-2"/>
        </w:rPr>
        <w:t>当收取某项金融资产现金流量的合同权利已终止或该金融资产所有权上几乎所有的风险和报</w:t>
      </w:r>
      <w:r>
        <w:rPr>
          <w:w w:val="100"/>
        </w:rPr>
        <w:t> </w:t>
      </w:r>
      <w:r>
        <w:rPr>
          <w:spacing w:val="-2"/>
        </w:rPr>
        <w:t>酬已转移时，终止确认该金融资产；当金融负债的现时义务全部或部分解除时，相应终止确认该</w:t>
      </w:r>
      <w:r>
        <w:rPr>
          <w:spacing w:val="-25"/>
        </w:rPr>
        <w:t> </w:t>
      </w:r>
      <w:r>
        <w:rPr>
          <w:spacing w:val="-25"/>
        </w:rPr>
      </w:r>
      <w:r>
        <w:rPr/>
        <w:t>金融负债或其一部分。</w:t>
      </w:r>
    </w:p>
    <w:p>
      <w:pPr>
        <w:pStyle w:val="BodyText"/>
        <w:spacing w:line="324" w:lineRule="auto" w:before="30"/>
        <w:ind w:left="558" w:right="43"/>
        <w:jc w:val="left"/>
      </w:pPr>
      <w:r>
        <w:rPr>
          <w:rFonts w:ascii="Calibri" w:hAnsi="Calibri" w:cs="Calibri" w:eastAsia="Calibri" w:hint="default"/>
        </w:rPr>
        <w:t>3.</w:t>
      </w:r>
      <w:r>
        <w:rPr>
          <w:rFonts w:ascii="Calibri" w:hAnsi="Calibri" w:cs="Calibri" w:eastAsia="Calibri" w:hint="default"/>
          <w:spacing w:val="9"/>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45" w:lineRule="auto" w:before="59"/>
        <w:ind w:right="43"/>
        <w:jc w:val="left"/>
      </w:pPr>
      <w:r>
        <w:rPr/>
        <w:t>保留了金融资产所有权上几乎所有的风险和报酬的，继续确认所转移的金融资产，并将收到的对</w:t>
      </w:r>
      <w:r>
        <w:rPr>
          <w:spacing w:val="-97"/>
        </w:rPr>
        <w:t> </w:t>
      </w:r>
      <w:r>
        <w:rPr>
          <w:spacing w:val="-97"/>
        </w:rPr>
      </w:r>
      <w:r>
        <w:rPr>
          <w:spacing w:val="-4"/>
          <w:w w:val="100"/>
        </w:rPr>
        <w:t>价确认为一项金融负债。公司既没有转移也没有保留金融资产所有权上几乎所有的风险和报酬的，</w:t>
      </w:r>
      <w:r>
        <w:rPr>
          <w:spacing w:val="-86"/>
          <w:w w:val="100"/>
        </w:rPr>
        <w:t> </w:t>
      </w:r>
      <w:r>
        <w:rPr>
          <w:spacing w:val="-86"/>
          <w:w w:val="100"/>
        </w:rPr>
      </w:r>
      <w:r>
        <w:rPr>
          <w:spacing w:val="-3"/>
        </w:rPr>
        <w:t>分别下列情况处理：</w:t>
      </w:r>
      <w:r>
        <w:rPr>
          <w:rFonts w:ascii="Calibri" w:hAnsi="Calibri" w:cs="Calibri" w:eastAsia="Calibri" w:hint="default"/>
          <w:spacing w:val="-3"/>
        </w:rPr>
        <w:t>(1) </w:t>
      </w:r>
      <w:r>
        <w:rPr>
          <w:spacing w:val="-3"/>
        </w:rPr>
        <w:t>放弃了对该金融资产控制的，终止确认该金融资产；</w:t>
      </w:r>
      <w:r>
        <w:rPr>
          <w:rFonts w:ascii="Calibri" w:hAnsi="Calibri" w:cs="Calibri" w:eastAsia="Calibri" w:hint="default"/>
          <w:spacing w:val="-3"/>
        </w:rPr>
        <w:t>(2) </w:t>
      </w:r>
      <w:r>
        <w:rPr/>
        <w:t>未放弃对该金融</w:t>
      </w:r>
      <w:r>
        <w:rPr>
          <w:spacing w:val="-93"/>
        </w:rPr>
        <w:t> </w:t>
      </w:r>
      <w:r>
        <w:rPr>
          <w:spacing w:val="-93"/>
        </w:rPr>
      </w:r>
      <w:r>
        <w:rPr/>
        <w:t>资产控制的，按照继续涉入所转移金融资产的程度确认有关金融资产，并相应确认有关负债。</w:t>
      </w:r>
    </w:p>
    <w:p>
      <w:pPr>
        <w:pStyle w:val="BodyText"/>
        <w:spacing w:line="326" w:lineRule="auto" w:before="41"/>
        <w:ind w:right="208" w:firstLine="419"/>
        <w:jc w:val="both"/>
      </w:pPr>
      <w:r>
        <w:rPr/>
        <w:t>金融资产整体转移满足终止确认条件的，将下列两项金额的差额计入当期损益：</w:t>
      </w:r>
      <w:r>
        <w:rPr>
          <w:rFonts w:ascii="Calibri" w:hAnsi="Calibri" w:cs="Calibri" w:eastAsia="Calibri" w:hint="default"/>
        </w:rPr>
        <w:t>(1) </w:t>
      </w:r>
      <w:r>
        <w:rPr/>
        <w:t>所转移</w:t>
      </w:r>
      <w:r>
        <w:rPr>
          <w:w w:val="100"/>
        </w:rPr>
        <w:t> </w:t>
      </w:r>
      <w:r>
        <w:rPr/>
        <w:t>金融资产的账面价值；</w:t>
      </w:r>
      <w:r>
        <w:rPr>
          <w:rFonts w:ascii="Calibri" w:hAnsi="Calibri" w:cs="Calibri" w:eastAsia="Calibri" w:hint="default"/>
        </w:rPr>
        <w:t>(2)   </w:t>
      </w:r>
      <w:r>
        <w:rPr>
          <w:rFonts w:ascii="Calibri" w:hAnsi="Calibri" w:cs="Calibri" w:eastAsia="Calibri" w:hint="default"/>
          <w:spacing w:val="2"/>
        </w:rPr>
        <w:t> </w:t>
      </w:r>
      <w:r>
        <w:rPr/>
        <w:t>因转移而收到的对价，与原直接计入所有者权益的公允价值变动累计</w:t>
      </w:r>
    </w:p>
    <w:p>
      <w:pPr>
        <w:spacing w:after="0" w:line="326" w:lineRule="auto"/>
        <w:jc w:val="both"/>
        <w:sectPr>
          <w:footerReference w:type="default" r:id="rId48"/>
          <w:pgSz w:w="11910" w:h="16840"/>
          <w:pgMar w:footer="1195" w:header="882" w:top="1120" w:bottom="1380" w:left="1660" w:right="1060"/>
          <w:pgNumType w:start="106"/>
        </w:sectPr>
      </w:pPr>
    </w:p>
    <w:p>
      <w:pPr>
        <w:spacing w:line="240" w:lineRule="auto" w:before="1"/>
        <w:rPr>
          <w:rFonts w:ascii="宋体" w:hAnsi="宋体" w:cs="宋体" w:eastAsia="宋体" w:hint="default"/>
          <w:sz w:val="25"/>
          <w:szCs w:val="25"/>
        </w:rPr>
      </w:pPr>
    </w:p>
    <w:p>
      <w:pPr>
        <w:pStyle w:val="BodyText"/>
        <w:spacing w:line="345" w:lineRule="auto" w:before="36"/>
        <w:ind w:right="128"/>
        <w:jc w:val="both"/>
      </w:pPr>
      <w:r>
        <w:rPr>
          <w:spacing w:val="-1"/>
        </w:rPr>
        <w:t>额之和。金融资产部分转移满足终止确认条件的，将所转移金融资产整体的账面价值，在终止确</w:t>
      </w:r>
      <w:r>
        <w:rPr>
          <w:spacing w:val="-55"/>
        </w:rPr>
        <w:t> </w:t>
      </w:r>
      <w:r>
        <w:rPr>
          <w:spacing w:val="-55"/>
        </w:rPr>
      </w:r>
      <w:r>
        <w:rPr>
          <w:spacing w:val="-1"/>
        </w:rPr>
        <w:t>认部分和未终止确认部分之间，按照各自的相对公允价值进行分摊，并将下列两项金额的差额计</w:t>
      </w:r>
      <w:r>
        <w:rPr>
          <w:spacing w:val="-55"/>
        </w:rPr>
        <w:t> </w:t>
      </w:r>
      <w:r>
        <w:rPr>
          <w:spacing w:val="-55"/>
        </w:rPr>
      </w:r>
      <w:r>
        <w:rPr>
          <w:spacing w:val="-3"/>
        </w:rPr>
        <w:t>入当期损益：</w:t>
      </w:r>
      <w:r>
        <w:rPr>
          <w:rFonts w:ascii="Calibri" w:hAnsi="Calibri" w:cs="Calibri" w:eastAsia="Calibri" w:hint="default"/>
          <w:spacing w:val="-3"/>
        </w:rPr>
        <w:t>(1) </w:t>
      </w:r>
      <w:r>
        <w:rPr>
          <w:spacing w:val="-3"/>
        </w:rPr>
        <w:t>终止确认部分的账面价值；</w:t>
      </w:r>
      <w:r>
        <w:rPr>
          <w:rFonts w:ascii="Calibri" w:hAnsi="Calibri" w:cs="Calibri" w:eastAsia="Calibri" w:hint="default"/>
          <w:spacing w:val="-3"/>
        </w:rPr>
        <w:t>(2) </w:t>
      </w:r>
      <w:r>
        <w:rPr>
          <w:spacing w:val="-3"/>
        </w:rPr>
        <w:t>终止确认部分的对价，与原直接计入所有者权益</w:t>
      </w:r>
      <w:r>
        <w:rPr>
          <w:spacing w:val="-76"/>
        </w:rPr>
        <w:t> </w:t>
      </w:r>
      <w:r>
        <w:rPr>
          <w:spacing w:val="-76"/>
        </w:rPr>
      </w:r>
      <w:r>
        <w:rPr/>
        <w:t>的公允价值变动累计额中对应终止确认部分的金额之和。</w:t>
      </w:r>
    </w:p>
    <w:p>
      <w:pPr>
        <w:pStyle w:val="BodyText"/>
        <w:spacing w:line="324" w:lineRule="auto" w:before="40"/>
        <w:ind w:left="558" w:right="186"/>
        <w:jc w:val="left"/>
      </w:pPr>
      <w:r>
        <w:rPr>
          <w:rFonts w:ascii="Calibri" w:hAnsi="Calibri" w:cs="Calibri" w:eastAsia="Calibri" w:hint="default"/>
        </w:rPr>
        <w:t>4.</w:t>
      </w:r>
      <w:r>
        <w:rPr>
          <w:rFonts w:ascii="Calibri" w:hAnsi="Calibri" w:cs="Calibri" w:eastAsia="Calibri" w:hint="default"/>
          <w:spacing w:val="9"/>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62"/>
        <w:ind w:right="0"/>
        <w:jc w:val="both"/>
      </w:pPr>
      <w:r>
        <w:rPr/>
        <w:t>资产和金融负债的公允价值。公司将估值技术使用的输入值分以下层级，并依次使用：</w:t>
      </w:r>
    </w:p>
    <w:p>
      <w:pPr>
        <w:pStyle w:val="BodyText"/>
        <w:spacing w:line="240" w:lineRule="auto" w:before="133"/>
        <w:ind w:left="558" w:right="186"/>
        <w:jc w:val="left"/>
      </w:pPr>
      <w:r>
        <w:rPr>
          <w:rFonts w:ascii="Calibri" w:hAnsi="Calibri" w:cs="Calibri" w:eastAsia="Calibri" w:hint="default"/>
        </w:rPr>
        <w:t>(1) </w:t>
      </w:r>
      <w:r>
        <w:rPr>
          <w:rFonts w:ascii="Calibri" w:hAnsi="Calibri" w:cs="Calibri" w:eastAsia="Calibri" w:hint="default"/>
          <w:spacing w:val="2"/>
        </w:rPr>
        <w:t> </w:t>
      </w:r>
      <w:r>
        <w:rPr/>
        <w:t>第一层次输入值是在计量日能够取得的相同资产或负债在活跃市场上未经调整的报价；</w:t>
      </w:r>
    </w:p>
    <w:p>
      <w:pPr>
        <w:pStyle w:val="BodyText"/>
        <w:spacing w:line="345" w:lineRule="auto" w:before="107"/>
        <w:ind w:right="186" w:firstLine="419"/>
        <w:jc w:val="left"/>
      </w:pPr>
      <w:r>
        <w:rPr>
          <w:rFonts w:ascii="Calibri" w:hAnsi="Calibri" w:cs="Calibri" w:eastAsia="Calibri" w:hint="default"/>
        </w:rPr>
        <w:t>(2)</w:t>
      </w:r>
      <w:r>
        <w:rPr>
          <w:rFonts w:ascii="Calibri" w:hAnsi="Calibri" w:cs="Calibri" w:eastAsia="Calibri" w:hint="default"/>
          <w:spacing w:val="6"/>
        </w:rPr>
        <w:t> </w:t>
      </w:r>
      <w:r>
        <w:rPr/>
        <w:t>第二层次输入值是除第一层次输入值外相关资产或负债直接或间接可观察的输入值，包</w:t>
      </w:r>
      <w:r>
        <w:rPr>
          <w:w w:val="100"/>
        </w:rPr>
        <w:t> </w:t>
      </w:r>
      <w:r>
        <w:rPr>
          <w:spacing w:val="-2"/>
        </w:rPr>
        <w:t>括：活跃市场中类似资产或负债的报价；非活跃市场中相同或类似资产或负债的报价；除报价以</w:t>
      </w:r>
      <w:r>
        <w:rPr>
          <w:spacing w:val="-25"/>
        </w:rPr>
        <w:t> </w:t>
      </w:r>
      <w:r>
        <w:rPr>
          <w:spacing w:val="-25"/>
        </w:rPr>
      </w:r>
      <w:r>
        <w:rPr>
          <w:spacing w:val="-2"/>
        </w:rPr>
        <w:t>外的其他可观察输入值，如在正常报价间隔期间可观察的利率和收益率曲线等；市场验证的输入</w:t>
      </w:r>
      <w:r>
        <w:rPr>
          <w:spacing w:val="-25"/>
        </w:rPr>
        <w:t> </w:t>
      </w:r>
      <w:r>
        <w:rPr>
          <w:spacing w:val="-25"/>
        </w:rPr>
      </w:r>
      <w:r>
        <w:rPr/>
        <w:t>值等；</w:t>
      </w:r>
    </w:p>
    <w:p>
      <w:pPr>
        <w:pStyle w:val="BodyText"/>
        <w:spacing w:line="340" w:lineRule="auto" w:before="40"/>
        <w:ind w:right="186" w:firstLine="419"/>
        <w:jc w:val="left"/>
      </w:pPr>
      <w:r>
        <w:rPr>
          <w:rFonts w:ascii="Calibri" w:hAnsi="Calibri" w:cs="Calibri" w:eastAsia="Calibri" w:hint="default"/>
        </w:rPr>
        <w:t>(3)</w:t>
      </w:r>
      <w:r>
        <w:rPr>
          <w:rFonts w:ascii="Calibri" w:hAnsi="Calibri" w:cs="Calibri" w:eastAsia="Calibri" w:hint="default"/>
          <w:spacing w:val="6"/>
        </w:rPr>
        <w:t> </w:t>
      </w:r>
      <w:r>
        <w:rPr/>
        <w:t>第三层次输入值是相关资产或负债的不可观察输入值，包括不能直接观察或无法由可观</w:t>
      </w:r>
      <w:r>
        <w:rPr>
          <w:w w:val="100"/>
        </w:rPr>
        <w:t> </w:t>
      </w:r>
      <w:r>
        <w:rPr>
          <w:spacing w:val="-2"/>
        </w:rPr>
        <w:t>察市场数据验证的利率、股票波动率、企业合并中承担的弃置义务的未来现金流量、使用自身数</w:t>
      </w:r>
      <w:r>
        <w:rPr>
          <w:spacing w:val="-25"/>
        </w:rPr>
        <w:t> </w:t>
      </w:r>
      <w:r>
        <w:rPr>
          <w:spacing w:val="-25"/>
        </w:rPr>
      </w:r>
      <w:r>
        <w:rPr/>
        <w:t>据作出的财务预测等。</w:t>
      </w:r>
    </w:p>
    <w:p>
      <w:pPr>
        <w:pStyle w:val="BodyText"/>
        <w:spacing w:line="240" w:lineRule="auto" w:before="47"/>
        <w:ind w:left="558" w:right="186"/>
        <w:jc w:val="left"/>
      </w:pPr>
      <w:r>
        <w:rPr>
          <w:rFonts w:ascii="Calibri" w:hAnsi="Calibri" w:cs="Calibri" w:eastAsia="Calibri" w:hint="default"/>
        </w:rPr>
        <w:t>5. </w:t>
      </w:r>
      <w:r>
        <w:rPr>
          <w:rFonts w:ascii="Calibri" w:hAnsi="Calibri" w:cs="Calibri" w:eastAsia="Calibri" w:hint="default"/>
          <w:spacing w:val="5"/>
        </w:rPr>
        <w:t> </w:t>
      </w:r>
      <w:r>
        <w:rPr/>
        <w:t>金融资产的减值测试和减值准备计提方法</w:t>
      </w:r>
    </w:p>
    <w:p>
      <w:pPr>
        <w:pStyle w:val="BodyText"/>
        <w:spacing w:line="324" w:lineRule="auto" w:before="106"/>
        <w:ind w:right="186" w:firstLine="419"/>
        <w:jc w:val="left"/>
      </w:pPr>
      <w:r>
        <w:rPr>
          <w:rFonts w:ascii="Calibri" w:hAnsi="Calibri" w:cs="Calibri" w:eastAsia="Calibri" w:hint="default"/>
        </w:rPr>
        <w:t>(1)</w:t>
      </w:r>
      <w:r>
        <w:rPr>
          <w:rFonts w:ascii="Calibri" w:hAnsi="Calibri" w:cs="Calibri" w:eastAsia="Calibri" w:hint="default"/>
          <w:spacing w:val="3"/>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45" w:lineRule="auto" w:before="59"/>
        <w:ind w:right="186" w:firstLine="419"/>
        <w:jc w:val="left"/>
      </w:pPr>
      <w:r>
        <w:rPr>
          <w:rFonts w:ascii="Calibri" w:hAnsi="Calibri" w:cs="Calibri" w:eastAsia="Calibri" w:hint="default"/>
        </w:rPr>
        <w:t>(2)</w:t>
      </w:r>
      <w:r>
        <w:rPr>
          <w:rFonts w:ascii="Calibri" w:hAnsi="Calibri" w:cs="Calibri" w:eastAsia="Calibri" w:hint="default"/>
          <w:spacing w:val="6"/>
        </w:rPr>
        <w:t> </w:t>
      </w:r>
      <w:r>
        <w:rPr/>
        <w:t>对于持有至到期投资、贷款和应收款，先将单项金额重大的金融资产区分开来，单独进</w:t>
      </w:r>
      <w:r>
        <w:rPr>
          <w:w w:val="100"/>
        </w:rPr>
        <w:t> </w:t>
      </w:r>
      <w:r>
        <w:rPr>
          <w:spacing w:val="-2"/>
        </w:rPr>
        <w:t>行减值测试；对单项金额不重大的金融资产，可以单独进行减值测试，或包括在具有类似信用风</w:t>
      </w:r>
      <w:r>
        <w:rPr>
          <w:spacing w:val="-25"/>
        </w:rPr>
        <w:t> </w:t>
      </w:r>
      <w:r>
        <w:rPr>
          <w:spacing w:val="-25"/>
        </w:rPr>
      </w:r>
      <w:r>
        <w:rPr>
          <w:spacing w:val="-2"/>
        </w:rPr>
        <w:t>险特征的金融资产组合中进行减值测试；单独测试未发生减值的金融资产（包括单项金额重大和</w:t>
      </w:r>
      <w:r>
        <w:rPr>
          <w:spacing w:val="-25"/>
        </w:rPr>
        <w:t> </w:t>
      </w:r>
      <w:r>
        <w:rPr>
          <w:spacing w:val="-25"/>
        </w:rPr>
      </w:r>
      <w:r>
        <w:rPr>
          <w:spacing w:val="-2"/>
        </w:rPr>
        <w:t>不重大的金融资产），包括在具有类似信用风险特征的金融资产组合中再进行减值测试。测试结</w:t>
      </w:r>
    </w:p>
    <w:p>
      <w:pPr>
        <w:pStyle w:val="BodyText"/>
        <w:spacing w:line="240" w:lineRule="auto" w:before="40"/>
        <w:ind w:right="0"/>
        <w:jc w:val="both"/>
      </w:pPr>
      <w:r>
        <w:rPr/>
        <w:t>果表明其发生了减值的，根据其账面价值高于预计未来现金流量现值的差额确认减值损失。</w:t>
      </w:r>
    </w:p>
    <w:p>
      <w:pPr>
        <w:pStyle w:val="BodyText"/>
        <w:spacing w:line="240" w:lineRule="auto" w:before="133"/>
        <w:ind w:left="558" w:right="186"/>
        <w:jc w:val="left"/>
      </w:pPr>
      <w:r>
        <w:rPr>
          <w:rFonts w:ascii="Calibri" w:hAnsi="Calibri" w:cs="Calibri" w:eastAsia="Calibri" w:hint="default"/>
        </w:rPr>
        <w:t>(3) </w:t>
      </w:r>
      <w:r>
        <w:rPr>
          <w:rFonts w:ascii="Calibri" w:hAnsi="Calibri" w:cs="Calibri" w:eastAsia="Calibri" w:hint="default"/>
          <w:spacing w:val="8"/>
        </w:rPr>
        <w:t> </w:t>
      </w:r>
      <w:r>
        <w:rPr/>
        <w:t>可供出售金融资产</w:t>
      </w:r>
    </w:p>
    <w:p>
      <w:pPr>
        <w:pStyle w:val="BodyText"/>
        <w:spacing w:line="240" w:lineRule="auto" w:before="109"/>
        <w:ind w:left="558" w:right="186"/>
        <w:jc w:val="left"/>
      </w:pPr>
      <w:r>
        <w:rPr>
          <w:rFonts w:ascii="Calibri" w:hAnsi="Calibri" w:cs="Calibri" w:eastAsia="Calibri" w:hint="default"/>
        </w:rPr>
        <w:t>1) </w:t>
      </w:r>
      <w:r>
        <w:rPr>
          <w:rFonts w:ascii="Calibri" w:hAnsi="Calibri" w:cs="Calibri" w:eastAsia="Calibri" w:hint="default"/>
          <w:spacing w:val="8"/>
        </w:rPr>
        <w:t> </w:t>
      </w:r>
      <w:r>
        <w:rPr/>
        <w:t>表明可供出售债务工具投资发生减值的客观证据包括：</w:t>
      </w:r>
    </w:p>
    <w:p>
      <w:pPr>
        <w:pStyle w:val="BodyText"/>
        <w:spacing w:line="240" w:lineRule="auto" w:before="106"/>
        <w:ind w:left="558" w:right="186"/>
        <w:jc w:val="left"/>
      </w:pPr>
      <w:r>
        <w:rPr/>
        <w:t>①</w:t>
      </w:r>
      <w:r>
        <w:rPr>
          <w:spacing w:val="-3"/>
        </w:rPr>
        <w:t> </w:t>
      </w:r>
      <w:r>
        <w:rPr/>
        <w:t>债务人发生严重财务困难；</w:t>
      </w:r>
    </w:p>
    <w:p>
      <w:pPr>
        <w:pStyle w:val="BodyText"/>
        <w:spacing w:line="240" w:lineRule="auto" w:before="133"/>
        <w:ind w:left="558" w:right="186"/>
        <w:jc w:val="left"/>
      </w:pPr>
      <w:r>
        <w:rPr/>
        <w:t>②</w:t>
      </w:r>
      <w:r>
        <w:rPr>
          <w:spacing w:val="-6"/>
        </w:rPr>
        <w:t> </w:t>
      </w:r>
      <w:r>
        <w:rPr/>
        <w:t>债务人违反了合同条款，如偿付利息或本金发生违约或逾期；</w:t>
      </w:r>
    </w:p>
    <w:p>
      <w:pPr>
        <w:pStyle w:val="BodyText"/>
        <w:spacing w:line="240" w:lineRule="auto" w:before="133"/>
        <w:ind w:left="558" w:right="186"/>
        <w:jc w:val="left"/>
      </w:pPr>
      <w:r>
        <w:rPr/>
        <w:t>③</w:t>
      </w:r>
      <w:r>
        <w:rPr>
          <w:spacing w:val="-6"/>
        </w:rPr>
        <w:t> </w:t>
      </w:r>
      <w:r>
        <w:rPr/>
        <w:t>公司出于经济或法律等方面因素的考虑，对发生财务困难的债务人作出让步；</w:t>
      </w:r>
    </w:p>
    <w:p>
      <w:pPr>
        <w:pStyle w:val="BodyText"/>
        <w:spacing w:line="240" w:lineRule="auto" w:before="133"/>
        <w:ind w:left="558" w:right="186"/>
        <w:jc w:val="left"/>
      </w:pPr>
      <w:r>
        <w:rPr/>
        <w:t>④</w:t>
      </w:r>
      <w:r>
        <w:rPr>
          <w:spacing w:val="-5"/>
        </w:rPr>
        <w:t> </w:t>
      </w:r>
      <w:r>
        <w:rPr/>
        <w:t>债务人很可能倒闭或进行其他财务重组；</w:t>
      </w:r>
    </w:p>
    <w:p>
      <w:pPr>
        <w:pStyle w:val="BodyText"/>
        <w:spacing w:line="240" w:lineRule="auto" w:before="135"/>
        <w:ind w:left="558" w:right="186"/>
        <w:jc w:val="left"/>
      </w:pPr>
      <w:r>
        <w:rPr/>
        <w:t>⑤</w:t>
      </w:r>
      <w:r>
        <w:rPr>
          <w:spacing w:val="-5"/>
        </w:rPr>
        <w:t> </w:t>
      </w:r>
      <w:r>
        <w:rPr/>
        <w:t>因债务人发生重大财务困难，该债务工具无法在活跃市场继续交易；</w:t>
      </w:r>
    </w:p>
    <w:p>
      <w:pPr>
        <w:pStyle w:val="BodyText"/>
        <w:spacing w:line="240" w:lineRule="auto" w:before="133"/>
        <w:ind w:left="558" w:right="186"/>
        <w:jc w:val="left"/>
      </w:pPr>
      <w:r>
        <w:rPr/>
        <w:t>⑥</w:t>
      </w:r>
      <w:r>
        <w:rPr>
          <w:spacing w:val="-6"/>
        </w:rPr>
        <w:t> </w:t>
      </w:r>
      <w:r>
        <w:rPr/>
        <w:t>其他表明可供出售债务工具已经发生减值的情况。</w:t>
      </w:r>
    </w:p>
    <w:p>
      <w:pPr>
        <w:pStyle w:val="BodyText"/>
        <w:spacing w:line="340" w:lineRule="auto" w:before="133"/>
        <w:ind w:right="128" w:firstLine="419"/>
        <w:jc w:val="both"/>
      </w:pPr>
      <w:r>
        <w:rPr>
          <w:rFonts w:ascii="Calibri" w:hAnsi="Calibri" w:cs="Calibri" w:eastAsia="Calibri" w:hint="default"/>
        </w:rPr>
        <w:t>2)</w:t>
      </w:r>
      <w:r>
        <w:rPr>
          <w:rFonts w:ascii="Calibri" w:hAnsi="Calibri" w:cs="Calibri" w:eastAsia="Calibri" w:hint="default"/>
          <w:spacing w:val="16"/>
        </w:rPr>
        <w:t> </w:t>
      </w:r>
      <w:r>
        <w:rPr>
          <w:spacing w:val="2"/>
        </w:rPr>
        <w:t>表明可供出售权益工具投资发生减值的客观证据包括权益工具投资的公允价值发生严重</w:t>
      </w:r>
      <w:r>
        <w:rPr>
          <w:w w:val="100"/>
        </w:rPr>
        <w:t> </w:t>
      </w:r>
      <w:r>
        <w:rPr>
          <w:spacing w:val="-1"/>
        </w:rPr>
        <w:t>或非暂时性下跌，以及被投资单位经营所处的技术、市场、经济或法律环境等发生重大不利变化</w:t>
      </w:r>
      <w:r>
        <w:rPr>
          <w:spacing w:val="-55"/>
        </w:rPr>
        <w:t> </w:t>
      </w:r>
      <w:r>
        <w:rPr>
          <w:spacing w:val="-55"/>
        </w:rPr>
      </w:r>
      <w:r>
        <w:rPr/>
        <w:t>使公司可能无法收回投资成本。</w:t>
      </w:r>
    </w:p>
    <w:p>
      <w:pPr>
        <w:spacing w:after="0" w:line="340" w:lineRule="auto"/>
        <w:jc w:val="both"/>
        <w:sectPr>
          <w:footerReference w:type="default" r:id="rId49"/>
          <w:pgSz w:w="11910" w:h="16840"/>
          <w:pgMar w:footer="1195" w:header="882" w:top="1120" w:bottom="1380" w:left="1660" w:right="1140"/>
          <w:pgNumType w:start="107"/>
        </w:sectPr>
      </w:pPr>
    </w:p>
    <w:p>
      <w:pPr>
        <w:spacing w:line="240" w:lineRule="auto" w:before="1"/>
        <w:rPr>
          <w:rFonts w:ascii="宋体" w:hAnsi="宋体" w:cs="宋体" w:eastAsia="宋体" w:hint="default"/>
          <w:sz w:val="25"/>
          <w:szCs w:val="25"/>
        </w:rPr>
      </w:pPr>
    </w:p>
    <w:p>
      <w:pPr>
        <w:pStyle w:val="BodyText"/>
        <w:spacing w:line="357" w:lineRule="auto" w:before="36"/>
        <w:ind w:left="218" w:right="237" w:firstLine="419"/>
        <w:jc w:val="both"/>
      </w:pPr>
      <w:r>
        <w:rPr>
          <w:spacing w:val="-2"/>
        </w:rPr>
        <w:t>以公允价值计量的可供出售金融资产发生减值时，原直接计入其他综合收益的因公允价值下</w:t>
      </w:r>
      <w:r>
        <w:rPr>
          <w:w w:val="100"/>
        </w:rPr>
        <w:t> </w:t>
      </w:r>
      <w:r>
        <w:rPr>
          <w:spacing w:val="-2"/>
        </w:rPr>
        <w:t>降形成的累计损失予以转出并计入减值损失。对已确认减值损失的可供出售债务工具投资，在期</w:t>
      </w:r>
      <w:r>
        <w:rPr>
          <w:spacing w:val="-25"/>
        </w:rPr>
        <w:t> </w:t>
      </w:r>
      <w:r>
        <w:rPr>
          <w:spacing w:val="-25"/>
        </w:rPr>
      </w:r>
      <w:r>
        <w:rPr>
          <w:spacing w:val="-2"/>
        </w:rPr>
        <w:t>后公允价值回升且客观上与确认原减值损失后发生的事项有关的，原确认的减值损失予以转回并</w:t>
      </w:r>
      <w:r>
        <w:rPr>
          <w:spacing w:val="-25"/>
        </w:rPr>
        <w:t> </w:t>
      </w:r>
      <w:r>
        <w:rPr>
          <w:spacing w:val="-25"/>
        </w:rPr>
      </w:r>
      <w:r>
        <w:rPr>
          <w:spacing w:val="-2"/>
        </w:rPr>
        <w:t>计入当期损益。对已确认减值损失的可供出售权益工具投资，期后公允价值回升直接计入其他综</w:t>
      </w:r>
      <w:r>
        <w:rPr>
          <w:spacing w:val="-25"/>
        </w:rPr>
        <w:t> </w:t>
      </w:r>
      <w:r>
        <w:rPr>
          <w:spacing w:val="-25"/>
        </w:rPr>
      </w:r>
      <w:r>
        <w:rPr/>
        <w:t>合收益。</w:t>
      </w:r>
    </w:p>
    <w:p>
      <w:pPr>
        <w:pStyle w:val="BodyText"/>
        <w:spacing w:line="357" w:lineRule="auto" w:before="30"/>
        <w:ind w:left="218" w:right="228" w:firstLine="419"/>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r>
        <w:rPr>
          <w:spacing w:val="-55"/>
        </w:rPr>
        <w:t> </w:t>
      </w:r>
      <w:r>
        <w:rPr>
          <w:spacing w:val="-55"/>
        </w:rPr>
      </w:r>
      <w:r>
        <w:rPr/>
        <w:t>损益，发生的减值损失一经确认，不予转回。</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90" w:lineRule="auto" w:before="0"/>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left="218" w:right="3223"/>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2"/>
        <w:rPr>
          <w:rFonts w:ascii="宋体" w:hAnsi="宋体" w:cs="宋体" w:eastAsia="宋体" w:hint="default"/>
          <w:sz w:val="20"/>
          <w:szCs w:val="20"/>
        </w:rPr>
      </w:pPr>
    </w:p>
    <w:p>
      <w:pPr>
        <w:pStyle w:val="Heading2"/>
        <w:spacing w:line="240" w:lineRule="auto"/>
        <w:ind w:right="3223"/>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left="218" w:right="3223"/>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相同账龄的应收款项具有类似的信用风险特征</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18" w:right="3223"/>
        <w:jc w:val="left"/>
      </w:pPr>
      <w:r>
        <w:rPr/>
        <w:t>组合中，采用账龄分析法计提坏账准备的</w:t>
      </w:r>
    </w:p>
    <w:p>
      <w:pPr>
        <w:pStyle w:val="BodyText"/>
        <w:spacing w:line="273" w:lineRule="exact"/>
        <w:ind w:left="218" w:right="3223"/>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96" w:right="0"/>
              <w:jc w:val="left"/>
              <w:rPr>
                <w:rFonts w:ascii="Calibri" w:hAnsi="Calibri" w:cs="Calibri" w:eastAsia="Calibri" w:hint="default"/>
                <w:sz w:val="21"/>
                <w:szCs w:val="21"/>
              </w:rPr>
            </w:pPr>
            <w:r>
              <w:rPr>
                <w:rFonts w:ascii="宋体" w:hAnsi="宋体" w:cs="宋体" w:eastAsia="宋体" w:hint="default"/>
                <w:sz w:val="21"/>
                <w:szCs w:val="21"/>
              </w:rPr>
              <w:t>应收账款计提比例</w:t>
            </w:r>
            <w:r>
              <w:rPr>
                <w:rFonts w:ascii="Calibri" w:hAnsi="Calibri" w:cs="Calibri" w:eastAsia="Calibri"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93" w:right="0"/>
              <w:jc w:val="left"/>
              <w:rPr>
                <w:rFonts w:ascii="Calibri" w:hAnsi="Calibri" w:cs="Calibri" w:eastAsia="Calibri" w:hint="default"/>
                <w:sz w:val="21"/>
                <w:szCs w:val="21"/>
              </w:rPr>
            </w:pPr>
            <w:r>
              <w:rPr>
                <w:rFonts w:ascii="宋体" w:hAnsi="宋体" w:cs="宋体" w:eastAsia="宋体" w:hint="default"/>
                <w:sz w:val="21"/>
                <w:szCs w:val="21"/>
              </w:rPr>
              <w:t>其他应收款计提比例</w:t>
            </w:r>
            <w:r>
              <w:rPr>
                <w:rFonts w:ascii="Calibri" w:hAnsi="Calibri" w:cs="Calibri" w:eastAsia="Calibri"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w w:val="100"/>
                <w:sz w:val="21"/>
              </w:rPr>
              <w:t>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3</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年以内分项，可添加行</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z w:val="21"/>
              </w:rPr>
              <w:t>10</w:t>
            </w: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6"/>
              <w:jc w:val="right"/>
              <w:rPr>
                <w:rFonts w:ascii="Calibri" w:hAnsi="Calibri" w:cs="Calibri" w:eastAsia="Calibri" w:hint="default"/>
                <w:sz w:val="21"/>
                <w:szCs w:val="21"/>
              </w:rPr>
            </w:pPr>
            <w:r>
              <w:rPr>
                <w:rFonts w:ascii="Calibri"/>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Calibri" w:hAnsi="Calibri" w:cs="Calibri" w:eastAsia="Calibri" w:hint="default"/>
                <w:sz w:val="21"/>
                <w:szCs w:val="21"/>
              </w:rPr>
            </w:pPr>
            <w:r>
              <w:rPr>
                <w:rFonts w:ascii="Calibri"/>
                <w:sz w:val="21"/>
              </w:rPr>
              <w:t>20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z w:val="21"/>
              </w:rPr>
              <w:t>50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w:t>
            </w:r>
            <w:r>
              <w:rPr>
                <w:rFonts w:ascii="Calibri" w:hAnsi="Calibri" w:cs="Calibri" w:eastAsia="Calibri" w:hint="default"/>
                <w:sz w:val="21"/>
                <w:szCs w:val="21"/>
              </w:rPr>
              <w:t>4</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w:t>
            </w:r>
            <w:r>
              <w:rPr>
                <w:rFonts w:ascii="Calibri" w:hAnsi="Calibri" w:cs="Calibri" w:eastAsia="Calibri" w:hint="default"/>
                <w:sz w:val="21"/>
                <w:szCs w:val="21"/>
              </w:rPr>
              <w:t>5</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18" w:right="3223"/>
        <w:jc w:val="left"/>
      </w:pPr>
      <w:r>
        <w:rPr/>
        <w:t>组合中，采用余额百分比法计提坏账准备的</w:t>
      </w:r>
    </w:p>
    <w:p>
      <w:pPr>
        <w:pStyle w:val="BodyText"/>
        <w:spacing w:line="240" w:lineRule="auto"/>
        <w:ind w:left="218" w:right="4408"/>
        <w:jc w:val="left"/>
      </w:pPr>
      <w:r>
        <w:rPr/>
        <w:t>□适用</w:t>
      </w:r>
      <w:r>
        <w:rPr>
          <w:spacing w:val="-2"/>
        </w:rPr>
        <w:t> </w:t>
      </w:r>
      <w:r>
        <w:rPr/>
        <w:t>√不适用</w:t>
      </w:r>
      <w:r>
        <w:rPr>
          <w:spacing w:val="-103"/>
        </w:rPr>
        <w:t> </w:t>
      </w:r>
      <w:r>
        <w:rPr>
          <w:spacing w:val="-103"/>
        </w:rPr>
      </w:r>
      <w:r>
        <w:rPr>
          <w:spacing w:val="-2"/>
        </w:rPr>
        <w:t>组合中，采用其他方法计提坏账准备的</w:t>
      </w:r>
    </w:p>
    <w:p>
      <w:pPr>
        <w:spacing w:line="290" w:lineRule="auto" w:before="0"/>
        <w:ind w:left="218" w:right="322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pStyle w:val="BodyText"/>
        <w:spacing w:line="240" w:lineRule="auto" w:before="12"/>
        <w:ind w:left="218" w:right="3223"/>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应收款项的未来现金流量现值与以账龄为信用风</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557" w:hRule="exact"/>
        </w:trPr>
        <w:tc>
          <w:tcPr>
            <w:tcW w:w="4340" w:type="dxa"/>
            <w:tcBorders>
              <w:top w:val="single" w:sz="4" w:space="0" w:color="000000"/>
              <w:left w:val="single" w:sz="4" w:space="0" w:color="000000"/>
              <w:bottom w:val="single" w:sz="4" w:space="0" w:color="000000"/>
              <w:right w:val="single" w:sz="4" w:space="0" w:color="000000"/>
            </w:tcBorders>
          </w:tcPr>
          <w:p>
            <w:pP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险特征的应收款项组合的未来现金流量现值存在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显著差异。</w:t>
            </w:r>
          </w:p>
        </w:tc>
      </w:tr>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pStyle w:val="BodyText"/>
        <w:spacing w:line="241" w:lineRule="exact"/>
        <w:ind w:left="638" w:right="65"/>
        <w:jc w:val="left"/>
      </w:pPr>
      <w:r>
        <w:rPr/>
        <w:t>对应收票据、应收利息、长期应收款等其他应收款项，根据其未来现金流量现值低于其账面</w:t>
      </w:r>
    </w:p>
    <w:p>
      <w:pPr>
        <w:pStyle w:val="BodyText"/>
        <w:spacing w:line="240" w:lineRule="auto" w:before="133"/>
        <w:ind w:left="218" w:right="3223"/>
        <w:jc w:val="left"/>
      </w:pPr>
      <w:r>
        <w:rPr/>
        <w:t>价值的差额计提坏账准备。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2"/>
        <w:spacing w:line="240" w:lineRule="auto" w:before="0"/>
        <w:ind w:right="3223"/>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60" w:val="left" w:leader="none"/>
        </w:tabs>
        <w:spacing w:line="273" w:lineRule="exact" w:before="58"/>
        <w:ind w:left="218" w:right="3223"/>
        <w:jc w:val="left"/>
      </w:pPr>
      <w:r>
        <w:rPr/>
        <w:t>√适用</w:t>
        <w:tab/>
        <w:t>□不适用</w:t>
      </w:r>
    </w:p>
    <w:p>
      <w:pPr>
        <w:pStyle w:val="BodyText"/>
        <w:spacing w:line="324" w:lineRule="auto"/>
        <w:ind w:left="638" w:right="227"/>
        <w:jc w:val="left"/>
      </w:pPr>
      <w:r>
        <w:rPr>
          <w:rFonts w:ascii="Calibri" w:hAnsi="Calibri" w:cs="Calibri" w:eastAsia="Calibri" w:hint="default"/>
        </w:rPr>
        <w:t>1.</w:t>
      </w:r>
      <w:r>
        <w:rPr>
          <w:rFonts w:ascii="Calibri" w:hAnsi="Calibri" w:cs="Calibri" w:eastAsia="Calibri" w:hint="default"/>
          <w:spacing w:val="10"/>
        </w:rPr>
        <w:t> </w:t>
      </w:r>
      <w:r>
        <w:rPr/>
        <w:t>存货的分类</w:t>
      </w:r>
      <w:r>
        <w:rPr>
          <w:w w:val="100"/>
        </w:rPr>
        <w:t> </w:t>
      </w:r>
      <w:r>
        <w:rPr>
          <w:spacing w:val="-2"/>
        </w:rPr>
        <w:t>存货包括在日常活动中持有以备出售的产成品或商品、处在生产过程中的在产品、在生产过</w:t>
      </w:r>
    </w:p>
    <w:p>
      <w:pPr>
        <w:pStyle w:val="BodyText"/>
        <w:spacing w:line="240" w:lineRule="auto" w:before="62"/>
        <w:ind w:left="218" w:right="3223"/>
        <w:jc w:val="left"/>
      </w:pPr>
      <w:r>
        <w:rPr/>
        <w:t>程或提供劳务过程中耗用的材料和物料等。</w:t>
      </w:r>
    </w:p>
    <w:p>
      <w:pPr>
        <w:pStyle w:val="BodyText"/>
        <w:spacing w:line="340" w:lineRule="auto" w:before="133"/>
        <w:ind w:left="638" w:right="4764"/>
        <w:jc w:val="left"/>
      </w:pPr>
      <w:r>
        <w:rPr>
          <w:rFonts w:ascii="Calibri" w:hAnsi="Calibri" w:cs="Calibri" w:eastAsia="Calibri" w:hint="default"/>
        </w:rPr>
        <w:t>2.</w:t>
      </w:r>
      <w:r>
        <w:rPr>
          <w:rFonts w:ascii="Calibri" w:hAnsi="Calibri" w:cs="Calibri" w:eastAsia="Calibri" w:hint="default"/>
          <w:spacing w:val="10"/>
        </w:rPr>
        <w:t> </w:t>
      </w:r>
      <w:r>
        <w:rPr/>
        <w:t>发出存货的计价方法</w:t>
      </w:r>
      <w:r>
        <w:rPr>
          <w:w w:val="100"/>
        </w:rPr>
        <w:t> </w:t>
      </w:r>
      <w:r>
        <w:rPr>
          <w:spacing w:val="-2"/>
        </w:rPr>
        <w:t>发出存货采用加权平均法及个别计价法。</w:t>
      </w:r>
      <w:r>
        <w:rPr>
          <w:spacing w:val="-69"/>
        </w:rPr>
        <w:t> </w:t>
      </w:r>
      <w:r>
        <w:rPr>
          <w:spacing w:val="-69"/>
        </w:rPr>
      </w:r>
      <w:r>
        <w:rPr>
          <w:rFonts w:ascii="Calibri" w:hAnsi="Calibri" w:cs="Calibri" w:eastAsia="Calibri" w:hint="default"/>
        </w:rPr>
        <w:t>3. </w:t>
      </w:r>
      <w:r>
        <w:rPr>
          <w:rFonts w:ascii="Calibri" w:hAnsi="Calibri" w:cs="Calibri" w:eastAsia="Calibri" w:hint="default"/>
          <w:spacing w:val="7"/>
        </w:rPr>
        <w:t> </w:t>
      </w:r>
      <w:r>
        <w:rPr/>
        <w:t>存货可变现净值的确定依据</w:t>
      </w:r>
    </w:p>
    <w:p>
      <w:pPr>
        <w:pStyle w:val="BodyText"/>
        <w:spacing w:line="357" w:lineRule="auto"/>
        <w:ind w:left="218" w:right="228" w:firstLine="419"/>
        <w:jc w:val="both"/>
      </w:pPr>
      <w:r>
        <w:rPr>
          <w:spacing w:val="-2"/>
        </w:rPr>
        <w:t>资产负债表日，存货采用成本与可变现净值孰低计量，按照单个存货成本高于可变现净值的</w:t>
      </w:r>
      <w:r>
        <w:rPr>
          <w:w w:val="100"/>
        </w:rPr>
        <w:t> </w:t>
      </w: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pStyle w:val="BodyText"/>
        <w:spacing w:line="324" w:lineRule="auto" w:before="30"/>
        <w:ind w:left="638" w:right="4408"/>
        <w:jc w:val="left"/>
      </w:pPr>
      <w:r>
        <w:rPr>
          <w:rFonts w:ascii="Calibri" w:hAnsi="Calibri" w:cs="Calibri" w:eastAsia="Calibri" w:hint="default"/>
        </w:rPr>
        <w:t>4.</w:t>
      </w:r>
      <w:r>
        <w:rPr>
          <w:rFonts w:ascii="Calibri" w:hAnsi="Calibri" w:cs="Calibri" w:eastAsia="Calibri" w:hint="default"/>
          <w:spacing w:val="10"/>
        </w:rPr>
        <w:t> </w:t>
      </w:r>
      <w:r>
        <w:rPr/>
        <w:t>存货的盘存制度</w:t>
      </w:r>
      <w:r>
        <w:rPr>
          <w:w w:val="100"/>
        </w:rPr>
        <w:t> </w:t>
      </w:r>
      <w:r>
        <w:rPr>
          <w:spacing w:val="-2"/>
        </w:rPr>
        <w:t>存货的盘存制度为永续盘存制。</w:t>
      </w:r>
    </w:p>
    <w:p>
      <w:pPr>
        <w:pStyle w:val="BodyText"/>
        <w:spacing w:line="240" w:lineRule="auto" w:before="59"/>
        <w:ind w:left="638" w:right="3223"/>
        <w:jc w:val="left"/>
      </w:pPr>
      <w:r>
        <w:rPr>
          <w:rFonts w:ascii="Calibri" w:hAnsi="Calibri" w:cs="Calibri" w:eastAsia="Calibri" w:hint="default"/>
        </w:rPr>
        <w:t>5. </w:t>
      </w:r>
      <w:r>
        <w:rPr>
          <w:rFonts w:ascii="Calibri" w:hAnsi="Calibri" w:cs="Calibri" w:eastAsia="Calibri" w:hint="default"/>
          <w:spacing w:val="6"/>
        </w:rPr>
        <w:t> </w:t>
      </w:r>
      <w:r>
        <w:rPr/>
        <w:t>低值易耗品和包装物的摊销方法</w:t>
      </w:r>
    </w:p>
    <w:p>
      <w:pPr>
        <w:pStyle w:val="BodyText"/>
        <w:spacing w:line="336" w:lineRule="auto" w:before="109"/>
        <w:ind w:left="638" w:right="6121"/>
        <w:jc w:val="left"/>
      </w:pPr>
      <w:r>
        <w:rPr>
          <w:rFonts w:ascii="Calibri" w:hAnsi="Calibri" w:cs="Calibri" w:eastAsia="Calibri" w:hint="default"/>
        </w:rPr>
        <w:t>(1)</w:t>
      </w:r>
      <w:r>
        <w:rPr>
          <w:rFonts w:ascii="Calibri" w:hAnsi="Calibri" w:cs="Calibri" w:eastAsia="Calibri" w:hint="default"/>
          <w:spacing w:val="10"/>
        </w:rPr>
        <w:t> </w:t>
      </w:r>
      <w:r>
        <w:rPr/>
        <w:t>低值易耗品</w:t>
      </w:r>
      <w:r>
        <w:rPr>
          <w:w w:val="100"/>
        </w:rPr>
        <w:t> </w:t>
      </w:r>
      <w:r>
        <w:rPr>
          <w:spacing w:val="-2"/>
        </w:rPr>
        <w:t>按照一次转销法进行摊销。</w:t>
      </w:r>
      <w:r>
        <w:rPr>
          <w:spacing w:val="-82"/>
        </w:rPr>
        <w:t> </w:t>
      </w:r>
      <w:r>
        <w:rPr>
          <w:spacing w:val="-82"/>
        </w:rPr>
      </w:r>
      <w:r>
        <w:rPr>
          <w:rFonts w:ascii="Calibri" w:hAnsi="Calibri" w:cs="Calibri" w:eastAsia="Calibri" w:hint="default"/>
        </w:rPr>
        <w:t>(2)</w:t>
      </w:r>
      <w:r>
        <w:rPr>
          <w:rFonts w:ascii="Calibri" w:hAnsi="Calibri" w:cs="Calibri" w:eastAsia="Calibri" w:hint="default"/>
          <w:spacing w:val="11"/>
        </w:rPr>
        <w:t> </w:t>
      </w:r>
      <w:r>
        <w:rPr/>
        <w:t>包装物</w:t>
      </w:r>
      <w:r>
        <w:rPr>
          <w:w w:val="100"/>
        </w:rPr>
        <w:t> </w:t>
      </w:r>
      <w:r>
        <w:rPr>
          <w:spacing w:val="-2"/>
        </w:rPr>
        <w:t>按照一次转销法进行摊销。</w:t>
      </w:r>
    </w:p>
    <w:p>
      <w:pPr>
        <w:spacing w:line="240" w:lineRule="auto" w:before="13"/>
        <w:rPr>
          <w:rFonts w:ascii="宋体" w:hAnsi="宋体" w:cs="宋体" w:eastAsia="宋体" w:hint="default"/>
          <w:sz w:val="27"/>
          <w:szCs w:val="27"/>
        </w:rPr>
      </w:pPr>
    </w:p>
    <w:p>
      <w:pPr>
        <w:pStyle w:val="Heading2"/>
        <w:spacing w:line="240" w:lineRule="auto" w:before="0"/>
        <w:ind w:right="3223"/>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1060" w:val="left" w:leader="none"/>
        </w:tabs>
        <w:spacing w:line="273" w:lineRule="exact" w:before="58"/>
        <w:ind w:left="218" w:right="3223"/>
        <w:jc w:val="left"/>
      </w:pPr>
      <w:r>
        <w:rPr/>
        <w:t>√适用</w:t>
        <w:tab/>
        <w:t>□不适用</w:t>
      </w:r>
    </w:p>
    <w:p>
      <w:pPr>
        <w:pStyle w:val="BodyText"/>
        <w:spacing w:line="324" w:lineRule="auto"/>
        <w:ind w:left="638" w:right="65"/>
        <w:jc w:val="left"/>
      </w:pPr>
      <w:r>
        <w:rPr>
          <w:rFonts w:ascii="Calibri" w:hAnsi="Calibri" w:cs="Calibri" w:eastAsia="Calibri" w:hint="default"/>
        </w:rPr>
        <w:t>1.</w:t>
      </w:r>
      <w:r>
        <w:rPr>
          <w:rFonts w:ascii="Calibri" w:hAnsi="Calibri" w:cs="Calibri" w:eastAsia="Calibri" w:hint="default"/>
          <w:spacing w:val="9"/>
        </w:rPr>
        <w:t> </w:t>
      </w:r>
      <w:r>
        <w:rPr/>
        <w:t>持有待售的非流动资产或处置组的分类</w:t>
      </w:r>
      <w:r>
        <w:rPr>
          <w:w w:val="100"/>
        </w:rPr>
        <w:t> </w:t>
      </w:r>
      <w:r>
        <w:rPr>
          <w:spacing w:val="-4"/>
          <w:w w:val="100"/>
        </w:rPr>
        <w:t>公司将同时满足下列条件的非流动资产或处置组划分为持有待售类别：（</w:t>
      </w:r>
      <w:r>
        <w:rPr>
          <w:rFonts w:ascii="Calibri" w:hAnsi="Calibri" w:cs="Calibri" w:eastAsia="Calibri" w:hint="default"/>
          <w:spacing w:val="-4"/>
          <w:w w:val="100"/>
        </w:rPr>
        <w:t>1</w:t>
      </w:r>
      <w:r>
        <w:rPr>
          <w:spacing w:val="-4"/>
          <w:w w:val="100"/>
        </w:rPr>
        <w:t>）根据类似交易中</w:t>
      </w:r>
    </w:p>
    <w:p>
      <w:pPr>
        <w:pStyle w:val="BodyText"/>
        <w:spacing w:line="324" w:lineRule="auto" w:before="19"/>
        <w:ind w:left="218" w:right="227"/>
        <w:jc w:val="left"/>
      </w:pPr>
      <w:r>
        <w:rPr>
          <w:spacing w:val="-4"/>
          <w:w w:val="100"/>
        </w:rPr>
        <w:t>出售此类资产或处置组的惯例，在当前状况下即可立即出售；（</w:t>
      </w:r>
      <w:r>
        <w:rPr>
          <w:rFonts w:ascii="Calibri" w:hAnsi="Calibri" w:cs="Calibri" w:eastAsia="Calibri" w:hint="default"/>
          <w:spacing w:val="-4"/>
          <w:w w:val="100"/>
        </w:rPr>
        <w:t>2</w:t>
      </w:r>
      <w:r>
        <w:rPr>
          <w:spacing w:val="-4"/>
          <w:w w:val="100"/>
        </w:rPr>
        <w:t>）出售极可能发生，即公司已经</w:t>
      </w:r>
      <w:r>
        <w:rPr>
          <w:spacing w:val="-84"/>
          <w:w w:val="100"/>
        </w:rPr>
        <w:t> </w:t>
      </w:r>
      <w:r>
        <w:rPr>
          <w:spacing w:val="-84"/>
          <w:w w:val="100"/>
        </w:rPr>
      </w:r>
      <w:r>
        <w:rPr/>
        <w:t>就出售计划作出决议且获得确定的购买承诺，预计出售将在一年内完成。</w:t>
      </w:r>
    </w:p>
    <w:p>
      <w:pPr>
        <w:spacing w:after="0" w:line="324"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26" w:lineRule="auto" w:before="36"/>
        <w:ind w:right="127" w:firstLine="419"/>
        <w:jc w:val="both"/>
      </w:pPr>
      <w:r>
        <w:rPr/>
        <w:t>公司专为转售而取得的非流动资产或处置组，在取得日满足</w:t>
      </w:r>
      <w:r>
        <w:rPr>
          <w:rFonts w:ascii="Calibri" w:hAnsi="Calibri" w:cs="Calibri" w:eastAsia="Calibri" w:hint="default"/>
        </w:rPr>
        <w:t>“</w:t>
      </w:r>
      <w:r>
        <w:rPr/>
        <w:t>预计出售将在一年内完成</w:t>
      </w:r>
      <w:r>
        <w:rPr>
          <w:rFonts w:ascii="Calibri" w:hAnsi="Calibri" w:cs="Calibri" w:eastAsia="Calibri" w:hint="default"/>
        </w:rPr>
        <w:t>”</w:t>
      </w:r>
      <w:r>
        <w:rPr/>
        <w:t>的条</w:t>
      </w:r>
      <w:r>
        <w:rPr>
          <w:w w:val="100"/>
        </w:rPr>
        <w:t> </w:t>
      </w:r>
      <w:r>
        <w:rPr/>
        <w:t>件，且短期（通常为</w:t>
      </w:r>
      <w:r>
        <w:rPr>
          <w:spacing w:val="-53"/>
        </w:rPr>
        <w:t> </w:t>
      </w:r>
      <w:r>
        <w:rPr>
          <w:rFonts w:ascii="Calibri" w:hAnsi="Calibri" w:cs="Calibri" w:eastAsia="Calibri" w:hint="default"/>
        </w:rPr>
        <w:t>3</w:t>
      </w:r>
      <w:r>
        <w:rPr>
          <w:rFonts w:ascii="Calibri" w:hAnsi="Calibri" w:cs="Calibri" w:eastAsia="Calibri" w:hint="default"/>
          <w:spacing w:val="9"/>
        </w:rPr>
        <w:t> </w:t>
      </w:r>
      <w:r>
        <w:rPr/>
        <w:t>个月）内很可能满足持有待售类别的其他划分条件的，在取得日将其划分</w:t>
      </w:r>
      <w:r>
        <w:rPr>
          <w:w w:val="100"/>
        </w:rPr>
        <w:t> </w:t>
      </w:r>
      <w:r>
        <w:rPr/>
        <w:t>为持有待售类别。</w:t>
      </w:r>
    </w:p>
    <w:p>
      <w:pPr>
        <w:pStyle w:val="BodyText"/>
        <w:spacing w:line="343" w:lineRule="auto" w:before="57"/>
        <w:ind w:right="127" w:firstLine="419"/>
        <w:jc w:val="both"/>
      </w:pPr>
      <w:r>
        <w:rPr>
          <w:spacing w:val="-2"/>
        </w:rPr>
        <w:t>因公司无法控制的下列原因之一，导致非关联方之间的交易未能在一年内完成，且公司仍然</w:t>
      </w:r>
      <w:r>
        <w:rPr>
          <w:w w:val="100"/>
        </w:rPr>
        <w:t> </w:t>
      </w:r>
      <w:r>
        <w:rPr>
          <w:spacing w:val="-4"/>
          <w:w w:val="100"/>
        </w:rPr>
        <w:t>承诺出售非流动资产或处置组的，继续将非流动资产或处置组划分为持有待售类别：（</w:t>
      </w:r>
      <w:r>
        <w:rPr>
          <w:rFonts w:ascii="Calibri" w:hAnsi="Calibri" w:cs="Calibri" w:eastAsia="Calibri" w:hint="default"/>
          <w:spacing w:val="-4"/>
          <w:w w:val="100"/>
        </w:rPr>
        <w:t>1</w:t>
      </w:r>
      <w:r>
        <w:rPr>
          <w:spacing w:val="-4"/>
          <w:w w:val="100"/>
        </w:rPr>
        <w:t>）买方或</w:t>
      </w:r>
      <w:r>
        <w:rPr>
          <w:spacing w:val="-83"/>
          <w:w w:val="100"/>
        </w:rPr>
        <w:t> </w:t>
      </w:r>
      <w:r>
        <w:rPr>
          <w:spacing w:val="-83"/>
          <w:w w:val="100"/>
        </w:rPr>
      </w:r>
      <w:r>
        <w:rPr>
          <w:spacing w:val="-1"/>
        </w:rPr>
        <w:t>其他方意外设定导致出售延期的条件，公司针对这些条件已经及时采取行动，且预计能够自设定</w:t>
      </w:r>
      <w:r>
        <w:rPr>
          <w:spacing w:val="-55"/>
        </w:rPr>
        <w:t> </w:t>
      </w:r>
      <w:r>
        <w:rPr>
          <w:spacing w:val="-55"/>
        </w:rPr>
      </w:r>
      <w:r>
        <w:rPr>
          <w:spacing w:val="-4"/>
          <w:w w:val="100"/>
        </w:rPr>
        <w:t>导致出售延期的条件起一年内顺利化解延期因素；（</w:t>
      </w:r>
      <w:r>
        <w:rPr>
          <w:rFonts w:ascii="Calibri" w:hAnsi="Calibri" w:cs="Calibri" w:eastAsia="Calibri" w:hint="default"/>
          <w:spacing w:val="-4"/>
          <w:w w:val="100"/>
        </w:rPr>
        <w:t>2</w:t>
      </w:r>
      <w:r>
        <w:rPr>
          <w:spacing w:val="-4"/>
          <w:w w:val="100"/>
        </w:rPr>
        <w:t>）因发生罕见情况，导致持有待售的非流动</w:t>
      </w:r>
      <w:r>
        <w:rPr>
          <w:spacing w:val="-84"/>
          <w:w w:val="100"/>
        </w:rPr>
        <w:t> </w:t>
      </w:r>
      <w:r>
        <w:rPr>
          <w:spacing w:val="-84"/>
          <w:w w:val="100"/>
        </w:rPr>
      </w:r>
      <w:r>
        <w:rPr>
          <w:spacing w:val="-1"/>
        </w:rPr>
        <w:t>资产或处置组未能在一年内完成出售，公司在最初一年内已经针对这些新情况采取必要措施且重</w:t>
      </w:r>
      <w:r>
        <w:rPr>
          <w:spacing w:val="-55"/>
        </w:rPr>
        <w:t> </w:t>
      </w:r>
      <w:r>
        <w:rPr>
          <w:spacing w:val="-55"/>
        </w:rPr>
      </w:r>
      <w:r>
        <w:rPr/>
        <w:t>新满足了持有待售类别的划分条件。</w:t>
      </w:r>
    </w:p>
    <w:p>
      <w:pPr>
        <w:pStyle w:val="BodyText"/>
        <w:spacing w:line="240" w:lineRule="auto" w:before="43"/>
        <w:ind w:left="558" w:right="186"/>
        <w:jc w:val="left"/>
      </w:pPr>
      <w:r>
        <w:rPr>
          <w:rFonts w:ascii="Calibri" w:hAnsi="Calibri" w:cs="Calibri" w:eastAsia="Calibri" w:hint="default"/>
        </w:rPr>
        <w:t>2. </w:t>
      </w:r>
      <w:r>
        <w:rPr>
          <w:rFonts w:ascii="Calibri" w:hAnsi="Calibri" w:cs="Calibri" w:eastAsia="Calibri" w:hint="default"/>
          <w:spacing w:val="7"/>
        </w:rPr>
        <w:t> </w:t>
      </w:r>
      <w:r>
        <w:rPr/>
        <w:t>持有待售的非流动资产或处置组的计量</w:t>
      </w:r>
    </w:p>
    <w:p>
      <w:pPr>
        <w:pStyle w:val="BodyText"/>
        <w:spacing w:line="324" w:lineRule="auto" w:before="108"/>
        <w:ind w:left="558" w:right="186"/>
        <w:jc w:val="left"/>
      </w:pPr>
      <w:r>
        <w:rPr>
          <w:rFonts w:ascii="Calibri" w:hAnsi="Calibri" w:cs="Calibri" w:eastAsia="Calibri" w:hint="default"/>
        </w:rPr>
        <w:t>(1)</w:t>
      </w:r>
      <w:r>
        <w:rPr>
          <w:rFonts w:ascii="Calibri" w:hAnsi="Calibri" w:cs="Calibri" w:eastAsia="Calibri" w:hint="default"/>
          <w:spacing w:val="10"/>
        </w:rPr>
        <w:t> </w:t>
      </w:r>
      <w:r>
        <w:rPr/>
        <w:t>初始计量和后续计量</w:t>
      </w:r>
      <w:r>
        <w:rPr>
          <w:w w:val="100"/>
        </w:rPr>
        <w:t> </w:t>
      </w:r>
      <w:r>
        <w:rPr>
          <w:spacing w:val="-2"/>
        </w:rPr>
        <w:t>初始计量和在资产负债表日重新计量持有待售的非流动资产或处置组时，其账面价值高于公</w:t>
      </w:r>
    </w:p>
    <w:p>
      <w:pPr>
        <w:pStyle w:val="BodyText"/>
        <w:spacing w:line="355" w:lineRule="auto" w:before="59"/>
        <w:ind w:right="0"/>
        <w:jc w:val="left"/>
      </w:pPr>
      <w:r>
        <w:rPr>
          <w:spacing w:val="-1"/>
        </w:rPr>
        <w:t>允价值减去出售费用后的净额的，将账面价值减记至公允价值减去出售费用后的净额，减记的金</w:t>
      </w:r>
      <w:r>
        <w:rPr>
          <w:spacing w:val="-55"/>
        </w:rPr>
        <w:t> </w:t>
      </w:r>
      <w:r>
        <w:rPr>
          <w:spacing w:val="-55"/>
        </w:rPr>
      </w:r>
      <w:r>
        <w:rPr/>
        <w:t>额确认为资产减值损失，计入当期损益，同时计提持有待售资产减值准备。</w:t>
      </w:r>
    </w:p>
    <w:p>
      <w:pPr>
        <w:pStyle w:val="BodyText"/>
        <w:spacing w:line="357" w:lineRule="auto" w:before="32"/>
        <w:ind w:right="128" w:firstLine="419"/>
        <w:jc w:val="both"/>
      </w:pPr>
      <w:r>
        <w:rPr>
          <w:spacing w:val="-2"/>
        </w:rPr>
        <w:t>对于取得日划分为持有待售类别的非流动资产或处置组，在初始计量时比较假定其不划分为</w:t>
      </w:r>
      <w:r>
        <w:rPr>
          <w:w w:val="100"/>
        </w:rPr>
        <w:t> </w:t>
      </w:r>
      <w:r>
        <w:rPr>
          <w:spacing w:val="-1"/>
        </w:rPr>
        <w:t>持有待售类别情况下的初始计量金额和公允价值减去出售费用后的净额，以两者孰低计量。除企</w:t>
      </w:r>
      <w:r>
        <w:rPr>
          <w:spacing w:val="-55"/>
        </w:rPr>
        <w:t> </w:t>
      </w:r>
      <w:r>
        <w:rPr>
          <w:spacing w:val="-55"/>
        </w:rPr>
      </w:r>
      <w:r>
        <w:rPr>
          <w:spacing w:val="-1"/>
        </w:rPr>
        <w:t>业合并中取得的非流动资产或处置组外，由非流动资产或处置组以公允价值减去出售费用后的净</w:t>
      </w:r>
      <w:r>
        <w:rPr>
          <w:spacing w:val="-55"/>
        </w:rPr>
        <w:t> </w:t>
      </w:r>
      <w:r>
        <w:rPr>
          <w:spacing w:val="-55"/>
        </w:rPr>
      </w:r>
      <w:r>
        <w:rPr/>
        <w:t>额作为初始计量金额而产生的差额，计入当期损益。</w:t>
      </w:r>
    </w:p>
    <w:p>
      <w:pPr>
        <w:pStyle w:val="BodyText"/>
        <w:spacing w:line="355" w:lineRule="auto" w:before="30"/>
        <w:ind w:right="130" w:firstLine="419"/>
        <w:jc w:val="both"/>
      </w:pPr>
      <w:r>
        <w:rPr>
          <w:spacing w:val="-2"/>
        </w:rPr>
        <w:t>对于持有待售的处置组确认的资产减值损失金额，先抵减处置组中商誉的账面价值，再根据</w:t>
      </w:r>
      <w:r>
        <w:rPr>
          <w:w w:val="100"/>
        </w:rPr>
        <w:t> </w:t>
      </w:r>
      <w:r>
        <w:rPr/>
        <w:t>处置组中的各项非流动资产账面价值所占比重，按比例抵减其账面价值。</w:t>
      </w:r>
    </w:p>
    <w:p>
      <w:pPr>
        <w:pStyle w:val="BodyText"/>
        <w:spacing w:line="355" w:lineRule="auto" w:before="34"/>
        <w:ind w:right="131" w:firstLine="419"/>
        <w:jc w:val="both"/>
      </w:pPr>
      <w:r>
        <w:rPr>
          <w:spacing w:val="-2"/>
        </w:rPr>
        <w:t>持有待售的非流动资产或处置组中的非流动资产不计提折旧或摊销，持有待售的处置组中负</w:t>
      </w:r>
      <w:r>
        <w:rPr>
          <w:w w:val="100"/>
        </w:rPr>
        <w:t> </w:t>
      </w:r>
      <w:r>
        <w:rPr/>
        <w:t>债的利息和其他费用继续予以确认。</w:t>
      </w:r>
    </w:p>
    <w:p>
      <w:pPr>
        <w:pStyle w:val="BodyText"/>
        <w:spacing w:line="324" w:lineRule="auto" w:before="32"/>
        <w:ind w:left="558" w:right="186"/>
        <w:jc w:val="left"/>
      </w:pPr>
      <w:r>
        <w:rPr>
          <w:rFonts w:ascii="Calibri" w:hAnsi="Calibri" w:cs="Calibri" w:eastAsia="Calibri" w:hint="default"/>
        </w:rPr>
        <w:t>(2)</w:t>
      </w:r>
      <w:r>
        <w:rPr>
          <w:rFonts w:ascii="Calibri" w:hAnsi="Calibri" w:cs="Calibri" w:eastAsia="Calibri" w:hint="default"/>
          <w:spacing w:val="10"/>
        </w:rPr>
        <w:t> </w:t>
      </w:r>
      <w:r>
        <w:rPr/>
        <w:t>资产减值损失转回的会计处理</w:t>
      </w:r>
      <w:r>
        <w:rPr>
          <w:w w:val="100"/>
        </w:rPr>
        <w:t> </w:t>
      </w:r>
      <w:r>
        <w:rPr>
          <w:spacing w:val="-2"/>
        </w:rPr>
        <w:t>后续资产负债表日持有待售的非流动资产公允价值减去出售费用后的净额增加的，以前减记</w:t>
      </w:r>
    </w:p>
    <w:p>
      <w:pPr>
        <w:pStyle w:val="BodyText"/>
        <w:spacing w:line="355" w:lineRule="auto" w:before="62"/>
        <w:ind w:right="0"/>
        <w:jc w:val="left"/>
      </w:pPr>
      <w:r>
        <w:rPr>
          <w:spacing w:val="-1"/>
        </w:rPr>
        <w:t>的金额予以恢复，并在划分为持有待售类别后确认的资产减值损失金额内转回，转回金额计入当</w:t>
      </w:r>
      <w:r>
        <w:rPr>
          <w:spacing w:val="-55"/>
        </w:rPr>
        <w:t> </w:t>
      </w:r>
      <w:r>
        <w:rPr>
          <w:spacing w:val="-55"/>
        </w:rPr>
      </w:r>
      <w:r>
        <w:rPr/>
        <w:t>期损益。划分为持有待售类别前确认的资产减值损失不转回。</w:t>
      </w:r>
    </w:p>
    <w:p>
      <w:pPr>
        <w:pStyle w:val="BodyText"/>
        <w:spacing w:line="357" w:lineRule="auto" w:before="32"/>
        <w:ind w:right="128" w:firstLine="419"/>
        <w:jc w:val="both"/>
      </w:pPr>
      <w:r>
        <w:rPr>
          <w:spacing w:val="-2"/>
        </w:rPr>
        <w:t>后续资产负债表日持有待售的处置组公允价值减去出售费用后的净额增加的，以前减记的金</w:t>
      </w:r>
      <w:r>
        <w:rPr>
          <w:w w:val="100"/>
        </w:rPr>
        <w:t> </w:t>
      </w:r>
      <w:r>
        <w:rPr>
          <w:spacing w:val="-1"/>
        </w:rPr>
        <w:t>额予以恢复，并在划分为持有待售类别后非流动资产确认的资产减值损失金额内转回，转回金额</w:t>
      </w:r>
      <w:r>
        <w:rPr>
          <w:spacing w:val="-55"/>
        </w:rPr>
        <w:t> </w:t>
      </w:r>
      <w:r>
        <w:rPr>
          <w:spacing w:val="-55"/>
        </w:rPr>
      </w:r>
      <w:r>
        <w:rPr>
          <w:spacing w:val="-1"/>
        </w:rPr>
        <w:t>计入当期损益。已抵减的商誉账面价值，以及非流动资产在划分为持有待售类别前确认的资产减</w:t>
      </w:r>
      <w:r>
        <w:rPr>
          <w:spacing w:val="-55"/>
        </w:rPr>
        <w:t> </w:t>
      </w:r>
      <w:r>
        <w:rPr>
          <w:spacing w:val="-55"/>
        </w:rPr>
      </w:r>
      <w:r>
        <w:rPr/>
        <w:t>值损失不转回。</w:t>
      </w:r>
    </w:p>
    <w:p>
      <w:pPr>
        <w:pStyle w:val="BodyText"/>
        <w:spacing w:line="355" w:lineRule="auto" w:before="30"/>
        <w:ind w:right="130" w:firstLine="419"/>
        <w:jc w:val="both"/>
      </w:pPr>
      <w:r>
        <w:rPr>
          <w:spacing w:val="-2"/>
        </w:rPr>
        <w:t>持有待售的处置组确认的资产减值损失后续转回金额，根据处置组中除商誉外各项非流动资</w:t>
      </w:r>
      <w:r>
        <w:rPr>
          <w:w w:val="100"/>
        </w:rPr>
        <w:t> </w:t>
      </w:r>
      <w:r>
        <w:rPr/>
        <w:t>产账面价值所占比重，按比例增加其账面价值。</w:t>
      </w:r>
    </w:p>
    <w:p>
      <w:pPr>
        <w:pStyle w:val="BodyText"/>
        <w:spacing w:line="326" w:lineRule="auto" w:before="32"/>
        <w:ind w:left="558" w:right="0"/>
        <w:jc w:val="left"/>
      </w:pPr>
      <w:r>
        <w:rPr>
          <w:rFonts w:ascii="Calibri" w:hAnsi="Calibri" w:cs="Calibri" w:eastAsia="Calibri" w:hint="default"/>
        </w:rPr>
        <w:t>(3)</w:t>
      </w:r>
      <w:r>
        <w:rPr>
          <w:rFonts w:ascii="Calibri" w:hAnsi="Calibri" w:cs="Calibri" w:eastAsia="Calibri" w:hint="default"/>
          <w:spacing w:val="10"/>
        </w:rPr>
        <w:t> </w:t>
      </w:r>
      <w:r>
        <w:rPr/>
        <w:t>不再继续划分为持有待售类别以及终止确认的会计处理</w:t>
      </w:r>
      <w:r>
        <w:rPr>
          <w:w w:val="100"/>
        </w:rPr>
        <w:t> </w:t>
      </w:r>
      <w:r>
        <w:rPr>
          <w:spacing w:val="-1"/>
        </w:rPr>
        <w:t>非流动资产或处置组因不再满足持有待售类别的划分条件而不再继续划分为持有待售类别或</w:t>
      </w:r>
    </w:p>
    <w:p>
      <w:pPr>
        <w:spacing w:after="0" w:line="326" w:lineRule="auto"/>
        <w:jc w:val="left"/>
        <w:sectPr>
          <w:footerReference w:type="default" r:id="rId50"/>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BodyText"/>
        <w:spacing w:line="340" w:lineRule="auto" w:before="36"/>
        <w:ind w:right="128"/>
        <w:jc w:val="both"/>
      </w:pPr>
      <w:r>
        <w:rPr>
          <w:spacing w:val="-3"/>
        </w:rPr>
        <w:t>非流动资产从持有待售的处置组中移除时，按照以下两者孰低计量：</w:t>
      </w:r>
      <w:r>
        <w:rPr>
          <w:rFonts w:ascii="Calibri" w:hAnsi="Calibri" w:cs="Calibri" w:eastAsia="Calibri" w:hint="default"/>
          <w:spacing w:val="-3"/>
        </w:rPr>
        <w:t>1) </w:t>
      </w:r>
      <w:r>
        <w:rPr/>
        <w:t>划分为持有待售类别前的</w:t>
      </w:r>
      <w:r>
        <w:rPr>
          <w:spacing w:val="-99"/>
        </w:rPr>
        <w:t> </w:t>
      </w:r>
      <w:r>
        <w:rPr>
          <w:spacing w:val="-99"/>
        </w:rPr>
      </w:r>
      <w:r>
        <w:rPr>
          <w:spacing w:val="-1"/>
        </w:rPr>
        <w:t>账面价值，按照假定不划分为持有待售类别情况下本应确认的折旧、摊销或减值等进行调整后的</w:t>
      </w:r>
      <w:r>
        <w:rPr>
          <w:spacing w:val="-55"/>
        </w:rPr>
        <w:t> </w:t>
      </w:r>
      <w:r>
        <w:rPr>
          <w:spacing w:val="-55"/>
        </w:rPr>
      </w:r>
      <w:r>
        <w:rPr/>
        <w:t>金额；</w:t>
      </w:r>
      <w:r>
        <w:rPr>
          <w:rFonts w:ascii="Calibri" w:hAnsi="Calibri" w:cs="Calibri" w:eastAsia="Calibri" w:hint="default"/>
        </w:rPr>
        <w:t>2) </w:t>
      </w:r>
      <w:r>
        <w:rPr>
          <w:rFonts w:ascii="Calibri" w:hAnsi="Calibri" w:cs="Calibri" w:eastAsia="Calibri" w:hint="default"/>
          <w:spacing w:val="8"/>
        </w:rPr>
        <w:t> </w:t>
      </w:r>
      <w:r>
        <w:rPr/>
        <w:t>可收回金额。</w:t>
      </w:r>
    </w:p>
    <w:p>
      <w:pPr>
        <w:pStyle w:val="BodyText"/>
        <w:spacing w:line="273" w:lineRule="exact"/>
        <w:ind w:left="558" w:right="186"/>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left="138"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74" w:lineRule="exact" w:before="56"/>
        <w:ind w:right="0"/>
        <w:jc w:val="both"/>
      </w:pPr>
      <w:r>
        <w:rPr/>
        <w:t>√适用  □不适用</w:t>
      </w:r>
    </w:p>
    <w:p>
      <w:pPr>
        <w:pStyle w:val="BodyText"/>
        <w:spacing w:line="324" w:lineRule="auto"/>
        <w:ind w:left="558" w:right="186"/>
        <w:jc w:val="left"/>
      </w:pPr>
      <w:r>
        <w:rPr>
          <w:rFonts w:ascii="Calibri" w:hAnsi="Calibri" w:cs="Calibri" w:eastAsia="Calibri" w:hint="default"/>
        </w:rPr>
        <w:t>1.</w:t>
      </w:r>
      <w:r>
        <w:rPr>
          <w:rFonts w:ascii="Calibri" w:hAnsi="Calibri" w:cs="Calibri" w:eastAsia="Calibri" w:hint="default"/>
          <w:spacing w:val="9"/>
        </w:rPr>
        <w:t> </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355" w:lineRule="auto" w:before="60"/>
        <w:ind w:right="128"/>
        <w:jc w:val="both"/>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p>
    <w:p>
      <w:pPr>
        <w:pStyle w:val="BodyText"/>
        <w:spacing w:line="240" w:lineRule="auto" w:before="34"/>
        <w:ind w:left="558" w:right="186"/>
        <w:jc w:val="left"/>
      </w:pPr>
      <w:r>
        <w:rPr>
          <w:rFonts w:ascii="Calibri" w:hAnsi="Calibri" w:cs="Calibri" w:eastAsia="Calibri" w:hint="default"/>
        </w:rPr>
        <w:t>2. </w:t>
      </w:r>
      <w:r>
        <w:rPr>
          <w:rFonts w:ascii="Calibri" w:hAnsi="Calibri" w:cs="Calibri" w:eastAsia="Calibri" w:hint="default"/>
          <w:spacing w:val="10"/>
        </w:rPr>
        <w:t> </w:t>
      </w:r>
      <w:r>
        <w:rPr/>
        <w:t>投资成本的确定</w:t>
      </w:r>
    </w:p>
    <w:p>
      <w:pPr>
        <w:pStyle w:val="BodyText"/>
        <w:spacing w:line="345" w:lineRule="auto" w:before="106"/>
        <w:ind w:right="128" w:firstLine="419"/>
        <w:jc w:val="both"/>
      </w:pPr>
      <w:r>
        <w:rPr>
          <w:rFonts w:ascii="Calibri" w:hAnsi="Calibri" w:cs="Calibri" w:eastAsia="Calibri" w:hint="default"/>
        </w:rPr>
        <w:t>(1)</w:t>
      </w:r>
      <w:r>
        <w:rPr>
          <w:rFonts w:ascii="Calibri" w:hAnsi="Calibri" w:cs="Calibri" w:eastAsia="Calibri" w:hint="default"/>
          <w:spacing w:val="39"/>
        </w:rPr>
        <w:t> </w:t>
      </w:r>
      <w:r>
        <w:rPr/>
        <w:t>同一控制下的企业合并形成的，合并方以支付现金、转让非现金资产、承担债务或发行</w:t>
      </w:r>
      <w:r>
        <w:rPr>
          <w:w w:val="100"/>
        </w:rPr>
        <w:t> </w:t>
      </w:r>
      <w:r>
        <w:rPr>
          <w:spacing w:val="-1"/>
        </w:rPr>
        <w:t>权益性证券作为合并对价的，在合并日按照取得被合并方所有者权益在最终控制方合并财务报表</w:t>
      </w:r>
      <w:r>
        <w:rPr>
          <w:spacing w:val="-55"/>
        </w:rPr>
        <w:t> </w:t>
      </w:r>
      <w:r>
        <w:rPr>
          <w:spacing w:val="-55"/>
        </w:rPr>
      </w:r>
      <w:r>
        <w:rPr>
          <w:spacing w:val="-1"/>
        </w:rPr>
        <w:t>中的账面价值的份额作为其初始投资成本。长期股权投资初始投资成本与支付的合并对价的账面</w:t>
      </w:r>
      <w:r>
        <w:rPr>
          <w:spacing w:val="-55"/>
        </w:rPr>
        <w:t> </w:t>
      </w:r>
      <w:r>
        <w:rPr>
          <w:spacing w:val="-55"/>
        </w:rPr>
      </w:r>
      <w:r>
        <w:rPr/>
        <w:t>价值或发行股份的面值总额之间的差额调整资本公积；资本公积不足冲减的，调整留存收益。</w:t>
      </w:r>
    </w:p>
    <w:p>
      <w:pPr>
        <w:pStyle w:val="BodyText"/>
        <w:spacing w:line="338" w:lineRule="auto" w:before="43"/>
        <w:ind w:right="128" w:firstLine="419"/>
        <w:jc w:val="both"/>
      </w:pPr>
      <w:r>
        <w:rPr>
          <w:spacing w:val="-4"/>
        </w:rPr>
        <w:t>公司通过多次交易分步实现同一控制下企业合并形成的长期股权投资，判断是否属于</w:t>
      </w:r>
      <w:r>
        <w:rPr>
          <w:rFonts w:ascii="Calibri" w:hAnsi="Calibri" w:cs="Calibri" w:eastAsia="Calibri" w:hint="default"/>
          <w:spacing w:val="-4"/>
        </w:rPr>
        <w:t>“</w:t>
      </w:r>
      <w:r>
        <w:rPr>
          <w:spacing w:val="-4"/>
        </w:rPr>
        <w:t>一揽子</w:t>
      </w:r>
      <w:r>
        <w:rPr>
          <w:spacing w:val="-3"/>
          <w:w w:val="100"/>
        </w:rPr>
        <w:t> </w:t>
      </w:r>
      <w:r>
        <w:rPr/>
        <w:t>交易</w:t>
      </w:r>
      <w:r>
        <w:rPr>
          <w:rFonts w:ascii="Calibri" w:hAnsi="Calibri" w:cs="Calibri" w:eastAsia="Calibri" w:hint="default"/>
        </w:rPr>
        <w:t>”</w:t>
      </w:r>
      <w:r>
        <w:rPr/>
        <w:t>。属于</w:t>
      </w:r>
      <w:r>
        <w:rPr>
          <w:rFonts w:ascii="Calibri" w:hAnsi="Calibri" w:cs="Calibri" w:eastAsia="Calibri" w:hint="default"/>
        </w:rPr>
        <w:t>“</w:t>
      </w:r>
      <w:r>
        <w:rPr/>
        <w:t>一揽子交易</w:t>
      </w:r>
      <w:r>
        <w:rPr>
          <w:rFonts w:ascii="Calibri" w:hAnsi="Calibri" w:cs="Calibri" w:eastAsia="Calibri" w:hint="default"/>
        </w:rPr>
        <w:t>”</w:t>
      </w:r>
      <w:r>
        <w:rPr/>
        <w:t>的，把各项交易作为一项取得控制权的交易进行会计处理。不属于</w:t>
      </w:r>
      <w:r>
        <w:rPr>
          <w:rFonts w:ascii="Calibri" w:hAnsi="Calibri" w:cs="Calibri" w:eastAsia="Calibri" w:hint="default"/>
        </w:rPr>
        <w:t>“</w:t>
      </w:r>
      <w:r>
        <w:rPr/>
        <w:t>一</w:t>
      </w:r>
      <w:r>
        <w:rPr>
          <w:spacing w:val="-28"/>
        </w:rPr>
        <w:t> </w:t>
      </w:r>
      <w:r>
        <w:rPr>
          <w:spacing w:val="-4"/>
        </w:rPr>
        <w:t>揽子交易</w:t>
      </w:r>
      <w:r>
        <w:rPr>
          <w:rFonts w:ascii="Calibri" w:hAnsi="Calibri" w:cs="Calibri" w:eastAsia="Calibri" w:hint="default"/>
          <w:spacing w:val="-4"/>
        </w:rPr>
        <w:t>”</w:t>
      </w:r>
      <w:r>
        <w:rPr>
          <w:spacing w:val="-4"/>
        </w:rPr>
        <w:t>的，在合并日，根据合并后应享有被合并方净资产在最终控制方合并财务报表中的账面</w:t>
      </w:r>
      <w:r>
        <w:rPr>
          <w:spacing w:val="-16"/>
        </w:rPr>
        <w:t> </w:t>
      </w:r>
      <w:r>
        <w:rPr>
          <w:spacing w:val="-16"/>
        </w:rPr>
      </w:r>
      <w:r>
        <w:rPr>
          <w:spacing w:val="-1"/>
        </w:rPr>
        <w:t>价值的份额确定初始投资成本。合并日长期股权投资的初始投资成本，与达到合并前的长期股权</w:t>
      </w:r>
      <w:r>
        <w:rPr>
          <w:spacing w:val="-55"/>
        </w:rPr>
        <w:t> </w:t>
      </w:r>
      <w:r>
        <w:rPr>
          <w:spacing w:val="-55"/>
        </w:rPr>
      </w:r>
      <w:r>
        <w:rPr>
          <w:spacing w:val="-1"/>
        </w:rPr>
        <w:t>投资账面价值加上合并日进一步取得股份新支付对价的账面价值之和的差额，调整资本公积；资</w:t>
      </w:r>
      <w:r>
        <w:rPr>
          <w:spacing w:val="-55"/>
        </w:rPr>
        <w:t> </w:t>
      </w:r>
      <w:r>
        <w:rPr>
          <w:spacing w:val="-55"/>
        </w:rPr>
      </w:r>
      <w:r>
        <w:rPr/>
        <w:t>本公积不足冲减的，调整留存收益。</w:t>
      </w:r>
    </w:p>
    <w:p>
      <w:pPr>
        <w:pStyle w:val="BodyText"/>
        <w:spacing w:line="324" w:lineRule="auto" w:before="47"/>
        <w:ind w:right="135" w:firstLine="419"/>
        <w:jc w:val="both"/>
      </w:pPr>
      <w:r>
        <w:rPr>
          <w:rFonts w:ascii="Calibri" w:hAnsi="Calibri" w:cs="Calibri" w:eastAsia="Calibri" w:hint="default"/>
        </w:rPr>
        <w:t>(2)</w:t>
      </w:r>
      <w:r>
        <w:rPr>
          <w:rFonts w:ascii="Calibri" w:hAnsi="Calibri" w:cs="Calibri" w:eastAsia="Calibri" w:hint="default"/>
          <w:spacing w:val="43"/>
        </w:rPr>
        <w:t> </w:t>
      </w:r>
      <w:r>
        <w:rPr/>
        <w:t>非同一控制下的企业合并形成的，在购买日按照支付的合并对价的公允价值作为其初始</w:t>
      </w:r>
      <w:r>
        <w:rPr>
          <w:w w:val="100"/>
        </w:rPr>
        <w:t> </w:t>
      </w:r>
      <w:r>
        <w:rPr/>
        <w:t>投资成本。</w:t>
      </w:r>
    </w:p>
    <w:p>
      <w:pPr>
        <w:pStyle w:val="BodyText"/>
        <w:spacing w:line="360" w:lineRule="auto" w:before="59"/>
        <w:ind w:right="130" w:firstLine="419"/>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24" w:lineRule="auto" w:before="28"/>
        <w:ind w:right="128" w:firstLine="419"/>
        <w:jc w:val="both"/>
      </w:pPr>
      <w:r>
        <w:rPr>
          <w:rFonts w:ascii="Calibri" w:hAnsi="Calibri" w:cs="Calibri" w:eastAsia="Calibri" w:hint="default"/>
        </w:rPr>
        <w:t>1)</w:t>
      </w:r>
      <w:r>
        <w:rPr>
          <w:rFonts w:ascii="Calibri" w:hAnsi="Calibri" w:cs="Calibri" w:eastAsia="Calibri" w:hint="default"/>
          <w:spacing w:val="9"/>
        </w:rPr>
        <w:t> </w:t>
      </w:r>
      <w:r>
        <w:rPr>
          <w:spacing w:val="-3"/>
        </w:rPr>
        <w:t>在个别财务报表中，按照原持有的股权投资的账面价值加上新增投资成本之和，作为改按</w:t>
      </w:r>
      <w:r>
        <w:rPr>
          <w:w w:val="100"/>
        </w:rPr>
        <w:t> </w:t>
      </w:r>
      <w:r>
        <w:rPr/>
        <w:t>成本法核算的初始投资成本。</w:t>
      </w:r>
    </w:p>
    <w:p>
      <w:pPr>
        <w:pStyle w:val="BodyText"/>
        <w:spacing w:line="343" w:lineRule="auto" w:before="59"/>
        <w:ind w:right="127" w:firstLine="419"/>
        <w:jc w:val="both"/>
      </w:pPr>
      <w:r>
        <w:rPr>
          <w:rFonts w:ascii="Calibri" w:hAnsi="Calibri" w:cs="Calibri" w:eastAsia="Calibri" w:hint="default"/>
        </w:rPr>
        <w:t>2)</w:t>
      </w:r>
      <w:r>
        <w:rPr>
          <w:rFonts w:ascii="Calibri" w:hAnsi="Calibri" w:cs="Calibri" w:eastAsia="Calibri" w:hint="default"/>
          <w:spacing w:val="20"/>
        </w:rPr>
        <w:t> </w:t>
      </w:r>
      <w:r>
        <w:rPr/>
        <w:t>在合并财务报表中，判断是否属于</w:t>
      </w:r>
      <w:r>
        <w:rPr>
          <w:rFonts w:ascii="Calibri" w:hAnsi="Calibri" w:cs="Calibri" w:eastAsia="Calibri" w:hint="default"/>
        </w:rPr>
        <w:t>“</w:t>
      </w:r>
      <w:r>
        <w:rPr/>
        <w:t>一揽子交易</w:t>
      </w:r>
      <w:r>
        <w:rPr>
          <w:rFonts w:ascii="Calibri" w:hAnsi="Calibri" w:cs="Calibri" w:eastAsia="Calibri" w:hint="default"/>
        </w:rPr>
        <w:t>”</w:t>
      </w:r>
      <w:r>
        <w:rPr/>
        <w:t>。属于</w:t>
      </w:r>
      <w:r>
        <w:rPr>
          <w:rFonts w:ascii="Calibri" w:hAnsi="Calibri" w:cs="Calibri" w:eastAsia="Calibri" w:hint="default"/>
        </w:rPr>
        <w:t>“</w:t>
      </w:r>
      <w:r>
        <w:rPr/>
        <w:t>一揽子交易</w:t>
      </w:r>
      <w:r>
        <w:rPr>
          <w:rFonts w:ascii="Calibri" w:hAnsi="Calibri" w:cs="Calibri" w:eastAsia="Calibri" w:hint="default"/>
        </w:rPr>
        <w:t>”</w:t>
      </w:r>
      <w:r>
        <w:rPr/>
        <w:t>的，把各项交易作为</w:t>
      </w:r>
      <w:r>
        <w:rPr>
          <w:w w:val="100"/>
        </w:rPr>
        <w:t> </w:t>
      </w:r>
      <w:r>
        <w:rPr/>
        <w:t>一项取得控制权的交易进行会计处理。不属于</w:t>
      </w:r>
      <w:r>
        <w:rPr>
          <w:rFonts w:ascii="Calibri" w:hAnsi="Calibri" w:cs="Calibri" w:eastAsia="Calibri" w:hint="default"/>
        </w:rPr>
        <w:t>“</w:t>
      </w:r>
      <w:r>
        <w:rPr/>
        <w:t>一揽子交易</w:t>
      </w:r>
      <w:r>
        <w:rPr>
          <w:rFonts w:ascii="Calibri" w:hAnsi="Calibri" w:cs="Calibri" w:eastAsia="Calibri" w:hint="default"/>
        </w:rPr>
        <w:t>”</w:t>
      </w:r>
      <w:r>
        <w:rPr/>
        <w:t>的，对于购买日之前持有的被购买方</w:t>
      </w:r>
      <w:r>
        <w:rPr>
          <w:spacing w:val="-55"/>
        </w:rPr>
        <w:t> </w:t>
      </w:r>
      <w:r>
        <w:rPr>
          <w:spacing w:val="-1"/>
        </w:rPr>
        <w:t>的股权，按照该股权在购买日的公允价值进行重新计量，公允价值与其账面价值的差额计入当期</w:t>
      </w:r>
      <w:r>
        <w:rPr>
          <w:spacing w:val="-55"/>
        </w:rPr>
        <w:t> </w:t>
      </w:r>
      <w:r>
        <w:rPr>
          <w:spacing w:val="-55"/>
        </w:rPr>
      </w:r>
      <w:r>
        <w:rPr>
          <w:spacing w:val="-1"/>
        </w:rPr>
        <w:t>投资收益；购买日之前持有的被购买方的股权涉及权益法核算下的其他综合收益等的，与其相关</w:t>
      </w:r>
      <w:r>
        <w:rPr>
          <w:spacing w:val="-55"/>
        </w:rPr>
        <w:t> </w:t>
      </w:r>
      <w:r>
        <w:rPr>
          <w:spacing w:val="-55"/>
        </w:rPr>
      </w:r>
      <w:r>
        <w:rPr>
          <w:spacing w:val="-1"/>
        </w:rPr>
        <w:t>的其他综合收益等转为购买日所属当期收益。但由于被投资方重新计量设定受益计划净负债或净</w:t>
      </w:r>
      <w:r>
        <w:rPr>
          <w:spacing w:val="-55"/>
        </w:rPr>
        <w:t> </w:t>
      </w:r>
      <w:r>
        <w:rPr>
          <w:spacing w:val="-55"/>
        </w:rPr>
      </w:r>
      <w:r>
        <w:rPr/>
        <w:t>资产变动而产生的其他综合收益除外。</w:t>
      </w:r>
    </w:p>
    <w:p>
      <w:pPr>
        <w:spacing w:after="0" w:line="343" w:lineRule="auto"/>
        <w:jc w:val="both"/>
        <w:sectPr>
          <w:footerReference w:type="default" r:id="rId51"/>
          <w:pgSz w:w="11910" w:h="16840"/>
          <w:pgMar w:footer="1195" w:header="882" w:top="1120" w:bottom="1380" w:left="1660" w:right="1140"/>
          <w:pgNumType w:start="111"/>
        </w:sectPr>
      </w:pPr>
    </w:p>
    <w:p>
      <w:pPr>
        <w:spacing w:line="240" w:lineRule="auto" w:before="1"/>
        <w:rPr>
          <w:rFonts w:ascii="宋体" w:hAnsi="宋体" w:cs="宋体" w:eastAsia="宋体" w:hint="default"/>
          <w:sz w:val="25"/>
          <w:szCs w:val="25"/>
        </w:rPr>
      </w:pPr>
    </w:p>
    <w:p>
      <w:pPr>
        <w:pStyle w:val="BodyText"/>
        <w:spacing w:line="340" w:lineRule="auto" w:before="36"/>
        <w:ind w:right="128" w:firstLine="419"/>
        <w:jc w:val="both"/>
      </w:pPr>
      <w:r>
        <w:rPr>
          <w:rFonts w:ascii="Calibri" w:hAnsi="Calibri" w:cs="Calibri" w:eastAsia="Calibri" w:hint="default"/>
        </w:rPr>
        <w:t>(3)</w:t>
      </w:r>
      <w:r>
        <w:rPr>
          <w:rFonts w:ascii="Calibri" w:hAnsi="Calibri" w:cs="Calibri" w:eastAsia="Calibri" w:hint="default"/>
          <w:spacing w:val="39"/>
        </w:rPr>
        <w:t> </w:t>
      </w:r>
      <w:r>
        <w:rPr/>
        <w:t>除企业合并形成以外的：以支付现金取得的，按照实际支付的购买价款作为其初始投资</w:t>
      </w:r>
      <w:r>
        <w:rPr>
          <w:w w:val="100"/>
        </w:rPr>
        <w:t> </w:t>
      </w:r>
      <w:r>
        <w:rPr>
          <w:spacing w:val="-1"/>
        </w:rPr>
        <w:t>成本；以发行权益性证券取得的，按照发行权益性证券的公允价值作为其初始投资成本；以债务</w:t>
      </w:r>
      <w:r>
        <w:rPr>
          <w:spacing w:val="-55"/>
        </w:rPr>
        <w:t> </w:t>
      </w:r>
      <w:r>
        <w:rPr>
          <w:spacing w:val="-55"/>
        </w:rPr>
      </w:r>
      <w:r>
        <w:rPr>
          <w:spacing w:val="-3"/>
        </w:rPr>
        <w:t>重组方式取得的，按《企业会计准则第 </w:t>
      </w:r>
      <w:r>
        <w:rPr>
          <w:rFonts w:ascii="Calibri" w:hAnsi="Calibri" w:cs="Calibri" w:eastAsia="Calibri" w:hint="default"/>
        </w:rPr>
        <w:t>12</w:t>
      </w:r>
      <w:r>
        <w:rPr>
          <w:rFonts w:ascii="Calibri" w:hAnsi="Calibri" w:cs="Calibri" w:eastAsia="Calibri" w:hint="default"/>
          <w:spacing w:val="13"/>
        </w:rPr>
        <w:t> </w:t>
      </w:r>
      <w:r>
        <w:rPr>
          <w:spacing w:val="-3"/>
        </w:rPr>
        <w:t>号</w:t>
      </w:r>
      <w:r>
        <w:rPr>
          <w:rFonts w:ascii="Calibri" w:hAnsi="Calibri" w:cs="Calibri" w:eastAsia="Calibri" w:hint="default"/>
          <w:spacing w:val="-3"/>
        </w:rPr>
        <w:t>——</w:t>
      </w:r>
      <w:r>
        <w:rPr>
          <w:spacing w:val="-3"/>
        </w:rPr>
        <w:t>债务重组》确定其初始投资成本；以非货币性资</w:t>
      </w:r>
    </w:p>
    <w:p>
      <w:pPr>
        <w:pStyle w:val="BodyText"/>
        <w:spacing w:line="300" w:lineRule="exact"/>
        <w:ind w:right="0"/>
        <w:jc w:val="both"/>
      </w:pPr>
      <w:r>
        <w:rPr/>
        <w:t>产交换取得的，按《企业会计准则第</w:t>
      </w:r>
      <w:r>
        <w:rPr>
          <w:spacing w:val="-55"/>
        </w:rPr>
        <w:t> </w:t>
      </w:r>
      <w:r>
        <w:rPr>
          <w:rFonts w:ascii="Calibri" w:hAnsi="Calibri" w:cs="Calibri" w:eastAsia="Calibri" w:hint="default"/>
        </w:rPr>
        <w:t>7</w:t>
      </w:r>
      <w:r>
        <w:rPr>
          <w:rFonts w:ascii="Calibri" w:hAnsi="Calibri" w:cs="Calibri" w:eastAsia="Calibri" w:hint="default"/>
          <w:spacing w:val="1"/>
        </w:rPr>
        <w:t> </w:t>
      </w:r>
      <w:r>
        <w:rPr/>
        <w:t>号</w:t>
      </w:r>
      <w:r>
        <w:rPr>
          <w:rFonts w:ascii="Calibri" w:hAnsi="Calibri" w:cs="Calibri" w:eastAsia="Calibri" w:hint="default"/>
        </w:rPr>
        <w:t>——</w:t>
      </w:r>
      <w:r>
        <w:rPr/>
        <w:t>非货币性资产交换》确定其初始投资成本。</w:t>
      </w:r>
    </w:p>
    <w:p>
      <w:pPr>
        <w:pStyle w:val="BodyText"/>
        <w:spacing w:line="324" w:lineRule="auto" w:before="106"/>
        <w:ind w:left="558" w:right="186"/>
        <w:jc w:val="left"/>
      </w:pPr>
      <w:r>
        <w:rPr>
          <w:rFonts w:ascii="Calibri" w:hAnsi="Calibri" w:cs="Calibri" w:eastAsia="Calibri" w:hint="default"/>
        </w:rPr>
        <w:t>3.</w:t>
      </w:r>
      <w:r>
        <w:rPr>
          <w:rFonts w:ascii="Calibri" w:hAnsi="Calibri" w:cs="Calibri" w:eastAsia="Calibri" w:hint="default"/>
          <w:spacing w:val="9"/>
        </w:rPr>
        <w:t>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62"/>
        <w:ind w:right="0"/>
        <w:jc w:val="both"/>
      </w:pPr>
      <w:r>
        <w:rPr/>
        <w:t>投资，采用权益法核算。</w:t>
      </w:r>
    </w:p>
    <w:p>
      <w:pPr>
        <w:pStyle w:val="BodyText"/>
        <w:spacing w:line="240" w:lineRule="auto" w:before="133"/>
        <w:ind w:left="558" w:right="186"/>
        <w:jc w:val="left"/>
      </w:pPr>
      <w:r>
        <w:rPr>
          <w:rFonts w:ascii="Calibri" w:hAnsi="Calibri" w:cs="Calibri" w:eastAsia="Calibri" w:hint="default"/>
        </w:rPr>
        <w:t>4. </w:t>
      </w:r>
      <w:r>
        <w:rPr>
          <w:rFonts w:ascii="Calibri" w:hAnsi="Calibri" w:cs="Calibri" w:eastAsia="Calibri" w:hint="default"/>
          <w:spacing w:val="4"/>
        </w:rPr>
        <w:t> </w:t>
      </w:r>
      <w:r>
        <w:rPr/>
        <w:t>通过多次交易分步处置对子公司投资至丧失控制权的处理方法</w:t>
      </w:r>
    </w:p>
    <w:p>
      <w:pPr>
        <w:pStyle w:val="BodyText"/>
        <w:spacing w:line="324" w:lineRule="auto" w:before="107"/>
        <w:ind w:left="558" w:right="186"/>
        <w:jc w:val="left"/>
      </w:pPr>
      <w:r>
        <w:rPr>
          <w:rFonts w:ascii="Calibri" w:hAnsi="Calibri" w:cs="Calibri" w:eastAsia="Calibri" w:hint="default"/>
        </w:rPr>
        <w:t>(1)</w:t>
      </w:r>
      <w:r>
        <w:rPr>
          <w:rFonts w:ascii="Calibri" w:hAnsi="Calibri" w:cs="Calibri" w:eastAsia="Calibri" w:hint="default"/>
          <w:spacing w:val="10"/>
        </w:rPr>
        <w:t> </w:t>
      </w:r>
      <w:r>
        <w:rPr/>
        <w:t>个别财务报表</w:t>
      </w:r>
      <w:r>
        <w:rPr>
          <w:w w:val="100"/>
        </w:rPr>
        <w:t> </w:t>
      </w:r>
      <w:r>
        <w:rPr>
          <w:spacing w:val="-2"/>
        </w:rPr>
        <w:t>对处置的股权，其账面价值与实际取得价款之间的差额，计入当期损益。对于剩余股权，对</w:t>
      </w:r>
    </w:p>
    <w:p>
      <w:pPr>
        <w:pStyle w:val="BodyText"/>
        <w:spacing w:line="340" w:lineRule="auto" w:before="62"/>
        <w:ind w:right="128"/>
        <w:jc w:val="both"/>
      </w:pPr>
      <w:r>
        <w:rPr>
          <w:spacing w:val="-1"/>
        </w:rPr>
        <w:t>被投资单位仍具有重大影响或者与其他方一起实施共同控制的，转为权益法核算；不能再对被投</w:t>
      </w:r>
      <w:r>
        <w:rPr>
          <w:spacing w:val="-55"/>
        </w:rPr>
        <w:t> </w:t>
      </w:r>
      <w:r>
        <w:rPr>
          <w:spacing w:val="-55"/>
        </w:rPr>
      </w:r>
      <w:r>
        <w:rPr>
          <w:spacing w:val="-3"/>
        </w:rPr>
        <w:t>资单位实施控制、共同控制或重大影响的，确认为金融资产，按照《企业会计准则第</w:t>
      </w:r>
      <w:r>
        <w:rPr>
          <w:spacing w:val="-37"/>
        </w:rPr>
        <w:t> </w:t>
      </w:r>
      <w:r>
        <w:rPr>
          <w:rFonts w:ascii="Calibri" w:hAnsi="Calibri" w:cs="Calibri" w:eastAsia="Calibri" w:hint="default"/>
        </w:rPr>
        <w:t>22</w:t>
      </w:r>
      <w:r>
        <w:rPr>
          <w:rFonts w:ascii="Calibri" w:hAnsi="Calibri" w:cs="Calibri" w:eastAsia="Calibri" w:hint="default"/>
          <w:spacing w:val="26"/>
        </w:rPr>
        <w:t> </w:t>
      </w:r>
      <w:r>
        <w:rPr/>
        <w:t>号</w:t>
      </w:r>
      <w:r>
        <w:rPr>
          <w:rFonts w:ascii="Calibri" w:hAnsi="Calibri" w:cs="Calibri" w:eastAsia="Calibri" w:hint="default"/>
        </w:rPr>
        <w:t>——</w:t>
      </w:r>
      <w:r>
        <w:rPr/>
        <w:t>金</w:t>
      </w:r>
      <w:r>
        <w:rPr>
          <w:spacing w:val="-97"/>
        </w:rPr>
        <w:t> </w:t>
      </w:r>
      <w:r>
        <w:rPr/>
        <w:t>融工具确认和计量》的相关规定进行核算。</w:t>
      </w:r>
    </w:p>
    <w:p>
      <w:pPr>
        <w:pStyle w:val="BodyText"/>
        <w:spacing w:line="240" w:lineRule="auto" w:before="45"/>
        <w:ind w:left="558" w:right="186"/>
        <w:jc w:val="left"/>
      </w:pPr>
      <w:r>
        <w:rPr>
          <w:rFonts w:ascii="Calibri" w:hAnsi="Calibri" w:cs="Calibri" w:eastAsia="Calibri" w:hint="default"/>
        </w:rPr>
        <w:t>(2) </w:t>
      </w:r>
      <w:r>
        <w:rPr>
          <w:rFonts w:ascii="Calibri" w:hAnsi="Calibri" w:cs="Calibri" w:eastAsia="Calibri" w:hint="default"/>
          <w:spacing w:val="8"/>
        </w:rPr>
        <w:t> </w:t>
      </w:r>
      <w:r>
        <w:rPr/>
        <w:t>合并财务报表</w:t>
      </w:r>
    </w:p>
    <w:p>
      <w:pPr>
        <w:pStyle w:val="BodyText"/>
        <w:spacing w:line="326" w:lineRule="auto" w:before="106"/>
        <w:ind w:left="558" w:right="186"/>
        <w:jc w:val="left"/>
      </w:pPr>
      <w:r>
        <w:rPr>
          <w:rFonts w:ascii="Calibri" w:hAnsi="Calibri" w:cs="Calibri" w:eastAsia="Calibri" w:hint="default"/>
        </w:rPr>
        <w:t>1)</w:t>
      </w:r>
      <w:r>
        <w:rPr>
          <w:rFonts w:ascii="Calibri" w:hAnsi="Calibri" w:cs="Calibri" w:eastAsia="Calibri" w:hint="default"/>
          <w:spacing w:val="7"/>
        </w:rPr>
        <w:t> </w:t>
      </w:r>
      <w:r>
        <w:rPr/>
        <w:t>通过多次交易分步处置对子公司投资至丧失控制权，且不属于</w:t>
      </w:r>
      <w:r>
        <w:rPr>
          <w:rFonts w:ascii="Calibri" w:hAnsi="Calibri" w:cs="Calibri" w:eastAsia="Calibri" w:hint="default"/>
        </w:rPr>
        <w:t>“</w:t>
      </w:r>
      <w:r>
        <w:rPr/>
        <w:t>一揽子交易</w:t>
      </w:r>
      <w:r>
        <w:rPr>
          <w:rFonts w:ascii="Calibri" w:hAnsi="Calibri" w:cs="Calibri" w:eastAsia="Calibri" w:hint="default"/>
        </w:rPr>
        <w:t>”</w:t>
      </w:r>
      <w:r>
        <w:rPr/>
        <w:t>的</w:t>
      </w:r>
      <w:r>
        <w:rPr>
          <w:w w:val="100"/>
        </w:rPr>
        <w:t> </w:t>
      </w:r>
      <w:r>
        <w:rPr>
          <w:spacing w:val="-2"/>
        </w:rPr>
        <w:t>在丧失控制权之前，处置价款与处置长期股权投资相对应享有子公司自购买日或合并日开始</w:t>
      </w:r>
    </w:p>
    <w:p>
      <w:pPr>
        <w:pStyle w:val="BodyText"/>
        <w:spacing w:line="355" w:lineRule="auto" w:before="58"/>
        <w:ind w:right="124"/>
        <w:jc w:val="left"/>
      </w:pPr>
      <w:r>
        <w:rPr>
          <w:spacing w:val="-6"/>
          <w:w w:val="100"/>
        </w:rPr>
        <w:t>持续计算的净资产份额之间的差额，调整资本公积（资本溢价），资本溢价不足冲减的，冲减留存</w:t>
      </w:r>
      <w:r>
        <w:rPr>
          <w:w w:val="100"/>
        </w:rPr>
        <w:t> </w:t>
      </w:r>
      <w:r>
        <w:rPr/>
        <w:t>收益。</w:t>
      </w:r>
    </w:p>
    <w:p>
      <w:pPr>
        <w:pStyle w:val="BodyText"/>
        <w:spacing w:line="357" w:lineRule="auto" w:before="32"/>
        <w:ind w:right="128" w:firstLine="419"/>
        <w:jc w:val="both"/>
      </w:pPr>
      <w:r>
        <w:rPr>
          <w:spacing w:val="-7"/>
          <w:w w:val="100"/>
        </w:rPr>
        <w:t>丧失对原子公司控制权时，对于剩余股权，按照其在丧失控制权日的公允价值进行重新计量。</w:t>
      </w:r>
      <w:r>
        <w:rPr>
          <w:w w:val="100"/>
        </w:rPr>
        <w:t> </w:t>
      </w:r>
      <w:r>
        <w:rPr>
          <w:spacing w:val="-1"/>
        </w:rPr>
        <w:t>处置股权取得的对价与剩余股权公允价值之和，减去按原持股比例计算应享有原有子公司自购买</w:t>
      </w:r>
      <w:r>
        <w:rPr>
          <w:spacing w:val="-55"/>
        </w:rPr>
        <w:t> </w:t>
      </w:r>
      <w:r>
        <w:rPr>
          <w:spacing w:val="-55"/>
        </w:rPr>
      </w:r>
      <w:r>
        <w:rPr>
          <w:spacing w:val="-1"/>
        </w:rPr>
        <w:t>日或合并日开始持续计算的净资产的份额之间的差额，计入丧失控制权当期的投资收益，同时冲</w:t>
      </w:r>
      <w:r>
        <w:rPr>
          <w:spacing w:val="-55"/>
        </w:rPr>
        <w:t> </w:t>
      </w:r>
      <w:r>
        <w:rPr>
          <w:spacing w:val="-55"/>
        </w:rPr>
      </w:r>
      <w:r>
        <w:rPr>
          <w:spacing w:val="-6"/>
          <w:w w:val="100"/>
        </w:rPr>
        <w:t>减商誉。与原有子公司股权投资相关的其他综合收益等，应当在丧失控制权时转为当期投资收益。</w:t>
      </w:r>
    </w:p>
    <w:p>
      <w:pPr>
        <w:pStyle w:val="BodyText"/>
        <w:spacing w:line="324" w:lineRule="auto" w:before="30"/>
        <w:ind w:left="558" w:right="186"/>
        <w:jc w:val="left"/>
      </w:pPr>
      <w:r>
        <w:rPr>
          <w:rFonts w:ascii="Calibri" w:hAnsi="Calibri" w:cs="Calibri" w:eastAsia="Calibri" w:hint="default"/>
        </w:rPr>
        <w:t>2)</w:t>
      </w:r>
      <w:r>
        <w:rPr>
          <w:rFonts w:ascii="Calibri" w:hAnsi="Calibri" w:cs="Calibri" w:eastAsia="Calibri" w:hint="default"/>
          <w:spacing w:val="7"/>
        </w:rPr>
        <w:t> </w:t>
      </w:r>
      <w:r>
        <w:rPr/>
        <w:t>通过多次交易分步处置对子公司投资至丧失控制权，且属于</w:t>
      </w:r>
      <w:r>
        <w:rPr>
          <w:rFonts w:ascii="Calibri" w:hAnsi="Calibri" w:cs="Calibri" w:eastAsia="Calibri" w:hint="default"/>
        </w:rPr>
        <w:t>“</w:t>
      </w:r>
      <w:r>
        <w:rPr/>
        <w:t>一揽子交易</w:t>
      </w:r>
      <w:r>
        <w:rPr>
          <w:rFonts w:ascii="Calibri" w:hAnsi="Calibri" w:cs="Calibri" w:eastAsia="Calibri" w:hint="default"/>
        </w:rPr>
        <w:t>”</w:t>
      </w:r>
      <w:r>
        <w:rPr/>
        <w:t>的</w:t>
      </w:r>
      <w:r>
        <w:rPr>
          <w:w w:val="100"/>
        </w:rPr>
        <w:t> </w:t>
      </w:r>
      <w:r>
        <w:rPr>
          <w:spacing w:val="-2"/>
        </w:rPr>
        <w:t>将各项交易作为一项处置子公司并丧失控制权的交易进行会计处理。但是，在丧失控制权之</w:t>
      </w:r>
    </w:p>
    <w:p>
      <w:pPr>
        <w:pStyle w:val="BodyText"/>
        <w:spacing w:line="355" w:lineRule="auto" w:before="62"/>
        <w:ind w:right="0"/>
        <w:jc w:val="left"/>
      </w:pPr>
      <w:r>
        <w:rPr>
          <w:spacing w:val="-1"/>
        </w:rPr>
        <w:t>前每一次处置价款与处置投资对应的享有该子公司净资产份额的差额，在合并财务报表中确认为</w:t>
      </w:r>
      <w:r>
        <w:rPr>
          <w:spacing w:val="-55"/>
        </w:rPr>
        <w:t> </w:t>
      </w:r>
      <w:r>
        <w:rPr>
          <w:spacing w:val="-55"/>
        </w:rPr>
      </w:r>
      <w:r>
        <w:rPr/>
        <w:t>其他综合收益，在丧失控制权时一并转入丧失控制权当期的损益。</w:t>
      </w:r>
    </w:p>
    <w:p>
      <w:pPr>
        <w:spacing w:line="240" w:lineRule="auto" w:before="10"/>
        <w:rPr>
          <w:rFonts w:ascii="宋体" w:hAnsi="宋体" w:cs="宋体" w:eastAsia="宋体" w:hint="default"/>
          <w:sz w:val="27"/>
          <w:szCs w:val="27"/>
        </w:rPr>
      </w:pPr>
    </w:p>
    <w:p>
      <w:pPr>
        <w:pStyle w:val="Heading2"/>
        <w:spacing w:line="290" w:lineRule="auto" w:before="0"/>
        <w:ind w:left="138" w:right="5995"/>
        <w:jc w:val="left"/>
        <w:rPr>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b w:val="0"/>
          <w:bCs w:val="0"/>
        </w:rPr>
      </w:r>
    </w:p>
    <w:p>
      <w:pPr>
        <w:pStyle w:val="BodyText"/>
        <w:spacing w:line="326" w:lineRule="auto" w:before="12"/>
        <w:ind w:right="128" w:firstLine="419"/>
        <w:jc w:val="both"/>
      </w:pPr>
      <w:r>
        <w:rPr>
          <w:rFonts w:ascii="Calibri" w:hAnsi="Calibri" w:cs="Calibri" w:eastAsia="Calibri" w:hint="default"/>
        </w:rPr>
        <w:t>1.</w:t>
      </w:r>
      <w:r>
        <w:rPr>
          <w:rFonts w:ascii="Calibri" w:hAnsi="Calibri" w:cs="Calibri" w:eastAsia="Calibri" w:hint="default"/>
          <w:spacing w:val="18"/>
        </w:rPr>
        <w:t> </w:t>
      </w:r>
      <w:r>
        <w:rPr>
          <w:spacing w:val="-3"/>
        </w:rPr>
        <w:t>投资性房地产包括已出租的土地使用权、持有并准备增值后转让的土地使用权和已出租的</w:t>
      </w:r>
      <w:r>
        <w:rPr>
          <w:w w:val="100"/>
        </w:rPr>
        <w:t> </w:t>
      </w:r>
      <w:r>
        <w:rPr/>
        <w:t>建筑物。</w:t>
      </w:r>
    </w:p>
    <w:p>
      <w:pPr>
        <w:pStyle w:val="BodyText"/>
        <w:spacing w:line="324" w:lineRule="auto" w:before="57"/>
        <w:ind w:right="128" w:firstLine="419"/>
        <w:jc w:val="both"/>
      </w:pPr>
      <w:r>
        <w:rPr>
          <w:rFonts w:ascii="Calibri" w:hAnsi="Calibri" w:cs="Calibri" w:eastAsia="Calibri" w:hint="default"/>
        </w:rPr>
        <w:t>2.</w:t>
      </w:r>
      <w:r>
        <w:rPr>
          <w:rFonts w:ascii="Calibri" w:hAnsi="Calibri" w:cs="Calibri" w:eastAsia="Calibri" w:hint="default"/>
          <w:spacing w:val="18"/>
        </w:rPr>
        <w:t> </w:t>
      </w:r>
      <w:r>
        <w:rPr>
          <w:spacing w:val="-3"/>
        </w:rPr>
        <w:t>投资性房地产按照成本进行初始计量，采用成本模式进行后续计量，并采用与固定资产和</w:t>
      </w:r>
      <w:r>
        <w:rPr>
          <w:w w:val="100"/>
        </w:rPr>
        <w:t> </w:t>
      </w:r>
      <w:r>
        <w:rPr/>
        <w:t>无形资产相同的方法计提折旧或进行摊销。</w:t>
      </w:r>
    </w:p>
    <w:p>
      <w:pPr>
        <w:spacing w:after="0" w:line="324"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90" w:lineRule="auto" w:before="175"/>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2"/>
        <w:ind w:left="638" w:right="227" w:hanging="420"/>
        <w:jc w:val="left"/>
      </w:pPr>
      <w:r>
        <w:rPr/>
        <w:t>√适用</w:t>
      </w:r>
      <w:r>
        <w:rPr>
          <w:spacing w:val="-2"/>
        </w:rPr>
        <w:t> </w:t>
      </w:r>
      <w:r>
        <w:rPr/>
        <w:t>□不适用</w:t>
      </w:r>
      <w:r>
        <w:rPr>
          <w:spacing w:val="-103"/>
        </w:rPr>
        <w:t> </w:t>
      </w:r>
      <w:r>
        <w:rPr>
          <w:spacing w:val="-103"/>
        </w:rPr>
      </w:r>
      <w:r>
        <w:rPr>
          <w:spacing w:val="-2"/>
        </w:rPr>
        <w:t>固定资产是指为生产商品、提供劳务、出租或经营管理而持有的，使用年限超过一个会计年</w:t>
      </w:r>
    </w:p>
    <w:p>
      <w:pPr>
        <w:pStyle w:val="BodyText"/>
        <w:spacing w:line="240" w:lineRule="auto" w:before="110"/>
        <w:ind w:left="218" w:right="227"/>
        <w:jc w:val="left"/>
      </w:pPr>
      <w:r>
        <w:rPr/>
        <w:t>度的有形资产。固定资产在同时满足经济利益很可能流入、成本能够可靠计量时予以确认。</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right="3223"/>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8"/>
        <w:ind w:left="218" w:right="3223"/>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Calibri" w:hAnsi="Calibri" w:cs="Calibri" w:eastAsia="Calibri" w:hint="default"/>
                <w:sz w:val="21"/>
                <w:szCs w:val="21"/>
              </w:rPr>
            </w:pPr>
            <w:r>
              <w:rPr>
                <w:rFonts w:ascii="Calibri"/>
                <w:sz w:val="21"/>
              </w:rPr>
              <w:t>20-50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Calibri" w:hAnsi="Calibri" w:cs="Calibri" w:eastAsia="Calibri" w:hint="default"/>
                <w:sz w:val="21"/>
                <w:szCs w:val="21"/>
              </w:rPr>
            </w:pPr>
            <w:r>
              <w:rPr>
                <w:rFonts w:ascii="Calibri"/>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Calibri" w:hAnsi="Calibri" w:cs="Calibri" w:eastAsia="Calibri" w:hint="default"/>
                <w:sz w:val="21"/>
                <w:szCs w:val="21"/>
              </w:rPr>
            </w:pPr>
            <w:r>
              <w:rPr>
                <w:rFonts w:ascii="Calibri"/>
                <w:sz w:val="21"/>
              </w:rPr>
              <w:t>1.90-4.85</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4-10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9.50-23.75</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3-10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9.50-32.33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3-10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9.50-32.33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3223"/>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60" w:val="left" w:leader="none"/>
        </w:tabs>
        <w:spacing w:line="240" w:lineRule="auto" w:before="56"/>
        <w:ind w:left="218" w:right="3223"/>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right="3223"/>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060" w:val="left" w:leader="none"/>
        </w:tabs>
        <w:spacing w:line="274" w:lineRule="exact" w:before="56"/>
        <w:ind w:left="218" w:right="3223"/>
        <w:jc w:val="left"/>
      </w:pPr>
      <w:r>
        <w:rPr/>
        <w:t>√适用</w:t>
        <w:tab/>
        <w:t>□不适用</w:t>
      </w:r>
    </w:p>
    <w:p>
      <w:pPr>
        <w:pStyle w:val="BodyText"/>
        <w:spacing w:line="324" w:lineRule="auto"/>
        <w:ind w:left="218" w:right="228" w:firstLine="419"/>
        <w:jc w:val="both"/>
      </w:pPr>
      <w:r>
        <w:rPr>
          <w:rFonts w:ascii="Calibri" w:hAnsi="Calibri" w:cs="Calibri" w:eastAsia="Calibri" w:hint="default"/>
        </w:rPr>
        <w:t>1.</w:t>
      </w:r>
      <w:r>
        <w:rPr>
          <w:rFonts w:ascii="Calibri" w:hAnsi="Calibri" w:cs="Calibri" w:eastAsia="Calibri" w:hint="default"/>
          <w:spacing w:val="18"/>
        </w:rPr>
        <w:t> </w:t>
      </w:r>
      <w:r>
        <w:rPr>
          <w:spacing w:val="-3"/>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340" w:lineRule="auto" w:before="59"/>
        <w:ind w:left="218" w:right="228" w:firstLine="419"/>
        <w:jc w:val="both"/>
      </w:pPr>
      <w:r>
        <w:rPr>
          <w:rFonts w:ascii="Calibri" w:hAnsi="Calibri" w:cs="Calibri" w:eastAsia="Calibri" w:hint="default"/>
        </w:rPr>
        <w:t>2.</w:t>
      </w:r>
      <w:r>
        <w:rPr>
          <w:rFonts w:ascii="Calibri" w:hAnsi="Calibri" w:cs="Calibri" w:eastAsia="Calibri" w:hint="default"/>
          <w:spacing w:val="18"/>
        </w:rPr>
        <w:t> </w:t>
      </w:r>
      <w:r>
        <w:rPr>
          <w:spacing w:val="-3"/>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w:t>
      </w:r>
      <w:r>
        <w:rPr>
          <w:spacing w:val="-55"/>
        </w:rPr>
        <w:t> </w:t>
      </w:r>
      <w:r>
        <w:rPr>
          <w:spacing w:val="-55"/>
        </w:rPr>
      </w:r>
      <w:r>
        <w:rPr/>
        <w:t>估价值，但不再调整原已计提的折旧。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spacing w:line="240" w:lineRule="auto" w:before="0"/>
        <w:ind w:right="3223"/>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1060" w:val="left" w:leader="none"/>
        </w:tabs>
        <w:spacing w:line="275" w:lineRule="exact" w:before="56"/>
        <w:ind w:left="218" w:right="3223"/>
        <w:jc w:val="left"/>
      </w:pPr>
      <w:r>
        <w:rPr/>
        <w:t>√适用</w:t>
        <w:tab/>
        <w:t>□不适用</w:t>
      </w:r>
    </w:p>
    <w:p>
      <w:pPr>
        <w:pStyle w:val="BodyText"/>
        <w:spacing w:line="324" w:lineRule="auto"/>
        <w:ind w:left="638" w:right="227"/>
        <w:jc w:val="left"/>
      </w:pPr>
      <w:r>
        <w:rPr>
          <w:rFonts w:ascii="Calibri" w:hAnsi="Calibri" w:cs="Calibri" w:eastAsia="Calibri" w:hint="default"/>
        </w:rPr>
        <w:t>1.</w:t>
      </w:r>
      <w:r>
        <w:rPr>
          <w:rFonts w:ascii="Calibri" w:hAnsi="Calibri" w:cs="Calibri" w:eastAsia="Calibri" w:hint="default"/>
          <w:spacing w:val="9"/>
        </w:rPr>
        <w:t>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240" w:lineRule="auto" w:before="59"/>
        <w:ind w:left="218" w:right="227"/>
        <w:jc w:val="left"/>
      </w:pPr>
      <w:r>
        <w:rPr/>
        <w:t>计入相关资产成本；其他借款费用，在发生时确认为费用，计入当期损益。</w:t>
      </w:r>
    </w:p>
    <w:p>
      <w:pPr>
        <w:pStyle w:val="BodyText"/>
        <w:spacing w:line="240" w:lineRule="auto" w:before="135"/>
        <w:ind w:left="638" w:right="3223"/>
        <w:jc w:val="left"/>
      </w:pPr>
      <w:r>
        <w:rPr>
          <w:rFonts w:ascii="Calibri" w:hAnsi="Calibri" w:cs="Calibri" w:eastAsia="Calibri" w:hint="default"/>
        </w:rPr>
        <w:t>2. </w:t>
      </w:r>
      <w:r>
        <w:rPr>
          <w:rFonts w:ascii="Calibri" w:hAnsi="Calibri" w:cs="Calibri" w:eastAsia="Calibri" w:hint="default"/>
          <w:spacing w:val="9"/>
        </w:rPr>
        <w:t> </w:t>
      </w:r>
      <w:r>
        <w:rPr/>
        <w:t>借款费用资本化期间</w:t>
      </w:r>
    </w:p>
    <w:p>
      <w:pPr>
        <w:pStyle w:val="BodyText"/>
        <w:spacing w:line="324" w:lineRule="auto" w:before="106"/>
        <w:ind w:left="218" w:right="230" w:firstLine="419"/>
        <w:jc w:val="both"/>
      </w:pPr>
      <w:r>
        <w:rPr>
          <w:rFonts w:ascii="Calibri" w:hAnsi="Calibri" w:cs="Calibri" w:eastAsia="Calibri" w:hint="default"/>
        </w:rPr>
        <w:t>(1) </w:t>
      </w:r>
      <w:r>
        <w:rPr>
          <w:spacing w:val="-3"/>
        </w:rPr>
        <w:t>当借款费用同时满足下列条件时，开始资本化：</w:t>
      </w:r>
      <w:r>
        <w:rPr>
          <w:rFonts w:ascii="Calibri" w:hAnsi="Calibri" w:cs="Calibri" w:eastAsia="Calibri" w:hint="default"/>
          <w:spacing w:val="-3"/>
        </w:rPr>
        <w:t>1) </w:t>
      </w:r>
      <w:r>
        <w:rPr>
          <w:spacing w:val="-3"/>
        </w:rPr>
        <w:t>资产支出已经发生；</w:t>
      </w:r>
      <w:r>
        <w:rPr>
          <w:rFonts w:ascii="Calibri" w:hAnsi="Calibri" w:cs="Calibri" w:eastAsia="Calibri" w:hint="default"/>
          <w:spacing w:val="-3"/>
        </w:rPr>
        <w:t>2)</w:t>
      </w:r>
      <w:r>
        <w:rPr>
          <w:rFonts w:ascii="Calibri" w:hAnsi="Calibri" w:cs="Calibri" w:eastAsia="Calibri" w:hint="default"/>
          <w:spacing w:val="41"/>
        </w:rPr>
        <w:t> </w:t>
      </w:r>
      <w:r>
        <w:rPr/>
        <w:t>借款费用已经</w:t>
      </w:r>
      <w:r>
        <w:rPr>
          <w:w w:val="100"/>
        </w:rPr>
        <w:t> </w:t>
      </w:r>
      <w:r>
        <w:rPr/>
        <w:t>发生；</w:t>
      </w:r>
      <w:r>
        <w:rPr>
          <w:rFonts w:ascii="Calibri" w:hAnsi="Calibri" w:cs="Calibri" w:eastAsia="Calibri" w:hint="default"/>
        </w:rPr>
        <w:t>3) </w:t>
      </w:r>
      <w:r>
        <w:rPr>
          <w:rFonts w:ascii="Calibri" w:hAnsi="Calibri" w:cs="Calibri" w:eastAsia="Calibri" w:hint="default"/>
          <w:spacing w:val="6"/>
        </w:rPr>
        <w:t> </w:t>
      </w:r>
      <w:r>
        <w:rPr/>
        <w:t>为使资产达到预定可使用或可销售状态所必要的购建或者生产活动已经开始。</w:t>
      </w:r>
    </w:p>
    <w:p>
      <w:pPr>
        <w:pStyle w:val="BodyText"/>
        <w:spacing w:line="240" w:lineRule="auto" w:before="16"/>
        <w:ind w:left="638" w:right="65"/>
        <w:jc w:val="left"/>
      </w:pPr>
      <w:r>
        <w:rPr>
          <w:rFonts w:ascii="Calibri" w:hAnsi="Calibri" w:cs="Calibri" w:eastAsia="Calibri" w:hint="default"/>
        </w:rPr>
        <w:t>(2)   </w:t>
      </w:r>
      <w:r>
        <w:rPr>
          <w:rFonts w:ascii="Calibri" w:hAnsi="Calibri" w:cs="Calibri" w:eastAsia="Calibri" w:hint="default"/>
          <w:spacing w:val="3"/>
        </w:rPr>
        <w:t> </w:t>
      </w:r>
      <w:r>
        <w:rPr/>
        <w:t>若符合资本化条件的资产在购建或者生产过程中发生非正常中断，并且中断时间连续超</w:t>
      </w:r>
    </w:p>
    <w:p>
      <w:pPr>
        <w:pStyle w:val="BodyText"/>
        <w:spacing w:line="326" w:lineRule="auto" w:before="106"/>
        <w:ind w:left="218" w:right="226"/>
        <w:jc w:val="left"/>
      </w:pPr>
      <w:r>
        <w:rPr/>
        <w:t>过</w:t>
      </w:r>
      <w:r>
        <w:rPr>
          <w:spacing w:val="-53"/>
        </w:rPr>
        <w:t> </w:t>
      </w:r>
      <w:r>
        <w:rPr>
          <w:rFonts w:ascii="Calibri" w:hAnsi="Calibri" w:cs="Calibri" w:eastAsia="Calibri" w:hint="default"/>
        </w:rPr>
        <w:t>3</w:t>
      </w:r>
      <w:r>
        <w:rPr>
          <w:rFonts w:ascii="Calibri" w:hAnsi="Calibri" w:cs="Calibri" w:eastAsia="Calibri" w:hint="default"/>
          <w:spacing w:val="6"/>
        </w:rPr>
        <w:t> </w:t>
      </w:r>
      <w:r>
        <w:rPr/>
        <w:t>个月，暂停借款费用的资本化；中断期间发生的借款费用确认为当期费用，直至资产的购建</w:t>
      </w:r>
      <w:r>
        <w:rPr>
          <w:spacing w:val="-3"/>
          <w:w w:val="100"/>
        </w:rPr>
        <w:t> </w:t>
      </w:r>
      <w:r>
        <w:rPr/>
        <w:t>或者生产活动重新开始。</w:t>
      </w:r>
    </w:p>
    <w:p>
      <w:pPr>
        <w:pStyle w:val="BodyText"/>
        <w:spacing w:line="240" w:lineRule="auto" w:before="57"/>
        <w:ind w:left="638" w:right="65"/>
        <w:jc w:val="left"/>
      </w:pPr>
      <w:r>
        <w:rPr>
          <w:rFonts w:ascii="Calibri" w:hAnsi="Calibri" w:cs="Calibri" w:eastAsia="Calibri" w:hint="default"/>
        </w:rPr>
        <w:t>(3)   </w:t>
      </w:r>
      <w:r>
        <w:rPr>
          <w:rFonts w:ascii="Calibri" w:hAnsi="Calibri" w:cs="Calibri" w:eastAsia="Calibri" w:hint="default"/>
          <w:spacing w:val="3"/>
        </w:rPr>
        <w:t> </w:t>
      </w:r>
      <w:r>
        <w:rPr/>
        <w:t>当所购建或者生产符合资本化条件的资产达到预定可使用或可销售状态时，借款费用停</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0"/>
        <w:jc w:val="both"/>
      </w:pPr>
      <w:r>
        <w:rPr/>
        <w:t>止资本化。</w:t>
      </w:r>
    </w:p>
    <w:p>
      <w:pPr>
        <w:pStyle w:val="BodyText"/>
        <w:spacing w:line="324" w:lineRule="auto" w:before="135"/>
        <w:ind w:left="558" w:right="186"/>
        <w:jc w:val="left"/>
      </w:pPr>
      <w:r>
        <w:rPr>
          <w:rFonts w:ascii="Calibri" w:hAnsi="Calibri" w:cs="Calibri" w:eastAsia="Calibri" w:hint="default"/>
        </w:rPr>
        <w:t>3.</w:t>
      </w:r>
      <w:r>
        <w:rPr>
          <w:rFonts w:ascii="Calibri" w:hAnsi="Calibri" w:cs="Calibri" w:eastAsia="Calibri" w:hint="default"/>
          <w:spacing w:val="9"/>
        </w:rPr>
        <w:t> </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7" w:lineRule="auto" w:before="59"/>
        <w:ind w:right="128"/>
        <w:jc w:val="both"/>
      </w:pPr>
      <w:r>
        <w:rPr>
          <w:spacing w:val="-6"/>
          <w:w w:val="100"/>
        </w:rPr>
        <w:t>费用（包括按照实际利率法确定的折价或溢价的摊销），减去将尚未动用的借款资金存入银行取得</w:t>
      </w:r>
      <w:r>
        <w:rPr>
          <w:spacing w:val="-104"/>
          <w:w w:val="100"/>
        </w:rPr>
        <w:t> </w:t>
      </w:r>
      <w:r>
        <w:rPr>
          <w:spacing w:val="-104"/>
          <w:w w:val="100"/>
        </w:rPr>
      </w:r>
      <w:r>
        <w:rPr>
          <w:spacing w:val="-1"/>
        </w:rPr>
        <w:t>的利息收入或进行暂时性投资取得的投资收益后的金额，确定应予资本化的利息金额；为购建或</w:t>
      </w:r>
      <w:r>
        <w:rPr>
          <w:spacing w:val="-55"/>
        </w:rPr>
        <w:t> </w:t>
      </w:r>
      <w:r>
        <w:rPr>
          <w:spacing w:val="-55"/>
        </w:rPr>
      </w:r>
      <w:r>
        <w:rPr>
          <w:spacing w:val="-1"/>
        </w:rPr>
        <w:t>者生产符合资本化条件的资产占用了一般借款的，根据累计资产支出超过专门借款的资产支出加</w:t>
      </w:r>
      <w:r>
        <w:rPr>
          <w:spacing w:val="-55"/>
        </w:rPr>
        <w:t> </w:t>
      </w:r>
      <w:r>
        <w:rPr>
          <w:spacing w:val="-55"/>
        </w:rPr>
      </w:r>
      <w:r>
        <w:rPr/>
        <w:t>权平均数乘以占用一般借款的资本化率，计算确定一般借款应予资本化的利息金额。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6"/>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8"/>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2"/>
        <w:spacing w:line="240" w:lineRule="auto" w:before="56"/>
        <w:ind w:left="138" w:right="0"/>
        <w:jc w:val="both"/>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73" w:lineRule="exact" w:before="58"/>
        <w:ind w:right="0"/>
        <w:jc w:val="both"/>
      </w:pPr>
      <w:r>
        <w:rPr/>
        <w:t>√适用 □不适用</w:t>
      </w:r>
    </w:p>
    <w:p>
      <w:pPr>
        <w:pStyle w:val="BodyText"/>
        <w:spacing w:line="300" w:lineRule="exact"/>
        <w:ind w:left="558" w:right="186"/>
        <w:jc w:val="left"/>
      </w:pPr>
      <w:r>
        <w:rPr>
          <w:rFonts w:ascii="Calibri" w:hAnsi="Calibri" w:cs="Calibri" w:eastAsia="Calibri" w:hint="default"/>
        </w:rPr>
        <w:t>1. </w:t>
      </w:r>
      <w:r>
        <w:rPr>
          <w:rFonts w:ascii="Calibri" w:hAnsi="Calibri" w:cs="Calibri" w:eastAsia="Calibri" w:hint="default"/>
          <w:spacing w:val="2"/>
        </w:rPr>
        <w:t> </w:t>
      </w:r>
      <w:r>
        <w:rPr/>
        <w:t>无形资产包括土地使用权、专利权及非专利技术等，按成本进行初始计量。</w:t>
      </w:r>
    </w:p>
    <w:p>
      <w:pPr>
        <w:pStyle w:val="BodyText"/>
        <w:spacing w:line="326" w:lineRule="auto" w:before="106"/>
        <w:ind w:right="186" w:firstLine="419"/>
        <w:jc w:val="left"/>
      </w:pPr>
      <w:r>
        <w:rPr>
          <w:rFonts w:ascii="Calibri" w:hAnsi="Calibri" w:cs="Calibri" w:eastAsia="Calibri" w:hint="default"/>
        </w:rPr>
        <w:t>2.</w:t>
      </w:r>
      <w:r>
        <w:rPr>
          <w:rFonts w:ascii="Calibri" w:hAnsi="Calibri" w:cs="Calibri" w:eastAsia="Calibri" w:hint="default"/>
          <w:spacing w:val="18"/>
        </w:rPr>
        <w:t> </w:t>
      </w:r>
      <w:r>
        <w:rPr>
          <w:spacing w:val="-3"/>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line="240" w:lineRule="auto" w:before="0"/>
        <w:rPr>
          <w:rFonts w:ascii="宋体" w:hAnsi="宋体" w:cs="宋体" w:eastAsia="宋体" w:hint="default"/>
          <w:sz w:val="7"/>
          <w:szCs w:val="7"/>
        </w:rPr>
      </w:pPr>
    </w:p>
    <w:tbl>
      <w:tblPr>
        <w:tblW w:w="0" w:type="auto"/>
        <w:jc w:val="left"/>
        <w:tblInd w:w="478" w:type="dxa"/>
        <w:tblLayout w:type="fixed"/>
        <w:tblCellMar>
          <w:top w:w="0" w:type="dxa"/>
          <w:left w:w="0" w:type="dxa"/>
          <w:bottom w:w="0" w:type="dxa"/>
          <w:right w:w="0" w:type="dxa"/>
        </w:tblCellMar>
        <w:tblLook w:val="01E0"/>
      </w:tblPr>
      <w:tblGrid>
        <w:gridCol w:w="2175"/>
        <w:gridCol w:w="2160"/>
      </w:tblGrid>
      <w:tr>
        <w:trPr>
          <w:trHeight w:val="41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3"/>
              <w:jc w:val="center"/>
              <w:rPr>
                <w:rFonts w:ascii="Calibri" w:hAnsi="Calibri" w:cs="Calibri" w:eastAsia="Calibri" w:hint="default"/>
                <w:sz w:val="21"/>
                <w:szCs w:val="21"/>
              </w:rPr>
            </w:pPr>
            <w:r>
              <w:rPr>
                <w:rFonts w:ascii="宋体" w:hAnsi="宋体" w:cs="宋体" w:eastAsia="宋体" w:hint="default"/>
                <w:sz w:val="21"/>
                <w:szCs w:val="21"/>
              </w:rPr>
              <w:t>摊销年限</w:t>
            </w:r>
            <w:r>
              <w:rPr>
                <w:rFonts w:ascii="Calibri" w:hAnsi="Calibri" w:cs="Calibri" w:eastAsia="Calibri" w:hint="default"/>
                <w:sz w:val="21"/>
                <w:szCs w:val="21"/>
              </w:rPr>
              <w:t>(</w:t>
            </w:r>
            <w:r>
              <w:rPr>
                <w:rFonts w:ascii="宋体" w:hAnsi="宋体" w:cs="宋体" w:eastAsia="宋体" w:hint="default"/>
                <w:sz w:val="21"/>
                <w:szCs w:val="21"/>
              </w:rPr>
              <w:t>年</w:t>
            </w:r>
            <w:r>
              <w:rPr>
                <w:rFonts w:ascii="Calibri" w:hAnsi="Calibri" w:cs="Calibri" w:eastAsia="Calibri" w:hint="default"/>
                <w:sz w:val="21"/>
                <w:szCs w:val="21"/>
              </w:rPr>
              <w:t>)</w:t>
            </w:r>
          </w:p>
        </w:tc>
      </w:tr>
      <w:tr>
        <w:trPr>
          <w:trHeight w:val="42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3"/>
              <w:jc w:val="center"/>
              <w:rPr>
                <w:rFonts w:ascii="Calibri" w:hAnsi="Calibri" w:cs="Calibri" w:eastAsia="Calibri" w:hint="default"/>
                <w:sz w:val="21"/>
                <w:szCs w:val="21"/>
              </w:rPr>
            </w:pPr>
            <w:r>
              <w:rPr>
                <w:rFonts w:ascii="Calibri"/>
                <w:sz w:val="21"/>
              </w:rPr>
              <w:t>50</w:t>
            </w:r>
          </w:p>
        </w:tc>
      </w:tr>
      <w:tr>
        <w:trPr>
          <w:trHeight w:val="41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center"/>
              <w:rPr>
                <w:rFonts w:ascii="Calibri" w:hAnsi="Calibri" w:cs="Calibri" w:eastAsia="Calibri" w:hint="default"/>
                <w:sz w:val="21"/>
                <w:szCs w:val="21"/>
              </w:rPr>
            </w:pPr>
            <w:r>
              <w:rPr>
                <w:rFonts w:ascii="Calibri"/>
                <w:sz w:val="21"/>
              </w:rPr>
              <w:t>3-10</w:t>
            </w:r>
          </w:p>
        </w:tc>
      </w:tr>
      <w:tr>
        <w:trPr>
          <w:trHeight w:val="41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center"/>
              <w:rPr>
                <w:rFonts w:ascii="Calibri" w:hAnsi="Calibri" w:cs="Calibri" w:eastAsia="Calibri" w:hint="default"/>
                <w:sz w:val="21"/>
                <w:szCs w:val="21"/>
              </w:rPr>
            </w:pPr>
            <w:r>
              <w:rPr>
                <w:rFonts w:ascii="Calibri"/>
                <w:sz w:val="21"/>
              </w:rPr>
              <w:t>5-10</w:t>
            </w:r>
          </w:p>
        </w:tc>
      </w:tr>
      <w:tr>
        <w:trPr>
          <w:trHeight w:val="42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center"/>
              <w:rPr>
                <w:rFonts w:ascii="Calibri" w:hAnsi="Calibri" w:cs="Calibri" w:eastAsia="Calibri" w:hint="default"/>
                <w:sz w:val="21"/>
                <w:szCs w:val="21"/>
              </w:rPr>
            </w:pPr>
            <w:r>
              <w:rPr>
                <w:rFonts w:ascii="Calibri"/>
                <w:sz w:val="21"/>
              </w:rPr>
              <w:t>5-10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left="138" w:right="186"/>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40" w:lineRule="auto" w:before="56"/>
        <w:ind w:left="558" w:right="186" w:hanging="420"/>
        <w:jc w:val="left"/>
      </w:pPr>
      <w:r>
        <w:rPr/>
        <w:t>√适用</w:t>
      </w:r>
      <w:r>
        <w:rPr>
          <w:spacing w:val="-2"/>
        </w:rPr>
        <w:t> </w:t>
      </w:r>
      <w:r>
        <w:rPr/>
        <w:t>□不适用</w:t>
      </w:r>
      <w:r>
        <w:rPr>
          <w:spacing w:val="-103"/>
        </w:rPr>
        <w:t> </w:t>
      </w:r>
      <w:r>
        <w:rPr>
          <w:spacing w:val="-103"/>
        </w:rPr>
      </w:r>
      <w:r>
        <w:rPr>
          <w:spacing w:val="-2"/>
        </w:rPr>
        <w:t>内部研究开发项目研究阶段的支出，于发生时计入当期损益。内部研究开发项目开发阶段的</w:t>
      </w:r>
    </w:p>
    <w:p>
      <w:pPr>
        <w:pStyle w:val="BodyText"/>
        <w:spacing w:line="324" w:lineRule="auto" w:before="133"/>
        <w:ind w:right="186"/>
        <w:jc w:val="left"/>
      </w:pPr>
      <w:r>
        <w:rPr/>
        <w:t>支出，同时满足下列条件的，确认为无形资产：</w:t>
      </w:r>
      <w:r>
        <w:rPr>
          <w:rFonts w:ascii="Calibri" w:hAnsi="Calibri" w:cs="Calibri" w:eastAsia="Calibri" w:hint="default"/>
        </w:rPr>
        <w:t>(1)</w:t>
      </w:r>
      <w:r>
        <w:rPr>
          <w:rFonts w:ascii="Calibri" w:hAnsi="Calibri" w:cs="Calibri" w:eastAsia="Calibri" w:hint="default"/>
          <w:spacing w:val="5"/>
        </w:rPr>
        <w:t> </w:t>
      </w:r>
      <w:r>
        <w:rPr/>
        <w:t>完成该无形资产以使其能够使用或出售在技</w:t>
      </w:r>
      <w:r>
        <w:rPr>
          <w:w w:val="100"/>
        </w:rPr>
        <w:t> </w:t>
      </w:r>
      <w:r>
        <w:rPr>
          <w:spacing w:val="-3"/>
        </w:rPr>
        <w:t>术上具有可行性；</w:t>
      </w:r>
      <w:r>
        <w:rPr>
          <w:rFonts w:ascii="Calibri" w:hAnsi="Calibri" w:cs="Calibri" w:eastAsia="Calibri" w:hint="default"/>
          <w:spacing w:val="-3"/>
        </w:rPr>
        <w:t>(2)</w:t>
      </w:r>
      <w:r>
        <w:rPr>
          <w:rFonts w:ascii="Calibri" w:hAnsi="Calibri" w:cs="Calibri" w:eastAsia="Calibri" w:hint="default"/>
          <w:spacing w:val="37"/>
        </w:rPr>
        <w:t> </w:t>
      </w:r>
      <w:r>
        <w:rPr>
          <w:spacing w:val="-3"/>
        </w:rPr>
        <w:t>具有完成该无形资产并使用或出售的意图；</w:t>
      </w:r>
      <w:r>
        <w:rPr>
          <w:rFonts w:ascii="Calibri" w:hAnsi="Calibri" w:cs="Calibri" w:eastAsia="Calibri" w:hint="default"/>
          <w:spacing w:val="-3"/>
        </w:rPr>
        <w:t>(3)</w:t>
      </w:r>
      <w:r>
        <w:rPr>
          <w:rFonts w:ascii="Calibri" w:hAnsi="Calibri" w:cs="Calibri" w:eastAsia="Calibri" w:hint="default"/>
          <w:spacing w:val="37"/>
        </w:rPr>
        <w:t> </w:t>
      </w:r>
      <w:r>
        <w:rPr/>
        <w:t>无形资产产生经济利益的方</w:t>
      </w:r>
      <w:r>
        <w:rPr>
          <w:spacing w:val="-101"/>
        </w:rPr>
        <w:t> </w:t>
      </w:r>
      <w:r>
        <w:rPr>
          <w:spacing w:val="-101"/>
        </w:rPr>
      </w:r>
      <w:r>
        <w:rPr>
          <w:spacing w:val="-2"/>
        </w:rPr>
        <w:t>式，包括能够证明运用该无形资产生产的产品存在市场或无形资产自身存在市场，无形资产将在</w:t>
      </w:r>
    </w:p>
    <w:p>
      <w:pPr>
        <w:pStyle w:val="BodyText"/>
        <w:spacing w:line="324" w:lineRule="auto" w:before="62"/>
        <w:ind w:right="221"/>
        <w:jc w:val="both"/>
      </w:pPr>
      <w:r>
        <w:rPr/>
        <w:t>内部使用的，能证明其有用性；</w:t>
      </w:r>
      <w:r>
        <w:rPr>
          <w:rFonts w:ascii="Calibri" w:hAnsi="Calibri" w:cs="Calibri" w:eastAsia="Calibri" w:hint="default"/>
        </w:rPr>
        <w:t>(4)</w:t>
      </w:r>
      <w:r>
        <w:rPr>
          <w:rFonts w:ascii="Calibri" w:hAnsi="Calibri" w:cs="Calibri" w:eastAsia="Calibri" w:hint="default"/>
          <w:spacing w:val="3"/>
        </w:rPr>
        <w:t> </w:t>
      </w:r>
      <w:r>
        <w:rPr/>
        <w:t>有足够的技术、财务资源和其他资源支持，以完成该无形资</w:t>
      </w:r>
      <w:r>
        <w:rPr>
          <w:w w:val="100"/>
        </w:rPr>
        <w:t> </w:t>
      </w:r>
      <w:r>
        <w:rPr/>
        <w:t>产的开发，并有能力使用或出售该无形资产；</w:t>
      </w:r>
      <w:r>
        <w:rPr>
          <w:rFonts w:ascii="Calibri" w:hAnsi="Calibri" w:cs="Calibri" w:eastAsia="Calibri" w:hint="default"/>
        </w:rPr>
        <w:t>(5)</w:t>
      </w:r>
      <w:r>
        <w:rPr>
          <w:rFonts w:ascii="Calibri" w:hAnsi="Calibri" w:cs="Calibri" w:eastAsia="Calibri" w:hint="default"/>
          <w:spacing w:val="3"/>
        </w:rPr>
        <w:t> </w:t>
      </w:r>
      <w:r>
        <w:rPr/>
        <w:t>归属于该无形资产开发阶段的支出能够可靠地</w:t>
      </w:r>
      <w:r>
        <w:rPr>
          <w:w w:val="100"/>
        </w:rPr>
        <w:t> </w:t>
      </w:r>
      <w:r>
        <w:rPr/>
        <w:t>计量。</w:t>
      </w:r>
    </w:p>
    <w:p>
      <w:pPr>
        <w:spacing w:after="0" w:line="324"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ind w:left="138" w:right="186"/>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80" w:val="left" w:leader="none"/>
        </w:tabs>
        <w:spacing w:line="272" w:lineRule="exact" w:before="86"/>
        <w:ind w:left="558" w:right="186" w:hanging="420"/>
        <w:jc w:val="left"/>
      </w:pPr>
      <w:r>
        <w:rPr/>
        <w:t>√适用</w:t>
        <w:tab/>
        <w:t>□不适用</w:t>
      </w:r>
      <w:r>
        <w:rPr>
          <w:w w:val="100"/>
        </w:rPr>
        <w:t> </w:t>
      </w:r>
      <w:r>
        <w:rPr>
          <w:spacing w:val="-2"/>
        </w:rPr>
        <w:t>对长期股权投资、采用成本模式计量的投资性房地产、固定资产、在建工程、采用成本模式</w:t>
      </w:r>
    </w:p>
    <w:p>
      <w:pPr>
        <w:pStyle w:val="BodyText"/>
        <w:spacing w:line="355" w:lineRule="auto" w:before="110"/>
        <w:ind w:right="128"/>
        <w:jc w:val="both"/>
      </w:pPr>
      <w:r>
        <w:rPr>
          <w:spacing w:val="-4"/>
        </w:rPr>
        <w:t>计量的生产性生物资产、油气资产、使用寿命有限的无形资产、其他非流动资产等长期资产</w:t>
      </w:r>
      <w:r>
        <w:rPr>
          <w:rFonts w:ascii="宋体" w:hAnsi="宋体" w:cs="宋体" w:eastAsia="宋体" w:hint="default"/>
          <w:spacing w:val="-4"/>
        </w:rPr>
        <w:t>,</w:t>
      </w:r>
      <w:r>
        <w:rPr>
          <w:spacing w:val="-4"/>
        </w:rPr>
        <w:t>在资</w:t>
      </w:r>
      <w:r>
        <w:rPr>
          <w:spacing w:val="-36"/>
        </w:rPr>
        <w:t> </w:t>
      </w:r>
      <w:r>
        <w:rPr>
          <w:spacing w:val="-1"/>
        </w:rPr>
        <w:t>产负债表日有迹象表明发生减值的，估计其可收回金额。对因企业合并所形成的商誉和使用寿命</w:t>
      </w:r>
      <w:r>
        <w:rPr>
          <w:spacing w:val="-55"/>
        </w:rPr>
        <w:t> </w:t>
      </w:r>
      <w:r>
        <w:rPr>
          <w:spacing w:val="-55"/>
        </w:rPr>
      </w:r>
      <w:r>
        <w:rPr>
          <w:spacing w:val="-1"/>
        </w:rPr>
        <w:t>不确定的无形资产，无论是否存在减值迹象，每年都进行减值测试。商誉结合与其相关的资产组</w:t>
      </w:r>
      <w:r>
        <w:rPr>
          <w:spacing w:val="-55"/>
        </w:rPr>
        <w:t> </w:t>
      </w:r>
      <w:r>
        <w:rPr>
          <w:spacing w:val="-55"/>
        </w:rPr>
      </w:r>
      <w:r>
        <w:rPr/>
        <w:t>或者资产组组合进行减值测试。</w:t>
      </w:r>
    </w:p>
    <w:p>
      <w:pPr>
        <w:pStyle w:val="BodyText"/>
        <w:spacing w:line="357" w:lineRule="auto" w:before="32"/>
        <w:ind w:right="130" w:firstLine="419"/>
        <w:jc w:val="both"/>
      </w:pPr>
      <w:r>
        <w:rPr>
          <w:spacing w:val="-2"/>
        </w:rPr>
        <w:t>若上述长期资产的可收回金额低于其账面价值的，按其差额确认资产减值准备并计入当期损</w:t>
      </w:r>
      <w:r>
        <w:rPr>
          <w:w w:val="100"/>
        </w:rPr>
        <w:t> </w:t>
      </w:r>
      <w:r>
        <w:rPr/>
        <w:t>益。</w:t>
      </w:r>
    </w:p>
    <w:p>
      <w:pPr>
        <w:spacing w:line="240" w:lineRule="auto" w:before="9"/>
        <w:rPr>
          <w:rFonts w:ascii="宋体" w:hAnsi="宋体" w:cs="宋体" w:eastAsia="宋体" w:hint="default"/>
          <w:sz w:val="27"/>
          <w:szCs w:val="27"/>
        </w:rPr>
      </w:pPr>
    </w:p>
    <w:p>
      <w:pPr>
        <w:pStyle w:val="Heading2"/>
        <w:spacing w:line="240" w:lineRule="auto" w:before="0"/>
        <w:ind w:left="138" w:right="186"/>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80" w:val="left" w:leader="none"/>
        </w:tabs>
        <w:spacing w:line="273" w:lineRule="exact" w:before="58"/>
        <w:ind w:right="186"/>
        <w:jc w:val="left"/>
      </w:pPr>
      <w:r>
        <w:rPr/>
        <w:t>√适用</w:t>
        <w:tab/>
        <w:t>□不适用</w:t>
      </w:r>
    </w:p>
    <w:p>
      <w:pPr>
        <w:pStyle w:val="BodyText"/>
        <w:spacing w:line="340" w:lineRule="auto"/>
        <w:ind w:right="128" w:firstLine="419"/>
        <w:jc w:val="both"/>
      </w:pPr>
      <w:r>
        <w:rPr/>
        <w:t>长期待摊费用核算已经支出，摊销期限在</w:t>
      </w:r>
      <w:r>
        <w:rPr>
          <w:spacing w:val="-51"/>
        </w:rPr>
        <w:t> </w:t>
      </w:r>
      <w:r>
        <w:rPr>
          <w:rFonts w:ascii="Calibri" w:hAnsi="Calibri" w:cs="Calibri" w:eastAsia="Calibri" w:hint="default"/>
        </w:rPr>
        <w:t>1</w:t>
      </w:r>
      <w:r>
        <w:rPr>
          <w:rFonts w:ascii="Calibri" w:hAnsi="Calibri" w:cs="Calibri" w:eastAsia="Calibri" w:hint="default"/>
          <w:spacing w:val="5"/>
        </w:rPr>
        <w:t> </w:t>
      </w:r>
      <w:r>
        <w:rPr/>
        <w:t>年以上（不含</w:t>
      </w:r>
      <w:r>
        <w:rPr>
          <w:spacing w:val="-51"/>
        </w:rPr>
        <w:t> </w:t>
      </w:r>
      <w:r>
        <w:rPr>
          <w:rFonts w:ascii="Calibri" w:hAnsi="Calibri" w:cs="Calibri" w:eastAsia="Calibri" w:hint="default"/>
        </w:rPr>
        <w:t>1</w:t>
      </w:r>
      <w:r>
        <w:rPr>
          <w:rFonts w:ascii="Calibri" w:hAnsi="Calibri" w:cs="Calibri" w:eastAsia="Calibri" w:hint="default"/>
          <w:spacing w:val="5"/>
        </w:rPr>
        <w:t> </w:t>
      </w:r>
      <w:r>
        <w:rPr/>
        <w:t>年）的各项费用。长期待摊费用</w:t>
      </w:r>
      <w:r>
        <w:rPr>
          <w:w w:val="100"/>
        </w:rPr>
        <w:t> </w:t>
      </w:r>
      <w:r>
        <w:rPr>
          <w:spacing w:val="-1"/>
        </w:rPr>
        <w:t>按实际发生额入账，在受益期或规定的期限内分期平均摊销。如果长期待摊的费用项目不能使以</w:t>
      </w:r>
      <w:r>
        <w:rPr>
          <w:spacing w:val="-55"/>
        </w:rPr>
        <w:t> </w:t>
      </w:r>
      <w:r>
        <w:rPr>
          <w:spacing w:val="-55"/>
        </w:rPr>
      </w:r>
      <w:r>
        <w:rPr/>
        <w:t>后会计期间受益则将尚未摊销的该项目的摊余价值全部转入当期损益。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spacing w:line="290" w:lineRule="auto" w:before="0"/>
        <w:ind w:left="138" w:right="610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80" w:val="left" w:leader="none"/>
        </w:tabs>
        <w:spacing w:line="273" w:lineRule="exact" w:before="14"/>
        <w:ind w:right="186"/>
        <w:jc w:val="left"/>
      </w:pPr>
      <w:r>
        <w:rPr/>
        <w:t>√适用</w:t>
        <w:tab/>
        <w:t>□不适用</w:t>
      </w:r>
    </w:p>
    <w:p>
      <w:pPr>
        <w:pStyle w:val="BodyText"/>
        <w:spacing w:line="300" w:lineRule="exact"/>
        <w:ind w:left="558" w:right="186"/>
        <w:jc w:val="left"/>
      </w:pPr>
      <w:r>
        <w:rPr>
          <w:rFonts w:ascii="Calibri" w:hAnsi="Calibri" w:cs="Calibri" w:eastAsia="Calibri" w:hint="default"/>
        </w:rPr>
        <w:t>1. </w:t>
      </w:r>
      <w:r>
        <w:rPr>
          <w:rFonts w:ascii="Calibri" w:hAnsi="Calibri" w:cs="Calibri" w:eastAsia="Calibri" w:hint="default"/>
          <w:spacing w:val="3"/>
        </w:rPr>
        <w:t> </w:t>
      </w:r>
      <w:r>
        <w:rPr/>
        <w:t>职工薪酬包括短期薪酬、离职后福利、辞退福利和其他长期职工福利。</w:t>
      </w:r>
    </w:p>
    <w:p>
      <w:pPr>
        <w:pStyle w:val="BodyText"/>
        <w:spacing w:line="324" w:lineRule="auto" w:before="108"/>
        <w:ind w:left="558" w:right="186"/>
        <w:jc w:val="left"/>
      </w:pPr>
      <w:r>
        <w:rPr>
          <w:rFonts w:ascii="Calibri" w:hAnsi="Calibri" w:cs="Calibri" w:eastAsia="Calibri" w:hint="default"/>
        </w:rPr>
        <w:t>2.</w:t>
      </w:r>
      <w:r>
        <w:rPr>
          <w:rFonts w:ascii="Calibri" w:hAnsi="Calibri" w:cs="Calibri" w:eastAsia="Calibri" w:hint="default"/>
          <w:spacing w:val="9"/>
        </w:rPr>
        <w:t> </w:t>
      </w:r>
      <w:r>
        <w:rPr/>
        <w:t>短期薪酬的会计处理方法</w:t>
      </w:r>
      <w:r>
        <w:rPr>
          <w:w w:val="100"/>
        </w:rPr>
        <w:t> </w:t>
      </w:r>
      <w:r>
        <w:rPr>
          <w:spacing w:val="-2"/>
        </w:rPr>
        <w:t>在职工为公司提供服务的会计期间，将实际发生的短期薪酬确认为负债，并计入当期损益或</w:t>
      </w:r>
    </w:p>
    <w:p>
      <w:pPr>
        <w:pStyle w:val="BodyText"/>
        <w:spacing w:line="240" w:lineRule="auto" w:before="59"/>
        <w:ind w:right="186"/>
        <w:jc w:val="left"/>
      </w:pPr>
      <w:r>
        <w:rPr/>
        <w:t>相关资产成本。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spacing w:line="240" w:lineRule="auto" w:before="0"/>
        <w:ind w:left="138" w:right="186"/>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72" w:lineRule="exact" w:before="87"/>
        <w:ind w:left="558" w:right="4132" w:hanging="420"/>
        <w:jc w:val="left"/>
      </w:pPr>
      <w:r>
        <w:rPr/>
        <w:t>√适用</w:t>
        <w:tab/>
        <w:t>□不适用</w:t>
      </w:r>
      <w:r>
        <w:rPr>
          <w:w w:val="100"/>
        </w:rPr>
        <w:t> </w:t>
      </w:r>
      <w:r>
        <w:rPr>
          <w:spacing w:val="-2"/>
        </w:rPr>
        <w:t>离职后福利分为设定提存计划和设定受益计划。</w:t>
      </w:r>
    </w:p>
    <w:p>
      <w:pPr>
        <w:pStyle w:val="BodyText"/>
        <w:spacing w:line="324" w:lineRule="auto" w:before="110"/>
        <w:ind w:right="135" w:firstLine="419"/>
        <w:jc w:val="both"/>
      </w:pPr>
      <w:r>
        <w:rPr>
          <w:rFonts w:ascii="Calibri" w:hAnsi="Calibri" w:cs="Calibri" w:eastAsia="Calibri" w:hint="default"/>
        </w:rPr>
        <w:t>(1)</w:t>
      </w:r>
      <w:r>
        <w:rPr>
          <w:rFonts w:ascii="Calibri" w:hAnsi="Calibri" w:cs="Calibri" w:eastAsia="Calibri" w:hint="default"/>
          <w:spacing w:val="43"/>
        </w:rPr>
        <w:t> </w:t>
      </w:r>
      <w:r>
        <w:rPr/>
        <w:t>在职工为公司提供服务的会计期间，根据设定提存计划计算的应缴存金额确认为负债，</w:t>
      </w:r>
      <w:r>
        <w:rPr>
          <w:w w:val="100"/>
        </w:rPr>
        <w:t> </w:t>
      </w:r>
      <w:r>
        <w:rPr/>
        <w:t>并计入当期损益或相关资产成本。</w:t>
      </w:r>
    </w:p>
    <w:p>
      <w:pPr>
        <w:pStyle w:val="BodyText"/>
        <w:spacing w:line="240" w:lineRule="auto" w:before="59"/>
        <w:ind w:left="558" w:right="186"/>
        <w:jc w:val="left"/>
      </w:pPr>
      <w:r>
        <w:rPr>
          <w:rFonts w:ascii="Calibri" w:hAnsi="Calibri" w:cs="Calibri" w:eastAsia="Calibri" w:hint="default"/>
        </w:rPr>
        <w:t>(2) </w:t>
      </w:r>
      <w:r>
        <w:rPr>
          <w:rFonts w:ascii="Calibri" w:hAnsi="Calibri" w:cs="Calibri" w:eastAsia="Calibri" w:hint="default"/>
          <w:spacing w:val="5"/>
        </w:rPr>
        <w:t> </w:t>
      </w:r>
      <w:r>
        <w:rPr/>
        <w:t>对设定受益计划的会计处理通常包括下列步骤：</w:t>
      </w:r>
    </w:p>
    <w:p>
      <w:pPr>
        <w:pStyle w:val="BodyText"/>
        <w:spacing w:line="340" w:lineRule="auto" w:before="106"/>
        <w:ind w:right="128" w:firstLine="419"/>
        <w:jc w:val="both"/>
      </w:pPr>
      <w:r>
        <w:rPr>
          <w:rFonts w:ascii="Calibri" w:hAnsi="Calibri" w:cs="Calibri" w:eastAsia="Calibri" w:hint="default"/>
        </w:rPr>
        <w:t>1)</w:t>
      </w:r>
      <w:r>
        <w:rPr>
          <w:rFonts w:ascii="Calibri" w:hAnsi="Calibri" w:cs="Calibri" w:eastAsia="Calibri" w:hint="default"/>
          <w:spacing w:val="9"/>
        </w:rPr>
        <w:t> </w:t>
      </w:r>
      <w:r>
        <w:rPr>
          <w:spacing w:val="-3"/>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p>
    <w:p>
      <w:pPr>
        <w:pStyle w:val="BodyText"/>
        <w:spacing w:line="324" w:lineRule="auto" w:before="45"/>
        <w:ind w:right="128" w:firstLine="419"/>
        <w:jc w:val="both"/>
      </w:pPr>
      <w:r>
        <w:rPr>
          <w:rFonts w:ascii="Calibri" w:hAnsi="Calibri" w:cs="Calibri" w:eastAsia="Calibri" w:hint="default"/>
        </w:rPr>
        <w:t>2)</w:t>
      </w:r>
      <w:r>
        <w:rPr>
          <w:rFonts w:ascii="Calibri" w:hAnsi="Calibri" w:cs="Calibri" w:eastAsia="Calibri" w:hint="default"/>
          <w:spacing w:val="9"/>
        </w:rPr>
        <w:t> </w:t>
      </w:r>
      <w:r>
        <w:rPr>
          <w:spacing w:val="-3"/>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p>
    <w:p>
      <w:pPr>
        <w:spacing w:after="0" w:line="324"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186"/>
        <w:jc w:val="left"/>
      </w:pPr>
      <w:r>
        <w:rPr/>
        <w:t>益计划的盈余和资产上限两项的孰低者计量设定受益计划净资产；</w:t>
      </w:r>
    </w:p>
    <w:p>
      <w:pPr>
        <w:pStyle w:val="BodyText"/>
        <w:spacing w:line="348" w:lineRule="auto" w:before="135"/>
        <w:ind w:right="128" w:firstLine="419"/>
        <w:jc w:val="both"/>
      </w:pPr>
      <w:r>
        <w:rPr>
          <w:rFonts w:ascii="Calibri" w:hAnsi="Calibri" w:cs="Calibri" w:eastAsia="Calibri" w:hint="default"/>
        </w:rPr>
        <w:t>3)</w:t>
      </w:r>
      <w:r>
        <w:rPr>
          <w:rFonts w:ascii="Calibri" w:hAnsi="Calibri" w:cs="Calibri" w:eastAsia="Calibri" w:hint="default"/>
          <w:spacing w:val="8"/>
        </w:rPr>
        <w:t> </w:t>
      </w:r>
      <w:r>
        <w:rPr>
          <w:spacing w:val="-3"/>
        </w:rPr>
        <w:t>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r>
        <w:rPr>
          <w:spacing w:val="-55"/>
        </w:rPr>
        <w:t> </w:t>
      </w:r>
      <w:r>
        <w:rPr>
          <w:spacing w:val="-55"/>
        </w:rPr>
      </w: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r>
        <w:rPr>
          <w:spacing w:val="-55"/>
        </w:rPr>
        <w:t> </w:t>
      </w:r>
      <w:r>
        <w:rPr>
          <w:spacing w:val="-55"/>
        </w:rPr>
      </w:r>
      <w:r>
        <w:rPr/>
        <w:t>可以在权益范围内转移这些在其他综合收益确认的金额。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2"/>
        <w:spacing w:line="240" w:lineRule="auto" w:before="0"/>
        <w:ind w:left="138" w:right="186"/>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40" w:lineRule="auto" w:before="57"/>
        <w:ind w:left="558" w:right="186" w:hanging="420"/>
        <w:jc w:val="left"/>
      </w:pPr>
      <w:r>
        <w:rPr/>
        <w:t>√适用</w:t>
        <w:tab/>
        <w:t>□不适用</w:t>
      </w:r>
      <w:r>
        <w:rPr>
          <w:w w:val="100"/>
        </w:rPr>
        <w:t> </w:t>
      </w:r>
      <w:r>
        <w:rPr>
          <w:spacing w:val="-2"/>
        </w:rPr>
        <w:t>向职工提供的辞退福利，在下列两者孰早日确认辞退福利产生的职工薪酬负债，并计入当期</w:t>
      </w:r>
    </w:p>
    <w:p>
      <w:pPr>
        <w:pStyle w:val="BodyText"/>
        <w:spacing w:line="324" w:lineRule="auto" w:before="133"/>
        <w:ind w:right="186"/>
        <w:jc w:val="left"/>
      </w:pPr>
      <w:r>
        <w:rPr>
          <w:spacing w:val="-4"/>
        </w:rPr>
        <w:t>损益：</w:t>
      </w:r>
      <w:r>
        <w:rPr>
          <w:rFonts w:ascii="Calibri" w:hAnsi="Calibri" w:cs="Calibri" w:eastAsia="Calibri" w:hint="default"/>
          <w:spacing w:val="-4"/>
        </w:rPr>
        <w:t>(1) </w:t>
      </w:r>
      <w:r>
        <w:rPr/>
        <w:t>公司不能单方面撤回因解除劳动关系计划或裁减建议所提供的辞退福利时；</w:t>
      </w:r>
      <w:r>
        <w:rPr>
          <w:rFonts w:ascii="Calibri" w:hAnsi="Calibri" w:cs="Calibri" w:eastAsia="Calibri" w:hint="default"/>
        </w:rPr>
        <w:t>(2)</w:t>
      </w:r>
      <w:r>
        <w:rPr>
          <w:rFonts w:ascii="Calibri" w:hAnsi="Calibri" w:cs="Calibri" w:eastAsia="Calibri" w:hint="default"/>
          <w:spacing w:val="14"/>
        </w:rPr>
        <w:t> </w:t>
      </w:r>
      <w:r>
        <w:rPr>
          <w:spacing w:val="-3"/>
        </w:rPr>
        <w:t>公司确</w:t>
      </w:r>
      <w:r>
        <w:rPr>
          <w:spacing w:val="-3"/>
          <w:w w:val="100"/>
        </w:rPr>
        <w:t> </w:t>
      </w:r>
      <w:r>
        <w:rPr/>
        <w:t>认与涉及支付辞退福利的重组相关的成本或费用时。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spacing w:line="240" w:lineRule="auto" w:before="0"/>
        <w:ind w:left="138" w:right="186"/>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272" w:lineRule="exact" w:before="84"/>
        <w:ind w:left="558" w:right="186" w:hanging="420"/>
        <w:jc w:val="left"/>
      </w:pPr>
      <w:r>
        <w:rPr/>
        <w:t>√适用</w:t>
        <w:tab/>
        <w:t>□不适用</w:t>
      </w:r>
      <w:r>
        <w:rPr>
          <w:w w:val="100"/>
        </w:rPr>
        <w:t> </w:t>
      </w:r>
      <w:r>
        <w:rPr>
          <w:spacing w:val="-2"/>
        </w:rPr>
        <w:t>向职工提供的其他长期福利，符合设定提存计划条件的，按照设定提存计划的有关规定进行</w:t>
      </w:r>
    </w:p>
    <w:p>
      <w:pPr>
        <w:pStyle w:val="BodyText"/>
        <w:spacing w:line="355" w:lineRule="auto" w:before="111"/>
        <w:ind w:right="128"/>
        <w:jc w:val="both"/>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2"/>
        <w:spacing w:line="240" w:lineRule="auto" w:before="0"/>
        <w:ind w:left="138" w:right="186"/>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80" w:val="left" w:leader="none"/>
        </w:tabs>
        <w:spacing w:line="273" w:lineRule="exact" w:before="56"/>
        <w:ind w:right="186"/>
        <w:jc w:val="left"/>
      </w:pPr>
      <w:r>
        <w:rPr/>
        <w:t>√适用</w:t>
        <w:tab/>
        <w:t>□不适用</w:t>
      </w:r>
    </w:p>
    <w:p>
      <w:pPr>
        <w:pStyle w:val="BodyText"/>
        <w:spacing w:line="340" w:lineRule="auto"/>
        <w:ind w:right="127" w:firstLine="419"/>
        <w:jc w:val="both"/>
      </w:pPr>
      <w:r>
        <w:rPr>
          <w:rFonts w:ascii="Calibri" w:hAnsi="Calibri" w:cs="Calibri" w:eastAsia="Calibri" w:hint="default"/>
        </w:rPr>
        <w:t>1.</w:t>
      </w:r>
      <w:r>
        <w:rPr>
          <w:rFonts w:ascii="Calibri" w:hAnsi="Calibri" w:cs="Calibri" w:eastAsia="Calibri" w:hint="default"/>
          <w:spacing w:val="19"/>
        </w:rPr>
        <w:t> </w:t>
      </w:r>
      <w:r>
        <w:rPr>
          <w:spacing w:val="-3"/>
        </w:rPr>
        <w:t>因对外提供担保、诉讼事项、产品质量保证、亏损合同等或有事项形成的义务成为公司承</w:t>
      </w:r>
      <w:r>
        <w:rPr>
          <w:w w:val="100"/>
        </w:rPr>
        <w:t> </w:t>
      </w:r>
      <w:r>
        <w:rPr>
          <w:spacing w:val="-1"/>
        </w:rPr>
        <w:t>担的现时义务，履行该义务很可能导致经济利益流出公司，且该义务的金额能够可靠的计量时，</w:t>
      </w:r>
      <w:r>
        <w:rPr>
          <w:spacing w:val="-55"/>
        </w:rPr>
        <w:t> </w:t>
      </w:r>
      <w:r>
        <w:rPr>
          <w:spacing w:val="-55"/>
        </w:rPr>
      </w:r>
      <w:r>
        <w:rPr/>
        <w:t>公司将该项义务确认为预计负债。</w:t>
      </w:r>
    </w:p>
    <w:p>
      <w:pPr>
        <w:pStyle w:val="BodyText"/>
        <w:spacing w:line="324" w:lineRule="auto" w:before="45"/>
        <w:ind w:right="128" w:firstLine="419"/>
        <w:jc w:val="both"/>
      </w:pPr>
      <w:r>
        <w:rPr>
          <w:rFonts w:ascii="Calibri" w:hAnsi="Calibri" w:cs="Calibri" w:eastAsia="Calibri" w:hint="default"/>
        </w:rPr>
        <w:t>2.</w:t>
      </w:r>
      <w:r>
        <w:rPr>
          <w:rFonts w:ascii="Calibri" w:hAnsi="Calibri" w:cs="Calibri" w:eastAsia="Calibri" w:hint="default"/>
          <w:spacing w:val="18"/>
        </w:rPr>
        <w:t> </w:t>
      </w:r>
      <w:r>
        <w:rPr>
          <w:spacing w:val="-3"/>
        </w:rPr>
        <w:t>公司按照履行相关现时义务所需支出的最佳估计数对预计负债进行初始计量，并在资产负</w:t>
      </w:r>
      <w:r>
        <w:rPr>
          <w:w w:val="100"/>
        </w:rPr>
        <w:t> </w:t>
      </w:r>
      <w:r>
        <w:rPr/>
        <w:t>债表日对预计负债的账面价值进行复核。</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spacing w:line="240" w:lineRule="auto" w:before="0"/>
        <w:ind w:left="138" w:right="186"/>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80" w:val="left" w:leader="none"/>
        </w:tabs>
        <w:spacing w:line="274" w:lineRule="exact" w:before="56"/>
        <w:ind w:right="186"/>
        <w:jc w:val="left"/>
      </w:pPr>
      <w:r>
        <w:rPr/>
        <w:t>√适用</w:t>
        <w:tab/>
        <w:t>□不适用</w:t>
      </w:r>
    </w:p>
    <w:p>
      <w:pPr>
        <w:pStyle w:val="BodyText"/>
        <w:spacing w:line="340" w:lineRule="auto"/>
        <w:ind w:left="558" w:right="3416"/>
        <w:jc w:val="left"/>
      </w:pPr>
      <w:r>
        <w:rPr>
          <w:rFonts w:ascii="Calibri" w:hAnsi="Calibri" w:cs="Calibri" w:eastAsia="Calibri" w:hint="default"/>
        </w:rPr>
        <w:t>1.</w:t>
      </w:r>
      <w:r>
        <w:rPr>
          <w:rFonts w:ascii="Calibri" w:hAnsi="Calibri" w:cs="Calibri" w:eastAsia="Calibri" w:hint="default"/>
          <w:spacing w:val="10"/>
        </w:rPr>
        <w:t> </w:t>
      </w:r>
      <w:r>
        <w:rPr/>
        <w:t>股份支付的种类</w:t>
      </w:r>
      <w:r>
        <w:rPr>
          <w:w w:val="100"/>
        </w:rPr>
        <w:t> </w:t>
      </w:r>
      <w:r>
        <w:rPr>
          <w:spacing w:val="-2"/>
        </w:rPr>
        <w:t>包括以权益结算的股份支付和以现金结算的股份支付。</w:t>
      </w:r>
      <w:r>
        <w:rPr>
          <w:spacing w:val="-59"/>
        </w:rPr>
        <w:t> </w:t>
      </w:r>
      <w:r>
        <w:rPr>
          <w:spacing w:val="-59"/>
        </w:rPr>
      </w:r>
      <w:r>
        <w:rPr>
          <w:rFonts w:ascii="Calibri" w:hAnsi="Calibri" w:cs="Calibri" w:eastAsia="Calibri" w:hint="default"/>
        </w:rPr>
        <w:t>2. </w:t>
      </w:r>
      <w:r>
        <w:rPr>
          <w:rFonts w:ascii="Calibri" w:hAnsi="Calibri" w:cs="Calibri" w:eastAsia="Calibri" w:hint="default"/>
          <w:spacing w:val="6"/>
        </w:rPr>
        <w:t> </w:t>
      </w:r>
      <w:r>
        <w:rPr/>
        <w:t>实施、修改、终止股份支付计划的相关会计处理</w:t>
      </w:r>
    </w:p>
    <w:p>
      <w:pPr>
        <w:spacing w:after="0" w:line="3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26" w:lineRule="auto" w:before="36"/>
        <w:ind w:left="558" w:right="186" w:firstLine="105"/>
        <w:jc w:val="left"/>
      </w:pPr>
      <w:r>
        <w:rPr>
          <w:rFonts w:ascii="Calibri" w:hAnsi="Calibri" w:cs="Calibri" w:eastAsia="Calibri" w:hint="default"/>
        </w:rPr>
        <w:t>(1)</w:t>
      </w:r>
      <w:r>
        <w:rPr>
          <w:rFonts w:ascii="Calibri" w:hAnsi="Calibri" w:cs="Calibri" w:eastAsia="Calibri" w:hint="default"/>
          <w:spacing w:val="8"/>
        </w:rPr>
        <w:t> </w:t>
      </w:r>
      <w:r>
        <w:rPr/>
        <w:t>以权益结算的股份支付</w:t>
      </w:r>
      <w:r>
        <w:rPr>
          <w:w w:val="100"/>
        </w:rPr>
        <w:t> </w:t>
      </w:r>
      <w:r>
        <w:rPr>
          <w:spacing w:val="-2"/>
        </w:rPr>
        <w:t>授予后立即可行权的换取职工服务的以权益结算的股份支付，在授予日按照权益工具的公允</w:t>
      </w:r>
    </w:p>
    <w:p>
      <w:pPr>
        <w:pStyle w:val="BodyText"/>
        <w:spacing w:line="355" w:lineRule="auto" w:before="57"/>
        <w:ind w:right="128"/>
        <w:jc w:val="both"/>
      </w:pPr>
      <w:r>
        <w:rPr>
          <w:spacing w:val="-1"/>
        </w:rPr>
        <w:t>价值计入相关成本或费用，相应调整资本公积。完成等待期内的服务或达到规定业绩条件才可行</w:t>
      </w:r>
      <w:r>
        <w:rPr>
          <w:spacing w:val="-55"/>
        </w:rPr>
        <w:t> </w:t>
      </w:r>
      <w:r>
        <w:rPr>
          <w:spacing w:val="-55"/>
        </w:rPr>
      </w:r>
      <w:r>
        <w:rPr>
          <w:spacing w:val="-1"/>
        </w:rPr>
        <w:t>权的换取职工服务的以权益结算的股份支付，在等待期内的每个资产负债表日，以对可行权权益</w:t>
      </w:r>
      <w:r>
        <w:rPr>
          <w:spacing w:val="-55"/>
        </w:rPr>
        <w:t> </w:t>
      </w:r>
      <w:r>
        <w:rPr>
          <w:spacing w:val="-55"/>
        </w:rPr>
      </w:r>
      <w:r>
        <w:rPr>
          <w:spacing w:val="-1"/>
        </w:rPr>
        <w:t>工具数量的最佳估计为基础，按权益工具授予日的公允价值，将当期取得的服务计入相关成本或</w:t>
      </w:r>
      <w:r>
        <w:rPr>
          <w:spacing w:val="-55"/>
        </w:rPr>
        <w:t> </w:t>
      </w:r>
      <w:r>
        <w:rPr>
          <w:spacing w:val="-55"/>
        </w:rPr>
      </w:r>
      <w:r>
        <w:rPr/>
        <w:t>费用，相应调整资本公积。</w:t>
      </w:r>
    </w:p>
    <w:p>
      <w:pPr>
        <w:pStyle w:val="BodyText"/>
        <w:spacing w:line="357" w:lineRule="auto" w:before="34"/>
        <w:ind w:right="127" w:firstLine="419"/>
        <w:jc w:val="both"/>
      </w:pPr>
      <w:r>
        <w:rPr>
          <w:spacing w:val="-2"/>
        </w:rPr>
        <w:t>换取其他方服务的权益结算的股份支付，如果其他方服务的公允价值能够可靠计量的，按照</w:t>
      </w:r>
      <w:r>
        <w:rPr>
          <w:w w:val="100"/>
        </w:rPr>
        <w:t> </w:t>
      </w:r>
      <w:r>
        <w:rPr>
          <w:spacing w:val="-1"/>
        </w:rPr>
        <w:t>其他方服务在取得日的公允价值计量；如果其他方服务的公允价值不能可靠计量，但权益工具的</w:t>
      </w:r>
      <w:r>
        <w:rPr>
          <w:spacing w:val="-54"/>
        </w:rPr>
        <w:t> </w:t>
      </w:r>
      <w:r>
        <w:rPr>
          <w:spacing w:val="-54"/>
        </w:rPr>
      </w:r>
      <w:r>
        <w:rPr>
          <w:spacing w:val="-1"/>
        </w:rPr>
        <w:t>公允价值能够可靠计量的，按照权益工具在服务取得日的公允价值计量，计入相关成本或费用，</w:t>
      </w:r>
      <w:r>
        <w:rPr>
          <w:spacing w:val="-55"/>
        </w:rPr>
        <w:t> </w:t>
      </w:r>
      <w:r>
        <w:rPr>
          <w:spacing w:val="-55"/>
        </w:rPr>
      </w:r>
      <w:r>
        <w:rPr/>
        <w:t>相应增加所有者权益。</w:t>
      </w:r>
    </w:p>
    <w:p>
      <w:pPr>
        <w:pStyle w:val="BodyText"/>
        <w:spacing w:line="324" w:lineRule="auto" w:before="32"/>
        <w:ind w:left="558" w:right="186"/>
        <w:jc w:val="left"/>
      </w:pPr>
      <w:r>
        <w:rPr>
          <w:rFonts w:ascii="Calibri" w:hAnsi="Calibri" w:cs="Calibri" w:eastAsia="Calibri" w:hint="default"/>
        </w:rPr>
        <w:t>(2)</w:t>
      </w:r>
      <w:r>
        <w:rPr>
          <w:rFonts w:ascii="Calibri" w:hAnsi="Calibri" w:cs="Calibri" w:eastAsia="Calibri" w:hint="default"/>
          <w:spacing w:val="10"/>
        </w:rPr>
        <w:t> </w:t>
      </w:r>
      <w:r>
        <w:rPr/>
        <w:t>以现金结算的股份支付</w:t>
      </w:r>
      <w:r>
        <w:rPr>
          <w:w w:val="100"/>
        </w:rPr>
        <w:t> </w:t>
      </w:r>
      <w:r>
        <w:rPr>
          <w:spacing w:val="-2"/>
        </w:rPr>
        <w:t>授予后立即可行权的换取职工服务的以现金结算的股份支付，在授予日按公司承担负债的公</w:t>
      </w:r>
    </w:p>
    <w:p>
      <w:pPr>
        <w:pStyle w:val="BodyText"/>
        <w:spacing w:line="357" w:lineRule="auto" w:before="59"/>
        <w:ind w:right="128"/>
        <w:jc w:val="both"/>
      </w:pPr>
      <w:r>
        <w:rPr>
          <w:spacing w:val="-1"/>
        </w:rPr>
        <w:t>允价值计入相关成本或费用，相应增加负债。完成等待期内的服务或达到规定业绩条件才可行权</w:t>
      </w:r>
      <w:r>
        <w:rPr>
          <w:spacing w:val="-55"/>
        </w:rPr>
        <w:t> </w:t>
      </w:r>
      <w:r>
        <w:rPr>
          <w:spacing w:val="-55"/>
        </w:rPr>
      </w:r>
      <w:r>
        <w:rPr>
          <w:spacing w:val="-1"/>
        </w:rPr>
        <w:t>的换取职工服务的以现金结算的股份支付，在等待期内的每个资产负债表日，以对可行权情况的</w:t>
      </w:r>
      <w:r>
        <w:rPr>
          <w:spacing w:val="-55"/>
        </w:rPr>
        <w:t> </w:t>
      </w:r>
      <w:r>
        <w:rPr>
          <w:spacing w:val="-55"/>
        </w:rPr>
      </w:r>
      <w:r>
        <w:rPr>
          <w:spacing w:val="-1"/>
        </w:rPr>
        <w:t>最佳估计为基础，按公司承担负债的公允价值，将当期取得的服务计入相关成本或费用和相应的</w:t>
      </w:r>
      <w:r>
        <w:rPr>
          <w:spacing w:val="-55"/>
        </w:rPr>
        <w:t> </w:t>
      </w:r>
      <w:r>
        <w:rPr>
          <w:spacing w:val="-55"/>
        </w:rPr>
      </w:r>
      <w:r>
        <w:rPr/>
        <w:t>负债。</w:t>
      </w:r>
    </w:p>
    <w:p>
      <w:pPr>
        <w:pStyle w:val="BodyText"/>
        <w:spacing w:line="324" w:lineRule="auto" w:before="30"/>
        <w:ind w:left="558" w:right="186"/>
        <w:jc w:val="left"/>
      </w:pPr>
      <w:r>
        <w:rPr>
          <w:rFonts w:ascii="Calibri" w:hAnsi="Calibri" w:cs="Calibri" w:eastAsia="Calibri" w:hint="default"/>
        </w:rPr>
        <w:t>(3)</w:t>
      </w:r>
      <w:r>
        <w:rPr>
          <w:rFonts w:ascii="Calibri" w:hAnsi="Calibri" w:cs="Calibri" w:eastAsia="Calibri" w:hint="default"/>
          <w:spacing w:val="10"/>
        </w:rPr>
        <w:t> </w:t>
      </w:r>
      <w:r>
        <w:rPr/>
        <w:t>修改、终止股份支付计划</w:t>
      </w:r>
      <w:r>
        <w:rPr>
          <w:spacing w:val="-3"/>
          <w:w w:val="100"/>
        </w:rPr>
        <w:t> </w:t>
      </w:r>
      <w:r>
        <w:rPr>
          <w:spacing w:val="-2"/>
        </w:rPr>
        <w:t>如果修改增加了所授予的权益工具的公允价值，公司按照权益工具公允价值的增加相应地确</w:t>
      </w:r>
    </w:p>
    <w:p>
      <w:pPr>
        <w:pStyle w:val="BodyText"/>
        <w:spacing w:line="357" w:lineRule="auto" w:before="59"/>
        <w:ind w:right="128"/>
        <w:jc w:val="both"/>
      </w:pPr>
      <w:r>
        <w:rPr>
          <w:spacing w:val="-1"/>
        </w:rPr>
        <w:t>认取得服务的增加；如果修改增加了所授予的权益工具的数量，公司将增加的权益工具的公允价</w:t>
      </w:r>
      <w:r>
        <w:rPr>
          <w:spacing w:val="-55"/>
        </w:rPr>
        <w:t> </w:t>
      </w:r>
      <w:r>
        <w:rPr>
          <w:spacing w:val="-55"/>
        </w:rPr>
      </w:r>
      <w:r>
        <w:rPr>
          <w:spacing w:val="-1"/>
        </w:rPr>
        <w:t>值相应地确认为取得服务的增加；如果公司按照有利于职工的方式修改可行权条件，公司在处理</w:t>
      </w:r>
      <w:r>
        <w:rPr>
          <w:spacing w:val="-55"/>
        </w:rPr>
        <w:t> </w:t>
      </w:r>
      <w:r>
        <w:rPr>
          <w:spacing w:val="-55"/>
        </w:rPr>
      </w:r>
      <w:r>
        <w:rPr/>
        <w:t>可行权条件时，考虑修改后的可行权条件。</w:t>
      </w:r>
    </w:p>
    <w:p>
      <w:pPr>
        <w:pStyle w:val="BodyText"/>
        <w:spacing w:line="357" w:lineRule="auto" w:before="30"/>
        <w:ind w:right="128" w:firstLine="419"/>
        <w:jc w:val="both"/>
      </w:pPr>
      <w:r>
        <w:rPr>
          <w:spacing w:val="-2"/>
        </w:rPr>
        <w:t>如果修改减少了授予的权益工具的公允价值，公司继续以权益工具在授予日的公允价值为基</w:t>
      </w:r>
      <w:r>
        <w:rPr>
          <w:w w:val="100"/>
        </w:rPr>
        <w:t> </w:t>
      </w:r>
      <w:r>
        <w:rPr>
          <w:spacing w:val="-1"/>
        </w:rPr>
        <w:t>础，确认取得服务的金额，而不考虑权益工具公允价值的减少；如果修改减少了授予的权益工具</w:t>
      </w:r>
      <w:r>
        <w:rPr>
          <w:spacing w:val="-55"/>
        </w:rPr>
        <w:t> </w:t>
      </w:r>
      <w:r>
        <w:rPr>
          <w:spacing w:val="-55"/>
        </w:rPr>
      </w:r>
      <w:r>
        <w:rPr>
          <w:spacing w:val="-1"/>
        </w:rPr>
        <w:t>的数量，公司将减少部分作为已授予的权益工具的取消来进行处理；如果以不利于职工的方式修</w:t>
      </w:r>
      <w:r>
        <w:rPr>
          <w:spacing w:val="-55"/>
        </w:rPr>
        <w:t> </w:t>
      </w:r>
      <w:r>
        <w:rPr>
          <w:spacing w:val="-55"/>
        </w:rPr>
      </w:r>
      <w:r>
        <w:rPr/>
        <w:t>改了可行权条件，在处理可行权条件时，不考虑修改后的可行权条件。</w:t>
      </w:r>
    </w:p>
    <w:p>
      <w:pPr>
        <w:pStyle w:val="BodyText"/>
        <w:spacing w:line="355" w:lineRule="auto" w:before="30"/>
        <w:ind w:right="128" w:firstLine="419"/>
        <w:jc w:val="both"/>
      </w:pPr>
      <w:r>
        <w:rPr>
          <w:spacing w:val="-2"/>
        </w:rPr>
        <w:t>如果公司在等待期内取消了所授予的权益工具或结算了所授予的权益工具（因未满足可行权</w:t>
      </w:r>
      <w:r>
        <w:rPr>
          <w:w w:val="100"/>
        </w:rPr>
        <w:t> </w:t>
      </w:r>
      <w:r>
        <w:rPr>
          <w:spacing w:val="-6"/>
          <w:w w:val="100"/>
        </w:rPr>
        <w:t>条件而被取消的除外），则将取消或结算作为加速可行权处理，立即确认原本在剩余等待期内确认</w:t>
      </w:r>
      <w:r>
        <w:rPr>
          <w:w w:val="100"/>
        </w:rPr>
        <w:t> </w:t>
      </w:r>
      <w:r>
        <w:rPr/>
        <w:t>的金额。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8"/>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80" w:val="left" w:leader="none"/>
        </w:tabs>
        <w:spacing w:line="240" w:lineRule="auto" w:before="56"/>
        <w:ind w:left="558" w:right="186" w:hanging="420"/>
        <w:jc w:val="left"/>
      </w:pPr>
      <w:r>
        <w:rPr/>
        <w:t>√适用</w:t>
        <w:tab/>
        <w:t>□不适用</w:t>
      </w:r>
      <w:r>
        <w:rPr>
          <w:w w:val="100"/>
        </w:rPr>
        <w:t> </w:t>
      </w:r>
      <w:r>
        <w:rPr>
          <w:spacing w:val="-2"/>
        </w:rPr>
        <w:t>公司主要销售包括软件、硬件产品销售、系统集成销售及软件服务业务。内销产品收入确认</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137"/>
        <w:jc w:val="both"/>
      </w:pPr>
      <w:r>
        <w:rPr>
          <w:spacing w:val="-2"/>
        </w:rPr>
        <w:t>需满足以下条件：公司已根据合同约定将产品交付或将服务提供给客户，且产品销售或服务收入</w:t>
      </w:r>
      <w:r>
        <w:rPr>
          <w:spacing w:val="-25"/>
        </w:rPr>
        <w:t> </w:t>
      </w:r>
      <w:r>
        <w:rPr>
          <w:spacing w:val="-25"/>
        </w:rPr>
      </w:r>
      <w:r>
        <w:rPr>
          <w:spacing w:val="-2"/>
        </w:rPr>
        <w:t>金额已确定，已经收回货款或取得了收款凭证且相关的经济利益很可能流入，产品或服务相关的</w:t>
      </w:r>
      <w:r>
        <w:rPr>
          <w:spacing w:val="-25"/>
        </w:rPr>
        <w:t> </w:t>
      </w:r>
      <w:r>
        <w:rPr>
          <w:spacing w:val="-25"/>
        </w:rPr>
      </w:r>
      <w:r>
        <w:rPr>
          <w:spacing w:val="-2"/>
        </w:rPr>
        <w:t>成本能够可靠地计量。外销产品收入确认需满足以下条件：公司已根据合同约定报关出口，且产</w:t>
      </w:r>
      <w:r>
        <w:rPr>
          <w:spacing w:val="-25"/>
        </w:rPr>
        <w:t> </w:t>
      </w:r>
      <w:r>
        <w:rPr>
          <w:spacing w:val="-25"/>
        </w:rPr>
      </w:r>
      <w:r>
        <w:rPr>
          <w:spacing w:val="-2"/>
        </w:rPr>
        <w:t>品销售收入金额已确定，已经收回货款或取得了收款凭证且相关的经济利益很可能流入，产品相</w:t>
      </w:r>
      <w:r>
        <w:rPr>
          <w:spacing w:val="-25"/>
        </w:rPr>
        <w:t> </w:t>
      </w:r>
      <w:r>
        <w:rPr>
          <w:spacing w:val="-25"/>
        </w:rPr>
      </w:r>
      <w:r>
        <w:rPr/>
        <w:t>关的成本能够可靠地计量。公司具体各类产品及服务收入确认原则及收入确认时点如下：</w:t>
      </w:r>
    </w:p>
    <w:p>
      <w:pPr>
        <w:pStyle w:val="BodyText"/>
        <w:spacing w:line="326" w:lineRule="auto" w:before="30"/>
        <w:ind w:left="558" w:right="186"/>
        <w:jc w:val="left"/>
      </w:pPr>
      <w:r>
        <w:rPr>
          <w:rFonts w:ascii="Calibri" w:hAnsi="Calibri" w:cs="Calibri" w:eastAsia="Calibri" w:hint="default"/>
        </w:rPr>
        <w:t>1</w:t>
      </w:r>
      <w:r>
        <w:rPr/>
        <w:t>．自行开发研制的软件产品</w:t>
      </w:r>
      <w:r>
        <w:rPr>
          <w:w w:val="100"/>
        </w:rPr>
        <w:t> </w:t>
      </w:r>
      <w:r>
        <w:rPr>
          <w:spacing w:val="-2"/>
        </w:rPr>
        <w:t>软件产品在同时满足软件产品所有权上的主要风险和报酬转移给购买方；公司不再保留通常</w:t>
      </w:r>
    </w:p>
    <w:p>
      <w:pPr>
        <w:pStyle w:val="BodyText"/>
        <w:spacing w:line="357" w:lineRule="auto" w:before="57"/>
        <w:ind w:right="137"/>
        <w:jc w:val="both"/>
      </w:pPr>
      <w:r>
        <w:rPr>
          <w:spacing w:val="-2"/>
        </w:rPr>
        <w:t>与所有权相联系的继续管理权，也不再对已售出的软件产品实施有效控制；收入的金额能够可靠</w:t>
      </w:r>
      <w:r>
        <w:rPr>
          <w:spacing w:val="-25"/>
        </w:rPr>
        <w:t> </w:t>
      </w:r>
      <w:r>
        <w:rPr>
          <w:spacing w:val="-25"/>
        </w:rPr>
      </w:r>
      <w:r>
        <w:rPr>
          <w:spacing w:val="-2"/>
        </w:rPr>
        <w:t>地计量；相关的经济利益很可能流入；相关的已发生或将发生的成本能够可靠地计量时，确认销</w:t>
      </w:r>
      <w:r>
        <w:rPr>
          <w:spacing w:val="-25"/>
        </w:rPr>
        <w:t> </w:t>
      </w:r>
      <w:r>
        <w:rPr>
          <w:spacing w:val="-25"/>
        </w:rPr>
      </w:r>
      <w:r>
        <w:rPr/>
        <w:t>售收入的实现。</w:t>
      </w:r>
    </w:p>
    <w:p>
      <w:pPr>
        <w:pStyle w:val="BodyText"/>
        <w:spacing w:line="324" w:lineRule="auto" w:before="32"/>
        <w:ind w:left="558" w:right="186"/>
        <w:jc w:val="left"/>
      </w:pPr>
      <w:r>
        <w:rPr>
          <w:rFonts w:ascii="Calibri" w:hAnsi="Calibri" w:cs="Calibri" w:eastAsia="Calibri" w:hint="default"/>
        </w:rPr>
        <w:t>2.</w:t>
      </w:r>
      <w:r>
        <w:rPr>
          <w:rFonts w:ascii="Calibri" w:hAnsi="Calibri" w:cs="Calibri" w:eastAsia="Calibri" w:hint="default"/>
          <w:spacing w:val="9"/>
        </w:rPr>
        <w:t> </w:t>
      </w:r>
      <w:r>
        <w:rPr/>
        <w:t>定制软件销售收入</w:t>
      </w:r>
      <w:r>
        <w:rPr>
          <w:w w:val="100"/>
        </w:rPr>
        <w:t> </w:t>
      </w:r>
      <w:r>
        <w:rPr>
          <w:spacing w:val="-2"/>
        </w:rPr>
        <w:t>提供定制软件劳务交易的结果在资产负债表日能够可靠估计的（同时满足收入的金额能够可</w:t>
      </w:r>
    </w:p>
    <w:p>
      <w:pPr>
        <w:pStyle w:val="BodyText"/>
        <w:spacing w:line="355" w:lineRule="auto" w:before="59"/>
        <w:ind w:right="137"/>
        <w:jc w:val="both"/>
      </w:pPr>
      <w:r>
        <w:rPr>
          <w:spacing w:val="-2"/>
        </w:rPr>
        <w:t>靠地计量、相关经济利益很可能流入、交易的完工进度能够可靠地确定、交易中已发生和将发生</w:t>
      </w:r>
      <w:r>
        <w:rPr>
          <w:spacing w:val="-25"/>
        </w:rPr>
        <w:t> </w:t>
      </w:r>
      <w:r>
        <w:rPr>
          <w:spacing w:val="-25"/>
        </w:rPr>
      </w:r>
      <w:r>
        <w:rPr/>
        <w:t>的成本能够可靠地计量），采用完工百分比法确认收入。</w:t>
      </w:r>
    </w:p>
    <w:p>
      <w:pPr>
        <w:pStyle w:val="BodyText"/>
        <w:spacing w:line="340" w:lineRule="auto" w:before="32"/>
        <w:ind w:left="558" w:right="1903"/>
        <w:jc w:val="left"/>
      </w:pPr>
      <w:r>
        <w:rPr>
          <w:rFonts w:ascii="Calibri" w:hAnsi="Calibri" w:cs="Calibri" w:eastAsia="Calibri" w:hint="default"/>
        </w:rPr>
        <w:t>3</w:t>
      </w:r>
      <w:r>
        <w:rPr/>
        <w:t>．软件技术服务收入</w:t>
      </w:r>
      <w:r>
        <w:rPr>
          <w:w w:val="100"/>
        </w:rPr>
        <w:t> </w:t>
      </w:r>
      <w:r>
        <w:rPr>
          <w:spacing w:val="-2"/>
        </w:rPr>
        <w:t>在劳务已经提供，收到价款或取得收款的证据时，确认收入。</w:t>
      </w:r>
      <w:r>
        <w:rPr>
          <w:spacing w:val="-52"/>
        </w:rPr>
        <w:t> </w:t>
      </w:r>
      <w:r>
        <w:rPr>
          <w:spacing w:val="-52"/>
        </w:rPr>
      </w:r>
      <w:r>
        <w:rPr>
          <w:rFonts w:ascii="Calibri" w:hAnsi="Calibri" w:cs="Calibri" w:eastAsia="Calibri" w:hint="default"/>
        </w:rPr>
        <w:t>4</w:t>
      </w:r>
      <w:r>
        <w:rPr/>
        <w:t>．系统集成收入</w:t>
      </w:r>
    </w:p>
    <w:p>
      <w:pPr>
        <w:pStyle w:val="BodyText"/>
        <w:spacing w:line="357" w:lineRule="auto"/>
        <w:ind w:right="137" w:firstLine="419"/>
        <w:jc w:val="both"/>
      </w:pPr>
      <w:r>
        <w:rPr>
          <w:spacing w:val="-2"/>
        </w:rPr>
        <w:t>在软件收入、集成实施收入与外购商品销售收入能分开核算的情况下，软件收入按上述软件</w:t>
      </w:r>
      <w:r>
        <w:rPr>
          <w:w w:val="100"/>
        </w:rPr>
        <w:t> </w:t>
      </w:r>
      <w:r>
        <w:rPr>
          <w:spacing w:val="-2"/>
        </w:rPr>
        <w:t>产品销售和定制软件的原则进行确认；在软件收入、集成实施收入与外购商品销售收入不能分开</w:t>
      </w:r>
      <w:r>
        <w:rPr>
          <w:spacing w:val="-25"/>
        </w:rPr>
        <w:t> </w:t>
      </w:r>
      <w:r>
        <w:rPr>
          <w:spacing w:val="-25"/>
        </w:rPr>
      </w:r>
      <w:r>
        <w:rPr>
          <w:spacing w:val="-2"/>
        </w:rPr>
        <w:t>核算，且集成实施费是商品销售收入的一部分时，则一并核算，软件产品收入与集成实施收入在</w:t>
      </w:r>
      <w:r>
        <w:rPr>
          <w:spacing w:val="-25"/>
        </w:rPr>
        <w:t> </w:t>
      </w:r>
      <w:r>
        <w:rPr>
          <w:spacing w:val="-25"/>
        </w:rPr>
      </w:r>
      <w:r>
        <w:rPr/>
        <w:t>整个商品销售时一并确认。</w:t>
      </w:r>
    </w:p>
    <w:p>
      <w:pPr>
        <w:pStyle w:val="BodyText"/>
        <w:spacing w:line="355" w:lineRule="auto" w:before="30"/>
        <w:ind w:right="137" w:firstLine="419"/>
        <w:jc w:val="both"/>
      </w:pPr>
      <w:r>
        <w:rPr>
          <w:spacing w:val="-2"/>
        </w:rPr>
        <w:t>对系统集成业务的开始和完成分属不同的会计年度的，在整个系统集成合同的总收入、劳务</w:t>
      </w:r>
      <w:r>
        <w:rPr>
          <w:w w:val="100"/>
        </w:rPr>
        <w:t> </w:t>
      </w:r>
      <w:r>
        <w:rPr>
          <w:spacing w:val="-2"/>
        </w:rPr>
        <w:t>的完成程度能够可靠地确定，与交易相关的价款能够流入，已经发生的成本和为完成劳务将要发</w:t>
      </w:r>
      <w:r>
        <w:rPr>
          <w:spacing w:val="-25"/>
        </w:rPr>
        <w:t> </w:t>
      </w:r>
      <w:r>
        <w:rPr>
          <w:spacing w:val="-25"/>
        </w:rPr>
      </w:r>
      <w:r>
        <w:rPr/>
        <w:t>生的成本能够可靠地计量时，按完工百分比法</w:t>
      </w:r>
      <w:r>
        <w:rPr>
          <w:rFonts w:ascii="Calibri" w:hAnsi="Calibri" w:cs="Calibri" w:eastAsia="Calibri" w:hint="default"/>
        </w:rPr>
        <w:t>(</w:t>
      </w:r>
      <w:r>
        <w:rPr/>
        <w:t>工程完工进度</w:t>
      </w:r>
      <w:r>
        <w:rPr>
          <w:rFonts w:ascii="Calibri" w:hAnsi="Calibri" w:cs="Calibri" w:eastAsia="Calibri" w:hint="default"/>
        </w:rPr>
        <w:t>)</w:t>
      </w:r>
      <w:r>
        <w:rPr/>
        <w:t>确认收入。</w:t>
      </w:r>
    </w:p>
    <w:p>
      <w:pPr>
        <w:pStyle w:val="BodyText"/>
        <w:spacing w:line="288" w:lineRule="exact"/>
        <w:ind w:left="558" w:right="186"/>
        <w:jc w:val="left"/>
      </w:pPr>
      <w:r>
        <w:rPr>
          <w:rFonts w:ascii="Calibri" w:hAnsi="Calibri" w:cs="Calibri" w:eastAsia="Calibri" w:hint="default"/>
        </w:rPr>
        <w:t>5</w:t>
      </w:r>
      <w:r>
        <w:rPr/>
        <w:t>．外购商品销售收入</w:t>
      </w:r>
    </w:p>
    <w:p>
      <w:pPr>
        <w:pStyle w:val="BodyText"/>
        <w:spacing w:line="355" w:lineRule="auto" w:before="106"/>
        <w:ind w:right="128" w:firstLine="419"/>
        <w:jc w:val="both"/>
      </w:pPr>
      <w:r>
        <w:rPr>
          <w:spacing w:val="-7"/>
          <w:w w:val="100"/>
        </w:rPr>
        <w:t>外购商品包括外购软、硬件商品。在同时满足商品所有权上的主要风险和报酬转移给购货方；</w:t>
      </w:r>
      <w:r>
        <w:rPr>
          <w:w w:val="100"/>
        </w:rPr>
        <w:t> </w:t>
      </w:r>
      <w:r>
        <w:rPr>
          <w:spacing w:val="-2"/>
        </w:rPr>
        <w:t>公司不再保留通常与所有权相联系的继续管理权，也不再对已售出的商品实施有效控制；收入的</w:t>
      </w:r>
      <w:r>
        <w:rPr>
          <w:spacing w:val="-25"/>
        </w:rPr>
        <w:t> </w:t>
      </w:r>
      <w:r>
        <w:rPr>
          <w:spacing w:val="-25"/>
        </w:rPr>
      </w:r>
      <w:r>
        <w:rPr>
          <w:spacing w:val="-2"/>
        </w:rPr>
        <w:t>金额能够可靠地计量；相关的经济利益很可能流入；相关的已发生或将发生的成本能够可靠地计</w:t>
      </w:r>
      <w:r>
        <w:rPr>
          <w:spacing w:val="-25"/>
        </w:rPr>
        <w:t> </w:t>
      </w:r>
      <w:r>
        <w:rPr>
          <w:spacing w:val="-25"/>
        </w:rPr>
      </w:r>
      <w:r>
        <w:rPr/>
        <w:t>量时，确认商品销售收入的实现。</w:t>
      </w:r>
    </w:p>
    <w:p>
      <w:pPr>
        <w:pStyle w:val="BodyText"/>
        <w:spacing w:line="324" w:lineRule="auto" w:before="34"/>
        <w:ind w:left="558" w:right="186"/>
        <w:jc w:val="left"/>
      </w:pPr>
      <w:r>
        <w:rPr>
          <w:rFonts w:ascii="Calibri" w:hAnsi="Calibri" w:cs="Calibri" w:eastAsia="Calibri" w:hint="default"/>
        </w:rPr>
        <w:t>6</w:t>
      </w:r>
      <w:r>
        <w:rPr/>
        <w:t>．让渡资产使用权</w:t>
      </w:r>
      <w:r>
        <w:rPr>
          <w:w w:val="100"/>
        </w:rPr>
        <w:t> </w:t>
      </w:r>
      <w:r>
        <w:rPr>
          <w:spacing w:val="-2"/>
        </w:rPr>
        <w:t>让渡资产使用权在同时满足相关的经济利益很可能流入、收入金额能够可靠计量时，确认让</w:t>
      </w:r>
    </w:p>
    <w:p>
      <w:pPr>
        <w:pStyle w:val="BodyText"/>
        <w:spacing w:line="357" w:lineRule="auto" w:before="59"/>
        <w:ind w:right="128"/>
        <w:jc w:val="both"/>
      </w:pPr>
      <w:r>
        <w:rPr>
          <w:spacing w:val="-1"/>
        </w:rPr>
        <w:t>渡资产使用权的收入。利息收入按照他人使用本公司货币资金的时间和实际利率计算确定；使用</w:t>
      </w:r>
      <w:r>
        <w:rPr>
          <w:spacing w:val="-55"/>
        </w:rPr>
        <w:t> </w:t>
      </w:r>
      <w:r>
        <w:rPr>
          <w:spacing w:val="-55"/>
        </w:rPr>
      </w:r>
      <w:r>
        <w:rPr/>
        <w:t>费收入按有关合同或协议约定的收费时间和方法计算确定。</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290" w:lineRule="auto"/>
        <w:ind w:left="279" w:right="2870" w:hanging="142"/>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tabs>
          <w:tab w:pos="980" w:val="left" w:leader="none"/>
        </w:tabs>
        <w:spacing w:line="240" w:lineRule="auto" w:before="12"/>
        <w:ind w:left="558" w:right="102" w:hanging="420"/>
        <w:jc w:val="left"/>
      </w:pPr>
      <w:r>
        <w:rPr/>
        <w:t>√适用</w:t>
        <w:tab/>
        <w:t>□不适用</w:t>
      </w:r>
      <w:r>
        <w:rPr>
          <w:w w:val="100"/>
        </w:rPr>
        <w:t> </w:t>
      </w:r>
      <w:r>
        <w:rPr>
          <w:spacing w:val="-4"/>
          <w:w w:val="100"/>
        </w:rPr>
        <w:t>公司取得的、用于购建或以其他方式形成长期资产的政府补助划分为与资产相关的政府补助。</w:t>
      </w:r>
    </w:p>
    <w:p>
      <w:pPr>
        <w:pStyle w:val="BodyText"/>
        <w:spacing w:line="357" w:lineRule="auto" w:before="133"/>
        <w:ind w:right="208"/>
        <w:jc w:val="both"/>
      </w:pPr>
      <w:r>
        <w:rPr>
          <w:spacing w:val="-1"/>
        </w:rPr>
        <w:t>与资产相关的政府补助，冲减相关资产的账面价值或确认为递延收益。与资产相关补助确认为递</w:t>
      </w:r>
      <w:r>
        <w:rPr>
          <w:spacing w:val="-55"/>
        </w:rPr>
        <w:t> </w:t>
      </w:r>
      <w:r>
        <w:rPr>
          <w:spacing w:val="-55"/>
        </w:rPr>
      </w:r>
      <w:r>
        <w:rPr>
          <w:spacing w:val="-1"/>
        </w:rPr>
        <w:t>延收益的，在相关资产使用寿命内按照合理、系统的方法分期计入损益。按照名义金额计量的政</w:t>
      </w:r>
      <w:r>
        <w:rPr>
          <w:spacing w:val="-55"/>
        </w:rPr>
        <w:t> </w:t>
      </w:r>
      <w:r>
        <w:rPr>
          <w:spacing w:val="-55"/>
        </w:rPr>
      </w:r>
      <w:r>
        <w:rPr>
          <w:spacing w:val="-1"/>
        </w:rPr>
        <w:t>府补助，直接计入当期损益。相关资产在使用寿命结束前被出售、转让、报废或发生毁损的，将</w:t>
      </w:r>
      <w:r>
        <w:rPr>
          <w:spacing w:val="-55"/>
        </w:rPr>
        <w:t> </w:t>
      </w:r>
      <w:r>
        <w:rPr>
          <w:spacing w:val="-55"/>
        </w:rPr>
      </w:r>
      <w:r>
        <w:rPr/>
        <w:t>尚未分配的相关递延收益余额转入资产处置当期的损益。</w:t>
      </w:r>
    </w:p>
    <w:p>
      <w:pPr>
        <w:spacing w:line="240" w:lineRule="auto" w:before="9"/>
        <w:rPr>
          <w:rFonts w:ascii="宋体" w:hAnsi="宋体" w:cs="宋体" w:eastAsia="宋体" w:hint="default"/>
          <w:sz w:val="27"/>
          <w:szCs w:val="27"/>
        </w:rPr>
      </w:pPr>
    </w:p>
    <w:p>
      <w:pPr>
        <w:pStyle w:val="Heading2"/>
        <w:spacing w:line="240" w:lineRule="auto" w:before="0"/>
        <w:ind w:left="279" w:right="43"/>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980" w:val="left" w:leader="none"/>
        </w:tabs>
        <w:spacing w:line="272" w:lineRule="exact" w:before="86"/>
        <w:ind w:left="558" w:right="217" w:hanging="420"/>
        <w:jc w:val="left"/>
      </w:pPr>
      <w:r>
        <w:rPr/>
        <w:t>√适用</w:t>
        <w:tab/>
        <w:t>□不适用</w:t>
      </w:r>
      <w:r>
        <w:rPr>
          <w:w w:val="100"/>
        </w:rPr>
        <w:t> </w:t>
      </w:r>
      <w:r>
        <w:rPr>
          <w:spacing w:val="-2"/>
        </w:rPr>
        <w:t>除与资产相关的政府补助之外的政府补助划分为与收益相关的政府补助。对于同时包含与资</w:t>
      </w:r>
    </w:p>
    <w:p>
      <w:pPr>
        <w:pStyle w:val="BodyText"/>
        <w:spacing w:line="355" w:lineRule="auto" w:before="110"/>
        <w:ind w:right="207"/>
        <w:jc w:val="both"/>
      </w:pPr>
      <w:r>
        <w:rPr>
          <w:spacing w:val="-1"/>
        </w:rPr>
        <w:t>产相关部分和与收益相关部分的政府补助，难以区分与资产相关或与收益相关的，整体归类为与</w:t>
      </w:r>
      <w:r>
        <w:rPr>
          <w:spacing w:val="-55"/>
        </w:rPr>
        <w:t> </w:t>
      </w:r>
      <w:r>
        <w:rPr>
          <w:spacing w:val="-55"/>
        </w:rPr>
      </w:r>
      <w:r>
        <w:rPr>
          <w:spacing w:val="-1"/>
        </w:rPr>
        <w:t>收益相关的政府补助。与收益相关的政府补助，用于补偿以后期间的相关成本费用或损失的，确</w:t>
      </w:r>
      <w:r>
        <w:rPr>
          <w:spacing w:val="-56"/>
        </w:rPr>
        <w:t> </w:t>
      </w:r>
      <w:r>
        <w:rPr>
          <w:spacing w:val="-56"/>
        </w:rPr>
      </w:r>
      <w:r>
        <w:rPr>
          <w:spacing w:val="-1"/>
        </w:rPr>
        <w:t>认为递延收益，在确认相关成本费用或损失的期间，计入当期损益或冲减相关成本；用于补偿已</w:t>
      </w:r>
      <w:r>
        <w:rPr>
          <w:spacing w:val="-56"/>
        </w:rPr>
        <w:t> </w:t>
      </w:r>
      <w:r>
        <w:rPr>
          <w:spacing w:val="-56"/>
        </w:rPr>
      </w:r>
      <w:r>
        <w:rPr/>
        <w:t>发生的相关成本费用或损失的，直接计入当期损益或冲减相关成本。</w:t>
      </w:r>
    </w:p>
    <w:p>
      <w:pPr>
        <w:spacing w:line="290" w:lineRule="auto" w:before="92"/>
        <w:ind w:left="558" w:right="43" w:hanging="279"/>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、与公司日常经营活动相关的政府补助的会计处理方法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与公司日常经营活动相关的政府补助，按照经济业务实质，计入其他收益或冲减相关成本费</w:t>
      </w:r>
    </w:p>
    <w:p>
      <w:pPr>
        <w:pStyle w:val="BodyText"/>
        <w:spacing w:line="240" w:lineRule="auto" w:before="89"/>
        <w:ind w:right="0"/>
        <w:jc w:val="both"/>
      </w:pPr>
      <w:r>
        <w:rPr/>
        <w:t>用。与公司日常活动无关的政府补助，计入营业外收支。</w:t>
      </w:r>
    </w:p>
    <w:p>
      <w:pPr>
        <w:spacing w:line="240" w:lineRule="auto" w:before="10"/>
        <w:rPr>
          <w:rFonts w:ascii="宋体" w:hAnsi="宋体" w:cs="宋体" w:eastAsia="宋体" w:hint="default"/>
          <w:sz w:val="14"/>
          <w:szCs w:val="14"/>
        </w:rPr>
      </w:pPr>
    </w:p>
    <w:p>
      <w:pPr>
        <w:spacing w:line="290" w:lineRule="auto" w:before="0"/>
        <w:ind w:left="558" w:right="43" w:hanging="279"/>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、政策性优惠贷款贴息的会计处理方法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财政将贴息资金直接拨付给公司的，将对应的贴息冲减相关借款费用。</w:t>
      </w:r>
    </w:p>
    <w:p>
      <w:pPr>
        <w:spacing w:line="240" w:lineRule="auto" w:before="0"/>
        <w:rPr>
          <w:rFonts w:ascii="宋体" w:hAnsi="宋体" w:cs="宋体" w:eastAsia="宋体" w:hint="default"/>
          <w:sz w:val="20"/>
          <w:szCs w:val="20"/>
        </w:rPr>
      </w:pPr>
    </w:p>
    <w:p>
      <w:pPr>
        <w:pStyle w:val="Heading2"/>
        <w:spacing w:line="240" w:lineRule="auto" w:before="158"/>
        <w:ind w:left="138" w:right="0"/>
        <w:jc w:val="both"/>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273" w:lineRule="exact" w:before="32"/>
        <w:ind w:right="0"/>
        <w:jc w:val="both"/>
      </w:pPr>
      <w:r>
        <w:rPr/>
        <w:t>√适用  □不适用</w:t>
      </w:r>
    </w:p>
    <w:p>
      <w:pPr>
        <w:pStyle w:val="BodyText"/>
        <w:spacing w:line="340" w:lineRule="auto"/>
        <w:ind w:right="208" w:firstLine="419"/>
        <w:jc w:val="both"/>
      </w:pPr>
      <w:r>
        <w:rPr>
          <w:rFonts w:ascii="Calibri" w:hAnsi="Calibri" w:cs="Calibri" w:eastAsia="Calibri" w:hint="default"/>
        </w:rPr>
        <w:t>1.</w:t>
      </w:r>
      <w:r>
        <w:rPr>
          <w:rFonts w:ascii="Calibri" w:hAnsi="Calibri" w:cs="Calibri" w:eastAsia="Calibri" w:hint="default"/>
          <w:spacing w:val="18"/>
        </w:rPr>
        <w:t> </w:t>
      </w:r>
      <w:r>
        <w:rPr>
          <w:spacing w:val="-3"/>
        </w:rPr>
        <w:t>根据资产、负债的账面价值与其计税基础之间的差额（未作为资产和负债确认的项目按照</w:t>
      </w:r>
      <w:r>
        <w:rPr>
          <w:w w:val="100"/>
        </w:rPr>
        <w:t> </w:t>
      </w:r>
      <w:r>
        <w:rPr>
          <w:spacing w:val="-6"/>
          <w:w w:val="100"/>
        </w:rPr>
        <w:t>税法规定可以确定其计税基础的，该计税基础与其账面数之间的差额），按照预期收回该资产或清</w:t>
      </w:r>
      <w:r>
        <w:rPr>
          <w:spacing w:val="-104"/>
          <w:w w:val="100"/>
        </w:rPr>
        <w:t> </w:t>
      </w:r>
      <w:r>
        <w:rPr>
          <w:spacing w:val="-104"/>
          <w:w w:val="100"/>
        </w:rPr>
      </w:r>
      <w:r>
        <w:rPr/>
        <w:t>偿该负债期间的适用税率计算确认递延所得税资产或递延所得税负债。</w:t>
      </w:r>
    </w:p>
    <w:p>
      <w:pPr>
        <w:pStyle w:val="BodyText"/>
        <w:spacing w:line="340" w:lineRule="auto" w:before="45"/>
        <w:ind w:right="208" w:firstLine="419"/>
        <w:jc w:val="both"/>
      </w:pPr>
      <w:r>
        <w:rPr>
          <w:rFonts w:ascii="Calibri" w:hAnsi="Calibri" w:cs="Calibri" w:eastAsia="Calibri" w:hint="default"/>
        </w:rPr>
        <w:t>2.</w:t>
      </w:r>
      <w:r>
        <w:rPr>
          <w:rFonts w:ascii="Calibri" w:hAnsi="Calibri" w:cs="Calibri" w:eastAsia="Calibri" w:hint="default"/>
          <w:spacing w:val="18"/>
        </w:rPr>
        <w:t> </w:t>
      </w:r>
      <w:r>
        <w:rPr>
          <w:spacing w:val="-3"/>
        </w:rPr>
        <w:t>确认递延所得税资产以很可能取得用来抵扣可抵扣暂时性差异的应纳税所得额为限。资产</w:t>
      </w:r>
      <w:r>
        <w:rPr>
          <w:w w:val="100"/>
        </w:rPr>
        <w:t> </w:t>
      </w:r>
      <w:r>
        <w:rPr>
          <w:spacing w:val="-1"/>
        </w:rPr>
        <w:t>负债表日，有确凿证据表明未来期间很可能获得足够的应纳税所得额用来抵扣可抵扣暂时性差异</w:t>
      </w:r>
      <w:r>
        <w:rPr>
          <w:spacing w:val="-55"/>
        </w:rPr>
        <w:t> </w:t>
      </w:r>
      <w:r>
        <w:rPr>
          <w:spacing w:val="-55"/>
        </w:rPr>
      </w:r>
      <w:r>
        <w:rPr/>
        <w:t>的，确认以前会计期间未确认的递延所得税资产。</w:t>
      </w:r>
    </w:p>
    <w:p>
      <w:pPr>
        <w:pStyle w:val="BodyText"/>
        <w:spacing w:line="340" w:lineRule="auto" w:before="45"/>
        <w:ind w:right="208" w:firstLine="419"/>
        <w:jc w:val="both"/>
      </w:pPr>
      <w:r>
        <w:rPr>
          <w:rFonts w:ascii="Calibri" w:hAnsi="Calibri" w:cs="Calibri" w:eastAsia="Calibri" w:hint="default"/>
        </w:rPr>
        <w:t>3.</w:t>
      </w:r>
      <w:r>
        <w:rPr>
          <w:rFonts w:ascii="Calibri" w:hAnsi="Calibri" w:cs="Calibri" w:eastAsia="Calibri" w:hint="default"/>
          <w:spacing w:val="18"/>
        </w:rPr>
        <w:t> </w:t>
      </w:r>
      <w:r>
        <w:rPr>
          <w:spacing w:val="-3"/>
        </w:rPr>
        <w:t>资产负债表日，对递延所得税资产的账面价值进行复核，如果未来期间很可能无法获得足</w:t>
      </w:r>
      <w:r>
        <w:rPr>
          <w:w w:val="100"/>
        </w:rPr>
        <w:t> </w:t>
      </w:r>
      <w:r>
        <w:rPr>
          <w:spacing w:val="-1"/>
        </w:rPr>
        <w:t>够的应纳税所得额用以抵扣递延所得税资产的利益，则减记递延所得税资产的账面价值。在很可</w:t>
      </w:r>
      <w:r>
        <w:rPr>
          <w:spacing w:val="-55"/>
        </w:rPr>
        <w:t> </w:t>
      </w:r>
      <w:r>
        <w:rPr>
          <w:spacing w:val="-55"/>
        </w:rPr>
      </w:r>
      <w:r>
        <w:rPr/>
        <w:t>能获得足够的应纳税所得额时，转回减记的金额。</w:t>
      </w:r>
    </w:p>
    <w:p>
      <w:pPr>
        <w:pStyle w:val="BodyText"/>
        <w:spacing w:line="326" w:lineRule="auto" w:before="45"/>
        <w:ind w:right="208" w:firstLine="419"/>
        <w:jc w:val="both"/>
      </w:pPr>
      <w:r>
        <w:rPr>
          <w:rFonts w:ascii="Calibri" w:hAnsi="Calibri" w:cs="Calibri" w:eastAsia="Calibri" w:hint="default"/>
        </w:rPr>
        <w:t>4.</w:t>
      </w:r>
      <w:r>
        <w:rPr>
          <w:rFonts w:ascii="Calibri" w:hAnsi="Calibri" w:cs="Calibri" w:eastAsia="Calibri" w:hint="default"/>
          <w:spacing w:val="18"/>
        </w:rPr>
        <w:t> </w:t>
      </w:r>
      <w:r>
        <w:rPr>
          <w:spacing w:val="-3"/>
        </w:rPr>
        <w:t>公司当期所得税和递延所得税作为所得税费用或收益计入当期损益，但不包括下列情况产</w:t>
      </w:r>
      <w:r>
        <w:rPr>
          <w:w w:val="100"/>
        </w:rPr>
        <w:t> </w:t>
      </w:r>
      <w:r>
        <w:rPr/>
        <w:t>生的所得税：</w:t>
      </w:r>
      <w:r>
        <w:rPr>
          <w:rFonts w:ascii="Calibri" w:hAnsi="Calibri" w:cs="Calibri" w:eastAsia="Calibri" w:hint="default"/>
        </w:rPr>
        <w:t>(1)  </w:t>
      </w:r>
      <w:r>
        <w:rPr/>
        <w:t>企业合并；</w:t>
      </w:r>
      <w:r>
        <w:rPr>
          <w:rFonts w:ascii="Calibri" w:hAnsi="Calibri" w:cs="Calibri" w:eastAsia="Calibri" w:hint="default"/>
        </w:rPr>
        <w:t>(2) </w:t>
      </w:r>
      <w:r>
        <w:rPr>
          <w:rFonts w:ascii="Calibri" w:hAnsi="Calibri" w:cs="Calibri" w:eastAsia="Calibri" w:hint="default"/>
          <w:spacing w:val="9"/>
        </w:rPr>
        <w:t> </w:t>
      </w:r>
      <w:r>
        <w:rPr/>
        <w:t>直接在所有者权益中确认的交易或者事项。</w:t>
      </w:r>
    </w:p>
    <w:p>
      <w:pPr>
        <w:spacing w:after="0" w:line="326"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2"/>
        <w:spacing w:line="290" w:lineRule="auto"/>
        <w:ind w:right="620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1060" w:val="left" w:leader="none"/>
        </w:tabs>
        <w:spacing w:line="240" w:lineRule="auto" w:before="12"/>
        <w:ind w:left="638" w:right="279" w:hanging="420"/>
        <w:jc w:val="left"/>
      </w:pPr>
      <w:r>
        <w:rPr/>
        <w:t>√适用</w:t>
        <w:tab/>
        <w:t>□不适用</w:t>
      </w:r>
      <w:r>
        <w:rPr>
          <w:w w:val="100"/>
        </w:rPr>
        <w:t> </w:t>
      </w:r>
      <w:r>
        <w:rPr>
          <w:spacing w:val="-2"/>
        </w:rPr>
        <w:t>公司为承租人时，在租赁期内各个期间按照直线法将租金计入相关资产成本或确认为当期损</w:t>
      </w:r>
    </w:p>
    <w:p>
      <w:pPr>
        <w:pStyle w:val="BodyText"/>
        <w:spacing w:line="355" w:lineRule="auto" w:before="133"/>
        <w:ind w:left="638" w:right="227" w:hanging="420"/>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pStyle w:val="BodyText"/>
        <w:spacing w:line="357" w:lineRule="auto" w:before="32"/>
        <w:ind w:left="218" w:right="227"/>
        <w:jc w:val="left"/>
      </w:pPr>
      <w:r>
        <w:rPr>
          <w:spacing w:val="-1"/>
        </w:rPr>
        <w:t>费用，除金额较大的予以资本化并分期计入损益外，均直接计入当期损益。或有租金在实际发生</w:t>
      </w:r>
      <w:r>
        <w:rPr>
          <w:spacing w:val="-55"/>
        </w:rPr>
        <w:t> </w:t>
      </w:r>
      <w:r>
        <w:rPr>
          <w:spacing w:val="-55"/>
        </w:rPr>
      </w:r>
      <w:r>
        <w:rPr/>
        <w:t>时计入当期损益。</w:t>
      </w:r>
    </w:p>
    <w:p>
      <w:pPr>
        <w:spacing w:line="240" w:lineRule="auto" w:before="9"/>
        <w:rPr>
          <w:rFonts w:ascii="宋体" w:hAnsi="宋体" w:cs="宋体" w:eastAsia="宋体" w:hint="default"/>
          <w:sz w:val="27"/>
          <w:szCs w:val="27"/>
        </w:rPr>
      </w:pPr>
    </w:p>
    <w:p>
      <w:pPr>
        <w:pStyle w:val="Heading2"/>
        <w:spacing w:line="240" w:lineRule="auto" w:before="0"/>
        <w:ind w:right="3223"/>
        <w:jc w:val="left"/>
        <w:rPr>
          <w:b w:val="0"/>
          <w:bCs w:val="0"/>
        </w:rPr>
      </w:pPr>
      <w:r>
        <w:rPr>
          <w:rFonts w:ascii="宋体" w:hAnsi="宋体" w:cs="宋体" w:eastAsia="宋体" w:hint="default"/>
        </w:rPr>
        <w:t>(2)</w:t>
      </w:r>
      <w:r>
        <w:rPr/>
        <w:t>、融资租赁的会计处理方法</w:t>
      </w:r>
      <w:r>
        <w:rPr>
          <w:b w:val="0"/>
          <w:bCs w:val="0"/>
        </w:rPr>
      </w:r>
    </w:p>
    <w:p>
      <w:pPr>
        <w:pStyle w:val="BodyText"/>
        <w:tabs>
          <w:tab w:pos="1060" w:val="left" w:leader="none"/>
        </w:tabs>
        <w:spacing w:line="272" w:lineRule="exact" w:before="86"/>
        <w:ind w:left="638" w:right="279" w:hanging="420"/>
        <w:jc w:val="left"/>
      </w:pPr>
      <w:r>
        <w:rPr>
          <w:spacing w:val="-1"/>
        </w:rPr>
        <w:t>√适用</w:t>
        <w:tab/>
      </w:r>
      <w:r>
        <w:rPr>
          <w:spacing w:val="-2"/>
        </w:rPr>
        <w:t>□不适用</w:t>
      </w:r>
      <w:r>
        <w:rPr>
          <w:spacing w:val="-99"/>
        </w:rPr>
        <w:t> </w:t>
      </w:r>
      <w:r>
        <w:rPr>
          <w:spacing w:val="-99"/>
        </w:rPr>
      </w:r>
      <w:r>
        <w:rPr>
          <w:spacing w:val="-2"/>
        </w:rPr>
        <w:t>公司为承租人时，在租赁期开始日，公司以租赁开始日租赁资产公允价值与最低租赁付款额</w:t>
      </w:r>
    </w:p>
    <w:p>
      <w:pPr>
        <w:pStyle w:val="BodyText"/>
        <w:spacing w:line="355" w:lineRule="auto" w:before="110"/>
        <w:ind w:left="218" w:right="228"/>
        <w:jc w:val="both"/>
      </w:pPr>
      <w:r>
        <w:rPr>
          <w:spacing w:val="-1"/>
        </w:rPr>
        <w:t>现值中两者较低者作为租入资产的入账价值，将最低租赁付款额作为长期应付款的入账价值，其</w:t>
      </w:r>
      <w:r>
        <w:rPr>
          <w:spacing w:val="-55"/>
        </w:rPr>
        <w:t> </w:t>
      </w:r>
      <w:r>
        <w:rPr>
          <w:spacing w:val="-55"/>
        </w:rPr>
      </w:r>
      <w:r>
        <w:rPr>
          <w:spacing w:val="-1"/>
        </w:rPr>
        <w:t>差额为未确认融资费用，发生的初始直接费用，计入租赁资产价值。在租赁期各个期间，采用实</w:t>
      </w:r>
      <w:r>
        <w:rPr>
          <w:spacing w:val="-55"/>
        </w:rPr>
        <w:t> </w:t>
      </w:r>
      <w:r>
        <w:rPr>
          <w:spacing w:val="-55"/>
        </w:rPr>
      </w:r>
      <w:r>
        <w:rPr/>
        <w:t>际利率法计算确认当期的融资费用。</w:t>
      </w:r>
    </w:p>
    <w:p>
      <w:pPr>
        <w:pStyle w:val="BodyText"/>
        <w:spacing w:line="357" w:lineRule="auto" w:before="32"/>
        <w:ind w:left="218" w:right="228" w:firstLine="419"/>
        <w:jc w:val="both"/>
      </w:pPr>
      <w:r>
        <w:rPr>
          <w:spacing w:val="-2"/>
        </w:rPr>
        <w:t>公司为出租人时，在租赁期开始日，公司以租赁开始日最低租赁收款额与初始直接费用之和</w:t>
      </w:r>
      <w:r>
        <w:rPr>
          <w:w w:val="100"/>
        </w:rPr>
        <w:t> </w:t>
      </w:r>
      <w:r>
        <w:rPr>
          <w:spacing w:val="-1"/>
        </w:rPr>
        <w:t>作为应收融资租赁款的入账价值，同时记录未担保余值；将最低租赁收款额、初始直接费用及未</w:t>
      </w:r>
      <w:r>
        <w:rPr>
          <w:spacing w:val="-55"/>
        </w:rPr>
        <w:t> </w:t>
      </w:r>
      <w:r>
        <w:rPr>
          <w:spacing w:val="-55"/>
        </w:rPr>
      </w:r>
      <w:r>
        <w:rPr>
          <w:spacing w:val="-1"/>
        </w:rPr>
        <w:t>担保余值之和与其现值之和的差额确认为未实现融资收益。在租赁期各个期间，采用实际利率法</w:t>
      </w:r>
      <w:r>
        <w:rPr>
          <w:spacing w:val="-55"/>
        </w:rPr>
        <w:t> </w:t>
      </w:r>
      <w:r>
        <w:rPr>
          <w:spacing w:val="-55"/>
        </w:rPr>
      </w:r>
      <w:r>
        <w:rPr/>
        <w:t>计算确认当期的融资收入。</w:t>
      </w:r>
    </w:p>
    <w:p>
      <w:pPr>
        <w:spacing w:line="240" w:lineRule="auto" w:before="11"/>
        <w:rPr>
          <w:rFonts w:ascii="宋体" w:hAnsi="宋体" w:cs="宋体" w:eastAsia="宋体" w:hint="default"/>
          <w:sz w:val="27"/>
          <w:szCs w:val="27"/>
        </w:rPr>
      </w:pPr>
    </w:p>
    <w:p>
      <w:pPr>
        <w:pStyle w:val="Heading2"/>
        <w:spacing w:line="240" w:lineRule="auto" w:before="0"/>
        <w:ind w:right="3223"/>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1060" w:val="left" w:leader="none"/>
        </w:tabs>
        <w:spacing w:line="240" w:lineRule="auto" w:before="56"/>
        <w:ind w:left="218" w:right="3223"/>
        <w:jc w:val="left"/>
      </w:pPr>
      <w:r>
        <w:rPr/>
        <w:t>□适用</w:t>
        <w:tab/>
        <w:t>√不适用</w:t>
      </w:r>
    </w:p>
    <w:p>
      <w:pPr>
        <w:spacing w:line="240" w:lineRule="auto" w:before="3"/>
        <w:rPr>
          <w:rFonts w:ascii="宋体" w:hAnsi="宋体" w:cs="宋体" w:eastAsia="宋体" w:hint="default"/>
          <w:sz w:val="25"/>
          <w:szCs w:val="25"/>
        </w:rPr>
      </w:pPr>
    </w:p>
    <w:p>
      <w:pPr>
        <w:pStyle w:val="Heading2"/>
        <w:spacing w:line="290" w:lineRule="auto" w:before="0"/>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left="218" w:right="3223"/>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50"/>
        <w:gridCol w:w="1272"/>
        <w:gridCol w:w="3128"/>
      </w:tblGrid>
      <w:tr>
        <w:trPr>
          <w:trHeight w:val="557"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8"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103" w:right="159" w:hanging="944"/>
              <w:jc w:val="left"/>
              <w:rPr>
                <w:rFonts w:ascii="Calibri" w:hAnsi="Calibri" w:cs="Calibri" w:eastAsia="Calibri" w:hint="default"/>
                <w:sz w:val="21"/>
                <w:szCs w:val="21"/>
              </w:rPr>
            </w:pPr>
            <w:r>
              <w:rPr>
                <w:rFonts w:ascii="宋体" w:hAnsi="宋体" w:cs="宋体" w:eastAsia="宋体" w:hint="default"/>
                <w:spacing w:val="-2"/>
                <w:sz w:val="21"/>
                <w:szCs w:val="21"/>
              </w:rPr>
              <w:t>备注</w:t>
            </w:r>
            <w:r>
              <w:rPr>
                <w:rFonts w:ascii="Calibri" w:hAnsi="Calibri" w:cs="Calibri" w:eastAsia="Calibri" w:hint="default"/>
                <w:spacing w:val="-2"/>
                <w:sz w:val="21"/>
                <w:szCs w:val="21"/>
              </w:rPr>
              <w:t>(</w:t>
            </w:r>
            <w:r>
              <w:rPr>
                <w:rFonts w:ascii="宋体" w:hAnsi="宋体" w:cs="宋体" w:eastAsia="宋体" w:hint="default"/>
                <w:spacing w:val="-2"/>
                <w:sz w:val="21"/>
                <w:szCs w:val="21"/>
              </w:rPr>
              <w:t>受重要影响的报表项目名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称和金额</w:t>
            </w:r>
            <w:r>
              <w:rPr>
                <w:rFonts w:ascii="Calibri" w:hAnsi="Calibri" w:cs="Calibri" w:eastAsia="Calibri" w:hint="default"/>
                <w:sz w:val="21"/>
                <w:szCs w:val="21"/>
              </w:rPr>
              <w:t>)</w:t>
            </w:r>
          </w:p>
        </w:tc>
      </w:tr>
      <w:tr>
        <w:trPr>
          <w:trHeight w:val="1370"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5"/>
                <w:sz w:val="21"/>
                <w:szCs w:val="21"/>
              </w:rPr>
              <w:t> </w:t>
            </w: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28</w:t>
            </w:r>
            <w:r>
              <w:rPr>
                <w:rFonts w:ascii="Calibri" w:hAnsi="Calibri" w:cs="Calibri" w:eastAsia="Calibri" w:hint="default"/>
                <w:spacing w:val="3"/>
                <w:sz w:val="21"/>
                <w:szCs w:val="21"/>
              </w:rPr>
              <w:t> </w:t>
            </w:r>
            <w:r>
              <w:rPr>
                <w:rFonts w:ascii="宋体" w:hAnsi="宋体" w:cs="宋体" w:eastAsia="宋体" w:hint="default"/>
                <w:sz w:val="21"/>
                <w:szCs w:val="21"/>
              </w:rPr>
              <w:t>日起执行财政部制定的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78"/>
                <w:sz w:val="21"/>
                <w:szCs w:val="21"/>
              </w:rPr>
              <w:t> </w:t>
            </w:r>
            <w:r>
              <w:rPr>
                <w:rFonts w:ascii="Calibri" w:hAnsi="Calibri" w:cs="Calibri" w:eastAsia="Calibri" w:hint="default"/>
                <w:sz w:val="21"/>
                <w:szCs w:val="21"/>
              </w:rPr>
              <w:t>42</w:t>
            </w:r>
            <w:r>
              <w:rPr>
                <w:rFonts w:ascii="Calibri" w:hAnsi="Calibri" w:cs="Calibri" w:eastAsia="Calibri" w:hint="default"/>
                <w:spacing w:val="-20"/>
                <w:sz w:val="21"/>
                <w:szCs w:val="21"/>
              </w:rPr>
              <w:t> </w:t>
            </w:r>
            <w:r>
              <w:rPr>
                <w:rFonts w:ascii="宋体" w:hAnsi="宋体" w:cs="宋体" w:eastAsia="宋体" w:hint="default"/>
                <w:sz w:val="21"/>
                <w:szCs w:val="21"/>
              </w:rPr>
              <w:t>号</w:t>
            </w:r>
            <w:r>
              <w:rPr>
                <w:rFonts w:ascii="Calibri" w:hAnsi="Calibri" w:cs="Calibri" w:eastAsia="Calibri" w:hint="default"/>
                <w:sz w:val="21"/>
                <w:szCs w:val="21"/>
              </w:rPr>
              <w:t>——</w:t>
            </w:r>
            <w:r>
              <w:rPr>
                <w:rFonts w:ascii="宋体" w:hAnsi="宋体" w:cs="宋体" w:eastAsia="宋体" w:hint="default"/>
                <w:sz w:val="21"/>
                <w:szCs w:val="21"/>
              </w:rPr>
              <w:t>持有待售的非流动资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产、处置组和终止经营》，自</w:t>
            </w:r>
            <w:r>
              <w:rPr>
                <w:rFonts w:ascii="宋体" w:hAnsi="宋体" w:cs="宋体" w:eastAsia="宋体" w:hint="default"/>
                <w:spacing w:val="-55"/>
                <w:sz w:val="21"/>
                <w:szCs w:val="21"/>
              </w:rPr>
              <w:t> </w:t>
            </w: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日</w:t>
            </w:r>
          </w:p>
          <w:p>
            <w:pPr>
              <w:pStyle w:val="TableParagraph"/>
              <w:spacing w:line="274" w:lineRule="exact" w:before="11"/>
              <w:ind w:left="103" w:right="-3"/>
              <w:jc w:val="left"/>
              <w:rPr>
                <w:rFonts w:ascii="宋体" w:hAnsi="宋体" w:cs="宋体" w:eastAsia="宋体" w:hint="default"/>
                <w:sz w:val="21"/>
                <w:szCs w:val="21"/>
              </w:rPr>
            </w:pPr>
            <w:r>
              <w:rPr>
                <w:rFonts w:ascii="宋体" w:hAnsi="宋体" w:cs="宋体" w:eastAsia="宋体" w:hint="default"/>
                <w:spacing w:val="-5"/>
                <w:sz w:val="21"/>
                <w:szCs w:val="21"/>
              </w:rPr>
              <w:t>起执行经修订的《企业会计准则第</w:t>
            </w:r>
            <w:r>
              <w:rPr>
                <w:rFonts w:ascii="宋体" w:hAnsi="宋体" w:cs="宋体" w:eastAsia="宋体" w:hint="default"/>
                <w:spacing w:val="-48"/>
                <w:sz w:val="21"/>
                <w:szCs w:val="21"/>
              </w:rPr>
              <w:t> </w:t>
            </w:r>
            <w:r>
              <w:rPr>
                <w:rFonts w:ascii="Calibri" w:hAnsi="Calibri" w:cs="Calibri" w:eastAsia="Calibri" w:hint="default"/>
                <w:sz w:val="21"/>
                <w:szCs w:val="21"/>
              </w:rPr>
              <w:t>16</w:t>
            </w:r>
            <w:r>
              <w:rPr>
                <w:rFonts w:ascii="Calibri" w:hAnsi="Calibri" w:cs="Calibri" w:eastAsia="Calibri" w:hint="default"/>
                <w:spacing w:val="14"/>
                <w:sz w:val="21"/>
                <w:szCs w:val="21"/>
              </w:rPr>
              <w:t> </w:t>
            </w:r>
            <w:r>
              <w:rPr>
                <w:rFonts w:ascii="宋体" w:hAnsi="宋体" w:cs="宋体" w:eastAsia="宋体" w:hint="default"/>
                <w:spacing w:val="-3"/>
                <w:sz w:val="21"/>
                <w:szCs w:val="21"/>
              </w:rPr>
              <w:t>号</w:t>
            </w:r>
            <w:r>
              <w:rPr>
                <w:rFonts w:ascii="Calibri" w:hAnsi="Calibri" w:cs="Calibri" w:eastAsia="Calibri" w:hint="default"/>
                <w:spacing w:val="-3"/>
                <w:sz w:val="21"/>
                <w:szCs w:val="21"/>
              </w:rPr>
              <w:t>——</w:t>
            </w:r>
            <w:r>
              <w:rPr>
                <w:rFonts w:ascii="宋体" w:hAnsi="宋体" w:cs="宋体" w:eastAsia="宋体" w:hint="default"/>
                <w:spacing w:val="-3"/>
                <w:sz w:val="21"/>
                <w:szCs w:val="21"/>
              </w:rPr>
              <w:t>政府</w:t>
            </w:r>
            <w:r>
              <w:rPr>
                <w:rFonts w:ascii="宋体" w:hAnsi="宋体" w:cs="宋体" w:eastAsia="宋体" w:hint="default"/>
                <w:spacing w:val="-86"/>
                <w:sz w:val="21"/>
                <w:szCs w:val="21"/>
              </w:rPr>
              <w:t> </w:t>
            </w:r>
            <w:r>
              <w:rPr>
                <w:rFonts w:ascii="宋体" w:hAnsi="宋体" w:cs="宋体" w:eastAsia="宋体" w:hint="default"/>
                <w:spacing w:val="-6"/>
                <w:sz w:val="21"/>
                <w:szCs w:val="21"/>
              </w:rPr>
              <w:t>补助》。此项会计政策变更采用未来适用法处理。</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17" w:right="103" w:hanging="315"/>
              <w:jc w:val="left"/>
              <w:rPr>
                <w:rFonts w:ascii="宋体" w:hAnsi="宋体" w:cs="宋体" w:eastAsia="宋体" w:hint="default"/>
                <w:sz w:val="21"/>
                <w:szCs w:val="21"/>
              </w:rPr>
            </w:pPr>
            <w:r>
              <w:rPr>
                <w:rFonts w:ascii="宋体" w:hAnsi="宋体" w:cs="宋体" w:eastAsia="宋体" w:hint="default"/>
                <w:sz w:val="21"/>
                <w:szCs w:val="21"/>
              </w:rPr>
              <w:t>董事会、监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事会</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5"/>
              <w:jc w:val="left"/>
              <w:rPr>
                <w:rFonts w:ascii="Calibri" w:hAnsi="Calibri" w:cs="Calibri" w:eastAsia="Calibri" w:hint="default"/>
                <w:sz w:val="21"/>
                <w:szCs w:val="21"/>
              </w:rPr>
            </w:pPr>
            <w:r>
              <w:rPr>
                <w:rFonts w:ascii="宋体" w:hAnsi="宋体" w:cs="宋体" w:eastAsia="宋体" w:hint="default"/>
                <w:spacing w:val="-2"/>
                <w:w w:val="100"/>
                <w:sz w:val="21"/>
                <w:szCs w:val="21"/>
              </w:rPr>
              <w:t>本公司编制</w:t>
            </w:r>
            <w:r>
              <w:rPr>
                <w:rFonts w:ascii="宋体" w:hAnsi="宋体" w:cs="宋体" w:eastAsia="宋体" w:hint="default"/>
                <w:spacing w:val="-52"/>
                <w:w w:val="100"/>
                <w:sz w:val="21"/>
                <w:szCs w:val="21"/>
              </w:rPr>
              <w:t> </w:t>
            </w:r>
            <w:r>
              <w:rPr>
                <w:rFonts w:ascii="Calibri" w:hAnsi="Calibri" w:cs="Calibri" w:eastAsia="Calibri" w:hint="default"/>
                <w:spacing w:val="-1"/>
                <w:w w:val="100"/>
                <w:sz w:val="21"/>
                <w:szCs w:val="21"/>
              </w:rPr>
              <w:t>2017</w:t>
            </w:r>
            <w:r>
              <w:rPr>
                <w:rFonts w:ascii="Calibri" w:hAnsi="Calibri" w:cs="Calibri" w:eastAsia="Calibri" w:hint="default"/>
                <w:spacing w:val="5"/>
                <w:w w:val="100"/>
                <w:sz w:val="21"/>
                <w:szCs w:val="21"/>
              </w:rPr>
              <w:t> </w:t>
            </w:r>
            <w:r>
              <w:rPr>
                <w:rFonts w:ascii="宋体" w:hAnsi="宋体" w:cs="宋体" w:eastAsia="宋体" w:hint="default"/>
                <w:spacing w:val="-8"/>
                <w:w w:val="100"/>
                <w:sz w:val="21"/>
                <w:szCs w:val="21"/>
              </w:rPr>
              <w:t>年度报表执行《财政部关于修订</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8"/>
                <w:sz w:val="21"/>
                <w:szCs w:val="21"/>
              </w:rPr>
              <w:t>印发一般企业财务报表格式的通知》</w:t>
            </w:r>
            <w:r>
              <w:rPr>
                <w:rFonts w:ascii="Calibri" w:hAnsi="Calibri" w:cs="Calibri" w:eastAsia="Calibri" w:hint="default"/>
                <w:spacing w:val="-8"/>
                <w:sz w:val="21"/>
                <w:szCs w:val="21"/>
              </w:rPr>
              <w:t>(</w:t>
            </w:r>
            <w:r>
              <w:rPr>
                <w:rFonts w:ascii="宋体" w:hAnsi="宋体" w:cs="宋体" w:eastAsia="宋体" w:hint="default"/>
                <w:spacing w:val="-8"/>
                <w:sz w:val="21"/>
                <w:szCs w:val="21"/>
              </w:rPr>
              <w:t>财会〔</w:t>
            </w:r>
            <w:r>
              <w:rPr>
                <w:rFonts w:ascii="Calibri" w:hAnsi="Calibri" w:cs="Calibri" w:eastAsia="Calibri" w:hint="default"/>
                <w:spacing w:val="-8"/>
                <w:sz w:val="21"/>
                <w:szCs w:val="21"/>
              </w:rPr>
              <w:t>2017</w:t>
            </w:r>
            <w:r>
              <w:rPr>
                <w:rFonts w:ascii="宋体" w:hAnsi="宋体" w:cs="宋体" w:eastAsia="宋体" w:hint="default"/>
                <w:spacing w:val="-8"/>
                <w:sz w:val="21"/>
                <w:szCs w:val="21"/>
              </w:rPr>
              <w:t>〕</w:t>
            </w:r>
            <w:r>
              <w:rPr>
                <w:rFonts w:ascii="宋体" w:hAnsi="宋体" w:cs="宋体" w:eastAsia="宋体" w:hint="default"/>
                <w:spacing w:val="-63"/>
                <w:sz w:val="21"/>
                <w:szCs w:val="21"/>
              </w:rPr>
              <w:t> </w:t>
            </w:r>
            <w:r>
              <w:rPr>
                <w:rFonts w:ascii="Calibri" w:hAnsi="Calibri" w:cs="Calibri" w:eastAsia="Calibri" w:hint="default"/>
                <w:sz w:val="21"/>
                <w:szCs w:val="21"/>
              </w:rPr>
              <w:t>30</w:t>
            </w:r>
            <w:r>
              <w:rPr>
                <w:rFonts w:ascii="Calibri" w:hAnsi="Calibri" w:cs="Calibri" w:eastAsia="Calibri" w:hint="default"/>
                <w:spacing w:val="36"/>
                <w:sz w:val="21"/>
                <w:szCs w:val="21"/>
              </w:rPr>
              <w:t> </w:t>
            </w:r>
            <w:r>
              <w:rPr>
                <w:rFonts w:ascii="宋体" w:hAnsi="宋体" w:cs="宋体" w:eastAsia="宋体" w:hint="default"/>
                <w:spacing w:val="-3"/>
                <w:sz w:val="21"/>
                <w:szCs w:val="21"/>
              </w:rPr>
              <w:t>号</w:t>
            </w:r>
            <w:r>
              <w:rPr>
                <w:rFonts w:ascii="Calibri" w:hAnsi="Calibri" w:cs="Calibri" w:eastAsia="Calibri" w:hint="default"/>
                <w:spacing w:val="-3"/>
                <w:sz w:val="21"/>
                <w:szCs w:val="21"/>
              </w:rPr>
              <w:t>)</w:t>
            </w:r>
            <w:r>
              <w:rPr>
                <w:rFonts w:ascii="宋体" w:hAnsi="宋体" w:cs="宋体" w:eastAsia="宋体" w:hint="default"/>
                <w:spacing w:val="-3"/>
                <w:sz w:val="21"/>
                <w:szCs w:val="21"/>
              </w:rPr>
              <w:t>，将原列报于</w:t>
            </w:r>
            <w:r>
              <w:rPr>
                <w:rFonts w:ascii="Calibri" w:hAnsi="Calibri" w:cs="Calibri" w:eastAsia="Calibri" w:hint="default"/>
                <w:spacing w:val="-3"/>
                <w:sz w:val="21"/>
                <w:szCs w:val="21"/>
              </w:rPr>
              <w:t>“</w:t>
            </w:r>
            <w:r>
              <w:rPr>
                <w:rFonts w:ascii="宋体" w:hAnsi="宋体" w:cs="宋体" w:eastAsia="宋体" w:hint="default"/>
                <w:spacing w:val="-3"/>
                <w:sz w:val="21"/>
                <w:szCs w:val="21"/>
              </w:rPr>
              <w:t>营业外收入</w:t>
            </w:r>
            <w:r>
              <w:rPr>
                <w:rFonts w:ascii="Calibri" w:hAnsi="Calibri" w:cs="Calibri" w:eastAsia="Calibri" w:hint="default"/>
                <w:spacing w:val="-3"/>
                <w:sz w:val="21"/>
                <w:szCs w:val="21"/>
              </w:rPr>
              <w:t>”</w:t>
            </w:r>
            <w:r>
              <w:rPr>
                <w:rFonts w:ascii="宋体" w:hAnsi="宋体" w:cs="宋体" w:eastAsia="宋体" w:hint="default"/>
                <w:spacing w:val="-3"/>
                <w:sz w:val="21"/>
                <w:szCs w:val="21"/>
              </w:rPr>
              <w:t>和</w:t>
            </w:r>
            <w:r>
              <w:rPr>
                <w:rFonts w:ascii="Calibri" w:hAnsi="Calibri" w:cs="Calibri" w:eastAsia="Calibri" w:hint="default"/>
                <w:spacing w:val="-3"/>
                <w:sz w:val="21"/>
                <w:szCs w:val="21"/>
              </w:rPr>
              <w:t>“</w:t>
            </w:r>
            <w:r>
              <w:rPr>
                <w:rFonts w:ascii="宋体" w:hAnsi="宋体" w:cs="宋体" w:eastAsia="宋体" w:hint="default"/>
                <w:spacing w:val="-3"/>
                <w:sz w:val="21"/>
                <w:szCs w:val="21"/>
              </w:rPr>
              <w:t>营业外支出</w:t>
            </w:r>
            <w:r>
              <w:rPr>
                <w:rFonts w:ascii="Calibri" w:hAnsi="Calibri" w:cs="Calibri" w:eastAsia="Calibri" w:hint="default"/>
                <w:spacing w:val="-3"/>
                <w:sz w:val="21"/>
                <w:szCs w:val="21"/>
              </w:rPr>
              <w:t>”</w:t>
            </w:r>
          </w:p>
          <w:p>
            <w:pPr>
              <w:pStyle w:val="TableParagraph"/>
              <w:spacing w:line="272" w:lineRule="exact" w:before="5"/>
              <w:ind w:left="103" w:right="120"/>
              <w:jc w:val="left"/>
              <w:rPr>
                <w:rFonts w:ascii="宋体" w:hAnsi="宋体" w:cs="宋体" w:eastAsia="宋体" w:hint="default"/>
                <w:sz w:val="21"/>
                <w:szCs w:val="21"/>
              </w:rPr>
            </w:pPr>
            <w:r>
              <w:rPr>
                <w:rFonts w:ascii="宋体" w:hAnsi="宋体" w:cs="宋体" w:eastAsia="宋体" w:hint="default"/>
                <w:spacing w:val="-2"/>
                <w:sz w:val="21"/>
                <w:szCs w:val="21"/>
              </w:rPr>
              <w:t>的非流动资产处置利得和损失和非货币性资产交</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换利得和损失变更为列报于</w:t>
            </w:r>
            <w:r>
              <w:rPr>
                <w:rFonts w:ascii="Calibri" w:hAnsi="Calibri" w:cs="Calibri" w:eastAsia="Calibri" w:hint="default"/>
                <w:sz w:val="21"/>
                <w:szCs w:val="21"/>
              </w:rPr>
              <w:t>“</w:t>
            </w:r>
            <w:r>
              <w:rPr>
                <w:rFonts w:ascii="宋体" w:hAnsi="宋体" w:cs="宋体" w:eastAsia="宋体" w:hint="default"/>
                <w:sz w:val="21"/>
                <w:szCs w:val="21"/>
              </w:rPr>
              <w:t>资产处置收益</w:t>
            </w:r>
            <w:r>
              <w:rPr>
                <w:rFonts w:ascii="Calibri" w:hAnsi="Calibri" w:cs="Calibri" w:eastAsia="Calibri" w:hint="default"/>
                <w:sz w:val="21"/>
                <w:szCs w:val="21"/>
              </w:rPr>
              <w:t>”</w:t>
            </w:r>
            <w:r>
              <w:rPr>
                <w:rFonts w:ascii="宋体" w:hAnsi="宋体" w:cs="宋体" w:eastAsia="宋体" w:hint="default"/>
                <w:sz w:val="21"/>
                <w:szCs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103" w:hanging="315"/>
              <w:jc w:val="left"/>
              <w:rPr>
                <w:rFonts w:ascii="宋体" w:hAnsi="宋体" w:cs="宋体" w:eastAsia="宋体" w:hint="default"/>
                <w:sz w:val="21"/>
                <w:szCs w:val="21"/>
              </w:rPr>
            </w:pPr>
            <w:r>
              <w:rPr>
                <w:rFonts w:ascii="宋体" w:hAnsi="宋体" w:cs="宋体" w:eastAsia="宋体" w:hint="default"/>
                <w:sz w:val="21"/>
                <w:szCs w:val="21"/>
              </w:rPr>
              <w:t>董事会、监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事会</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此项会计政策变更采用追溯调</w:t>
            </w:r>
          </w:p>
          <w:p>
            <w:pPr>
              <w:pStyle w:val="TableParagraph"/>
              <w:spacing w:line="286" w:lineRule="exact"/>
              <w:ind w:left="100" w:right="0"/>
              <w:jc w:val="left"/>
              <w:rPr>
                <w:rFonts w:ascii="宋体" w:hAnsi="宋体" w:cs="宋体" w:eastAsia="宋体" w:hint="default"/>
                <w:sz w:val="21"/>
                <w:szCs w:val="21"/>
              </w:rPr>
            </w:pPr>
            <w:r>
              <w:rPr>
                <w:rFonts w:ascii="宋体" w:hAnsi="宋体" w:cs="宋体" w:eastAsia="宋体" w:hint="default"/>
                <w:sz w:val="21"/>
                <w:szCs w:val="21"/>
              </w:rPr>
              <w:t>整法，调减</w:t>
            </w:r>
            <w:r>
              <w:rPr>
                <w:rFonts w:ascii="宋体" w:hAnsi="宋体" w:cs="宋体" w:eastAsia="宋体" w:hint="default"/>
                <w:spacing w:val="-54"/>
                <w:sz w:val="21"/>
                <w:szCs w:val="21"/>
              </w:rPr>
              <w:t> </w:t>
            </w:r>
            <w:r>
              <w:rPr>
                <w:rFonts w:ascii="Calibri" w:hAnsi="Calibri" w:cs="Calibri" w:eastAsia="Calibri" w:hint="default"/>
                <w:sz w:val="21"/>
                <w:szCs w:val="21"/>
              </w:rPr>
              <w:t>2016</w:t>
            </w:r>
            <w:r>
              <w:rPr>
                <w:rFonts w:ascii="Calibri" w:hAnsi="Calibri" w:cs="Calibri" w:eastAsia="Calibri" w:hint="default"/>
                <w:spacing w:val="3"/>
                <w:sz w:val="21"/>
                <w:szCs w:val="21"/>
              </w:rPr>
              <w:t> </w:t>
            </w:r>
            <w:r>
              <w:rPr>
                <w:rFonts w:ascii="宋体" w:hAnsi="宋体" w:cs="宋体" w:eastAsia="宋体" w:hint="default"/>
                <w:sz w:val="21"/>
                <w:szCs w:val="21"/>
              </w:rPr>
              <w:t>年度营业外收</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pacing w:val="-57"/>
                <w:sz w:val="21"/>
                <w:szCs w:val="21"/>
              </w:rPr>
              <w:t> </w:t>
            </w:r>
            <w:r>
              <w:rPr>
                <w:rFonts w:ascii="Calibri" w:hAnsi="Calibri" w:cs="Calibri" w:eastAsia="Calibri" w:hint="default"/>
                <w:sz w:val="21"/>
                <w:szCs w:val="21"/>
              </w:rPr>
              <w:t>1,684,687.25</w:t>
            </w:r>
            <w:r>
              <w:rPr>
                <w:rFonts w:ascii="Calibri" w:hAnsi="Calibri" w:cs="Calibri" w:eastAsia="Calibri" w:hint="default"/>
                <w:spacing w:val="3"/>
                <w:sz w:val="21"/>
                <w:szCs w:val="21"/>
              </w:rPr>
              <w:t> </w:t>
            </w:r>
            <w:r>
              <w:rPr>
                <w:rFonts w:ascii="宋体" w:hAnsi="宋体" w:cs="宋体" w:eastAsia="宋体" w:hint="default"/>
                <w:sz w:val="21"/>
                <w:szCs w:val="21"/>
              </w:rPr>
              <w:t>元，营业外支出</w:t>
            </w:r>
          </w:p>
          <w:p>
            <w:pPr>
              <w:pStyle w:val="TableParagraph"/>
              <w:spacing w:line="272" w:lineRule="exact"/>
              <w:ind w:left="100" w:right="0"/>
              <w:jc w:val="left"/>
              <w:rPr>
                <w:rFonts w:ascii="宋体" w:hAnsi="宋体" w:cs="宋体" w:eastAsia="宋体" w:hint="default"/>
                <w:sz w:val="21"/>
                <w:szCs w:val="21"/>
              </w:rPr>
            </w:pPr>
            <w:r>
              <w:rPr>
                <w:rFonts w:ascii="Calibri" w:hAnsi="Calibri" w:cs="Calibri" w:eastAsia="Calibri" w:hint="default"/>
                <w:sz w:val="21"/>
                <w:szCs w:val="21"/>
              </w:rPr>
              <w:t>646,842.80</w:t>
            </w:r>
            <w:r>
              <w:rPr>
                <w:rFonts w:ascii="Calibri" w:hAnsi="Calibri" w:cs="Calibri" w:eastAsia="Calibri" w:hint="default"/>
                <w:spacing w:val="2"/>
                <w:sz w:val="21"/>
                <w:szCs w:val="21"/>
              </w:rPr>
              <w:t> </w:t>
            </w:r>
            <w:r>
              <w:rPr>
                <w:rFonts w:ascii="宋体" w:hAnsi="宋体" w:cs="宋体" w:eastAsia="宋体" w:hint="default"/>
                <w:sz w:val="21"/>
                <w:szCs w:val="21"/>
              </w:rPr>
              <w:t>元，调增资产处置收</w:t>
            </w:r>
          </w:p>
          <w:p>
            <w:pPr>
              <w:pStyle w:val="TableParagraph"/>
              <w:spacing w:line="286"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55"/>
                <w:sz w:val="21"/>
                <w:szCs w:val="21"/>
              </w:rPr>
              <w:t> </w:t>
            </w:r>
            <w:r>
              <w:rPr>
                <w:rFonts w:ascii="Calibri" w:hAnsi="Calibri" w:cs="Calibri" w:eastAsia="Calibri" w:hint="default"/>
                <w:sz w:val="21"/>
                <w:szCs w:val="21"/>
              </w:rPr>
              <w:t>1,037,844.45</w:t>
            </w:r>
            <w:r>
              <w:rPr>
                <w:rFonts w:ascii="Calibri" w:hAnsi="Calibri" w:cs="Calibri" w:eastAsia="Calibri" w:hint="default"/>
                <w:spacing w:val="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bl>
    <w:p>
      <w:pPr>
        <w:spacing w:line="240" w:lineRule="auto" w:before="13"/>
        <w:rPr>
          <w:rFonts w:ascii="宋体" w:hAnsi="宋体" w:cs="宋体" w:eastAsia="宋体" w:hint="default"/>
          <w:sz w:val="19"/>
          <w:szCs w:val="19"/>
        </w:rPr>
      </w:pPr>
    </w:p>
    <w:p>
      <w:pPr>
        <w:pStyle w:val="Heading2"/>
        <w:spacing w:line="240" w:lineRule="auto"/>
        <w:ind w:right="3223"/>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8" w:right="3223"/>
        <w:jc w:val="left"/>
      </w:pPr>
      <w:r>
        <w:rPr/>
        <w:t>□适用 √不适用</w:t>
      </w:r>
    </w:p>
    <w:p>
      <w:pPr>
        <w:spacing w:after="0" w:line="240" w:lineRule="auto"/>
        <w:jc w:val="left"/>
        <w:sectPr>
          <w:footerReference w:type="default" r:id="rId52"/>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before="0"/>
        <w:ind w:right="3223"/>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60" w:val="left" w:leader="none"/>
        </w:tabs>
        <w:spacing w:line="240" w:lineRule="auto" w:before="58"/>
        <w:ind w:left="218" w:right="3223"/>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right="3223"/>
        <w:jc w:val="left"/>
        <w:rPr>
          <w:b w:val="0"/>
          <w:bCs w:val="0"/>
        </w:rPr>
      </w:pPr>
      <w:r>
        <w:rPr/>
        <w:t>六、税项</w:t>
      </w:r>
      <w:r>
        <w:rPr>
          <w:b w:val="0"/>
          <w:bCs w:val="0"/>
        </w:rPr>
      </w:r>
    </w:p>
    <w:p>
      <w:pPr>
        <w:tabs>
          <w:tab w:pos="642" w:val="left" w:leader="none"/>
        </w:tabs>
        <w:spacing w:line="290" w:lineRule="auto" w:before="56"/>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left="218" w:right="3223"/>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17%</w:t>
            </w:r>
            <w:r>
              <w:rPr>
                <w:rFonts w:ascii="宋体" w:hAnsi="宋体" w:cs="宋体" w:eastAsia="宋体" w:hint="default"/>
                <w:sz w:val="21"/>
                <w:szCs w:val="21"/>
              </w:rPr>
              <w:t>、</w:t>
            </w:r>
            <w:r>
              <w:rPr>
                <w:rFonts w:ascii="Calibri" w:hAnsi="Calibri" w:cs="Calibri" w:eastAsia="Calibri" w:hint="default"/>
                <w:sz w:val="21"/>
                <w:szCs w:val="21"/>
              </w:rPr>
              <w:t>11%</w:t>
            </w:r>
            <w:r>
              <w:rPr>
                <w:rFonts w:ascii="宋体" w:hAnsi="宋体" w:cs="宋体" w:eastAsia="宋体" w:hint="default"/>
                <w:sz w:val="21"/>
                <w:szCs w:val="21"/>
              </w:rPr>
              <w:t>、</w:t>
            </w:r>
            <w:r>
              <w:rPr>
                <w:rFonts w:ascii="Calibri" w:hAnsi="Calibri" w:cs="Calibri" w:eastAsia="Calibri" w:hint="default"/>
                <w:sz w:val="21"/>
                <w:szCs w:val="21"/>
              </w:rPr>
              <w:t>6%</w:t>
            </w:r>
            <w:r>
              <w:rPr>
                <w:rFonts w:ascii="宋体" w:hAnsi="宋体" w:cs="宋体" w:eastAsia="宋体" w:hint="default"/>
                <w:sz w:val="21"/>
                <w:szCs w:val="21"/>
              </w:rPr>
              <w:t>、</w:t>
            </w:r>
            <w:r>
              <w:rPr>
                <w:rFonts w:ascii="Calibri" w:hAnsi="Calibri" w:cs="Calibri" w:eastAsia="Calibri" w:hint="default"/>
                <w:sz w:val="21"/>
                <w:szCs w:val="21"/>
              </w:rPr>
              <w:t>5%</w:t>
            </w:r>
          </w:p>
        </w:tc>
      </w:tr>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7%</w:t>
            </w:r>
            <w:r>
              <w:rPr>
                <w:rFonts w:ascii="宋体" w:hAnsi="宋体" w:cs="宋体" w:eastAsia="宋体" w:hint="default"/>
                <w:sz w:val="21"/>
                <w:szCs w:val="21"/>
              </w:rPr>
              <w:t>、</w:t>
            </w:r>
            <w:r>
              <w:rPr>
                <w:rFonts w:ascii="Calibri" w:hAnsi="Calibri" w:cs="Calibri" w:eastAsia="Calibri" w:hint="default"/>
                <w:sz w:val="21"/>
                <w:szCs w:val="21"/>
              </w:rPr>
              <w:t>5%</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25%</w:t>
            </w:r>
            <w:r>
              <w:rPr>
                <w:rFonts w:ascii="宋体" w:hAnsi="宋体" w:cs="宋体" w:eastAsia="宋体" w:hint="default"/>
                <w:sz w:val="21"/>
                <w:szCs w:val="21"/>
              </w:rPr>
              <w:t>、</w:t>
            </w:r>
            <w:r>
              <w:rPr>
                <w:rFonts w:ascii="Calibri" w:hAnsi="Calibri" w:cs="Calibri" w:eastAsia="Calibri" w:hint="default"/>
                <w:sz w:val="21"/>
                <w:szCs w:val="21"/>
              </w:rPr>
              <w:t>20%</w:t>
            </w:r>
            <w:r>
              <w:rPr>
                <w:rFonts w:ascii="宋体" w:hAnsi="宋体" w:cs="宋体" w:eastAsia="宋体" w:hint="default"/>
                <w:sz w:val="21"/>
                <w:szCs w:val="21"/>
              </w:rPr>
              <w:t>、</w:t>
            </w:r>
            <w:r>
              <w:rPr>
                <w:rFonts w:ascii="Calibri" w:hAnsi="Calibri" w:cs="Calibri" w:eastAsia="Calibri" w:hint="default"/>
                <w:sz w:val="21"/>
                <w:szCs w:val="21"/>
              </w:rPr>
              <w:t>15%</w:t>
            </w:r>
            <w:r>
              <w:rPr>
                <w:rFonts w:ascii="宋体" w:hAnsi="宋体" w:cs="宋体" w:eastAsia="宋体" w:hint="default"/>
                <w:sz w:val="21"/>
                <w:szCs w:val="21"/>
              </w:rPr>
              <w:t>、</w:t>
            </w:r>
            <w:r>
              <w:rPr>
                <w:rFonts w:ascii="Calibri" w:hAnsi="Calibri" w:cs="Calibri" w:eastAsia="Calibri" w:hint="default"/>
                <w:sz w:val="21"/>
                <w:szCs w:val="21"/>
              </w:rPr>
              <w:t>10%</w:t>
            </w:r>
          </w:p>
        </w:tc>
      </w:tr>
      <w:tr>
        <w:trPr>
          <w:trHeight w:val="82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46"/>
                <w:sz w:val="21"/>
                <w:szCs w:val="21"/>
              </w:rPr>
              <w:t> </w:t>
            </w:r>
            <w:r>
              <w:rPr>
                <w:rFonts w:ascii="Calibri" w:hAnsi="Calibri" w:cs="Calibri" w:eastAsia="Calibri" w:hint="default"/>
                <w:sz w:val="21"/>
                <w:szCs w:val="21"/>
              </w:rPr>
              <w:t>30%</w:t>
            </w:r>
            <w:r>
              <w:rPr>
                <w:rFonts w:ascii="宋体" w:hAnsi="宋体" w:cs="宋体" w:eastAsia="宋体" w:hint="default"/>
                <w:sz w:val="21"/>
                <w:szCs w:val="21"/>
              </w:rPr>
              <w:t>后余值的</w:t>
            </w:r>
            <w:r>
              <w:rPr>
                <w:rFonts w:ascii="宋体" w:hAnsi="宋体" w:cs="宋体" w:eastAsia="宋体" w:hint="default"/>
                <w:spacing w:val="-48"/>
                <w:sz w:val="21"/>
                <w:szCs w:val="21"/>
              </w:rPr>
              <w:t> </w:t>
            </w:r>
            <w:r>
              <w:rPr>
                <w:rFonts w:ascii="Calibri" w:hAnsi="Calibri" w:cs="Calibri" w:eastAsia="Calibri" w:hint="default"/>
                <w:spacing w:val="-8"/>
                <w:sz w:val="21"/>
                <w:szCs w:val="21"/>
              </w:rPr>
              <w:t>1.2%</w:t>
            </w:r>
            <w:r>
              <w:rPr>
                <w:rFonts w:ascii="宋体" w:hAnsi="宋体" w:cs="宋体" w:eastAsia="宋体" w:hint="default"/>
                <w:spacing w:val="-8"/>
                <w:sz w:val="21"/>
                <w:szCs w:val="21"/>
              </w:rPr>
              <w:t>计缴；从租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计征的，按租金收入的</w:t>
            </w:r>
            <w:r>
              <w:rPr>
                <w:rFonts w:ascii="宋体" w:hAnsi="宋体" w:cs="宋体" w:eastAsia="宋体" w:hint="default"/>
                <w:spacing w:val="-67"/>
                <w:sz w:val="21"/>
                <w:szCs w:val="21"/>
              </w:rPr>
              <w:t> </w:t>
            </w:r>
            <w:r>
              <w:rPr>
                <w:rFonts w:ascii="Calibri" w:hAnsi="Calibri" w:cs="Calibri" w:eastAsia="Calibri" w:hint="default"/>
                <w:sz w:val="21"/>
                <w:szCs w:val="21"/>
              </w:rPr>
              <w:t>12%</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Calibri" w:hAnsi="Calibri" w:cs="Calibri" w:eastAsia="Calibri" w:hint="default"/>
                <w:sz w:val="21"/>
                <w:szCs w:val="21"/>
              </w:rPr>
            </w:pPr>
            <w:r>
              <w:rPr>
                <w:rFonts w:ascii="Calibri" w:hAnsi="Calibri" w:cs="Calibri" w:eastAsia="Calibri" w:hint="default"/>
                <w:sz w:val="21"/>
                <w:szCs w:val="21"/>
              </w:rPr>
              <w:t>1.2%</w:t>
            </w:r>
            <w:r>
              <w:rPr>
                <w:rFonts w:ascii="宋体" w:hAnsi="宋体" w:cs="宋体" w:eastAsia="宋体" w:hint="default"/>
                <w:sz w:val="21"/>
                <w:szCs w:val="21"/>
              </w:rPr>
              <w:t>、</w:t>
            </w:r>
            <w:r>
              <w:rPr>
                <w:rFonts w:ascii="Calibri" w:hAnsi="Calibri" w:cs="Calibri" w:eastAsia="Calibri" w:hint="default"/>
                <w:sz w:val="21"/>
                <w:szCs w:val="21"/>
              </w:rPr>
              <w:t>12%</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3%</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1%</w:t>
            </w:r>
          </w:p>
        </w:tc>
      </w:tr>
    </w:tbl>
    <w:p>
      <w:pPr>
        <w:spacing w:line="240" w:lineRule="auto" w:before="7"/>
        <w:rPr>
          <w:rFonts w:ascii="宋体" w:hAnsi="宋体" w:cs="宋体" w:eastAsia="宋体" w:hint="default"/>
          <w:sz w:val="15"/>
          <w:szCs w:val="15"/>
        </w:rPr>
      </w:pPr>
    </w:p>
    <w:p>
      <w:pPr>
        <w:pStyle w:val="BodyText"/>
        <w:spacing w:line="273" w:lineRule="exact" w:before="36"/>
        <w:ind w:left="218" w:right="3223"/>
        <w:jc w:val="left"/>
      </w:pPr>
      <w:r>
        <w:rPr/>
        <w:t>存在不同企业所得税税率纳税主体的，披露情况说明</w:t>
      </w:r>
    </w:p>
    <w:p>
      <w:pPr>
        <w:pStyle w:val="BodyText"/>
        <w:spacing w:line="273" w:lineRule="exact"/>
        <w:ind w:left="218" w:right="3223"/>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杭州网新国际软件培训有限公司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20%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杭州网新建设科技有限公司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20%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台州图灵信息技术有限公司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20%</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浙大网新科技股份有限公司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浙江网新恒天软件有限公司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浙江浙大网新国际软件技术服务有限公司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浙江浙大网新图灵信息科技有限公司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浙江图灵软件技术有限公司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浙江汇信科技有限公司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杭州网新颐和科技有限公司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北京新思软件技术有限公司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浙江网新电气技术有限公司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15%</w:t>
            </w:r>
          </w:p>
        </w:tc>
      </w:tr>
      <w:tr>
        <w:trPr>
          <w:trHeight w:val="28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浙江网新信息科技有限公司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4" w:lineRule="exact"/>
              <w:ind w:right="1"/>
              <w:jc w:val="center"/>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浙江网新恩普软件有限公司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10%</w:t>
            </w:r>
          </w:p>
        </w:tc>
      </w:tr>
      <w:tr>
        <w:trPr>
          <w:trHeight w:val="283"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642" w:val="left" w:leader="none"/>
        </w:tabs>
        <w:spacing w:line="240" w:lineRule="auto"/>
        <w:ind w:right="3223"/>
        <w:jc w:val="left"/>
        <w:rPr>
          <w:b w:val="0"/>
          <w:bCs w:val="0"/>
        </w:rPr>
      </w:pPr>
      <w:r>
        <w:rPr>
          <w:rFonts w:ascii="宋体" w:hAnsi="宋体" w:cs="宋体" w:eastAsia="宋体" w:hint="default"/>
          <w:w w:val="95"/>
        </w:rPr>
        <w:t>2.</w:t>
        <w:tab/>
      </w:r>
      <w:r>
        <w:rPr/>
        <w:t>税收优惠</w:t>
      </w:r>
      <w:r>
        <w:rPr>
          <w:b w:val="0"/>
          <w:bCs w:val="0"/>
        </w:rPr>
      </w:r>
    </w:p>
    <w:p>
      <w:pPr>
        <w:pStyle w:val="BodyText"/>
        <w:tabs>
          <w:tab w:pos="1060" w:val="left" w:leader="none"/>
        </w:tabs>
        <w:spacing w:line="273" w:lineRule="exact" w:before="58"/>
        <w:ind w:left="218" w:right="3223"/>
        <w:jc w:val="left"/>
      </w:pPr>
      <w:r>
        <w:rPr/>
        <w:t>√适用</w:t>
        <w:tab/>
        <w:t>□不适用</w:t>
      </w:r>
    </w:p>
    <w:p>
      <w:pPr>
        <w:pStyle w:val="BodyText"/>
        <w:spacing w:line="326" w:lineRule="auto"/>
        <w:ind w:left="638" w:right="279"/>
        <w:jc w:val="left"/>
      </w:pPr>
      <w:r>
        <w:rPr>
          <w:rFonts w:ascii="Calibri" w:hAnsi="Calibri" w:cs="Calibri" w:eastAsia="Calibri" w:hint="default"/>
        </w:rPr>
        <w:t>1.</w:t>
      </w:r>
      <w:r>
        <w:rPr>
          <w:rFonts w:ascii="Calibri" w:hAnsi="Calibri" w:cs="Calibri" w:eastAsia="Calibri" w:hint="default"/>
          <w:spacing w:val="10"/>
        </w:rPr>
        <w:t> </w:t>
      </w:r>
      <w:r>
        <w:rPr/>
        <w:t>增值税</w:t>
      </w:r>
      <w:r>
        <w:rPr>
          <w:w w:val="100"/>
        </w:rPr>
        <w:t> </w:t>
      </w:r>
      <w:r>
        <w:rPr>
          <w:spacing w:val="-2"/>
        </w:rPr>
        <w:t>根据财政部、国家税务总局《关于软件产品增值税政策的通知》（财税〔</w:t>
      </w:r>
      <w:r>
        <w:rPr>
          <w:rFonts w:ascii="Calibri" w:hAnsi="Calibri" w:cs="Calibri" w:eastAsia="Calibri" w:hint="default"/>
          <w:spacing w:val="-2"/>
        </w:rPr>
        <w:t>2011</w:t>
      </w:r>
      <w:r>
        <w:rPr>
          <w:spacing w:val="-2"/>
        </w:rPr>
        <w:t>〕</w:t>
      </w:r>
      <w:r>
        <w:rPr>
          <w:rFonts w:ascii="Calibri" w:hAnsi="Calibri" w:cs="Calibri" w:eastAsia="Calibri" w:hint="default"/>
          <w:spacing w:val="-2"/>
        </w:rPr>
        <w:t>100</w:t>
      </w:r>
      <w:r>
        <w:rPr>
          <w:rFonts w:ascii="Calibri" w:hAnsi="Calibri" w:cs="Calibri" w:eastAsia="Calibri" w:hint="default"/>
        </w:rPr>
        <w:t> </w:t>
      </w:r>
      <w:r>
        <w:rPr>
          <w:rFonts w:ascii="Calibri" w:hAnsi="Calibri" w:cs="Calibri" w:eastAsia="Calibri" w:hint="default"/>
          <w:spacing w:val="32"/>
        </w:rPr>
        <w:t> </w:t>
      </w:r>
      <w:r>
        <w:rPr>
          <w:spacing w:val="-1"/>
        </w:rPr>
        <w:t>号）的</w:t>
      </w:r>
    </w:p>
    <w:p>
      <w:pPr>
        <w:pStyle w:val="BodyText"/>
        <w:spacing w:line="324" w:lineRule="auto" w:before="14"/>
        <w:ind w:left="218" w:right="227"/>
        <w:jc w:val="left"/>
      </w:pPr>
      <w:r>
        <w:rPr>
          <w:spacing w:val="-2"/>
        </w:rPr>
        <w:t>规定，公司销售自行开发生产的软件产品，按</w:t>
      </w:r>
      <w:r>
        <w:rPr/>
        <w:t> </w:t>
      </w:r>
      <w:r>
        <w:rPr>
          <w:rFonts w:ascii="Calibri" w:hAnsi="Calibri" w:cs="Calibri" w:eastAsia="Calibri" w:hint="default"/>
          <w:spacing w:val="-2"/>
        </w:rPr>
        <w:t>17%</w:t>
      </w:r>
      <w:r>
        <w:rPr>
          <w:spacing w:val="-2"/>
        </w:rPr>
        <w:t>的法定税率征收增值税后，对增值税实际税负</w:t>
      </w:r>
      <w:r>
        <w:rPr>
          <w:spacing w:val="-77"/>
        </w:rPr>
        <w:t> </w:t>
      </w:r>
      <w:r>
        <w:rPr>
          <w:spacing w:val="-77"/>
        </w:rPr>
      </w:r>
      <w:r>
        <w:rPr/>
        <w:t>超过</w:t>
      </w:r>
      <w:r>
        <w:rPr>
          <w:spacing w:val="-55"/>
        </w:rPr>
        <w:t> </w:t>
      </w:r>
      <w:r>
        <w:rPr>
          <w:rFonts w:ascii="Calibri" w:hAnsi="Calibri" w:cs="Calibri" w:eastAsia="Calibri" w:hint="default"/>
        </w:rPr>
        <w:t>3%</w:t>
      </w:r>
      <w:r>
        <w:rPr/>
        <w:t>的部分享受即征即退政策。</w:t>
      </w:r>
    </w:p>
    <w:p>
      <w:pPr>
        <w:spacing w:after="0" w:line="324" w:lineRule="auto"/>
        <w:jc w:val="left"/>
        <w:sectPr>
          <w:footerReference w:type="default" r:id="rId53"/>
          <w:pgSz w:w="11910" w:h="16840"/>
          <w:pgMar w:footer="1195" w:header="882" w:top="1120" w:bottom="1380" w:left="1580" w:right="1040"/>
          <w:pgNumType w:start="121"/>
        </w:sectPr>
      </w:pPr>
    </w:p>
    <w:p>
      <w:pPr>
        <w:spacing w:line="240" w:lineRule="auto" w:before="1"/>
        <w:rPr>
          <w:rFonts w:ascii="宋体" w:hAnsi="宋体" w:cs="宋体" w:eastAsia="宋体" w:hint="default"/>
          <w:sz w:val="25"/>
          <w:szCs w:val="25"/>
        </w:rPr>
      </w:pPr>
    </w:p>
    <w:p>
      <w:pPr>
        <w:pStyle w:val="BodyText"/>
        <w:spacing w:line="340" w:lineRule="auto" w:before="36"/>
        <w:ind w:right="217" w:firstLine="419"/>
        <w:jc w:val="both"/>
      </w:pPr>
      <w:r>
        <w:rPr>
          <w:spacing w:val="-2"/>
        </w:rPr>
        <w:t>根据根据财政部、国家税务总局《关于将铁路运输和邮政业纳入营业税改征增值税试点的通</w:t>
      </w:r>
      <w:r>
        <w:rPr>
          <w:w w:val="100"/>
        </w:rPr>
        <w:t> </w:t>
      </w:r>
      <w:r>
        <w:rPr/>
        <w:t>知》（财税〔</w:t>
      </w:r>
      <w:r>
        <w:rPr>
          <w:rFonts w:ascii="Calibri" w:hAnsi="Calibri" w:cs="Calibri" w:eastAsia="Calibri" w:hint="default"/>
        </w:rPr>
        <w:t>2013</w:t>
      </w:r>
      <w:r>
        <w:rPr/>
        <w:t>〕</w:t>
      </w:r>
      <w:r>
        <w:rPr>
          <w:rFonts w:ascii="Calibri" w:hAnsi="Calibri" w:cs="Calibri" w:eastAsia="Calibri" w:hint="default"/>
        </w:rPr>
        <w:t>106</w:t>
      </w:r>
      <w:r>
        <w:rPr>
          <w:rFonts w:ascii="Calibri" w:hAnsi="Calibri" w:cs="Calibri" w:eastAsia="Calibri" w:hint="default"/>
          <w:spacing w:val="1"/>
        </w:rPr>
        <w:t> </w:t>
      </w:r>
      <w:r>
        <w:rPr/>
        <w:t>号）之附件三营业税改征增值税试点过渡政策的规定，提供技术转让、</w:t>
      </w:r>
      <w:r>
        <w:rPr>
          <w:w w:val="100"/>
        </w:rPr>
        <w:t> </w:t>
      </w:r>
      <w:r>
        <w:rPr/>
        <w:t>技术开发和与之相关的技术咨询、技术服务免征增值税。</w:t>
      </w:r>
    </w:p>
    <w:p>
      <w:pPr>
        <w:pStyle w:val="BodyText"/>
        <w:spacing w:line="240" w:lineRule="auto" w:before="45"/>
        <w:ind w:left="558" w:right="43"/>
        <w:jc w:val="left"/>
      </w:pPr>
      <w:r>
        <w:rPr>
          <w:rFonts w:ascii="Calibri" w:hAnsi="Calibri" w:cs="Calibri" w:eastAsia="Calibri" w:hint="default"/>
        </w:rPr>
        <w:t>2. </w:t>
      </w:r>
      <w:r>
        <w:rPr>
          <w:rFonts w:ascii="Calibri" w:hAnsi="Calibri" w:cs="Calibri" w:eastAsia="Calibri" w:hint="default"/>
          <w:spacing w:val="10"/>
        </w:rPr>
        <w:t> </w:t>
      </w:r>
      <w:r>
        <w:rPr/>
        <w:t>企业所得税</w:t>
      </w:r>
    </w:p>
    <w:p>
      <w:pPr>
        <w:pStyle w:val="BodyText"/>
        <w:spacing w:line="324" w:lineRule="auto" w:before="106"/>
        <w:ind w:right="301" w:firstLine="419"/>
        <w:jc w:val="both"/>
      </w:pPr>
      <w:r>
        <w:rPr>
          <w:rFonts w:ascii="Calibri" w:hAnsi="Calibri" w:cs="Calibri" w:eastAsia="Calibri" w:hint="default"/>
        </w:rPr>
        <w:t>(1)</w:t>
      </w:r>
      <w:r>
        <w:rPr>
          <w:rFonts w:ascii="Calibri" w:hAnsi="Calibri" w:cs="Calibri" w:eastAsia="Calibri" w:hint="default"/>
          <w:spacing w:val="3"/>
        </w:rPr>
        <w:t> </w:t>
      </w:r>
      <w:r>
        <w:rPr/>
        <w:t>子公司浙江网新恒天软件有限公司和浙江浙大网新国际软件技术服务有限公司被认定为</w:t>
      </w:r>
      <w:r>
        <w:rPr>
          <w:w w:val="100"/>
        </w:rPr>
        <w:t> </w:t>
      </w:r>
      <w:r>
        <w:rPr/>
        <w:t>技术先进型服务企业，</w:t>
      </w:r>
      <w:r>
        <w:rPr>
          <w:rFonts w:ascii="Calibri" w:hAnsi="Calibri" w:cs="Calibri" w:eastAsia="Calibri" w:hint="default"/>
        </w:rPr>
        <w:t>2017 </w:t>
      </w:r>
      <w:r>
        <w:rPr/>
        <w:t>年享受企业所得税减按</w:t>
      </w:r>
      <w:r>
        <w:rPr>
          <w:spacing w:val="-56"/>
        </w:rPr>
        <w:t> </w:t>
      </w:r>
      <w:r>
        <w:rPr>
          <w:rFonts w:ascii="Calibri" w:hAnsi="Calibri" w:cs="Calibri" w:eastAsia="Calibri" w:hint="default"/>
        </w:rPr>
        <w:t>15%</w:t>
      </w:r>
      <w:r>
        <w:rPr/>
        <w:t>的税收优惠政策。</w:t>
      </w:r>
    </w:p>
    <w:p>
      <w:pPr>
        <w:pStyle w:val="BodyText"/>
        <w:spacing w:line="336" w:lineRule="auto" w:before="19"/>
        <w:ind w:right="43" w:firstLine="419"/>
        <w:jc w:val="left"/>
      </w:pPr>
      <w:r>
        <w:rPr>
          <w:rFonts w:ascii="Calibri" w:hAnsi="Calibri" w:cs="Calibri" w:eastAsia="Calibri" w:hint="default"/>
        </w:rPr>
        <w:t>(2)</w:t>
      </w:r>
      <w:r>
        <w:rPr>
          <w:rFonts w:ascii="Calibri" w:hAnsi="Calibri" w:cs="Calibri" w:eastAsia="Calibri" w:hint="default"/>
          <w:spacing w:val="6"/>
        </w:rPr>
        <w:t> </w:t>
      </w:r>
      <w:r>
        <w:rPr/>
        <w:t>本公司以及子公司浙江浙大网新图灵信息科技有限公司、浙江图灵软件技术有限公司、</w:t>
      </w:r>
      <w:r>
        <w:rPr>
          <w:w w:val="100"/>
        </w:rPr>
        <w:t> </w:t>
      </w:r>
      <w:r>
        <w:rPr>
          <w:spacing w:val="-2"/>
        </w:rPr>
        <w:t>浙江汇信科技有限公司、杭州网新颐和科技有限公司、北京新思软件技术有限公司、浙江网新电</w:t>
      </w:r>
      <w:r>
        <w:rPr>
          <w:spacing w:val="-25"/>
        </w:rPr>
        <w:t> </w:t>
      </w:r>
      <w:r>
        <w:rPr>
          <w:spacing w:val="-25"/>
        </w:rPr>
      </w:r>
      <w:r>
        <w:rPr>
          <w:spacing w:val="-2"/>
        </w:rPr>
        <w:t>气技术有限公司、浙江网新信息科技有限公司被认定为高新技术企业，享受企业所得税减按</w:t>
      </w:r>
      <w:r>
        <w:rPr/>
        <w:t> </w:t>
      </w:r>
      <w:r>
        <w:rPr>
          <w:rFonts w:ascii="Calibri" w:hAnsi="Calibri" w:cs="Calibri" w:eastAsia="Calibri" w:hint="default"/>
          <w:spacing w:val="-1"/>
        </w:rPr>
        <w:t>15%</w:t>
      </w:r>
      <w:r>
        <w:rPr>
          <w:rFonts w:ascii="Calibri" w:hAnsi="Calibri" w:cs="Calibri" w:eastAsia="Calibri" w:hint="default"/>
          <w:spacing w:val="-23"/>
        </w:rPr>
        <w:t> </w:t>
      </w:r>
      <w:r>
        <w:rPr>
          <w:rFonts w:ascii="Calibri" w:hAnsi="Calibri" w:cs="Calibri" w:eastAsia="Calibri" w:hint="default"/>
          <w:spacing w:val="-23"/>
        </w:rPr>
      </w:r>
      <w:r>
        <w:rPr/>
        <w:t>的税收优惠政策。</w:t>
      </w:r>
    </w:p>
    <w:p>
      <w:pPr>
        <w:pStyle w:val="BodyText"/>
        <w:spacing w:line="324" w:lineRule="auto" w:before="51"/>
        <w:ind w:right="258" w:firstLine="419"/>
        <w:jc w:val="both"/>
      </w:pPr>
      <w:r>
        <w:rPr>
          <w:rFonts w:ascii="Calibri" w:hAnsi="Calibri" w:cs="Calibri" w:eastAsia="Calibri" w:hint="default"/>
          <w:spacing w:val="-2"/>
        </w:rPr>
        <w:t>(3</w:t>
      </w:r>
      <w:r>
        <w:rPr>
          <w:spacing w:val="-2"/>
        </w:rPr>
        <w:t>）子公司浙江网新恩普软件有限公司被国家认定为重点软件企业和集成电路设计企业，享</w:t>
      </w:r>
      <w:r>
        <w:rPr>
          <w:w w:val="100"/>
        </w:rPr>
        <w:t> </w:t>
      </w:r>
      <w:r>
        <w:rPr/>
        <w:t>受企业所得税减按</w:t>
      </w:r>
      <w:r>
        <w:rPr>
          <w:spacing w:val="-53"/>
        </w:rPr>
        <w:t> </w:t>
      </w:r>
      <w:r>
        <w:rPr>
          <w:rFonts w:ascii="Calibri" w:hAnsi="Calibri" w:cs="Calibri" w:eastAsia="Calibri" w:hint="default"/>
        </w:rPr>
        <w:t>10%</w:t>
      </w:r>
      <w:r>
        <w:rPr/>
        <w:t>的税收优惠政策。</w:t>
      </w:r>
    </w:p>
    <w:p>
      <w:pPr>
        <w:pStyle w:val="BodyText"/>
        <w:spacing w:line="324" w:lineRule="auto" w:before="16"/>
        <w:ind w:right="215" w:firstLine="419"/>
        <w:jc w:val="both"/>
      </w:pPr>
      <w:r>
        <w:rPr>
          <w:rFonts w:ascii="Calibri" w:hAnsi="Calibri" w:cs="Calibri" w:eastAsia="Calibri" w:hint="default"/>
        </w:rPr>
        <w:t>(4)</w:t>
      </w:r>
      <w:r>
        <w:rPr>
          <w:rFonts w:ascii="Calibri" w:hAnsi="Calibri" w:cs="Calibri" w:eastAsia="Calibri" w:hint="default"/>
          <w:spacing w:val="43"/>
        </w:rPr>
        <w:t> </w:t>
      </w:r>
      <w:r>
        <w:rPr/>
        <w:t>子公司江苏网新博创科技有限公司被认定为双软企业，自开始获利年度起，第一年和第</w:t>
      </w:r>
      <w:r>
        <w:rPr>
          <w:w w:val="100"/>
        </w:rPr>
        <w:t> </w:t>
      </w:r>
      <w:r>
        <w:rPr/>
        <w:t>二年免征企业所得税，第三年至第五年减半征收企业所得税，本年享受减半征收政策。</w:t>
      </w:r>
    </w:p>
    <w:p>
      <w:pPr>
        <w:pStyle w:val="BodyText"/>
        <w:spacing w:line="326" w:lineRule="auto" w:before="59"/>
        <w:ind w:right="208" w:firstLine="419"/>
        <w:jc w:val="both"/>
      </w:pPr>
      <w:r>
        <w:rPr>
          <w:rFonts w:ascii="Calibri" w:hAnsi="Calibri" w:cs="Calibri" w:eastAsia="Calibri" w:hint="default"/>
        </w:rPr>
        <w:t>(5)</w:t>
      </w:r>
      <w:r>
        <w:rPr>
          <w:rFonts w:ascii="Calibri" w:hAnsi="Calibri" w:cs="Calibri" w:eastAsia="Calibri" w:hint="default"/>
          <w:spacing w:val="39"/>
        </w:rPr>
        <w:t> </w:t>
      </w:r>
      <w:r>
        <w:rPr/>
        <w:t>子公司杭州网新国际软件培训有限公司、台州图灵信息技术有限公司和杭州网新建设科</w:t>
      </w:r>
      <w:r>
        <w:rPr>
          <w:w w:val="100"/>
        </w:rPr>
        <w:t> </w:t>
      </w:r>
      <w:r>
        <w:rPr>
          <w:spacing w:val="-7"/>
          <w:w w:val="100"/>
        </w:rPr>
        <w:t>技有限公司符合小型微利企业的条件，</w:t>
      </w:r>
      <w:r>
        <w:rPr>
          <w:rFonts w:ascii="Calibri" w:hAnsi="Calibri" w:cs="Calibri" w:eastAsia="Calibri" w:hint="default"/>
          <w:spacing w:val="-7"/>
          <w:w w:val="100"/>
        </w:rPr>
        <w:t>2017</w:t>
      </w:r>
      <w:r>
        <w:rPr>
          <w:rFonts w:ascii="Calibri" w:hAnsi="Calibri" w:cs="Calibri" w:eastAsia="Calibri" w:hint="default"/>
          <w:w w:val="100"/>
        </w:rPr>
        <w:t> </w:t>
      </w:r>
      <w:r>
        <w:rPr>
          <w:spacing w:val="-2"/>
          <w:w w:val="100"/>
        </w:rPr>
        <w:t>年度享受企业所得减按</w:t>
      </w:r>
      <w:r>
        <w:rPr>
          <w:spacing w:val="-57"/>
          <w:w w:val="100"/>
        </w:rPr>
        <w:t> </w:t>
      </w:r>
      <w:r>
        <w:rPr>
          <w:rFonts w:ascii="Calibri" w:hAnsi="Calibri" w:cs="Calibri" w:eastAsia="Calibri" w:hint="default"/>
          <w:spacing w:val="-10"/>
          <w:w w:val="100"/>
        </w:rPr>
        <w:t>50%</w:t>
      </w:r>
      <w:r>
        <w:rPr>
          <w:spacing w:val="-10"/>
          <w:w w:val="100"/>
        </w:rPr>
        <w:t>计入应纳税所得额，按</w:t>
      </w:r>
      <w:r>
        <w:rPr>
          <w:spacing w:val="-60"/>
          <w:w w:val="100"/>
        </w:rPr>
        <w:t> </w:t>
      </w:r>
      <w:r>
        <w:rPr>
          <w:rFonts w:ascii="Calibri" w:hAnsi="Calibri" w:cs="Calibri" w:eastAsia="Calibri" w:hint="default"/>
          <w:spacing w:val="-1"/>
          <w:w w:val="100"/>
        </w:rPr>
        <w:t>20%</w:t>
      </w:r>
      <w:r>
        <w:rPr>
          <w:rFonts w:ascii="Calibri" w:hAnsi="Calibri" w:cs="Calibri" w:eastAsia="Calibri" w:hint="default"/>
          <w:spacing w:val="-43"/>
          <w:w w:val="100"/>
        </w:rPr>
        <w:t> </w:t>
      </w:r>
      <w:r>
        <w:rPr>
          <w:rFonts w:ascii="Calibri" w:hAnsi="Calibri" w:cs="Calibri" w:eastAsia="Calibri" w:hint="default"/>
          <w:spacing w:val="-43"/>
          <w:w w:val="100"/>
        </w:rPr>
      </w:r>
      <w:r>
        <w:rPr/>
        <w:t>税率缴纳的税收优惠政策。</w:t>
      </w:r>
    </w:p>
    <w:p>
      <w:pPr>
        <w:spacing w:line="240" w:lineRule="auto" w:before="8"/>
        <w:rPr>
          <w:rFonts w:ascii="宋体" w:hAnsi="宋体" w:cs="宋体" w:eastAsia="宋体" w:hint="default"/>
          <w:sz w:val="28"/>
          <w:szCs w:val="28"/>
        </w:rPr>
      </w:pPr>
    </w:p>
    <w:p>
      <w:pPr>
        <w:pStyle w:val="Heading2"/>
        <w:tabs>
          <w:tab w:pos="562" w:val="left" w:leader="none"/>
        </w:tabs>
        <w:spacing w:line="240" w:lineRule="auto" w:before="0"/>
        <w:ind w:left="138" w:right="43"/>
        <w:jc w:val="left"/>
        <w:rPr>
          <w:b w:val="0"/>
          <w:bCs w:val="0"/>
        </w:rPr>
      </w:pPr>
      <w:r>
        <w:rPr>
          <w:rFonts w:ascii="宋体" w:hAnsi="宋体" w:cs="宋体" w:eastAsia="宋体" w:hint="default"/>
          <w:w w:val="95"/>
        </w:rPr>
        <w:t>3.</w:t>
        <w:tab/>
      </w:r>
      <w:r>
        <w:rPr/>
        <w:t>其他</w:t>
      </w:r>
      <w:r>
        <w:rPr>
          <w:b w:val="0"/>
          <w:bCs w:val="0"/>
        </w:rPr>
      </w:r>
    </w:p>
    <w:p>
      <w:pPr>
        <w:pStyle w:val="BodyText"/>
        <w:tabs>
          <w:tab w:pos="980" w:val="left" w:leader="none"/>
        </w:tabs>
        <w:spacing w:line="240" w:lineRule="auto" w:before="56"/>
        <w:ind w:left="558" w:right="5261" w:hanging="420"/>
        <w:jc w:val="left"/>
      </w:pPr>
      <w:r>
        <w:rPr/>
        <w:t>√适用</w:t>
        <w:tab/>
        <w:t>□不适用</w:t>
      </w:r>
      <w:r>
        <w:rPr>
          <w:w w:val="100"/>
        </w:rPr>
        <w:t> </w:t>
      </w:r>
      <w:r>
        <w:rPr>
          <w:spacing w:val="-2"/>
        </w:rPr>
        <w:t>境外子公司执行所在地的税务规定。</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060"/>
        </w:sectPr>
      </w:pPr>
    </w:p>
    <w:p>
      <w:pPr>
        <w:spacing w:line="240" w:lineRule="auto" w:before="9"/>
        <w:rPr>
          <w:rFonts w:ascii="宋体" w:hAnsi="宋体" w:cs="宋体" w:eastAsia="宋体" w:hint="default"/>
          <w:sz w:val="15"/>
          <w:szCs w:val="15"/>
        </w:rPr>
      </w:pPr>
    </w:p>
    <w:p>
      <w:pPr>
        <w:pStyle w:val="Heading2"/>
        <w:spacing w:line="290" w:lineRule="auto" w:before="0"/>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980" w:val="left" w:leader="none"/>
        </w:tabs>
        <w:spacing w:line="240" w:lineRule="auto" w:before="12"/>
        <w:ind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2673" w:space="3849"/>
            <w:col w:w="2668"/>
          </w:cols>
        </w:sectPr>
      </w:pPr>
    </w:p>
    <w:p>
      <w:pPr>
        <w:spacing w:line="240" w:lineRule="auto" w:before="4"/>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223"/>
        <w:gridCol w:w="3298"/>
        <w:gridCol w:w="3325"/>
      </w:tblGrid>
      <w:tr>
        <w:trPr>
          <w:trHeight w:val="28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644,653.39</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Calibri" w:hAnsi="Calibri" w:cs="Calibri" w:eastAsia="Calibri" w:hint="default"/>
                <w:sz w:val="21"/>
                <w:szCs w:val="21"/>
              </w:rPr>
            </w:pPr>
            <w:r>
              <w:rPr>
                <w:rFonts w:ascii="Calibri"/>
                <w:spacing w:val="-1"/>
                <w:sz w:val="21"/>
              </w:rPr>
              <w:t>843,527.42</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right"/>
              <w:rPr>
                <w:rFonts w:ascii="Calibri" w:hAnsi="Calibri" w:cs="Calibri" w:eastAsia="Calibri" w:hint="default"/>
                <w:sz w:val="21"/>
                <w:szCs w:val="21"/>
              </w:rPr>
            </w:pPr>
            <w:r>
              <w:rPr>
                <w:rFonts w:ascii="Calibri"/>
                <w:spacing w:val="-2"/>
                <w:sz w:val="21"/>
              </w:rPr>
              <w:t>728,480,254.89</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right"/>
              <w:rPr>
                <w:rFonts w:ascii="Calibri" w:hAnsi="Calibri" w:cs="Calibri" w:eastAsia="Calibri" w:hint="default"/>
                <w:sz w:val="21"/>
                <w:szCs w:val="21"/>
              </w:rPr>
            </w:pPr>
            <w:r>
              <w:rPr>
                <w:rFonts w:ascii="Calibri"/>
                <w:spacing w:val="-2"/>
                <w:sz w:val="21"/>
              </w:rPr>
              <w:t>868,022,688.23</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Calibri" w:hAnsi="Calibri" w:cs="Calibri" w:eastAsia="Calibri" w:hint="default"/>
                <w:sz w:val="21"/>
                <w:szCs w:val="21"/>
              </w:rPr>
            </w:pPr>
            <w:r>
              <w:rPr>
                <w:rFonts w:ascii="Calibri"/>
                <w:spacing w:val="-2"/>
                <w:sz w:val="21"/>
              </w:rPr>
              <w:t>68,803,873.44</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Calibri" w:hAnsi="Calibri" w:cs="Calibri" w:eastAsia="Calibri" w:hint="default"/>
                <w:sz w:val="21"/>
                <w:szCs w:val="21"/>
              </w:rPr>
            </w:pPr>
            <w:r>
              <w:rPr>
                <w:rFonts w:ascii="Calibri"/>
                <w:spacing w:val="-2"/>
                <w:sz w:val="21"/>
              </w:rPr>
              <w:t>63,713,872.19</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Calibri" w:hAnsi="Calibri" w:cs="Calibri" w:eastAsia="Calibri" w:hint="default"/>
                <w:sz w:val="21"/>
                <w:szCs w:val="21"/>
              </w:rPr>
            </w:pPr>
            <w:r>
              <w:rPr>
                <w:rFonts w:ascii="Calibri"/>
                <w:spacing w:val="-2"/>
                <w:sz w:val="21"/>
              </w:rPr>
              <w:t>797,928,781.72</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Calibri" w:hAnsi="Calibri" w:cs="Calibri" w:eastAsia="Calibri" w:hint="default"/>
                <w:sz w:val="21"/>
                <w:szCs w:val="21"/>
              </w:rPr>
            </w:pPr>
            <w:r>
              <w:rPr>
                <w:rFonts w:ascii="Calibri"/>
                <w:spacing w:val="-2"/>
                <w:sz w:val="21"/>
              </w:rPr>
              <w:t>932,580,087.84</w:t>
            </w:r>
          </w:p>
        </w:tc>
      </w:tr>
      <w:tr>
        <w:trPr>
          <w:trHeight w:val="55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right"/>
              <w:rPr>
                <w:rFonts w:ascii="Calibri" w:hAnsi="Calibri" w:cs="Calibri" w:eastAsia="Calibri" w:hint="default"/>
                <w:sz w:val="21"/>
                <w:szCs w:val="21"/>
              </w:rPr>
            </w:pPr>
            <w:r>
              <w:rPr>
                <w:rFonts w:ascii="Calibri"/>
                <w:spacing w:val="-2"/>
                <w:sz w:val="21"/>
              </w:rPr>
              <w:t>35,355,356.88</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right"/>
              <w:rPr>
                <w:rFonts w:ascii="Calibri" w:hAnsi="Calibri" w:cs="Calibri" w:eastAsia="Calibri" w:hint="default"/>
                <w:sz w:val="21"/>
                <w:szCs w:val="21"/>
              </w:rPr>
            </w:pPr>
            <w:r>
              <w:rPr>
                <w:rFonts w:ascii="Calibri"/>
                <w:spacing w:val="-2"/>
                <w:sz w:val="21"/>
              </w:rPr>
              <w:t>58,612,263.46</w:t>
            </w:r>
          </w:p>
        </w:tc>
      </w:tr>
    </w:tbl>
    <w:p>
      <w:pPr>
        <w:spacing w:line="240" w:lineRule="auto" w:before="5"/>
        <w:rPr>
          <w:rFonts w:ascii="宋体" w:hAnsi="宋体" w:cs="宋体" w:eastAsia="宋体" w:hint="default"/>
          <w:sz w:val="15"/>
          <w:szCs w:val="15"/>
        </w:rPr>
      </w:pPr>
    </w:p>
    <w:p>
      <w:pPr>
        <w:pStyle w:val="BodyText"/>
        <w:spacing w:line="274" w:lineRule="exact" w:before="36"/>
        <w:ind w:right="43"/>
        <w:jc w:val="left"/>
      </w:pPr>
      <w:r>
        <w:rPr/>
        <w:t>其他说明</w:t>
      </w:r>
    </w:p>
    <w:p>
      <w:pPr>
        <w:pStyle w:val="BodyText"/>
        <w:spacing w:line="301" w:lineRule="exact"/>
        <w:ind w:left="663" w:right="43"/>
        <w:jc w:val="left"/>
      </w:pPr>
      <w:r>
        <w:rPr>
          <w:w w:val="100"/>
        </w:rPr>
        <w:t>期末</w:t>
      </w:r>
      <w:r>
        <w:rPr>
          <w:spacing w:val="-3"/>
          <w:w w:val="100"/>
        </w:rPr>
        <w:t>其</w:t>
      </w:r>
      <w:r>
        <w:rPr>
          <w:w w:val="100"/>
        </w:rPr>
        <w:t>他</w:t>
      </w:r>
      <w:r>
        <w:rPr>
          <w:spacing w:val="-3"/>
          <w:w w:val="100"/>
        </w:rPr>
        <w:t>货</w:t>
      </w:r>
      <w:r>
        <w:rPr>
          <w:w w:val="100"/>
        </w:rPr>
        <w:t>币</w:t>
      </w:r>
      <w:r>
        <w:rPr>
          <w:spacing w:val="-3"/>
          <w:w w:val="100"/>
        </w:rPr>
        <w:t>资</w:t>
      </w:r>
      <w:r>
        <w:rPr>
          <w:w w:val="100"/>
        </w:rPr>
        <w:t>金</w:t>
      </w:r>
      <w:r>
        <w:rPr>
          <w:spacing w:val="-3"/>
          <w:w w:val="100"/>
        </w:rPr>
        <w:t>包</w:t>
      </w:r>
      <w:r>
        <w:rPr>
          <w:w w:val="100"/>
        </w:rPr>
        <w:t>括</w:t>
      </w:r>
      <w:r>
        <w:rPr>
          <w:spacing w:val="-3"/>
          <w:w w:val="100"/>
        </w:rPr>
        <w:t>银</w:t>
      </w:r>
      <w:r>
        <w:rPr>
          <w:w w:val="100"/>
        </w:rPr>
        <w:t>行承</w:t>
      </w:r>
      <w:r>
        <w:rPr>
          <w:spacing w:val="-3"/>
          <w:w w:val="100"/>
        </w:rPr>
        <w:t>兑</w:t>
      </w:r>
      <w:r>
        <w:rPr>
          <w:w w:val="100"/>
        </w:rPr>
        <w:t>汇</w:t>
      </w:r>
      <w:r>
        <w:rPr>
          <w:spacing w:val="-3"/>
          <w:w w:val="100"/>
        </w:rPr>
        <w:t>票</w:t>
      </w:r>
      <w:r>
        <w:rPr>
          <w:w w:val="100"/>
        </w:rPr>
        <w:t>保</w:t>
      </w:r>
      <w:r>
        <w:rPr>
          <w:spacing w:val="-3"/>
          <w:w w:val="100"/>
        </w:rPr>
        <w:t>证</w:t>
      </w:r>
      <w:r>
        <w:rPr>
          <w:w w:val="100"/>
        </w:rPr>
        <w:t>金</w:t>
      </w:r>
      <w:r>
        <w:rPr>
          <w:spacing w:val="-57"/>
        </w:rPr>
        <w:t> </w:t>
      </w:r>
      <w:r>
        <w:rPr>
          <w:rFonts w:ascii="Calibri" w:hAnsi="Calibri" w:cs="Calibri" w:eastAsia="Calibri" w:hint="default"/>
          <w:spacing w:val="-2"/>
          <w:w w:val="100"/>
        </w:rPr>
        <w:t>3</w:t>
      </w:r>
      <w:r>
        <w:rPr>
          <w:rFonts w:ascii="Calibri" w:hAnsi="Calibri" w:cs="Calibri" w:eastAsia="Calibri" w:hint="default"/>
          <w:w w:val="100"/>
        </w:rPr>
        <w:t>4</w:t>
      </w:r>
      <w:r>
        <w:rPr>
          <w:rFonts w:ascii="Calibri" w:hAnsi="Calibri" w:cs="Calibri" w:eastAsia="Calibri" w:hint="default"/>
          <w:spacing w:val="-3"/>
          <w:w w:val="100"/>
        </w:rPr>
        <w:t>,</w:t>
      </w:r>
      <w:r>
        <w:rPr>
          <w:rFonts w:ascii="Calibri" w:hAnsi="Calibri" w:cs="Calibri" w:eastAsia="Calibri" w:hint="default"/>
          <w:spacing w:val="-2"/>
          <w:w w:val="100"/>
        </w:rPr>
        <w:t>8</w:t>
      </w:r>
      <w:r>
        <w:rPr>
          <w:rFonts w:ascii="Calibri" w:hAnsi="Calibri" w:cs="Calibri" w:eastAsia="Calibri" w:hint="default"/>
          <w:w w:val="100"/>
        </w:rPr>
        <w:t>67</w:t>
      </w:r>
      <w:r>
        <w:rPr>
          <w:rFonts w:ascii="Calibri" w:hAnsi="Calibri" w:cs="Calibri" w:eastAsia="Calibri" w:hint="default"/>
          <w:spacing w:val="-3"/>
          <w:w w:val="100"/>
        </w:rPr>
        <w:t>,</w:t>
      </w:r>
      <w:r>
        <w:rPr>
          <w:rFonts w:ascii="Calibri" w:hAnsi="Calibri" w:cs="Calibri" w:eastAsia="Calibri" w:hint="default"/>
          <w:w w:val="100"/>
        </w:rPr>
        <w:t>9</w:t>
      </w:r>
      <w:r>
        <w:rPr>
          <w:rFonts w:ascii="Calibri" w:hAnsi="Calibri" w:cs="Calibri" w:eastAsia="Calibri" w:hint="default"/>
          <w:spacing w:val="-2"/>
          <w:w w:val="100"/>
        </w:rPr>
        <w:t>7</w:t>
      </w:r>
      <w:r>
        <w:rPr>
          <w:rFonts w:ascii="Calibri" w:hAnsi="Calibri" w:cs="Calibri" w:eastAsia="Calibri" w:hint="default"/>
          <w:w w:val="100"/>
        </w:rPr>
        <w:t>0</w:t>
      </w:r>
      <w:r>
        <w:rPr>
          <w:rFonts w:ascii="Calibri" w:hAnsi="Calibri" w:cs="Calibri" w:eastAsia="Calibri" w:hint="default"/>
          <w:spacing w:val="-3"/>
          <w:w w:val="100"/>
        </w:rPr>
        <w:t>.</w:t>
      </w:r>
      <w:r>
        <w:rPr>
          <w:rFonts w:ascii="Calibri" w:hAnsi="Calibri" w:cs="Calibri" w:eastAsia="Calibri" w:hint="default"/>
          <w:w w:val="100"/>
        </w:rPr>
        <w:t>26</w:t>
      </w:r>
      <w:r>
        <w:rPr>
          <w:rFonts w:ascii="Calibri" w:hAnsi="Calibri" w:cs="Calibri" w:eastAsia="Calibri" w:hint="default"/>
          <w:spacing w:val="2"/>
        </w:rPr>
        <w:t> </w:t>
      </w:r>
      <w:r>
        <w:rPr>
          <w:spacing w:val="-3"/>
          <w:w w:val="100"/>
        </w:rPr>
        <w:t>元</w:t>
      </w:r>
      <w:r>
        <w:rPr>
          <w:spacing w:val="-106"/>
          <w:w w:val="100"/>
        </w:rPr>
        <w:t>，</w:t>
      </w:r>
      <w:r>
        <w:rPr>
          <w:spacing w:val="-3"/>
          <w:w w:val="100"/>
        </w:rPr>
        <w:t>保</w:t>
      </w:r>
      <w:r>
        <w:rPr>
          <w:w w:val="100"/>
        </w:rPr>
        <w:t>函</w:t>
      </w:r>
      <w:r>
        <w:rPr>
          <w:spacing w:val="-3"/>
          <w:w w:val="100"/>
        </w:rPr>
        <w:t>保</w:t>
      </w:r>
      <w:r>
        <w:rPr>
          <w:w w:val="100"/>
        </w:rPr>
        <w:t>证金</w:t>
      </w:r>
      <w:r>
        <w:rPr>
          <w:spacing w:val="-60"/>
        </w:rPr>
        <w:t> </w:t>
      </w:r>
      <w:r>
        <w:rPr>
          <w:rFonts w:ascii="Calibri" w:hAnsi="Calibri" w:cs="Calibri" w:eastAsia="Calibri" w:hint="default"/>
          <w:w w:val="100"/>
        </w:rPr>
        <w:t>19</w:t>
      </w:r>
      <w:r>
        <w:rPr>
          <w:rFonts w:ascii="Calibri" w:hAnsi="Calibri" w:cs="Calibri" w:eastAsia="Calibri" w:hint="default"/>
          <w:spacing w:val="-3"/>
          <w:w w:val="100"/>
        </w:rPr>
        <w:t>,</w:t>
      </w:r>
      <w:r>
        <w:rPr>
          <w:rFonts w:ascii="Calibri" w:hAnsi="Calibri" w:cs="Calibri" w:eastAsia="Calibri" w:hint="default"/>
          <w:spacing w:val="-2"/>
          <w:w w:val="100"/>
        </w:rPr>
        <w:t>9</w:t>
      </w:r>
      <w:r>
        <w:rPr>
          <w:rFonts w:ascii="Calibri" w:hAnsi="Calibri" w:cs="Calibri" w:eastAsia="Calibri" w:hint="default"/>
          <w:w w:val="100"/>
        </w:rPr>
        <w:t>10</w:t>
      </w:r>
      <w:r>
        <w:rPr>
          <w:rFonts w:ascii="Calibri" w:hAnsi="Calibri" w:cs="Calibri" w:eastAsia="Calibri" w:hint="default"/>
          <w:spacing w:val="-3"/>
          <w:w w:val="100"/>
        </w:rPr>
        <w:t>,</w:t>
      </w:r>
      <w:r>
        <w:rPr>
          <w:rFonts w:ascii="Calibri" w:hAnsi="Calibri" w:cs="Calibri" w:eastAsia="Calibri" w:hint="default"/>
          <w:spacing w:val="-2"/>
          <w:w w:val="100"/>
        </w:rPr>
        <w:t>1</w:t>
      </w:r>
      <w:r>
        <w:rPr>
          <w:rFonts w:ascii="Calibri" w:hAnsi="Calibri" w:cs="Calibri" w:eastAsia="Calibri" w:hint="default"/>
          <w:w w:val="100"/>
        </w:rPr>
        <w:t>58</w:t>
      </w:r>
      <w:r>
        <w:rPr>
          <w:rFonts w:ascii="Calibri" w:hAnsi="Calibri" w:cs="Calibri" w:eastAsia="Calibri" w:hint="default"/>
          <w:spacing w:val="-3"/>
          <w:w w:val="100"/>
        </w:rPr>
        <w:t>.</w:t>
      </w:r>
      <w:r>
        <w:rPr>
          <w:rFonts w:ascii="Calibri" w:hAnsi="Calibri" w:cs="Calibri" w:eastAsia="Calibri" w:hint="default"/>
          <w:w w:val="100"/>
        </w:rPr>
        <w:t>41</w:t>
      </w:r>
      <w:r>
        <w:rPr>
          <w:rFonts w:ascii="Calibri" w:hAnsi="Calibri" w:cs="Calibri" w:eastAsia="Calibri" w:hint="default"/>
        </w:rPr>
        <w:t> </w:t>
      </w:r>
      <w:r>
        <w:rPr>
          <w:spacing w:val="-3"/>
          <w:w w:val="100"/>
        </w:rPr>
        <w:t>元，</w:t>
      </w:r>
      <w:r>
        <w:rPr>
          <w:w w:val="100"/>
        </w:rPr>
      </w:r>
    </w:p>
    <w:p>
      <w:pPr>
        <w:pStyle w:val="BodyText"/>
        <w:spacing w:line="240" w:lineRule="auto" w:before="106"/>
        <w:ind w:left="243" w:right="43"/>
        <w:jc w:val="left"/>
      </w:pPr>
      <w:r>
        <w:rPr/>
        <w:t>信用证保证金</w:t>
      </w:r>
      <w:r>
        <w:rPr>
          <w:spacing w:val="-56"/>
        </w:rPr>
        <w:t> </w:t>
      </w:r>
      <w:r>
        <w:rPr>
          <w:rFonts w:ascii="Calibri" w:hAnsi="Calibri" w:cs="Calibri" w:eastAsia="Calibri" w:hint="default"/>
        </w:rPr>
        <w:t>3,992,724.24</w:t>
      </w:r>
      <w:r>
        <w:rPr>
          <w:rFonts w:ascii="Calibri" w:hAnsi="Calibri" w:cs="Calibri" w:eastAsia="Calibri" w:hint="default"/>
          <w:spacing w:val="7"/>
        </w:rPr>
        <w:t> </w:t>
      </w:r>
      <w:r>
        <w:rPr/>
        <w:t>元、存出投资款</w:t>
      </w:r>
      <w:r>
        <w:rPr>
          <w:spacing w:val="-53"/>
        </w:rPr>
        <w:t> </w:t>
      </w:r>
      <w:r>
        <w:rPr>
          <w:rFonts w:ascii="Calibri" w:hAnsi="Calibri" w:cs="Calibri" w:eastAsia="Calibri" w:hint="default"/>
        </w:rPr>
        <w:t>6,648,818.49</w:t>
      </w:r>
      <w:r>
        <w:rPr>
          <w:rFonts w:ascii="Calibri" w:hAnsi="Calibri" w:cs="Calibri" w:eastAsia="Calibri" w:hint="default"/>
          <w:spacing w:val="4"/>
        </w:rPr>
        <w:t> </w:t>
      </w:r>
      <w:r>
        <w:rPr/>
        <w:t>元、用工保证金</w:t>
      </w:r>
      <w:r>
        <w:rPr>
          <w:spacing w:val="-56"/>
        </w:rPr>
        <w:t> </w:t>
      </w:r>
      <w:r>
        <w:rPr>
          <w:rFonts w:ascii="Calibri" w:hAnsi="Calibri" w:cs="Calibri" w:eastAsia="Calibri" w:hint="default"/>
        </w:rPr>
        <w:t>2,569,532.14</w:t>
      </w:r>
      <w:r>
        <w:rPr>
          <w:rFonts w:ascii="Calibri" w:hAnsi="Calibri" w:cs="Calibri" w:eastAsia="Calibri" w:hint="default"/>
          <w:spacing w:val="7"/>
        </w:rPr>
        <w:t> </w:t>
      </w:r>
      <w:r>
        <w:rPr/>
        <w:t>元、信用</w:t>
      </w:r>
    </w:p>
    <w:p>
      <w:pPr>
        <w:pStyle w:val="BodyText"/>
        <w:spacing w:line="240" w:lineRule="auto" w:before="106"/>
        <w:ind w:left="243" w:right="43"/>
        <w:jc w:val="left"/>
      </w:pPr>
      <w:r>
        <w:rPr/>
        <w:t>卡存款</w:t>
      </w:r>
      <w:r>
        <w:rPr>
          <w:spacing w:val="-56"/>
        </w:rPr>
        <w:t> </w:t>
      </w:r>
      <w:r>
        <w:rPr>
          <w:rFonts w:ascii="Calibri" w:hAnsi="Calibri" w:cs="Calibri" w:eastAsia="Calibri" w:hint="default"/>
        </w:rPr>
        <w:t>7,763.47</w:t>
      </w:r>
      <w:r>
        <w:rPr>
          <w:rFonts w:ascii="Calibri" w:hAnsi="Calibri" w:cs="Calibri" w:eastAsia="Calibri" w:hint="default"/>
          <w:spacing w:val="4"/>
        </w:rPr>
        <w:t> </w:t>
      </w:r>
      <w:r>
        <w:rPr/>
        <w:t>元及支付宝存款</w:t>
      </w:r>
      <w:r>
        <w:rPr>
          <w:spacing w:val="-55"/>
        </w:rPr>
        <w:t> </w:t>
      </w:r>
      <w:r>
        <w:rPr>
          <w:rFonts w:ascii="Calibri" w:hAnsi="Calibri" w:cs="Calibri" w:eastAsia="Calibri" w:hint="default"/>
        </w:rPr>
        <w:t>806,906.43</w:t>
      </w:r>
      <w:r>
        <w:rPr>
          <w:rFonts w:ascii="Calibri" w:hAnsi="Calibri" w:cs="Calibri" w:eastAsia="Calibri" w:hint="default"/>
          <w:spacing w:val="3"/>
        </w:rPr>
        <w:t> </w:t>
      </w:r>
      <w:r>
        <w:rPr>
          <w:spacing w:val="-3"/>
        </w:rPr>
        <w:t>元。</w:t>
      </w:r>
      <w:r>
        <w:rPr/>
      </w:r>
    </w:p>
    <w:p>
      <w:pPr>
        <w:spacing w:after="0" w:line="240" w:lineRule="auto"/>
        <w:jc w:val="left"/>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40" w:right="1040"/>
        </w:sectPr>
      </w:pPr>
    </w:p>
    <w:p>
      <w:pPr>
        <w:pStyle w:val="Heading2"/>
        <w:spacing w:line="240" w:lineRule="auto"/>
        <w:ind w:left="258"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25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5318" w:space="1204"/>
            <w:col w:w="2808"/>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133"/>
        <w:gridCol w:w="2900"/>
        <w:gridCol w:w="3017"/>
      </w:tblGrid>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15,701,100.52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6,733,619.25</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15,701,100.52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6,733,619.25</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15,701,100.52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6,733,619.25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58" w:right="0"/>
        <w:jc w:val="left"/>
      </w:pPr>
      <w:r>
        <w:rPr/>
        <w:t>其他说明：</w:t>
      </w:r>
    </w:p>
    <w:p>
      <w:pPr>
        <w:pStyle w:val="BodyText"/>
        <w:spacing w:line="340" w:lineRule="auto"/>
        <w:ind w:left="258" w:right="229" w:firstLine="419"/>
        <w:jc w:val="both"/>
      </w:pPr>
      <w:r>
        <w:rPr>
          <w:rFonts w:ascii="Calibri" w:hAnsi="Calibri" w:cs="Calibri" w:eastAsia="Calibri" w:hint="default"/>
        </w:rPr>
        <w:t>“</w:t>
      </w:r>
      <w:r>
        <w:rPr/>
        <w:t>权益工具投资</w:t>
      </w:r>
      <w:r>
        <w:rPr>
          <w:rFonts w:ascii="Calibri" w:hAnsi="Calibri" w:cs="Calibri" w:eastAsia="Calibri" w:hint="default"/>
        </w:rPr>
        <w:t>”</w:t>
      </w:r>
      <w:r>
        <w:rPr/>
        <w:t>说明：其中金额为 </w:t>
      </w:r>
      <w:r>
        <w:rPr>
          <w:rFonts w:ascii="Calibri" w:hAnsi="Calibri" w:cs="Calibri" w:eastAsia="Calibri" w:hint="default"/>
        </w:rPr>
        <w:t>9,093,470.75</w:t>
      </w:r>
      <w:r>
        <w:rPr>
          <w:rFonts w:ascii="Calibri" w:hAnsi="Calibri" w:cs="Calibri" w:eastAsia="Calibri" w:hint="default"/>
          <w:spacing w:val="26"/>
        </w:rPr>
        <w:t> </w:t>
      </w:r>
      <w:r>
        <w:rPr/>
        <w:t>元系本期公司确认的浙江华通云数据科技有</w:t>
      </w:r>
      <w:r>
        <w:rPr>
          <w:w w:val="100"/>
        </w:rPr>
        <w:t> </w:t>
      </w:r>
      <w:r>
        <w:rPr>
          <w:spacing w:val="-1"/>
        </w:rPr>
        <w:t>限公司负有补偿义务的原股东向公司以股份补偿未达标的承诺业绩部分，详见本财务报表附注其</w:t>
      </w:r>
      <w:r>
        <w:rPr>
          <w:spacing w:val="-55"/>
        </w:rPr>
        <w:t> </w:t>
      </w:r>
      <w:r>
        <w:rPr>
          <w:spacing w:val="-55"/>
        </w:rPr>
      </w:r>
      <w:r>
        <w:rPr/>
        <w:t>他重要事项之非公开发行之所述。</w:t>
      </w:r>
    </w:p>
    <w:p>
      <w:pPr>
        <w:spacing w:line="240" w:lineRule="auto" w:before="13"/>
        <w:rPr>
          <w:rFonts w:ascii="宋体" w:hAnsi="宋体" w:cs="宋体" w:eastAsia="宋体" w:hint="default"/>
          <w:sz w:val="28"/>
          <w:szCs w:val="28"/>
        </w:rPr>
      </w:pPr>
    </w:p>
    <w:p>
      <w:pPr>
        <w:pStyle w:val="Heading2"/>
        <w:spacing w:line="240" w:lineRule="auto" w:before="0"/>
        <w:ind w:left="25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58"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40" w:right="1040"/>
        </w:sectPr>
      </w:pPr>
    </w:p>
    <w:p>
      <w:pPr>
        <w:pStyle w:val="Heading2"/>
        <w:spacing w:line="240" w:lineRule="auto"/>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2"/>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left="258"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476" w:space="4046"/>
            <w:col w:w="280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6"/>
              <w:jc w:val="right"/>
              <w:rPr>
                <w:rFonts w:ascii="Calibri" w:hAnsi="Calibri" w:cs="Calibri" w:eastAsia="Calibri" w:hint="default"/>
                <w:sz w:val="21"/>
                <w:szCs w:val="21"/>
              </w:rPr>
            </w:pPr>
            <w:r>
              <w:rPr>
                <w:rFonts w:ascii="Calibri"/>
                <w:spacing w:val="-2"/>
                <w:sz w:val="21"/>
              </w:rPr>
              <w:t>21,553,696.12</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8"/>
              <w:jc w:val="right"/>
              <w:rPr>
                <w:rFonts w:ascii="Calibri" w:hAnsi="Calibri" w:cs="Calibri" w:eastAsia="Calibri" w:hint="default"/>
                <w:sz w:val="21"/>
                <w:szCs w:val="21"/>
              </w:rPr>
            </w:pPr>
            <w:r>
              <w:rPr>
                <w:rFonts w:ascii="Calibri"/>
                <w:spacing w:val="-2"/>
                <w:sz w:val="21"/>
              </w:rPr>
              <w:t>12,038,537.90</w:t>
            </w:r>
          </w:p>
        </w:tc>
      </w:tr>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6"/>
              <w:jc w:val="right"/>
              <w:rPr>
                <w:rFonts w:ascii="Calibri" w:hAnsi="Calibri" w:cs="Calibri" w:eastAsia="Calibri" w:hint="default"/>
                <w:sz w:val="21"/>
                <w:szCs w:val="21"/>
              </w:rPr>
            </w:pPr>
            <w:r>
              <w:rPr>
                <w:rFonts w:ascii="Calibri"/>
                <w:spacing w:val="-1"/>
                <w:sz w:val="21"/>
              </w:rPr>
              <w:t>4,457,926.65</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8"/>
              <w:jc w:val="right"/>
              <w:rPr>
                <w:rFonts w:ascii="Calibri" w:hAnsi="Calibri" w:cs="Calibri" w:eastAsia="Calibri" w:hint="default"/>
                <w:sz w:val="21"/>
                <w:szCs w:val="21"/>
              </w:rPr>
            </w:pPr>
            <w:r>
              <w:rPr>
                <w:rFonts w:ascii="Calibri"/>
                <w:spacing w:val="-1"/>
                <w:sz w:val="21"/>
              </w:rPr>
              <w:t>5,073,323.30</w:t>
            </w:r>
          </w:p>
        </w:tc>
      </w:tr>
      <w:tr>
        <w:trPr>
          <w:trHeight w:val="34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Calibri" w:hAnsi="Calibri" w:cs="Calibri" w:eastAsia="Calibri" w:hint="default"/>
                <w:sz w:val="21"/>
                <w:szCs w:val="21"/>
              </w:rPr>
            </w:pPr>
            <w:r>
              <w:rPr>
                <w:rFonts w:ascii="Calibri"/>
                <w:spacing w:val="-2"/>
                <w:sz w:val="21"/>
              </w:rPr>
              <w:t>26,011,622.77</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
              <w:jc w:val="right"/>
              <w:rPr>
                <w:rFonts w:ascii="Calibri" w:hAnsi="Calibri" w:cs="Calibri" w:eastAsia="Calibri" w:hint="default"/>
                <w:sz w:val="18"/>
                <w:szCs w:val="18"/>
              </w:rPr>
            </w:pPr>
            <w:r>
              <w:rPr>
                <w:rFonts w:ascii="Calibri"/>
                <w:sz w:val="18"/>
              </w:rPr>
              <w:t>17,111,861.20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40" w:right="1040"/>
        </w:sectPr>
      </w:pPr>
    </w:p>
    <w:p>
      <w:pPr>
        <w:pStyle w:val="Heading2"/>
        <w:spacing w:line="240" w:lineRule="auto"/>
        <w:ind w:left="25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258" w:right="-16"/>
        <w:jc w:val="left"/>
      </w:pPr>
      <w:r>
        <w:rPr/>
        <w:t>□适用 √不适用</w:t>
      </w:r>
    </w:p>
    <w:p>
      <w:pPr>
        <w:pStyle w:val="Heading2"/>
        <w:spacing w:line="240" w:lineRule="auto" w:before="58"/>
        <w:ind w:left="25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5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6691" w:space="40"/>
            <w:col w:w="2599"/>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18,340,000.00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2,069,785.00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20,409,785.00</w:t>
            </w:r>
          </w:p>
        </w:tc>
        <w:tc>
          <w:tcPr>
            <w:tcW w:w="31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78" w:right="0"/>
        <w:jc w:val="left"/>
      </w:pPr>
      <w:r>
        <w:rPr/>
        <w:t>银行承兑汇票的承兑人是商业银行，由于商业银行具有较高的信用，银行承兑汇票到期不获</w:t>
      </w:r>
    </w:p>
    <w:p>
      <w:pPr>
        <w:spacing w:after="0" w:line="241" w:lineRule="exact"/>
        <w:jc w:val="left"/>
        <w:sectPr>
          <w:type w:val="continuous"/>
          <w:pgSz w:w="11910" w:h="16840"/>
          <w:pgMar w:top="1120" w:bottom="1380" w:left="1540" w:right="1040"/>
        </w:sectPr>
      </w:pPr>
    </w:p>
    <w:p>
      <w:pPr>
        <w:spacing w:line="240" w:lineRule="auto" w:before="1"/>
        <w:rPr>
          <w:rFonts w:ascii="宋体" w:hAnsi="宋体" w:cs="宋体" w:eastAsia="宋体" w:hint="default"/>
          <w:sz w:val="25"/>
          <w:szCs w:val="25"/>
        </w:rPr>
      </w:pPr>
    </w:p>
    <w:p>
      <w:pPr>
        <w:pStyle w:val="BodyText"/>
        <w:spacing w:line="357" w:lineRule="auto" w:before="36"/>
        <w:ind w:right="0"/>
        <w:jc w:val="left"/>
      </w:pPr>
      <w:r>
        <w:rPr>
          <w:spacing w:val="-1"/>
        </w:rPr>
        <w:t>支付的可能性较低，故本公司将已背书或贴现的银行承兑汇票予以终止确认。但如果该等票据到</w:t>
      </w:r>
      <w:r>
        <w:rPr>
          <w:spacing w:val="-55"/>
        </w:rPr>
        <w:t> </w:t>
      </w:r>
      <w:r>
        <w:rPr>
          <w:spacing w:val="-55"/>
        </w:rPr>
      </w:r>
      <w:r>
        <w:rPr/>
        <w:t>期不获支付，依据《票据法》之规定，公司仍将对持票人承担连带责任。</w:t>
      </w:r>
    </w:p>
    <w:p>
      <w:pPr>
        <w:spacing w:line="240" w:lineRule="auto" w:before="3"/>
        <w:rPr>
          <w:rFonts w:ascii="宋体" w:hAnsi="宋体" w:cs="宋体" w:eastAsia="宋体" w:hint="default"/>
          <w:sz w:val="25"/>
          <w:szCs w:val="25"/>
        </w:rPr>
      </w:pPr>
    </w:p>
    <w:p>
      <w:pPr>
        <w:pStyle w:val="Heading2"/>
        <w:spacing w:line="240" w:lineRule="auto" w:before="0"/>
        <w:ind w:left="138" w:right="186"/>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right="7373"/>
        <w:jc w:val="left"/>
      </w:pPr>
      <w:r>
        <w:rPr/>
        <w:t>□适用 √不适用</w:t>
      </w:r>
      <w:r>
        <w:rPr>
          <w:w w:val="100"/>
        </w:rPr>
        <w:t> </w:t>
      </w:r>
      <w:r>
        <w:rPr/>
        <w:t>其他说明</w:t>
      </w:r>
    </w:p>
    <w:p>
      <w:pPr>
        <w:pStyle w:val="BodyText"/>
        <w:spacing w:line="249" w:lineRule="exact"/>
        <w:ind w:right="186"/>
        <w:jc w:val="left"/>
      </w:pPr>
      <w:r>
        <w:rPr/>
        <w:t>□适用 √不适用</w:t>
      </w:r>
    </w:p>
    <w:p>
      <w:pPr>
        <w:spacing w:after="0" w:line="249" w:lineRule="exact"/>
        <w:jc w:val="left"/>
        <w:sectPr>
          <w:pgSz w:w="11910" w:h="16840"/>
          <w:pgMar w:header="882" w:footer="1195" w:top="1120" w:bottom="1380" w:left="1660" w:right="114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4"/>
          <w:footerReference w:type="default" r:id="rId55"/>
          <w:pgSz w:w="16840" w:h="11910" w:orient="landscape"/>
          <w:pgMar w:header="0" w:footer="0" w:top="800" w:bottom="280" w:left="1300" w:right="1380"/>
        </w:sectPr>
      </w:pPr>
    </w:p>
    <w:p>
      <w:pPr>
        <w:pStyle w:val="Heading2"/>
        <w:spacing w:line="240" w:lineRule="auto" w:before="169"/>
        <w:ind w:left="140"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2"/>
        <w:spacing w:line="240" w:lineRule="auto" w:before="56"/>
        <w:ind w:left="140"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8"/>
        <w:ind w:left="14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2404" w:space="9055"/>
            <w:col w:w="270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13"/>
        <w:gridCol w:w="1550"/>
        <w:gridCol w:w="905"/>
        <w:gridCol w:w="1286"/>
        <w:gridCol w:w="931"/>
        <w:gridCol w:w="1392"/>
        <w:gridCol w:w="1390"/>
        <w:gridCol w:w="937"/>
        <w:gridCol w:w="1284"/>
        <w:gridCol w:w="958"/>
        <w:gridCol w:w="1390"/>
      </w:tblGrid>
      <w:tr>
        <w:trPr>
          <w:trHeight w:val="281" w:hRule="exact"/>
        </w:trPr>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913" w:type="dxa"/>
            <w:vMerge/>
            <w:tcBorders>
              <w:left w:val="single" w:sz="4" w:space="0" w:color="000000"/>
              <w:right w:val="single" w:sz="4" w:space="0" w:color="000000"/>
            </w:tcBorders>
          </w:tcPr>
          <w:p>
            <w:pP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2" w:type="dxa"/>
            <w:vMerge w:val="restart"/>
            <w:tcBorders>
              <w:top w:val="single" w:sz="4" w:space="0" w:color="000000"/>
              <w:left w:val="single" w:sz="4" w:space="0" w:color="000000"/>
              <w:right w:val="single" w:sz="4" w:space="0" w:color="000000"/>
            </w:tcBorders>
          </w:tcPr>
          <w:p>
            <w:pPr>
              <w:pStyle w:val="TableParagraph"/>
              <w:spacing w:line="272" w:lineRule="exact" w:before="128"/>
              <w:ind w:left="480" w:right="47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0" w:type="dxa"/>
            <w:vMerge w:val="restart"/>
            <w:tcBorders>
              <w:top w:val="single" w:sz="4" w:space="0" w:color="000000"/>
              <w:left w:val="single" w:sz="4" w:space="0" w:color="000000"/>
              <w:right w:val="single" w:sz="4" w:space="0" w:color="000000"/>
            </w:tcBorders>
          </w:tcPr>
          <w:p>
            <w:pPr>
              <w:pStyle w:val="TableParagraph"/>
              <w:spacing w:line="272" w:lineRule="exact" w:before="128"/>
              <w:ind w:left="480" w:right="47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38" w:hRule="exact"/>
        </w:trPr>
        <w:tc>
          <w:tcPr>
            <w:tcW w:w="1913" w:type="dxa"/>
            <w:vMerge/>
            <w:tcBorders>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9"/>
              <w:ind w:right="1"/>
              <w:jc w:val="center"/>
              <w:rPr>
                <w:rFonts w:ascii="Calibri" w:hAnsi="Calibri" w:cs="Calibri" w:eastAsia="Calibri" w:hint="default"/>
                <w:sz w:val="21"/>
                <w:szCs w:val="21"/>
              </w:rPr>
            </w:pPr>
            <w:r>
              <w:rPr>
                <w:rFonts w:ascii="Calibri"/>
                <w:sz w:val="21"/>
              </w:rPr>
              <w:t>(%)</w:t>
            </w:r>
          </w:p>
        </w:tc>
        <w:tc>
          <w:tcPr>
            <w:tcW w:w="1392" w:type="dxa"/>
            <w:vMerge/>
            <w:tcBorders>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9"/>
              <w:ind w:right="1"/>
              <w:jc w:val="center"/>
              <w:rPr>
                <w:rFonts w:ascii="Calibri" w:hAnsi="Calibri" w:cs="Calibri" w:eastAsia="Calibri" w:hint="default"/>
                <w:sz w:val="21"/>
                <w:szCs w:val="21"/>
              </w:rPr>
            </w:pPr>
            <w:r>
              <w:rPr>
                <w:rFonts w:ascii="Calibri"/>
                <w:sz w:val="21"/>
              </w:rPr>
              <w:t>(%)</w:t>
            </w:r>
          </w:p>
        </w:tc>
        <w:tc>
          <w:tcPr>
            <w:tcW w:w="1390" w:type="dxa"/>
            <w:vMerge/>
            <w:tcBorders>
              <w:left w:val="single" w:sz="4" w:space="0" w:color="000000"/>
              <w:bottom w:val="single" w:sz="4" w:space="0" w:color="000000"/>
              <w:right w:val="single" w:sz="4" w:space="0" w:color="000000"/>
            </w:tcBorders>
          </w:tcPr>
          <w:p>
            <w:pPr/>
          </w:p>
        </w:tc>
      </w:tr>
      <w:tr>
        <w:trPr>
          <w:trHeight w:val="8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40" w:lineRule="auto"/>
              <w:ind w:left="26" w:right="192"/>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5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72" w:lineRule="exact" w:before="27"/>
              <w:ind w:left="26" w:right="192"/>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1,041,144,131.11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99.98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70,592,280.05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6.78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970,551,851.06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792,369,860.61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99.98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57,546,358.66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7.26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734,823,501.95</w:t>
            </w:r>
          </w:p>
        </w:tc>
      </w:tr>
      <w:tr>
        <w:trPr>
          <w:trHeight w:val="8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40" w:lineRule="auto"/>
              <w:ind w:left="26" w:right="192"/>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164,389.52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0.02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140,664.39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85.57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23,725.13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164,389.52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0.02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140,664.39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85.57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23,725.13</w:t>
            </w: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1,041,308,520.63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6" w:right="0"/>
              <w:jc w:val="left"/>
              <w:rPr>
                <w:rFonts w:ascii="Calibri" w:hAnsi="Calibri" w:cs="Calibri" w:eastAsia="Calibri" w:hint="default"/>
                <w:sz w:val="21"/>
                <w:szCs w:val="21"/>
              </w:rPr>
            </w:pPr>
            <w:r>
              <w:rPr>
                <w:rFonts w:ascii="Calibri"/>
                <w:sz w:val="21"/>
              </w:rPr>
              <w:t>100.00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70,732,944.44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73" w:right="0"/>
              <w:jc w:val="left"/>
              <w:rPr>
                <w:rFonts w:ascii="Calibri" w:hAnsi="Calibri" w:cs="Calibri" w:eastAsia="Calibri" w:hint="default"/>
                <w:sz w:val="21"/>
                <w:szCs w:val="21"/>
              </w:rPr>
            </w:pPr>
            <w:r>
              <w:rPr>
                <w:rFonts w:ascii="Calibri"/>
                <w:sz w:val="21"/>
              </w:rPr>
              <w:t>6.79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5"/>
              <w:jc w:val="right"/>
              <w:rPr>
                <w:rFonts w:ascii="Calibri" w:hAnsi="Calibri" w:cs="Calibri" w:eastAsia="Calibri" w:hint="default"/>
                <w:sz w:val="21"/>
                <w:szCs w:val="21"/>
              </w:rPr>
            </w:pPr>
            <w:r>
              <w:rPr>
                <w:rFonts w:ascii="Calibri"/>
                <w:spacing w:val="-2"/>
                <w:sz w:val="21"/>
              </w:rPr>
              <w:t>970,575,576.19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792,534,250.13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68" w:right="0"/>
              <w:jc w:val="left"/>
              <w:rPr>
                <w:rFonts w:ascii="Calibri" w:hAnsi="Calibri" w:cs="Calibri" w:eastAsia="Calibri" w:hint="default"/>
                <w:sz w:val="21"/>
                <w:szCs w:val="21"/>
              </w:rPr>
            </w:pPr>
            <w:r>
              <w:rPr>
                <w:rFonts w:ascii="Calibri"/>
                <w:sz w:val="21"/>
              </w:rPr>
              <w:t>100.00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57,687,023.05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1"/>
                <w:sz w:val="21"/>
              </w:rPr>
              <w:t>7.28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734,847,227.08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63"/>
        <w:ind w:left="6395" w:right="6399" w:firstLine="0"/>
        <w:jc w:val="center"/>
        <w:rPr>
          <w:rFonts w:ascii="Calibri" w:hAnsi="Calibri" w:cs="Calibri" w:eastAsia="Calibri" w:hint="default"/>
          <w:sz w:val="18"/>
          <w:szCs w:val="18"/>
        </w:rPr>
      </w:pPr>
      <w:r>
        <w:rPr>
          <w:rFonts w:ascii="Calibri"/>
          <w:b/>
          <w:sz w:val="18"/>
        </w:rPr>
        <w:t>125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footerReference w:type="default" r:id="rId56"/>
          <w:pgSz w:w="11910" w:h="16840"/>
          <w:pgMar w:footer="1195" w:header="0" w:top="1120" w:bottom="1380" w:left="1560" w:right="1040"/>
          <w:pgNumType w:start="126"/>
        </w:sectPr>
      </w:pPr>
    </w:p>
    <w:p>
      <w:pPr>
        <w:pStyle w:val="BodyText"/>
        <w:spacing w:line="273" w:lineRule="exact" w:before="36"/>
        <w:ind w:left="238" w:right="0"/>
        <w:jc w:val="left"/>
      </w:pPr>
      <w:r>
        <w:rPr>
          <w:spacing w:val="-2"/>
        </w:rPr>
        <w:t>期末单项金额重大并单项计提坏帐准备的应收账款</w:t>
      </w:r>
    </w:p>
    <w:p>
      <w:pPr>
        <w:pStyle w:val="BodyText"/>
        <w:spacing w:line="240" w:lineRule="auto"/>
        <w:ind w:left="238"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71" w:lineRule="exact"/>
        <w:ind w:left="2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4864" w:space="1658"/>
            <w:col w:w="278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1 </w:t>
            </w:r>
            <w:r>
              <w:rPr>
                <w:rFonts w:ascii="Calibri" w:hAnsi="Calibri" w:cs="Calibri" w:eastAsia="Calibri" w:hint="default"/>
                <w:spacing w:val="1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867,913,350.06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26,037,400.52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3.00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867,913,350.06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26,037,400.52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3.00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right"/>
              <w:rPr>
                <w:rFonts w:ascii="Calibri" w:hAnsi="Calibri" w:cs="Calibri" w:eastAsia="Calibri" w:hint="default"/>
                <w:sz w:val="21"/>
                <w:szCs w:val="21"/>
              </w:rPr>
            </w:pPr>
            <w:r>
              <w:rPr>
                <w:rFonts w:ascii="Calibri"/>
                <w:spacing w:val="-2"/>
                <w:sz w:val="21"/>
              </w:rPr>
              <w:t>73,856,064.17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right"/>
              <w:rPr>
                <w:rFonts w:ascii="Calibri" w:hAnsi="Calibri" w:cs="Calibri" w:eastAsia="Calibri" w:hint="default"/>
                <w:sz w:val="21"/>
                <w:szCs w:val="21"/>
              </w:rPr>
            </w:pPr>
            <w:r>
              <w:rPr>
                <w:rFonts w:ascii="Calibri"/>
                <w:spacing w:val="-1"/>
                <w:sz w:val="21"/>
              </w:rPr>
              <w:t>7,385,606.43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3"/>
              <w:jc w:val="right"/>
              <w:rPr>
                <w:rFonts w:ascii="Calibri" w:hAnsi="Calibri" w:cs="Calibri" w:eastAsia="Calibri" w:hint="default"/>
                <w:sz w:val="21"/>
                <w:szCs w:val="21"/>
              </w:rPr>
            </w:pPr>
            <w:r>
              <w:rPr>
                <w:rFonts w:ascii="Calibri"/>
                <w:spacing w:val="-1"/>
                <w:sz w:val="21"/>
              </w:rPr>
              <w:t>10.00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66,813,727.57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13,362,745.52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17,508,923.51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8,754,461.78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50.00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15,052,065.80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15,052,065.80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1,041,144,131.11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70,592,280.05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6.78</w:t>
            </w:r>
          </w:p>
        </w:tc>
      </w:tr>
    </w:tbl>
    <w:p>
      <w:pPr>
        <w:spacing w:line="240" w:lineRule="auto" w:before="5"/>
        <w:rPr>
          <w:rFonts w:ascii="宋体" w:hAnsi="宋体" w:cs="宋体" w:eastAsia="宋体" w:hint="default"/>
          <w:sz w:val="15"/>
          <w:szCs w:val="15"/>
        </w:rPr>
      </w:pPr>
    </w:p>
    <w:p>
      <w:pPr>
        <w:pStyle w:val="BodyText"/>
        <w:spacing w:line="274" w:lineRule="exact" w:before="36"/>
        <w:ind w:left="238" w:right="3224"/>
        <w:jc w:val="left"/>
      </w:pPr>
      <w:r>
        <w:rPr/>
        <w:t>组合中，采用余额百分比法计提坏账准备的应收账款：</w:t>
      </w:r>
    </w:p>
    <w:p>
      <w:pPr>
        <w:pStyle w:val="BodyText"/>
        <w:spacing w:line="274" w:lineRule="exact"/>
        <w:ind w:left="238" w:right="4063"/>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left="238" w:right="4063"/>
        <w:jc w:val="left"/>
      </w:pPr>
      <w:r>
        <w:rPr/>
        <w:t>组合中，采用其他方法计提坏账准备的应收账款：</w:t>
      </w:r>
    </w:p>
    <w:p>
      <w:pPr>
        <w:pStyle w:val="BodyText"/>
        <w:tabs>
          <w:tab w:pos="1080" w:val="left" w:leader="none"/>
        </w:tabs>
        <w:spacing w:line="272" w:lineRule="exact" w:before="27"/>
        <w:ind w:left="658" w:right="3812" w:hanging="420"/>
        <w:jc w:val="left"/>
      </w:pPr>
      <w:r>
        <w:rPr/>
        <w:t>√适用</w:t>
        <w:tab/>
        <w:t>□不适用</w:t>
      </w:r>
      <w:r>
        <w:rPr>
          <w:w w:val="100"/>
        </w:rPr>
        <w:t> </w:t>
      </w:r>
      <w:r>
        <w:rPr>
          <w:spacing w:val="-2"/>
        </w:rPr>
        <w:t>期末单项金额不重大并单项计提坏账准备的应收账款</w:t>
      </w:r>
    </w:p>
    <w:p>
      <w:pPr>
        <w:spacing w:line="240" w:lineRule="auto" w:before="12"/>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824"/>
        <w:gridCol w:w="1810"/>
        <w:gridCol w:w="1810"/>
        <w:gridCol w:w="1810"/>
        <w:gridCol w:w="1810"/>
      </w:tblGrid>
      <w:tr>
        <w:trPr>
          <w:trHeight w:val="420"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40" w:right="0"/>
              <w:jc w:val="left"/>
              <w:rPr>
                <w:rFonts w:ascii="Calibri" w:hAnsi="Calibri" w:cs="Calibri" w:eastAsia="Calibri"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480"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0" w:right="0" w:firstLine="2"/>
              <w:jc w:val="left"/>
              <w:rPr>
                <w:rFonts w:ascii="宋体" w:hAnsi="宋体" w:cs="宋体" w:eastAsia="宋体" w:hint="default"/>
                <w:sz w:val="21"/>
                <w:szCs w:val="21"/>
              </w:rPr>
            </w:pPr>
            <w:r>
              <w:rPr>
                <w:rFonts w:ascii="宋体" w:hAnsi="宋体" w:cs="宋体" w:eastAsia="宋体" w:hint="default"/>
                <w:sz w:val="21"/>
                <w:szCs w:val="21"/>
              </w:rPr>
              <w:t>浙江浙大网新实</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业发展有限公司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Calibri" w:hAnsi="Calibri" w:cs="Calibri" w:eastAsia="Calibri" w:hint="default"/>
                <w:sz w:val="21"/>
                <w:szCs w:val="21"/>
              </w:rPr>
            </w:pPr>
            <w:r>
              <w:rPr>
                <w:rFonts w:ascii="Calibri"/>
                <w:spacing w:val="-1"/>
                <w:sz w:val="21"/>
              </w:rPr>
              <w:t>164,389.52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Calibri" w:hAnsi="Calibri" w:cs="Calibri" w:eastAsia="Calibri" w:hint="default"/>
                <w:sz w:val="21"/>
                <w:szCs w:val="21"/>
              </w:rPr>
            </w:pPr>
            <w:r>
              <w:rPr>
                <w:rFonts w:ascii="Calibri"/>
                <w:spacing w:val="-1"/>
                <w:sz w:val="21"/>
              </w:rPr>
              <w:t>140,664.39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1"/>
                <w:sz w:val="21"/>
              </w:rPr>
              <w:t>85.57</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预计回收可能性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较小。</w:t>
            </w:r>
          </w:p>
        </w:tc>
      </w:tr>
      <w:tr>
        <w:trPr>
          <w:trHeight w:val="418"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164,389.52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140,664.39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85.57</w:t>
            </w:r>
          </w:p>
        </w:tc>
        <w:tc>
          <w:tcPr>
            <w:tcW w:w="18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38" w:right="4063"/>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9"/>
        <w:ind w:left="238" w:right="0"/>
        <w:jc w:val="left"/>
      </w:pPr>
      <w:r>
        <w:rPr/>
        <w:t>本期计提坏账准备金额</w:t>
      </w:r>
      <w:r>
        <w:rPr>
          <w:spacing w:val="-58"/>
        </w:rPr>
        <w:t> </w:t>
      </w:r>
      <w:r>
        <w:rPr>
          <w:rFonts w:ascii="Calibri" w:hAnsi="Calibri" w:cs="Calibri" w:eastAsia="Calibri" w:hint="default"/>
        </w:rPr>
        <w:t>9,789,274.86</w:t>
      </w:r>
      <w:r>
        <w:rPr>
          <w:rFonts w:ascii="Calibri" w:hAnsi="Calibri" w:cs="Calibri" w:eastAsia="Calibri" w:hint="default"/>
          <w:spacing w:val="4"/>
        </w:rPr>
        <w:t> </w:t>
      </w:r>
      <w:r>
        <w:rPr/>
        <w:t>元；本期收回或转回坏账准备金额</w:t>
      </w:r>
      <w:r>
        <w:rPr>
          <w:spacing w:val="-58"/>
        </w:rPr>
        <w:t> </w:t>
      </w:r>
      <w:r>
        <w:rPr>
          <w:rFonts w:ascii="Calibri" w:hAnsi="Calibri" w:cs="Calibri" w:eastAsia="Calibri" w:hint="default"/>
        </w:rPr>
        <w:t>0</w:t>
      </w:r>
      <w:r>
        <w:rPr>
          <w:rFonts w:ascii="Calibri" w:hAnsi="Calibri" w:cs="Calibri" w:eastAsia="Calibri" w:hint="default"/>
          <w:spacing w:val="3"/>
        </w:rPr>
        <w:t> </w:t>
      </w:r>
      <w:r>
        <w:rPr>
          <w:spacing w:val="-3"/>
        </w:rPr>
        <w:t>元。</w:t>
      </w:r>
      <w:r>
        <w:rPr/>
      </w:r>
    </w:p>
    <w:p>
      <w:pPr>
        <w:spacing w:line="240" w:lineRule="auto" w:before="8"/>
        <w:rPr>
          <w:rFonts w:ascii="宋体" w:hAnsi="宋体" w:cs="宋体" w:eastAsia="宋体" w:hint="default"/>
          <w:sz w:val="18"/>
          <w:szCs w:val="18"/>
        </w:rPr>
      </w:pPr>
    </w:p>
    <w:p>
      <w:pPr>
        <w:pStyle w:val="BodyText"/>
        <w:spacing w:line="273" w:lineRule="exact"/>
        <w:ind w:left="238" w:right="4063"/>
        <w:jc w:val="left"/>
      </w:pPr>
      <w:r>
        <w:rPr/>
        <w:t>其中本期坏账准备收回或转回金额重要的：</w:t>
      </w:r>
    </w:p>
    <w:p>
      <w:pPr>
        <w:pStyle w:val="BodyText"/>
        <w:spacing w:line="273" w:lineRule="exact"/>
        <w:ind w:left="238" w:right="406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040"/>
        </w:sectPr>
      </w:pPr>
    </w:p>
    <w:p>
      <w:pPr>
        <w:pStyle w:val="Heading2"/>
        <w:spacing w:line="240" w:lineRule="auto"/>
        <w:ind w:left="238"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tabs>
          <w:tab w:pos="1080" w:val="left" w:leader="none"/>
        </w:tabs>
        <w:spacing w:line="240" w:lineRule="auto" w:before="58"/>
        <w:ind w:left="238" w:right="-19"/>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554" w:space="2968"/>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87,710.00</w:t>
            </w:r>
          </w:p>
        </w:tc>
      </w:tr>
    </w:tbl>
    <w:p>
      <w:pPr>
        <w:spacing w:line="240" w:lineRule="auto" w:before="4"/>
        <w:rPr>
          <w:rFonts w:ascii="宋体" w:hAnsi="宋体" w:cs="宋体" w:eastAsia="宋体" w:hint="default"/>
          <w:sz w:val="14"/>
          <w:szCs w:val="14"/>
        </w:rPr>
      </w:pPr>
    </w:p>
    <w:p>
      <w:pPr>
        <w:pStyle w:val="BodyText"/>
        <w:spacing w:line="273" w:lineRule="exact" w:before="36"/>
        <w:ind w:left="238" w:right="4063"/>
        <w:jc w:val="left"/>
      </w:pPr>
      <w:r>
        <w:rPr/>
        <w:t>其中重要的应收账款核销情况</w:t>
      </w:r>
    </w:p>
    <w:p>
      <w:pPr>
        <w:pStyle w:val="BodyText"/>
        <w:tabs>
          <w:tab w:pos="1080" w:val="left" w:leader="none"/>
        </w:tabs>
        <w:spacing w:line="273" w:lineRule="exact"/>
        <w:ind w:left="238" w:right="4063"/>
        <w:jc w:val="left"/>
      </w:pPr>
      <w:r>
        <w:rPr/>
        <w:t>□适用</w:t>
        <w:tab/>
        <w:t>√不适用</w:t>
      </w:r>
    </w:p>
    <w:p>
      <w:pPr>
        <w:spacing w:after="0" w:line="273" w:lineRule="exact"/>
        <w:jc w:val="left"/>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pStyle w:val="BodyText"/>
        <w:spacing w:line="274" w:lineRule="exact" w:before="36"/>
        <w:ind w:left="238" w:right="4063"/>
        <w:jc w:val="left"/>
      </w:pPr>
      <w:r>
        <w:rPr/>
        <w:t>应收账款核销说明：</w:t>
      </w:r>
    </w:p>
    <w:p>
      <w:pPr>
        <w:pStyle w:val="BodyText"/>
        <w:tabs>
          <w:tab w:pos="1080" w:val="left" w:leader="none"/>
        </w:tabs>
        <w:spacing w:line="274" w:lineRule="exact"/>
        <w:ind w:left="238" w:right="4063"/>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238" w:right="3224"/>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1080" w:val="left" w:leader="none"/>
        </w:tabs>
        <w:spacing w:line="240" w:lineRule="auto" w:before="58"/>
        <w:ind w:left="238" w:right="4063"/>
        <w:jc w:val="left"/>
      </w:pPr>
      <w:r>
        <w:rPr/>
        <w:t>√适用</w:t>
        <w:tab/>
        <w:t>□不适用</w:t>
      </w:r>
    </w:p>
    <w:p>
      <w:pPr>
        <w:spacing w:line="240" w:lineRule="auto" w:before="3"/>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3567"/>
        <w:gridCol w:w="1834"/>
        <w:gridCol w:w="1832"/>
        <w:gridCol w:w="1831"/>
      </w:tblGrid>
      <w:tr>
        <w:trPr>
          <w:trHeight w:val="554"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pacing w:val="1"/>
                <w:sz w:val="21"/>
                <w:szCs w:val="21"/>
              </w:rPr>
              <w:t> </w:t>
            </w:r>
            <w:r>
              <w:rPr>
                <w:rFonts w:ascii="宋体" w:hAnsi="宋体" w:cs="宋体" w:eastAsia="宋体" w:hint="default"/>
                <w:sz w:val="21"/>
                <w:szCs w:val="21"/>
              </w:rPr>
              <w:t>的</w:t>
            </w:r>
          </w:p>
          <w:p>
            <w:pPr>
              <w:pStyle w:val="TableParagraph"/>
              <w:spacing w:line="300" w:lineRule="exact"/>
              <w:ind w:right="2"/>
              <w:jc w:val="center"/>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49,844,601.39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Calibri" w:hAnsi="Calibri" w:cs="Calibri" w:eastAsia="Calibri" w:hint="default"/>
                <w:sz w:val="21"/>
                <w:szCs w:val="21"/>
              </w:rPr>
            </w:pPr>
            <w:r>
              <w:rPr>
                <w:rFonts w:ascii="Calibri"/>
                <w:sz w:val="21"/>
              </w:rPr>
              <w:t>4.79</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5"/>
              <w:jc w:val="right"/>
              <w:rPr>
                <w:rFonts w:ascii="Calibri" w:hAnsi="Calibri" w:cs="Calibri" w:eastAsia="Calibri" w:hint="default"/>
                <w:sz w:val="21"/>
                <w:szCs w:val="21"/>
              </w:rPr>
            </w:pPr>
            <w:r>
              <w:rPr>
                <w:rFonts w:ascii="Calibri"/>
                <w:spacing w:val="-1"/>
                <w:sz w:val="21"/>
              </w:rPr>
              <w:t>1,495,338.04</w:t>
            </w:r>
          </w:p>
        </w:tc>
      </w:tr>
      <w:tr>
        <w:trPr>
          <w:trHeight w:val="421"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45,803,060.00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Calibri" w:hAnsi="Calibri" w:cs="Calibri" w:eastAsia="Calibri" w:hint="default"/>
                <w:sz w:val="21"/>
                <w:szCs w:val="21"/>
              </w:rPr>
            </w:pPr>
            <w:r>
              <w:rPr>
                <w:rFonts w:ascii="Calibri"/>
                <w:sz w:val="21"/>
              </w:rPr>
              <w:t>4.40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5"/>
              <w:jc w:val="right"/>
              <w:rPr>
                <w:rFonts w:ascii="Calibri" w:hAnsi="Calibri" w:cs="Calibri" w:eastAsia="Calibri" w:hint="default"/>
                <w:sz w:val="21"/>
                <w:szCs w:val="21"/>
              </w:rPr>
            </w:pPr>
            <w:r>
              <w:rPr>
                <w:rFonts w:ascii="Calibri"/>
                <w:spacing w:val="-1"/>
                <w:sz w:val="21"/>
              </w:rPr>
              <w:t>1,374,091.80</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38,843,482.94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Calibri" w:hAnsi="Calibri" w:cs="Calibri" w:eastAsia="Calibri" w:hint="default"/>
                <w:sz w:val="21"/>
                <w:szCs w:val="21"/>
              </w:rPr>
            </w:pPr>
            <w:r>
              <w:rPr>
                <w:rFonts w:ascii="Calibri"/>
                <w:sz w:val="21"/>
              </w:rPr>
              <w:t>3.73</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5"/>
              <w:jc w:val="right"/>
              <w:rPr>
                <w:rFonts w:ascii="Calibri" w:hAnsi="Calibri" w:cs="Calibri" w:eastAsia="Calibri" w:hint="default"/>
                <w:sz w:val="21"/>
                <w:szCs w:val="21"/>
              </w:rPr>
            </w:pPr>
            <w:r>
              <w:rPr>
                <w:rFonts w:ascii="Calibri"/>
                <w:spacing w:val="-1"/>
                <w:sz w:val="21"/>
              </w:rPr>
              <w:t>1,165,304.49</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31,382,198.83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Calibri" w:hAnsi="Calibri" w:cs="Calibri" w:eastAsia="Calibri" w:hint="default"/>
                <w:sz w:val="21"/>
                <w:szCs w:val="21"/>
              </w:rPr>
            </w:pPr>
            <w:r>
              <w:rPr>
                <w:rFonts w:ascii="Calibri"/>
                <w:sz w:val="21"/>
              </w:rPr>
              <w:t>3.01</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5"/>
              <w:jc w:val="right"/>
              <w:rPr>
                <w:rFonts w:ascii="Calibri" w:hAnsi="Calibri" w:cs="Calibri" w:eastAsia="Calibri" w:hint="default"/>
                <w:sz w:val="21"/>
                <w:szCs w:val="21"/>
              </w:rPr>
            </w:pPr>
            <w:r>
              <w:rPr>
                <w:rFonts w:ascii="Calibri"/>
                <w:spacing w:val="-1"/>
                <w:sz w:val="21"/>
              </w:rPr>
              <w:t>941,465.96</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Calibri" w:hAnsi="Calibri" w:cs="Calibri" w:eastAsia="Calibri" w:hint="default"/>
                <w:sz w:val="21"/>
                <w:szCs w:val="21"/>
              </w:rPr>
            </w:pPr>
            <w:r>
              <w:rPr>
                <w:rFonts w:ascii="Calibri"/>
                <w:spacing w:val="-2"/>
                <w:sz w:val="21"/>
              </w:rPr>
              <w:t>23,491,942.30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Calibri" w:hAnsi="Calibri" w:cs="Calibri" w:eastAsia="Calibri" w:hint="default"/>
                <w:sz w:val="21"/>
                <w:szCs w:val="21"/>
              </w:rPr>
            </w:pPr>
            <w:r>
              <w:rPr>
                <w:rFonts w:ascii="Calibri"/>
                <w:sz w:val="21"/>
              </w:rPr>
              <w:t>2.26</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1"/>
                <w:sz w:val="21"/>
              </w:rPr>
              <w:t>723,525.83</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Calibri" w:hAnsi="Calibri" w:cs="Calibri" w:eastAsia="Calibri" w:hint="default"/>
                <w:sz w:val="21"/>
                <w:szCs w:val="21"/>
              </w:rPr>
            </w:pPr>
            <w:r>
              <w:rPr>
                <w:rFonts w:ascii="Calibri"/>
                <w:spacing w:val="-2"/>
                <w:sz w:val="21"/>
              </w:rPr>
              <w:t>189,365,285.46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Calibri" w:hAnsi="Calibri" w:cs="Calibri" w:eastAsia="Calibri" w:hint="default"/>
                <w:sz w:val="21"/>
                <w:szCs w:val="21"/>
              </w:rPr>
            </w:pPr>
            <w:r>
              <w:rPr>
                <w:rFonts w:ascii="Calibri"/>
                <w:sz w:val="21"/>
              </w:rPr>
              <w:t>18.19</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5"/>
              <w:jc w:val="right"/>
              <w:rPr>
                <w:rFonts w:ascii="Calibri" w:hAnsi="Calibri" w:cs="Calibri" w:eastAsia="Calibri" w:hint="default"/>
                <w:sz w:val="21"/>
                <w:szCs w:val="21"/>
              </w:rPr>
            </w:pPr>
            <w:r>
              <w:rPr>
                <w:rFonts w:ascii="Calibri"/>
                <w:spacing w:val="-1"/>
                <w:sz w:val="21"/>
              </w:rPr>
              <w:t>5,699,726.12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38" w:right="4063"/>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1080" w:val="left" w:leader="none"/>
        </w:tabs>
        <w:spacing w:line="240" w:lineRule="auto" w:before="58"/>
        <w:ind w:left="238" w:right="4063"/>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before="0"/>
        <w:ind w:left="238" w:right="3224"/>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tabs>
          <w:tab w:pos="1080" w:val="left" w:leader="none"/>
        </w:tabs>
        <w:spacing w:line="240" w:lineRule="auto" w:before="56"/>
        <w:ind w:left="238" w:right="4063"/>
        <w:jc w:val="left"/>
      </w:pPr>
      <w:r>
        <w:rPr/>
        <w:t>□适用</w:t>
        <w:tab/>
        <w:t>√不适用</w:t>
      </w:r>
    </w:p>
    <w:p>
      <w:pPr>
        <w:spacing w:line="240" w:lineRule="auto" w:before="3"/>
        <w:rPr>
          <w:rFonts w:ascii="宋体" w:hAnsi="宋体" w:cs="宋体" w:eastAsia="宋体" w:hint="default"/>
          <w:sz w:val="18"/>
          <w:szCs w:val="18"/>
        </w:rPr>
      </w:pPr>
    </w:p>
    <w:p>
      <w:pPr>
        <w:pStyle w:val="BodyText"/>
        <w:spacing w:line="274" w:lineRule="exact"/>
        <w:ind w:left="238" w:right="4063"/>
        <w:jc w:val="left"/>
      </w:pPr>
      <w:r>
        <w:rPr/>
        <w:t>其他说明：</w:t>
      </w:r>
    </w:p>
    <w:p>
      <w:pPr>
        <w:pStyle w:val="BodyText"/>
        <w:tabs>
          <w:tab w:pos="1080" w:val="left" w:leader="none"/>
        </w:tabs>
        <w:spacing w:line="274" w:lineRule="exact"/>
        <w:ind w:left="238" w:right="4063"/>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60" w:right="1040"/>
        </w:sectPr>
      </w:pPr>
    </w:p>
    <w:p>
      <w:pPr>
        <w:pStyle w:val="Heading2"/>
        <w:spacing w:line="240" w:lineRule="auto"/>
        <w:ind w:left="2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56"/>
        <w:ind w:left="2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1080" w:val="left" w:leader="none"/>
        </w:tabs>
        <w:spacing w:line="240" w:lineRule="auto" w:before="58"/>
        <w:ind w:left="238"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756" w:space="3766"/>
            <w:col w:w="2788"/>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1"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80"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88"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9"/>
              <w:jc w:val="right"/>
              <w:rPr>
                <w:rFonts w:ascii="Calibri" w:hAnsi="Calibri" w:cs="Calibri" w:eastAsia="Calibri" w:hint="default"/>
                <w:sz w:val="21"/>
                <w:szCs w:val="21"/>
              </w:rPr>
            </w:pPr>
            <w:r>
              <w:rPr>
                <w:rFonts w:ascii="Calibri"/>
                <w:spacing w:val="-2"/>
                <w:sz w:val="21"/>
              </w:rPr>
              <w:t>91,747,075.52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88.06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2"/>
                <w:sz w:val="21"/>
              </w:rPr>
              <w:t>28,392,746.79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94.18</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9"/>
              <w:jc w:val="right"/>
              <w:rPr>
                <w:rFonts w:ascii="Calibri" w:hAnsi="Calibri" w:cs="Calibri" w:eastAsia="Calibri" w:hint="default"/>
                <w:sz w:val="21"/>
                <w:szCs w:val="21"/>
              </w:rPr>
            </w:pPr>
            <w:r>
              <w:rPr>
                <w:rFonts w:ascii="Calibri"/>
                <w:spacing w:val="-2"/>
                <w:sz w:val="21"/>
              </w:rPr>
              <w:t>11,416,240.81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10.96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1,192,897.21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3.96</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9"/>
              <w:jc w:val="right"/>
              <w:rPr>
                <w:rFonts w:ascii="Calibri" w:hAnsi="Calibri" w:cs="Calibri" w:eastAsia="Calibri" w:hint="default"/>
                <w:sz w:val="21"/>
                <w:szCs w:val="21"/>
              </w:rPr>
            </w:pPr>
            <w:r>
              <w:rPr>
                <w:rFonts w:ascii="Calibri"/>
                <w:spacing w:val="-1"/>
                <w:sz w:val="21"/>
              </w:rPr>
              <w:t>491,314.29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0.47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9"/>
              <w:jc w:val="right"/>
              <w:rPr>
                <w:rFonts w:ascii="Calibri" w:hAnsi="Calibri" w:cs="Calibri" w:eastAsia="Calibri" w:hint="default"/>
                <w:sz w:val="21"/>
                <w:szCs w:val="21"/>
              </w:rPr>
            </w:pPr>
            <w:r>
              <w:rPr>
                <w:rFonts w:ascii="Calibri"/>
                <w:spacing w:val="-1"/>
                <w:sz w:val="21"/>
              </w:rPr>
              <w:t>441,568.35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1.46</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9"/>
              <w:jc w:val="right"/>
              <w:rPr>
                <w:rFonts w:ascii="Calibri" w:hAnsi="Calibri" w:cs="Calibri" w:eastAsia="Calibri" w:hint="default"/>
                <w:sz w:val="21"/>
                <w:szCs w:val="21"/>
              </w:rPr>
            </w:pPr>
            <w:r>
              <w:rPr>
                <w:rFonts w:ascii="Calibri"/>
                <w:spacing w:val="-1"/>
                <w:sz w:val="21"/>
              </w:rPr>
              <w:t>532,611.32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0.51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9"/>
              <w:jc w:val="right"/>
              <w:rPr>
                <w:rFonts w:ascii="Calibri" w:hAnsi="Calibri" w:cs="Calibri" w:eastAsia="Calibri" w:hint="default"/>
                <w:sz w:val="21"/>
                <w:szCs w:val="21"/>
              </w:rPr>
            </w:pPr>
            <w:r>
              <w:rPr>
                <w:rFonts w:ascii="Calibri"/>
                <w:spacing w:val="-1"/>
                <w:sz w:val="21"/>
              </w:rPr>
              <w:t>119,905.27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0.40</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
              <w:jc w:val="right"/>
              <w:rPr>
                <w:rFonts w:ascii="Calibri" w:hAnsi="Calibri" w:cs="Calibri" w:eastAsia="Calibri" w:hint="default"/>
                <w:sz w:val="18"/>
                <w:szCs w:val="18"/>
              </w:rPr>
            </w:pPr>
            <w:r>
              <w:rPr>
                <w:rFonts w:ascii="Calibri"/>
                <w:sz w:val="18"/>
              </w:rPr>
              <w:t>104,187,241.94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2"/>
                <w:sz w:val="21"/>
              </w:rPr>
              <w:t>30,147,117.62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1"/>
                <w:sz w:val="21"/>
              </w:rPr>
              <w:t>100.00</w:t>
            </w:r>
          </w:p>
        </w:tc>
      </w:tr>
    </w:tbl>
    <w:p>
      <w:pPr>
        <w:spacing w:line="240" w:lineRule="auto" w:before="7"/>
        <w:rPr>
          <w:rFonts w:ascii="宋体" w:hAnsi="宋体" w:cs="宋体" w:eastAsia="宋体" w:hint="default"/>
          <w:sz w:val="15"/>
          <w:szCs w:val="15"/>
        </w:rPr>
      </w:pPr>
    </w:p>
    <w:p>
      <w:pPr>
        <w:pStyle w:val="BodyText"/>
        <w:spacing w:line="240" w:lineRule="auto" w:before="36"/>
        <w:ind w:left="238" w:right="3224"/>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spacing w:line="240" w:lineRule="auto" w:before="3"/>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3370"/>
        <w:gridCol w:w="2597"/>
        <w:gridCol w:w="3096"/>
      </w:tblGrid>
      <w:tr>
        <w:trPr>
          <w:trHeight w:val="418"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20"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上海恩际恩网络科技有限公司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8,150,000.00</w:t>
            </w:r>
          </w:p>
        </w:tc>
        <w:tc>
          <w:tcPr>
            <w:tcW w:w="30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尚未接受劳务。</w:t>
            </w:r>
          </w:p>
        </w:tc>
      </w:tr>
      <w:tr>
        <w:trPr>
          <w:trHeight w:val="418"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8,150,000.00</w:t>
            </w:r>
          </w:p>
        </w:tc>
        <w:tc>
          <w:tcPr>
            <w:tcW w:w="3096"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pStyle w:val="Heading2"/>
        <w:spacing w:line="240" w:lineRule="auto"/>
        <w:ind w:left="238" w:right="3224"/>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1080" w:val="left" w:leader="none"/>
        </w:tabs>
        <w:spacing w:line="240" w:lineRule="auto" w:before="58"/>
        <w:ind w:left="238" w:right="4063"/>
        <w:jc w:val="left"/>
      </w:pPr>
      <w:r>
        <w:rPr/>
        <w:t>√适用</w:t>
        <w:tab/>
        <w:t>□不适用</w:t>
      </w:r>
    </w:p>
    <w:p>
      <w:pPr>
        <w:spacing w:line="240" w:lineRule="auto" w:before="3"/>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4335"/>
        <w:gridCol w:w="2676"/>
        <w:gridCol w:w="2052"/>
      </w:tblGrid>
      <w:tr>
        <w:trPr>
          <w:trHeight w:val="554"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4"/>
              <w:jc w:val="center"/>
              <w:rPr>
                <w:rFonts w:ascii="宋体" w:hAnsi="宋体" w:cs="宋体" w:eastAsia="宋体" w:hint="default"/>
                <w:sz w:val="21"/>
                <w:szCs w:val="21"/>
              </w:rPr>
            </w:pPr>
            <w:r>
              <w:rPr>
                <w:rFonts w:ascii="宋体" w:hAnsi="宋体" w:cs="宋体" w:eastAsia="宋体" w:hint="default"/>
                <w:sz w:val="21"/>
                <w:szCs w:val="21"/>
              </w:rPr>
              <w:t>占预付款项余额</w:t>
            </w:r>
          </w:p>
          <w:p>
            <w:pPr>
              <w:pStyle w:val="TableParagraph"/>
              <w:spacing w:line="300" w:lineRule="exact"/>
              <w:ind w:right="7"/>
              <w:jc w:val="center"/>
              <w:rPr>
                <w:rFonts w:ascii="Calibri" w:hAnsi="Calibri" w:cs="Calibri" w:eastAsia="Calibri" w:hint="default"/>
                <w:sz w:val="21"/>
                <w:szCs w:val="21"/>
              </w:rPr>
            </w:pPr>
            <w:r>
              <w:rPr>
                <w:rFonts w:ascii="宋体" w:hAnsi="宋体" w:cs="宋体" w:eastAsia="宋体" w:hint="default"/>
                <w:sz w:val="21"/>
                <w:szCs w:val="21"/>
              </w:rPr>
              <w:t>的比例</w:t>
            </w:r>
            <w:r>
              <w:rPr>
                <w:rFonts w:ascii="Calibri" w:hAnsi="Calibri" w:cs="Calibri" w:eastAsia="Calibri" w:hint="default"/>
                <w:sz w:val="21"/>
                <w:szCs w:val="21"/>
              </w:rPr>
              <w:t>(%)</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北京恒远世信信息技术有限公司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21,000,000.00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Calibri" w:hAnsi="Calibri" w:cs="Calibri" w:eastAsia="Calibri" w:hint="default"/>
                <w:sz w:val="21"/>
                <w:szCs w:val="21"/>
              </w:rPr>
            </w:pPr>
            <w:r>
              <w:rPr>
                <w:rFonts w:ascii="Calibri"/>
                <w:spacing w:val="-1"/>
                <w:sz w:val="21"/>
              </w:rPr>
              <w:t>20.16</w:t>
            </w:r>
          </w:p>
        </w:tc>
      </w:tr>
      <w:tr>
        <w:trPr>
          <w:trHeight w:val="42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宁波广贤贸易有限公司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Calibri" w:hAnsi="Calibri" w:cs="Calibri" w:eastAsia="Calibri" w:hint="default"/>
                <w:sz w:val="21"/>
                <w:szCs w:val="21"/>
              </w:rPr>
            </w:pPr>
            <w:r>
              <w:rPr>
                <w:rFonts w:ascii="Calibri"/>
                <w:spacing w:val="-2"/>
                <w:sz w:val="21"/>
              </w:rPr>
              <w:t>13,292,869.79</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Calibri" w:hAnsi="Calibri" w:cs="Calibri" w:eastAsia="Calibri" w:hint="default"/>
                <w:sz w:val="21"/>
                <w:szCs w:val="21"/>
              </w:rPr>
            </w:pPr>
            <w:r>
              <w:rPr>
                <w:rFonts w:ascii="Calibri"/>
                <w:spacing w:val="-1"/>
                <w:sz w:val="21"/>
              </w:rPr>
              <w:t>12.76</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上海恩际恩网络科技有限公司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9,000,000.00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Calibri" w:hAnsi="Calibri" w:cs="Calibri" w:eastAsia="Calibri" w:hint="default"/>
                <w:sz w:val="21"/>
                <w:szCs w:val="21"/>
              </w:rPr>
            </w:pPr>
            <w:r>
              <w:rPr>
                <w:rFonts w:ascii="Calibri"/>
                <w:spacing w:val="-1"/>
                <w:sz w:val="21"/>
              </w:rPr>
              <w:t>8.64</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北京亿海兰特科技发展有限公司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8,200,000.00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Calibri" w:hAnsi="Calibri" w:cs="Calibri" w:eastAsia="Calibri" w:hint="default"/>
                <w:sz w:val="21"/>
                <w:szCs w:val="21"/>
              </w:rPr>
            </w:pPr>
            <w:r>
              <w:rPr>
                <w:rFonts w:ascii="Calibri"/>
                <w:spacing w:val="-1"/>
                <w:sz w:val="21"/>
              </w:rPr>
              <w:t>7.87</w:t>
            </w:r>
          </w:p>
        </w:tc>
      </w:tr>
      <w:tr>
        <w:trPr>
          <w:trHeight w:val="421"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北京爱特泰克技术股份公司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Calibri" w:hAnsi="Calibri" w:cs="Calibri" w:eastAsia="Calibri" w:hint="default"/>
                <w:sz w:val="21"/>
                <w:szCs w:val="21"/>
              </w:rPr>
            </w:pPr>
            <w:r>
              <w:rPr>
                <w:rFonts w:ascii="Calibri"/>
                <w:spacing w:val="-2"/>
                <w:sz w:val="21"/>
              </w:rPr>
              <w:t>7,500,000.00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4"/>
              <w:jc w:val="right"/>
              <w:rPr>
                <w:rFonts w:ascii="Calibri" w:hAnsi="Calibri" w:cs="Calibri" w:eastAsia="Calibri" w:hint="default"/>
                <w:sz w:val="21"/>
                <w:szCs w:val="21"/>
              </w:rPr>
            </w:pPr>
            <w:r>
              <w:rPr>
                <w:rFonts w:ascii="Calibri"/>
                <w:spacing w:val="-1"/>
                <w:sz w:val="21"/>
              </w:rPr>
              <w:t>7.20</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58,992,869.79</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Calibri" w:hAnsi="Calibri" w:cs="Calibri" w:eastAsia="Calibri" w:hint="default"/>
                <w:sz w:val="21"/>
                <w:szCs w:val="21"/>
              </w:rPr>
            </w:pPr>
            <w:r>
              <w:rPr>
                <w:rFonts w:ascii="Calibri"/>
                <w:spacing w:val="-1"/>
                <w:sz w:val="21"/>
              </w:rPr>
              <w:t>56.62</w:t>
            </w:r>
          </w:p>
        </w:tc>
      </w:tr>
    </w:tbl>
    <w:p>
      <w:pPr>
        <w:spacing w:line="240" w:lineRule="auto" w:before="7"/>
        <w:rPr>
          <w:rFonts w:ascii="宋体" w:hAnsi="宋体" w:cs="宋体" w:eastAsia="宋体" w:hint="default"/>
          <w:sz w:val="15"/>
          <w:szCs w:val="15"/>
        </w:rPr>
      </w:pPr>
    </w:p>
    <w:p>
      <w:pPr>
        <w:pStyle w:val="BodyText"/>
        <w:spacing w:line="273" w:lineRule="exact" w:before="36"/>
        <w:ind w:left="238" w:right="4063"/>
        <w:jc w:val="left"/>
      </w:pPr>
      <w:r>
        <w:rPr/>
        <w:t>其他说明</w:t>
      </w:r>
    </w:p>
    <w:p>
      <w:pPr>
        <w:pStyle w:val="BodyText"/>
        <w:tabs>
          <w:tab w:pos="1080" w:val="left" w:leader="none"/>
        </w:tabs>
        <w:spacing w:line="273" w:lineRule="exact"/>
        <w:ind w:left="238" w:right="4063"/>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60" w:right="1040"/>
        </w:sectPr>
      </w:pPr>
    </w:p>
    <w:p>
      <w:pPr>
        <w:pStyle w:val="Heading2"/>
        <w:spacing w:line="240" w:lineRule="auto"/>
        <w:ind w:left="238"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2"/>
        <w:spacing w:line="240" w:lineRule="auto" w:before="58"/>
        <w:ind w:left="238" w:right="-19"/>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pStyle w:val="BodyText"/>
        <w:spacing w:line="240" w:lineRule="auto" w:before="56"/>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053" w:space="4469"/>
            <w:col w:w="278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1,865,808.22</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1,865,808.22</w:t>
            </w:r>
          </w:p>
        </w:tc>
        <w:tc>
          <w:tcPr>
            <w:tcW w:w="30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left="238" w:right="4063"/>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40" w:lineRule="auto" w:before="56"/>
        <w:ind w:left="238" w:right="7473"/>
        <w:jc w:val="left"/>
      </w:pPr>
      <w:r>
        <w:rPr/>
        <w:t>□适用 √不适用</w:t>
      </w:r>
      <w:r>
        <w:rPr>
          <w:w w:val="100"/>
        </w:rPr>
        <w:t> </w:t>
      </w:r>
      <w:r>
        <w:rPr/>
        <w:t>其他说明：</w:t>
      </w:r>
    </w:p>
    <w:p>
      <w:pPr>
        <w:pStyle w:val="BodyText"/>
        <w:tabs>
          <w:tab w:pos="1080" w:val="left" w:leader="none"/>
        </w:tabs>
        <w:spacing w:line="271" w:lineRule="exact"/>
        <w:ind w:left="238" w:right="4063"/>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040"/>
        </w:sectPr>
      </w:pPr>
    </w:p>
    <w:p>
      <w:pPr>
        <w:pStyle w:val="Heading2"/>
        <w:spacing w:line="290" w:lineRule="auto"/>
        <w:ind w:left="238" w:right="154"/>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4"/>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96" w:right="0"/>
              <w:jc w:val="left"/>
              <w:rPr>
                <w:rFonts w:ascii="Calibri" w:hAnsi="Calibri" w:cs="Calibri" w:eastAsia="Calibri" w:hint="default"/>
                <w:sz w:val="21"/>
                <w:szCs w:val="21"/>
              </w:rPr>
            </w:pPr>
            <w:r>
              <w:rPr>
                <w:rFonts w:ascii="宋体" w:hAnsi="宋体" w:cs="宋体" w:eastAsia="宋体" w:hint="default"/>
                <w:sz w:val="21"/>
                <w:szCs w:val="21"/>
              </w:rPr>
              <w:t>项目</w:t>
            </w:r>
            <w:r>
              <w:rPr>
                <w:rFonts w:ascii="Calibri" w:hAnsi="Calibri" w:cs="Calibri" w:eastAsia="Calibri" w:hint="default"/>
                <w:sz w:val="21"/>
                <w:szCs w:val="21"/>
              </w:rPr>
              <w:t>(</w:t>
            </w:r>
            <w:r>
              <w:rPr>
                <w:rFonts w:ascii="宋体" w:hAnsi="宋体" w:cs="宋体" w:eastAsia="宋体" w:hint="default"/>
                <w:sz w:val="21"/>
                <w:szCs w:val="21"/>
              </w:rPr>
              <w:t>或被投资单位</w:t>
            </w:r>
            <w:r>
              <w:rPr>
                <w:rFonts w:ascii="Calibri" w:hAnsi="Calibri" w:cs="Calibri" w:eastAsia="Calibri"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9,322,292.53</w:t>
            </w:r>
          </w:p>
        </w:tc>
      </w:tr>
      <w:tr>
        <w:trPr>
          <w:trHeight w:val="396"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9,322,292.53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38" w:right="4063"/>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40" w:lineRule="auto" w:before="39"/>
        <w:ind w:left="238" w:right="7473"/>
        <w:jc w:val="left"/>
      </w:pPr>
      <w:r>
        <w:rPr/>
        <w:t>□适用 √不适用</w:t>
      </w:r>
      <w:r>
        <w:rPr>
          <w:w w:val="100"/>
        </w:rPr>
        <w:t> </w:t>
      </w:r>
      <w:r>
        <w:rPr/>
        <w:t>其他说明：</w:t>
      </w:r>
    </w:p>
    <w:p>
      <w:pPr>
        <w:pStyle w:val="BodyText"/>
        <w:spacing w:line="271" w:lineRule="exact"/>
        <w:ind w:left="238" w:right="4063"/>
        <w:jc w:val="left"/>
      </w:pPr>
      <w:r>
        <w:rPr/>
        <w:t>□适用 √不适用</w:t>
      </w:r>
    </w:p>
    <w:p>
      <w:pPr>
        <w:spacing w:after="0" w:line="271" w:lineRule="exact"/>
        <w:jc w:val="left"/>
        <w:sectPr>
          <w:type w:val="continuous"/>
          <w:pgSz w:w="11910" w:h="16840"/>
          <w:pgMar w:top="1120" w:bottom="1380" w:left="1560" w:right="104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57"/>
          <w:footerReference w:type="default" r:id="rId58"/>
          <w:pgSz w:w="16840" w:h="11910" w:orient="landscape"/>
          <w:pgMar w:header="0" w:footer="0" w:top="800" w:bottom="280" w:left="1300" w:right="1380"/>
        </w:sectPr>
      </w:pPr>
    </w:p>
    <w:p>
      <w:pPr>
        <w:pStyle w:val="Heading2"/>
        <w:spacing w:line="240" w:lineRule="auto"/>
        <w:ind w:left="140" w:right="-20"/>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2"/>
        <w:spacing w:line="240" w:lineRule="auto" w:before="56"/>
        <w:ind w:left="140" w:right="-20"/>
        <w:jc w:val="left"/>
        <w:rPr>
          <w:b w:val="0"/>
          <w:bCs w:val="0"/>
        </w:rPr>
      </w:pPr>
      <w:r>
        <w:rPr>
          <w:rFonts w:ascii="宋体" w:hAnsi="宋体" w:cs="宋体" w:eastAsia="宋体" w:hint="default"/>
        </w:rPr>
        <w:t>(1).</w:t>
      </w:r>
      <w:r>
        <w:rPr>
          <w:rFonts w:ascii="宋体" w:hAnsi="宋体" w:cs="宋体" w:eastAsia="宋体" w:hint="default"/>
          <w:spacing w:val="62"/>
        </w:rPr>
        <w:t> </w:t>
      </w:r>
      <w:r>
        <w:rPr/>
        <w:t>其他应收款分类披露</w:t>
      </w:r>
      <w:r>
        <w:rPr>
          <w:b w:val="0"/>
          <w:bCs w:val="0"/>
        </w:rPr>
      </w:r>
    </w:p>
    <w:p>
      <w:pPr>
        <w:pStyle w:val="BodyText"/>
        <w:spacing w:line="240" w:lineRule="auto" w:before="58"/>
        <w:ind w:left="14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2630" w:space="8830"/>
            <w:col w:w="270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52"/>
        <w:gridCol w:w="1392"/>
        <w:gridCol w:w="1033"/>
        <w:gridCol w:w="1390"/>
        <w:gridCol w:w="1039"/>
        <w:gridCol w:w="1392"/>
        <w:gridCol w:w="1390"/>
        <w:gridCol w:w="987"/>
        <w:gridCol w:w="1286"/>
        <w:gridCol w:w="986"/>
        <w:gridCol w:w="1390"/>
      </w:tblGrid>
      <w:tr>
        <w:trPr>
          <w:trHeight w:val="293" w:hRule="exact"/>
        </w:trPr>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652" w:type="dxa"/>
            <w:vMerge/>
            <w:tcBorders>
              <w:left w:val="single" w:sz="4" w:space="0" w:color="000000"/>
              <w:right w:val="single" w:sz="4" w:space="0" w:color="000000"/>
            </w:tcBorders>
          </w:tcPr>
          <w:p>
            <w:pP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2" w:type="dxa"/>
            <w:vMerge w:val="restart"/>
            <w:tcBorders>
              <w:top w:val="single" w:sz="4" w:space="0" w:color="000000"/>
              <w:left w:val="single" w:sz="4" w:space="0" w:color="000000"/>
              <w:right w:val="single" w:sz="4" w:space="0" w:color="000000"/>
            </w:tcBorders>
          </w:tcPr>
          <w:p>
            <w:pPr>
              <w:pStyle w:val="TableParagraph"/>
              <w:spacing w:line="240" w:lineRule="auto" w:before="98"/>
              <w:ind w:left="480" w:right="47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98"/>
              <w:ind w:left="480" w:right="47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41" w:hRule="exact"/>
        </w:trPr>
        <w:tc>
          <w:tcPr>
            <w:tcW w:w="1652" w:type="dxa"/>
            <w:vMerge/>
            <w:tcBorders>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0"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c>
          <w:tcPr>
            <w:tcW w:w="1392" w:type="dxa"/>
            <w:vMerge/>
            <w:tcBorders>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8"/>
              <w:ind w:right="3"/>
              <w:jc w:val="center"/>
              <w:rPr>
                <w:rFonts w:ascii="Calibri" w:hAnsi="Calibri" w:cs="Calibri" w:eastAsia="Calibri" w:hint="default"/>
                <w:sz w:val="21"/>
                <w:szCs w:val="21"/>
              </w:rPr>
            </w:pPr>
            <w:r>
              <w:rPr>
                <w:rFonts w:ascii="Calibri"/>
                <w:sz w:val="21"/>
              </w:rPr>
              <w:t>(%)</w:t>
            </w:r>
          </w:p>
        </w:tc>
        <w:tc>
          <w:tcPr>
            <w:tcW w:w="1390" w:type="dxa"/>
            <w:vMerge/>
            <w:tcBorders>
              <w:left w:val="single" w:sz="4" w:space="0" w:color="000000"/>
              <w:bottom w:val="single" w:sz="4" w:space="0" w:color="000000"/>
              <w:right w:val="single" w:sz="4" w:space="0" w:color="000000"/>
            </w:tcBorders>
          </w:tcPr>
          <w:p>
            <w:pPr/>
          </w:p>
        </w:tc>
      </w:tr>
      <w:tr>
        <w:trPr>
          <w:trHeight w:val="826"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40" w:lineRule="auto"/>
              <w:ind w:left="26" w:right="139"/>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392"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40" w:lineRule="auto"/>
              <w:ind w:left="26" w:right="139"/>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344,807,631.04</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93.97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5" w:right="0"/>
              <w:jc w:val="center"/>
              <w:rPr>
                <w:rFonts w:ascii="Calibri" w:hAnsi="Calibri" w:cs="Calibri" w:eastAsia="Calibri" w:hint="default"/>
                <w:sz w:val="21"/>
                <w:szCs w:val="21"/>
              </w:rPr>
            </w:pPr>
            <w:r>
              <w:rPr>
                <w:rFonts w:ascii="Calibri"/>
                <w:sz w:val="21"/>
              </w:rPr>
              <w:t>90,344,308.24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26.20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254,463,322.80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342,679,372.46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96.80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88,142,025.59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5"/>
              <w:jc w:val="right"/>
              <w:rPr>
                <w:rFonts w:ascii="Calibri" w:hAnsi="Calibri" w:cs="Calibri" w:eastAsia="Calibri" w:hint="default"/>
                <w:sz w:val="21"/>
                <w:szCs w:val="21"/>
              </w:rPr>
            </w:pPr>
            <w:r>
              <w:rPr>
                <w:rFonts w:ascii="Calibri"/>
                <w:spacing w:val="-1"/>
                <w:sz w:val="21"/>
              </w:rPr>
              <w:t>25.72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254,537,346.87</w:t>
            </w:r>
          </w:p>
        </w:tc>
      </w:tr>
      <w:tr>
        <w:trPr>
          <w:trHeight w:val="110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before="2"/>
              <w:ind w:left="26" w:right="139"/>
              <w:jc w:val="both"/>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4"/>
              <w:jc w:val="right"/>
              <w:rPr>
                <w:rFonts w:ascii="Calibri" w:hAnsi="Calibri" w:cs="Calibri" w:eastAsia="Calibri" w:hint="default"/>
                <w:sz w:val="21"/>
                <w:szCs w:val="21"/>
              </w:rPr>
            </w:pPr>
            <w:r>
              <w:rPr>
                <w:rFonts w:ascii="Calibri"/>
                <w:spacing w:val="-2"/>
                <w:sz w:val="21"/>
              </w:rPr>
              <w:t>22,131,682.92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3"/>
              <w:jc w:val="right"/>
              <w:rPr>
                <w:rFonts w:ascii="Calibri" w:hAnsi="Calibri" w:cs="Calibri" w:eastAsia="Calibri" w:hint="default"/>
                <w:sz w:val="21"/>
                <w:szCs w:val="21"/>
              </w:rPr>
            </w:pPr>
            <w:r>
              <w:rPr>
                <w:rFonts w:ascii="Calibri"/>
                <w:spacing w:val="-1"/>
                <w:sz w:val="21"/>
              </w:rPr>
              <w:t>6.03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5" w:right="0"/>
              <w:jc w:val="center"/>
              <w:rPr>
                <w:rFonts w:ascii="Calibri" w:hAnsi="Calibri" w:cs="Calibri" w:eastAsia="Calibri" w:hint="default"/>
                <w:sz w:val="21"/>
                <w:szCs w:val="21"/>
              </w:rPr>
            </w:pPr>
            <w:r>
              <w:rPr>
                <w:rFonts w:ascii="Calibri"/>
                <w:sz w:val="21"/>
              </w:rPr>
              <w:t>11,294,023.78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3"/>
              <w:jc w:val="right"/>
              <w:rPr>
                <w:rFonts w:ascii="Calibri" w:hAnsi="Calibri" w:cs="Calibri" w:eastAsia="Calibri" w:hint="default"/>
                <w:sz w:val="21"/>
                <w:szCs w:val="21"/>
              </w:rPr>
            </w:pPr>
            <w:r>
              <w:rPr>
                <w:rFonts w:ascii="Calibri"/>
                <w:spacing w:val="-1"/>
                <w:sz w:val="21"/>
              </w:rPr>
              <w:t>51.03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7" w:right="0"/>
              <w:jc w:val="center"/>
              <w:rPr>
                <w:rFonts w:ascii="Calibri" w:hAnsi="Calibri" w:cs="Calibri" w:eastAsia="Calibri" w:hint="default"/>
                <w:sz w:val="21"/>
                <w:szCs w:val="21"/>
              </w:rPr>
            </w:pPr>
            <w:r>
              <w:rPr>
                <w:rFonts w:ascii="Calibri"/>
                <w:sz w:val="21"/>
              </w:rPr>
              <w:t>10,837,659.14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10" w:right="0"/>
              <w:jc w:val="center"/>
              <w:rPr>
                <w:rFonts w:ascii="Calibri" w:hAnsi="Calibri" w:cs="Calibri" w:eastAsia="Calibri" w:hint="default"/>
                <w:sz w:val="21"/>
                <w:szCs w:val="21"/>
              </w:rPr>
            </w:pPr>
            <w:r>
              <w:rPr>
                <w:rFonts w:ascii="Calibri"/>
                <w:sz w:val="21"/>
              </w:rPr>
              <w:t>11,331,682.92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3"/>
              <w:jc w:val="right"/>
              <w:rPr>
                <w:rFonts w:ascii="Calibri" w:hAnsi="Calibri" w:cs="Calibri" w:eastAsia="Calibri" w:hint="default"/>
                <w:sz w:val="21"/>
                <w:szCs w:val="21"/>
              </w:rPr>
            </w:pPr>
            <w:r>
              <w:rPr>
                <w:rFonts w:ascii="Calibri"/>
                <w:spacing w:val="-1"/>
                <w:sz w:val="21"/>
              </w:rPr>
              <w:t>3.20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2" w:right="0"/>
              <w:jc w:val="center"/>
              <w:rPr>
                <w:rFonts w:ascii="Calibri" w:hAnsi="Calibri" w:cs="Calibri" w:eastAsia="Calibri" w:hint="default"/>
                <w:sz w:val="21"/>
                <w:szCs w:val="21"/>
              </w:rPr>
            </w:pPr>
            <w:r>
              <w:rPr>
                <w:rFonts w:ascii="Calibri"/>
                <w:sz w:val="21"/>
              </w:rPr>
              <w:t>11,294,023.78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5"/>
              <w:jc w:val="right"/>
              <w:rPr>
                <w:rFonts w:ascii="Calibri" w:hAnsi="Calibri" w:cs="Calibri" w:eastAsia="Calibri" w:hint="default"/>
                <w:sz w:val="21"/>
                <w:szCs w:val="21"/>
              </w:rPr>
            </w:pPr>
            <w:r>
              <w:rPr>
                <w:rFonts w:ascii="Calibri"/>
                <w:spacing w:val="-1"/>
                <w:sz w:val="21"/>
              </w:rPr>
              <w:t>99.67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1"/>
              <w:jc w:val="right"/>
              <w:rPr>
                <w:rFonts w:ascii="Calibri" w:hAnsi="Calibri" w:cs="Calibri" w:eastAsia="Calibri" w:hint="default"/>
                <w:sz w:val="21"/>
                <w:szCs w:val="21"/>
              </w:rPr>
            </w:pPr>
            <w:r>
              <w:rPr>
                <w:rFonts w:ascii="Calibri"/>
                <w:spacing w:val="-2"/>
                <w:sz w:val="21"/>
              </w:rPr>
              <w:t>37,659.14</w:t>
            </w:r>
          </w:p>
        </w:tc>
      </w:tr>
      <w:tr>
        <w:trPr>
          <w:trHeight w:val="28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366,939,313.96</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8" w:right="0"/>
              <w:jc w:val="left"/>
              <w:rPr>
                <w:rFonts w:ascii="Calibri" w:hAnsi="Calibri" w:cs="Calibri" w:eastAsia="Calibri" w:hint="default"/>
                <w:sz w:val="21"/>
                <w:szCs w:val="21"/>
              </w:rPr>
            </w:pPr>
            <w:r>
              <w:rPr>
                <w:rFonts w:ascii="Calibri"/>
                <w:sz w:val="21"/>
              </w:rPr>
              <w:t>100.00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101,638,332.02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75" w:right="0"/>
              <w:jc w:val="left"/>
              <w:rPr>
                <w:rFonts w:ascii="Calibri" w:hAnsi="Calibri" w:cs="Calibri" w:eastAsia="Calibri" w:hint="default"/>
                <w:sz w:val="21"/>
                <w:szCs w:val="21"/>
              </w:rPr>
            </w:pPr>
            <w:r>
              <w:rPr>
                <w:rFonts w:ascii="Calibri"/>
                <w:sz w:val="21"/>
              </w:rPr>
              <w:t>27.70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265,300,981.94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sz w:val="21"/>
              </w:rPr>
              <w:t>354,011,055.38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4" w:right="0"/>
              <w:jc w:val="left"/>
              <w:rPr>
                <w:rFonts w:ascii="Calibri" w:hAnsi="Calibri" w:cs="Calibri" w:eastAsia="Calibri" w:hint="default"/>
                <w:sz w:val="21"/>
                <w:szCs w:val="21"/>
              </w:rPr>
            </w:pPr>
            <w:r>
              <w:rPr>
                <w:rFonts w:ascii="Calibri"/>
                <w:sz w:val="21"/>
              </w:rPr>
              <w:t>100.00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sz w:val="21"/>
              </w:rPr>
              <w:t>99,436,049.37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7" w:right="0"/>
              <w:jc w:val="left"/>
              <w:rPr>
                <w:rFonts w:ascii="Calibri" w:hAnsi="Calibri" w:cs="Calibri" w:eastAsia="Calibri" w:hint="default"/>
                <w:sz w:val="21"/>
                <w:szCs w:val="21"/>
              </w:rPr>
            </w:pPr>
            <w:r>
              <w:rPr>
                <w:rFonts w:ascii="Calibri"/>
                <w:sz w:val="21"/>
              </w:rPr>
              <w:t>28.09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254,575,006.01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74" w:lineRule="exact" w:before="36"/>
        <w:ind w:left="140" w:right="0"/>
        <w:jc w:val="left"/>
      </w:pPr>
      <w:r>
        <w:rPr/>
        <w:t>期末单项金额重大并单项计提坏帐准备的其他应收款</w:t>
      </w:r>
    </w:p>
    <w:p>
      <w:pPr>
        <w:pStyle w:val="BodyText"/>
        <w:spacing w:line="274" w:lineRule="exact"/>
        <w:ind w:left="140"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63"/>
        <w:ind w:left="6395" w:right="6399" w:firstLine="0"/>
        <w:jc w:val="center"/>
        <w:rPr>
          <w:rFonts w:ascii="Calibri" w:hAnsi="Calibri" w:cs="Calibri" w:eastAsia="Calibri" w:hint="default"/>
          <w:sz w:val="18"/>
          <w:szCs w:val="18"/>
        </w:rPr>
      </w:pPr>
      <w:r>
        <w:rPr>
          <w:rFonts w:ascii="Calibri"/>
          <w:b/>
          <w:sz w:val="18"/>
        </w:rPr>
        <w:t>129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59"/>
          <w:pgSz w:w="11910" w:h="16840"/>
          <w:pgMar w:footer="1195" w:header="0" w:top="1120" w:bottom="1380" w:left="1100" w:right="1020"/>
          <w:pgNumType w:start="130"/>
        </w:sectPr>
      </w:pPr>
    </w:p>
    <w:p>
      <w:pPr>
        <w:pStyle w:val="BodyText"/>
        <w:spacing w:line="274" w:lineRule="exact" w:before="36"/>
        <w:ind w:left="698" w:right="0"/>
        <w:jc w:val="left"/>
      </w:pPr>
      <w:r>
        <w:rPr>
          <w:spacing w:val="-2"/>
        </w:rPr>
        <w:t>组合中，按账龄分析法计提坏账准备的其他应收款：</w:t>
      </w:r>
    </w:p>
    <w:p>
      <w:pPr>
        <w:pStyle w:val="BodyText"/>
        <w:spacing w:line="274" w:lineRule="exact"/>
        <w:ind w:left="69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1020"/>
          <w:cols w:num="2" w:equalWidth="0">
            <w:col w:w="5533" w:space="989"/>
            <w:col w:w="3268"/>
          </w:cols>
        </w:sectPr>
      </w:pPr>
    </w:p>
    <w:p>
      <w:pPr>
        <w:spacing w:line="240" w:lineRule="auto" w:before="7"/>
        <w:rPr>
          <w:rFonts w:ascii="宋体" w:hAnsi="宋体" w:cs="宋体" w:eastAsia="宋体" w:hint="default"/>
          <w:sz w:val="2"/>
          <w:szCs w:val="2"/>
        </w:rPr>
      </w:pPr>
    </w:p>
    <w:tbl>
      <w:tblPr>
        <w:tblW w:w="0" w:type="auto"/>
        <w:jc w:val="left"/>
        <w:tblInd w:w="662" w:type="dxa"/>
        <w:tblLayout w:type="fixed"/>
        <w:tblCellMar>
          <w:top w:w="0" w:type="dxa"/>
          <w:left w:w="0" w:type="dxa"/>
          <w:bottom w:w="0" w:type="dxa"/>
          <w:right w:w="0" w:type="dxa"/>
        </w:tblCellMar>
        <w:tblLook w:val="01E0"/>
      </w:tblPr>
      <w:tblGrid>
        <w:gridCol w:w="2374"/>
        <w:gridCol w:w="2203"/>
        <w:gridCol w:w="2131"/>
        <w:gridCol w:w="2187"/>
      </w:tblGrid>
      <w:tr>
        <w:trPr>
          <w:trHeight w:val="28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8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年以内分项</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 w:right="0"/>
              <w:jc w:val="left"/>
              <w:rPr>
                <w:rFonts w:ascii="宋体" w:hAnsi="宋体" w:cs="宋体" w:eastAsia="宋体" w:hint="default"/>
                <w:sz w:val="21"/>
                <w:szCs w:val="21"/>
              </w:rPr>
            </w:pPr>
            <w:r>
              <w:rPr>
                <w:rFonts w:ascii="Calibri" w:hAnsi="Calibri" w:cs="Calibri" w:eastAsia="Calibri" w:hint="default"/>
                <w:sz w:val="21"/>
                <w:szCs w:val="21"/>
              </w:rPr>
              <w:t>1 </w:t>
            </w:r>
            <w:r>
              <w:rPr>
                <w:rFonts w:ascii="Calibri" w:hAnsi="Calibri" w:cs="Calibri" w:eastAsia="Calibri" w:hint="default"/>
                <w:spacing w:val="1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176,674,375.55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6"/>
              <w:jc w:val="right"/>
              <w:rPr>
                <w:rFonts w:ascii="Calibri" w:hAnsi="Calibri" w:cs="Calibri" w:eastAsia="Calibri" w:hint="default"/>
                <w:sz w:val="21"/>
                <w:szCs w:val="21"/>
              </w:rPr>
            </w:pPr>
            <w:r>
              <w:rPr>
                <w:rFonts w:ascii="Calibri"/>
                <w:spacing w:val="-1"/>
                <w:sz w:val="21"/>
              </w:rPr>
              <w:t>5,300,231.28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3.00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176,674,375.55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6"/>
              <w:jc w:val="right"/>
              <w:rPr>
                <w:rFonts w:ascii="Calibri" w:hAnsi="Calibri" w:cs="Calibri" w:eastAsia="Calibri" w:hint="default"/>
                <w:sz w:val="21"/>
                <w:szCs w:val="21"/>
              </w:rPr>
            </w:pPr>
            <w:r>
              <w:rPr>
                <w:rFonts w:ascii="Calibri"/>
                <w:spacing w:val="-1"/>
                <w:sz w:val="21"/>
              </w:rPr>
              <w:t>5,300,231.28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3.00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77,542,832.92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6"/>
              <w:jc w:val="right"/>
              <w:rPr>
                <w:rFonts w:ascii="Calibri" w:hAnsi="Calibri" w:cs="Calibri" w:eastAsia="Calibri" w:hint="default"/>
                <w:sz w:val="21"/>
                <w:szCs w:val="21"/>
              </w:rPr>
            </w:pPr>
            <w:r>
              <w:rPr>
                <w:rFonts w:ascii="Calibri"/>
                <w:spacing w:val="-1"/>
                <w:sz w:val="21"/>
              </w:rPr>
              <w:t>7,754,283.29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10.00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8,338,519.33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6"/>
              <w:jc w:val="right"/>
              <w:rPr>
                <w:rFonts w:ascii="Calibri" w:hAnsi="Calibri" w:cs="Calibri" w:eastAsia="Calibri" w:hint="default"/>
                <w:sz w:val="21"/>
                <w:szCs w:val="21"/>
              </w:rPr>
            </w:pPr>
            <w:r>
              <w:rPr>
                <w:rFonts w:ascii="Calibri"/>
                <w:spacing w:val="-1"/>
                <w:sz w:val="21"/>
              </w:rPr>
              <w:t>1,667,703.87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20.00</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13,259,626.89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6"/>
              <w:jc w:val="right"/>
              <w:rPr>
                <w:rFonts w:ascii="Calibri" w:hAnsi="Calibri" w:cs="Calibri" w:eastAsia="Calibri" w:hint="default"/>
                <w:sz w:val="21"/>
                <w:szCs w:val="21"/>
              </w:rPr>
            </w:pPr>
            <w:r>
              <w:rPr>
                <w:rFonts w:ascii="Calibri"/>
                <w:spacing w:val="-1"/>
                <w:sz w:val="21"/>
              </w:rPr>
              <w:t>6,629,813.45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50.00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68,992,276.35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6"/>
              <w:jc w:val="right"/>
              <w:rPr>
                <w:rFonts w:ascii="Calibri" w:hAnsi="Calibri" w:cs="Calibri" w:eastAsia="Calibri" w:hint="default"/>
                <w:sz w:val="21"/>
                <w:szCs w:val="21"/>
              </w:rPr>
            </w:pPr>
            <w:r>
              <w:rPr>
                <w:rFonts w:ascii="Calibri"/>
                <w:spacing w:val="-2"/>
                <w:sz w:val="21"/>
              </w:rPr>
              <w:t>68,992,276.35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100.00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344,807,631.04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6"/>
              <w:jc w:val="right"/>
              <w:rPr>
                <w:rFonts w:ascii="Calibri" w:hAnsi="Calibri" w:cs="Calibri" w:eastAsia="Calibri" w:hint="default"/>
                <w:sz w:val="21"/>
                <w:szCs w:val="21"/>
              </w:rPr>
            </w:pPr>
            <w:r>
              <w:rPr>
                <w:rFonts w:ascii="Calibri"/>
                <w:spacing w:val="-2"/>
                <w:sz w:val="21"/>
              </w:rPr>
              <w:t>90,344,308.24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26.20</w:t>
            </w:r>
          </w:p>
        </w:tc>
      </w:tr>
    </w:tbl>
    <w:p>
      <w:pPr>
        <w:spacing w:line="240" w:lineRule="auto" w:before="7"/>
        <w:rPr>
          <w:rFonts w:ascii="宋体" w:hAnsi="宋体" w:cs="宋体" w:eastAsia="宋体" w:hint="default"/>
          <w:sz w:val="15"/>
          <w:szCs w:val="15"/>
        </w:rPr>
      </w:pPr>
    </w:p>
    <w:p>
      <w:pPr>
        <w:pStyle w:val="BodyText"/>
        <w:spacing w:line="273" w:lineRule="exact" w:before="36"/>
        <w:ind w:left="698" w:right="2543"/>
        <w:jc w:val="left"/>
      </w:pPr>
      <w:r>
        <w:rPr/>
        <w:t>组合中，采用余额百分比法计提坏账准备的其他应收款：</w:t>
      </w:r>
    </w:p>
    <w:p>
      <w:pPr>
        <w:pStyle w:val="BodyText"/>
        <w:spacing w:line="273" w:lineRule="exact"/>
        <w:ind w:left="698" w:right="2543"/>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698" w:right="2543"/>
        <w:jc w:val="left"/>
      </w:pPr>
      <w:r>
        <w:rPr/>
        <w:t>组合中，采用其他方法计提坏账准备的其他应收款：</w:t>
      </w:r>
    </w:p>
    <w:p>
      <w:pPr>
        <w:pStyle w:val="BodyText"/>
        <w:spacing w:line="272" w:lineRule="exact" w:before="27"/>
        <w:ind w:left="1118" w:right="2543" w:hanging="420"/>
        <w:jc w:val="left"/>
      </w:pPr>
      <w:r>
        <w:rPr/>
        <w:t>√适用</w:t>
      </w:r>
      <w:r>
        <w:rPr>
          <w:spacing w:val="-2"/>
        </w:rPr>
        <w:t> </w:t>
      </w:r>
      <w:r>
        <w:rPr/>
        <w:t>□不适用</w:t>
      </w:r>
      <w:r>
        <w:rPr>
          <w:spacing w:val="-103"/>
        </w:rPr>
        <w:t> </w:t>
      </w:r>
      <w:r>
        <w:rPr>
          <w:spacing w:val="-103"/>
        </w:rPr>
      </w:r>
      <w:r>
        <w:rPr>
          <w:spacing w:val="-2"/>
        </w:rPr>
        <w:t>期末单项金额不重大并单项计提坏账准备的其他应收款</w:t>
      </w:r>
    </w:p>
    <w:p>
      <w:pPr>
        <w:spacing w:line="240" w:lineRule="auto" w:before="12"/>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316"/>
        <w:gridCol w:w="1813"/>
        <w:gridCol w:w="1812"/>
        <w:gridCol w:w="1447"/>
        <w:gridCol w:w="2165"/>
      </w:tblGrid>
      <w:tr>
        <w:trPr>
          <w:trHeight w:val="420"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33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55" w:right="0"/>
              <w:jc w:val="left"/>
              <w:rPr>
                <w:rFonts w:ascii="Calibri" w:hAnsi="Calibri" w:cs="Calibri" w:eastAsia="Calibri"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657"/>
              <w:jc w:val="right"/>
              <w:rPr>
                <w:rFonts w:ascii="宋体" w:hAnsi="宋体" w:cs="宋体" w:eastAsia="宋体" w:hint="default"/>
                <w:sz w:val="21"/>
                <w:szCs w:val="21"/>
              </w:rPr>
            </w:pPr>
            <w:r>
              <w:rPr>
                <w:rFonts w:ascii="宋体" w:hAnsi="宋体" w:cs="宋体" w:eastAsia="宋体" w:hint="default"/>
                <w:spacing w:val="-1"/>
                <w:sz w:val="21"/>
                <w:szCs w:val="21"/>
              </w:rPr>
              <w:t>计提理由</w:t>
            </w:r>
          </w:p>
        </w:tc>
      </w:tr>
      <w:tr>
        <w:trPr>
          <w:trHeight w:val="418"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华门控股有限公司</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11,000,000.00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11,000,000.00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21"/>
                <w:szCs w:val="21"/>
              </w:rPr>
            </w:pPr>
            <w:r>
              <w:rPr>
                <w:rFonts w:ascii="Calibri"/>
                <w:spacing w:val="-1"/>
                <w:sz w:val="21"/>
              </w:rPr>
              <w:t>100.00</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 w:right="687"/>
              <w:jc w:val="right"/>
              <w:rPr>
                <w:rFonts w:ascii="宋体" w:hAnsi="宋体" w:cs="宋体" w:eastAsia="宋体" w:hint="default"/>
                <w:sz w:val="21"/>
                <w:szCs w:val="21"/>
              </w:rPr>
            </w:pPr>
            <w:r>
              <w:rPr>
                <w:rFonts w:ascii="宋体" w:hAnsi="宋体" w:cs="宋体" w:eastAsia="宋体" w:hint="default"/>
                <w:spacing w:val="-1"/>
                <w:sz w:val="21"/>
                <w:szCs w:val="21"/>
              </w:rPr>
              <w:t>预计无法收回。</w:t>
            </w:r>
          </w:p>
        </w:tc>
      </w:tr>
      <w:tr>
        <w:trPr>
          <w:trHeight w:val="109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8" w:right="295" w:firstLine="2"/>
              <w:jc w:val="left"/>
              <w:rPr>
                <w:rFonts w:ascii="宋体" w:hAnsi="宋体" w:cs="宋体" w:eastAsia="宋体" w:hint="default"/>
                <w:sz w:val="21"/>
                <w:szCs w:val="21"/>
              </w:rPr>
            </w:pPr>
            <w:r>
              <w:rPr>
                <w:rFonts w:ascii="宋体" w:hAnsi="宋体" w:cs="宋体" w:eastAsia="宋体" w:hint="default"/>
                <w:spacing w:val="-1"/>
                <w:sz w:val="21"/>
                <w:szCs w:val="21"/>
              </w:rPr>
              <w:t>招银金融租赁有限公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10,800,000.00</w:t>
            </w:r>
          </w:p>
        </w:tc>
        <w:tc>
          <w:tcPr>
            <w:tcW w:w="1812"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firstLine="2"/>
              <w:jc w:val="both"/>
              <w:rPr>
                <w:rFonts w:ascii="宋体" w:hAnsi="宋体" w:cs="宋体" w:eastAsia="宋体" w:hint="default"/>
                <w:sz w:val="21"/>
                <w:szCs w:val="21"/>
              </w:rPr>
            </w:pPr>
            <w:r>
              <w:rPr>
                <w:rFonts w:ascii="宋体" w:hAnsi="宋体" w:cs="宋体" w:eastAsia="宋体" w:hint="default"/>
                <w:sz w:val="21"/>
                <w:szCs w:val="21"/>
              </w:rPr>
              <w:t>系融资租赁保证金，</w:t>
            </w:r>
          </w:p>
          <w:p>
            <w:pPr>
              <w:pStyle w:val="TableParagraph"/>
              <w:spacing w:line="237" w:lineRule="auto" w:before="2"/>
              <w:ind w:left="100" w:right="163"/>
              <w:jc w:val="both"/>
              <w:rPr>
                <w:rFonts w:ascii="宋体" w:hAnsi="宋体" w:cs="宋体" w:eastAsia="宋体" w:hint="default"/>
                <w:sz w:val="21"/>
                <w:szCs w:val="21"/>
              </w:rPr>
            </w:pPr>
            <w:r>
              <w:rPr>
                <w:rFonts w:ascii="宋体" w:hAnsi="宋体" w:cs="宋体" w:eastAsia="宋体" w:hint="default"/>
                <w:spacing w:val="-1"/>
                <w:sz w:val="21"/>
                <w:szCs w:val="21"/>
              </w:rPr>
              <w:t>经单独减值测试预计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不存在减值，故未计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提坏账准备。</w:t>
            </w:r>
          </w:p>
        </w:tc>
      </w:tr>
      <w:tr>
        <w:trPr>
          <w:trHeight w:val="554"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浙江网新实业发展有</w:t>
            </w:r>
          </w:p>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spacing w:val="-1"/>
                <w:sz w:val="21"/>
              </w:rPr>
              <w:t>331,682.92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Calibri" w:hAnsi="Calibri" w:cs="Calibri" w:eastAsia="Calibri" w:hint="default"/>
                <w:sz w:val="21"/>
                <w:szCs w:val="21"/>
              </w:rPr>
            </w:pPr>
            <w:r>
              <w:rPr>
                <w:rFonts w:ascii="Calibri"/>
                <w:spacing w:val="-1"/>
                <w:sz w:val="21"/>
              </w:rPr>
              <w:t>294,023.78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Calibri" w:hAnsi="Calibri" w:cs="Calibri" w:eastAsia="Calibri" w:hint="default"/>
                <w:sz w:val="21"/>
                <w:szCs w:val="21"/>
              </w:rPr>
            </w:pPr>
            <w:r>
              <w:rPr>
                <w:rFonts w:ascii="Calibri"/>
                <w:spacing w:val="-1"/>
                <w:sz w:val="21"/>
              </w:rPr>
              <w:t>88.65</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预计可收回可能性较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w:t>
            </w:r>
          </w:p>
        </w:tc>
      </w:tr>
      <w:tr>
        <w:trPr>
          <w:trHeight w:val="420"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3" w:lineRule="exact"/>
              <w:ind w:left="33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Calibri" w:hAnsi="Calibri" w:cs="Calibri" w:eastAsia="Calibri" w:hint="default"/>
                <w:sz w:val="21"/>
                <w:szCs w:val="21"/>
              </w:rPr>
            </w:pPr>
            <w:r>
              <w:rPr>
                <w:rFonts w:ascii="Calibri"/>
                <w:spacing w:val="-2"/>
                <w:sz w:val="21"/>
              </w:rPr>
              <w:t>22,131,682.92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Calibri" w:hAnsi="Calibri" w:cs="Calibri" w:eastAsia="Calibri" w:hint="default"/>
                <w:sz w:val="21"/>
                <w:szCs w:val="21"/>
              </w:rPr>
            </w:pPr>
            <w:r>
              <w:rPr>
                <w:rFonts w:ascii="Calibri"/>
                <w:spacing w:val="-2"/>
                <w:sz w:val="21"/>
              </w:rPr>
              <w:t>11,294,023.78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Calibri" w:hAnsi="Calibri" w:cs="Calibri" w:eastAsia="Calibri" w:hint="default"/>
                <w:sz w:val="21"/>
                <w:szCs w:val="21"/>
              </w:rPr>
            </w:pPr>
            <w:r>
              <w:rPr>
                <w:rFonts w:ascii="Calibri"/>
                <w:spacing w:val="-1"/>
                <w:sz w:val="21"/>
              </w:rPr>
              <w:t>51.03</w:t>
            </w:r>
          </w:p>
        </w:tc>
        <w:tc>
          <w:tcPr>
            <w:tcW w:w="216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left="698" w:right="2543"/>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4" w:lineRule="exact" w:before="82"/>
        <w:ind w:left="698" w:right="1982"/>
        <w:jc w:val="left"/>
      </w:pPr>
      <w:r>
        <w:rPr/>
        <w:t>本期计提坏账准备金额</w:t>
      </w:r>
      <w:r>
        <w:rPr>
          <w:spacing w:val="-57"/>
        </w:rPr>
        <w:t> </w:t>
      </w:r>
      <w:r>
        <w:rPr>
          <w:rFonts w:ascii="Calibri" w:hAnsi="Calibri" w:cs="Calibri" w:eastAsia="Calibri" w:hint="default"/>
        </w:rPr>
        <w:t>4,030,141.01</w:t>
      </w:r>
      <w:r>
        <w:rPr>
          <w:rFonts w:ascii="Calibri" w:hAnsi="Calibri" w:cs="Calibri" w:eastAsia="Calibri" w:hint="default"/>
          <w:spacing w:val="5"/>
        </w:rPr>
        <w:t> </w:t>
      </w:r>
      <w:r>
        <w:rPr/>
        <w:t>元；本期收回或转回坏账准备金额</w:t>
      </w:r>
      <w:r>
        <w:rPr>
          <w:spacing w:val="-57"/>
        </w:rPr>
        <w:t> </w:t>
      </w:r>
      <w:r>
        <w:rPr>
          <w:rFonts w:ascii="Calibri" w:hAnsi="Calibri" w:cs="Calibri" w:eastAsia="Calibri" w:hint="default"/>
        </w:rPr>
        <w:t>0</w:t>
      </w:r>
      <w:r>
        <w:rPr>
          <w:rFonts w:ascii="Calibri" w:hAnsi="Calibri" w:cs="Calibri" w:eastAsia="Calibri" w:hint="default"/>
          <w:spacing w:val="4"/>
        </w:rPr>
        <w:t> </w:t>
      </w:r>
      <w:r>
        <w:rPr>
          <w:spacing w:val="-3"/>
        </w:rPr>
        <w:t>元。</w:t>
      </w:r>
      <w:r>
        <w:rPr>
          <w:spacing w:val="-3"/>
          <w:w w:val="100"/>
        </w:rPr>
        <w:t> </w:t>
      </w:r>
      <w:r>
        <w:rPr/>
        <w:t>其中本期坏账准备转回或收回金额重要的：</w:t>
      </w:r>
    </w:p>
    <w:p>
      <w:pPr>
        <w:pStyle w:val="BodyText"/>
        <w:spacing w:line="246" w:lineRule="exact"/>
        <w:ind w:left="698" w:right="2543"/>
        <w:jc w:val="left"/>
      </w:pPr>
      <w:r>
        <w:rPr/>
        <w:t>□适用 √不适用</w:t>
      </w:r>
    </w:p>
    <w:p>
      <w:pPr>
        <w:pStyle w:val="Heading2"/>
        <w:spacing w:line="240" w:lineRule="auto" w:before="58"/>
        <w:ind w:left="698" w:right="2543"/>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left="698" w:right="2543"/>
        <w:jc w:val="left"/>
      </w:pPr>
      <w:r>
        <w:rPr/>
        <w:t>√适用 □不适用</w:t>
      </w:r>
    </w:p>
    <w:p>
      <w:pPr>
        <w:pStyle w:val="BodyText"/>
        <w:tabs>
          <w:tab w:pos="1051" w:val="left" w:leader="none"/>
        </w:tabs>
        <w:spacing w:line="274" w:lineRule="exact"/>
        <w:ind w:left="0" w:right="2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662" w:type="dxa"/>
        <w:tblLayout w:type="fixed"/>
        <w:tblCellMar>
          <w:top w:w="0" w:type="dxa"/>
          <w:left w:w="0" w:type="dxa"/>
          <w:bottom w:w="0" w:type="dxa"/>
          <w:right w:w="0" w:type="dxa"/>
        </w:tblCellMar>
        <w:tblLook w:val="01E0"/>
      </w:tblPr>
      <w:tblGrid>
        <w:gridCol w:w="4431"/>
        <w:gridCol w:w="4465"/>
      </w:tblGrid>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145,102.13</w:t>
            </w:r>
          </w:p>
        </w:tc>
      </w:tr>
    </w:tbl>
    <w:p>
      <w:pPr>
        <w:pStyle w:val="BodyText"/>
        <w:spacing w:line="239" w:lineRule="exact"/>
        <w:ind w:left="698" w:right="2543"/>
        <w:jc w:val="left"/>
      </w:pPr>
      <w:r>
        <w:rPr/>
        <w:t>其中重要的其他应收款核销情况：</w:t>
      </w:r>
    </w:p>
    <w:p>
      <w:pPr>
        <w:pStyle w:val="BodyText"/>
        <w:spacing w:line="240" w:lineRule="auto"/>
        <w:ind w:left="698" w:right="5455"/>
        <w:jc w:val="left"/>
      </w:pPr>
      <w:r>
        <w:rPr/>
        <w:t>□适用</w:t>
      </w:r>
      <w:r>
        <w:rPr>
          <w:spacing w:val="-2"/>
        </w:rPr>
        <w:t> </w:t>
      </w:r>
      <w:r>
        <w:rPr/>
        <w:t>√不适用</w:t>
      </w:r>
      <w:r>
        <w:rPr>
          <w:spacing w:val="-103"/>
        </w:rPr>
        <w:t> </w:t>
      </w:r>
      <w:r>
        <w:rPr>
          <w:spacing w:val="-103"/>
        </w:rPr>
      </w:r>
      <w:r>
        <w:rPr>
          <w:spacing w:val="-2"/>
        </w:rPr>
        <w:t>其他应收款核销说明：</w:t>
      </w:r>
    </w:p>
    <w:p>
      <w:pPr>
        <w:pStyle w:val="BodyText"/>
        <w:spacing w:line="271" w:lineRule="exact"/>
        <w:ind w:left="698" w:right="2543"/>
        <w:jc w:val="left"/>
      </w:pPr>
      <w:r>
        <w:rPr/>
        <w:t>□适用 √不适用</w:t>
      </w:r>
    </w:p>
    <w:p>
      <w:pPr>
        <w:spacing w:after="0" w:line="271" w:lineRule="exact"/>
        <w:jc w:val="left"/>
        <w:sectPr>
          <w:type w:val="continuous"/>
          <w:pgSz w:w="11910" w:h="16840"/>
          <w:pgMar w:top="1120" w:bottom="1380" w:left="1100" w:right="10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8"/>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90,609,531.66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81,430,975.87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74,717,800.00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116,787,600.00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191,456,190.46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144,330,955.14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10,155,791.84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11,461,524.37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366,939,313.96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354,011,055.38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left="21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78"/>
        <w:gridCol w:w="1265"/>
        <w:gridCol w:w="1541"/>
        <w:gridCol w:w="1700"/>
        <w:gridCol w:w="1419"/>
        <w:gridCol w:w="1493"/>
      </w:tblGrid>
      <w:tr>
        <w:trPr>
          <w:trHeight w:val="828"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4"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账龄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44" w:right="70" w:hanging="70"/>
              <w:jc w:val="left"/>
              <w:rPr>
                <w:rFonts w:ascii="Calibri" w:hAnsi="Calibri" w:cs="Calibri" w:eastAsia="Calibri"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Calibri" w:hAnsi="Calibri" w:cs="Calibri" w:eastAsia="Calibri" w:hint="default"/>
                <w:sz w:val="21"/>
                <w:szCs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1" w:right="31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杭州桢翔投资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8" w:right="0"/>
              <w:jc w:val="center"/>
              <w:rPr>
                <w:rFonts w:ascii="Calibri" w:hAnsi="Calibri" w:cs="Calibri" w:eastAsia="Calibri" w:hint="default"/>
                <w:sz w:val="21"/>
                <w:szCs w:val="21"/>
              </w:rPr>
            </w:pPr>
            <w:r>
              <w:rPr>
                <w:rFonts w:ascii="Calibri"/>
                <w:sz w:val="21"/>
              </w:rPr>
              <w:t>32,750,000.00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8.93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3,275,000.00</w:t>
            </w:r>
          </w:p>
        </w:tc>
      </w:tr>
      <w:tr>
        <w:trPr>
          <w:trHeight w:val="780"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128"/>
              <w:jc w:val="left"/>
              <w:rPr>
                <w:rFonts w:ascii="Calibri" w:hAnsi="Calibri" w:cs="Calibri" w:eastAsia="Calibri" w:hint="default"/>
                <w:sz w:val="21"/>
                <w:szCs w:val="21"/>
              </w:rPr>
            </w:pPr>
            <w:r>
              <w:rPr>
                <w:rFonts w:ascii="Calibri"/>
                <w:sz w:val="21"/>
              </w:rPr>
              <w:t>LUCK</w:t>
            </w:r>
            <w:r>
              <w:rPr>
                <w:rFonts w:ascii="Calibri"/>
                <w:spacing w:val="-3"/>
                <w:sz w:val="21"/>
              </w:rPr>
              <w:t> </w:t>
            </w:r>
            <w:r>
              <w:rPr>
                <w:rFonts w:ascii="Calibri"/>
                <w:sz w:val="21"/>
              </w:rPr>
              <w:t>REGION</w:t>
            </w:r>
            <w:r>
              <w:rPr>
                <w:rFonts w:ascii="Calibri"/>
                <w:w w:val="100"/>
                <w:sz w:val="21"/>
              </w:rPr>
              <w:t> </w:t>
            </w:r>
            <w:r>
              <w:rPr>
                <w:rFonts w:ascii="Calibri"/>
                <w:sz w:val="21"/>
              </w:rPr>
              <w:t>DEVELOPMENT</w:t>
            </w:r>
            <w:r>
              <w:rPr>
                <w:rFonts w:ascii="Calibri"/>
                <w:spacing w:val="-1"/>
                <w:w w:val="100"/>
                <w:sz w:val="21"/>
              </w:rPr>
              <w:t> </w:t>
            </w:r>
            <w:r>
              <w:rPr>
                <w:rFonts w:ascii="Calibri"/>
                <w:sz w:val="21"/>
              </w:rPr>
              <w:t>LIMITED</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8" w:right="0"/>
              <w:jc w:val="center"/>
              <w:rPr>
                <w:rFonts w:ascii="Calibri" w:hAnsi="Calibri" w:cs="Calibri" w:eastAsia="Calibri" w:hint="default"/>
                <w:sz w:val="21"/>
                <w:szCs w:val="21"/>
              </w:rPr>
            </w:pPr>
            <w:r>
              <w:rPr>
                <w:rFonts w:ascii="Calibri"/>
                <w:sz w:val="21"/>
              </w:rPr>
              <w:t>25,014,284.01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6.82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25,014,284.01</w:t>
            </w:r>
          </w:p>
        </w:tc>
      </w:tr>
      <w:tr>
        <w:trPr>
          <w:trHeight w:val="55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江苏明月软件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8" w:right="0"/>
              <w:jc w:val="center"/>
              <w:rPr>
                <w:rFonts w:ascii="Calibri" w:hAnsi="Calibri" w:cs="Calibri" w:eastAsia="Calibri" w:hint="default"/>
                <w:sz w:val="21"/>
                <w:szCs w:val="21"/>
              </w:rPr>
            </w:pPr>
            <w:r>
              <w:rPr>
                <w:rFonts w:ascii="Calibri"/>
                <w:sz w:val="21"/>
              </w:rPr>
              <w:t>22,000,000.00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6.00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660,000.00</w:t>
            </w:r>
          </w:p>
        </w:tc>
      </w:tr>
      <w:tr>
        <w:trPr>
          <w:trHeight w:val="8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北京通海联合</w:t>
            </w:r>
          </w:p>
          <w:p>
            <w:pPr>
              <w:pStyle w:val="TableParagraph"/>
              <w:spacing w:line="240" w:lineRule="auto"/>
              <w:ind w:left="26" w:right="177"/>
              <w:jc w:val="left"/>
              <w:rPr>
                <w:rFonts w:ascii="宋体" w:hAnsi="宋体" w:cs="宋体" w:eastAsia="宋体" w:hint="default"/>
                <w:sz w:val="21"/>
                <w:szCs w:val="21"/>
              </w:rPr>
            </w:pPr>
            <w:r>
              <w:rPr>
                <w:rFonts w:ascii="宋体" w:hAnsi="宋体" w:cs="宋体" w:eastAsia="宋体" w:hint="default"/>
                <w:sz w:val="21"/>
                <w:szCs w:val="21"/>
              </w:rPr>
              <w:t>科技发展有限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8" w:right="0"/>
              <w:jc w:val="center"/>
              <w:rPr>
                <w:rFonts w:ascii="Calibri" w:hAnsi="Calibri" w:cs="Calibri" w:eastAsia="Calibri" w:hint="default"/>
                <w:sz w:val="21"/>
                <w:szCs w:val="21"/>
              </w:rPr>
            </w:pPr>
            <w:r>
              <w:rPr>
                <w:rFonts w:ascii="Calibri"/>
                <w:sz w:val="21"/>
              </w:rPr>
              <w:t>21,000,000.00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5.72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630,000.00</w:t>
            </w:r>
          </w:p>
        </w:tc>
      </w:tr>
      <w:tr>
        <w:trPr>
          <w:trHeight w:val="55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浙江洲信信息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8" w:right="0"/>
              <w:jc w:val="center"/>
              <w:rPr>
                <w:rFonts w:ascii="Calibri" w:hAnsi="Calibri" w:cs="Calibri" w:eastAsia="Calibri" w:hint="default"/>
                <w:sz w:val="21"/>
                <w:szCs w:val="21"/>
              </w:rPr>
            </w:pPr>
            <w:r>
              <w:rPr>
                <w:rFonts w:ascii="Calibri"/>
                <w:sz w:val="21"/>
              </w:rPr>
              <w:t>19,000,000.00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1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7"/>
                <w:sz w:val="21"/>
                <w:szCs w:val="21"/>
              </w:rPr>
              <w:t> </w:t>
            </w:r>
            <w:r>
              <w:rPr>
                <w:rFonts w:ascii="宋体" w:hAnsi="宋体" w:cs="宋体" w:eastAsia="宋体" w:hint="default"/>
                <w:sz w:val="21"/>
                <w:szCs w:val="21"/>
              </w:rPr>
              <w:t>年以内</w:t>
            </w:r>
            <w:r>
              <w:rPr>
                <w:rFonts w:ascii="宋体" w:hAnsi="宋体" w:cs="宋体" w:eastAsia="宋体" w:hint="default"/>
                <w:spacing w:val="-78"/>
                <w:sz w:val="21"/>
                <w:szCs w:val="21"/>
              </w:rPr>
              <w:t> </w:t>
            </w:r>
            <w:r>
              <w:rPr>
                <w:rFonts w:ascii="Calibri" w:hAnsi="Calibri" w:cs="Calibri" w:eastAsia="Calibri" w:hint="default"/>
                <w:sz w:val="21"/>
                <w:szCs w:val="21"/>
              </w:rPr>
              <w:t>1000</w:t>
            </w:r>
            <w:r>
              <w:rPr>
                <w:rFonts w:ascii="Calibri" w:hAnsi="Calibri" w:cs="Calibri" w:eastAsia="Calibri" w:hint="default"/>
                <w:spacing w:val="-17"/>
                <w:sz w:val="21"/>
                <w:szCs w:val="21"/>
              </w:rPr>
              <w:t> </w:t>
            </w:r>
            <w:r>
              <w:rPr>
                <w:rFonts w:ascii="宋体" w:hAnsi="宋体" w:cs="宋体" w:eastAsia="宋体" w:hint="default"/>
                <w:sz w:val="21"/>
                <w:szCs w:val="21"/>
              </w:rPr>
              <w:t>万，</w:t>
            </w:r>
          </w:p>
          <w:p>
            <w:pPr>
              <w:pStyle w:val="TableParagraph"/>
              <w:spacing w:line="28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900</w:t>
            </w:r>
            <w:r>
              <w:rPr>
                <w:rFonts w:ascii="Calibri" w:hAnsi="Calibri" w:cs="Calibri" w:eastAsia="Calibri" w:hint="default"/>
                <w:spacing w:val="4"/>
                <w:sz w:val="21"/>
                <w:szCs w:val="21"/>
              </w:rPr>
              <w:t> </w:t>
            </w:r>
            <w:r>
              <w:rPr>
                <w:rFonts w:ascii="宋体" w:hAnsi="宋体" w:cs="宋体" w:eastAsia="宋体" w:hint="default"/>
                <w:sz w:val="21"/>
                <w:szCs w:val="21"/>
              </w:rPr>
              <w:t>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Calibri" w:hAnsi="Calibri" w:cs="Calibri" w:eastAsia="Calibri" w:hint="default"/>
                <w:sz w:val="21"/>
                <w:szCs w:val="21"/>
              </w:rPr>
            </w:pPr>
            <w:r>
              <w:rPr>
                <w:rFonts w:ascii="Calibri"/>
                <w:spacing w:val="-1"/>
                <w:sz w:val="21"/>
              </w:rPr>
              <w:t>5.18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1,200,000.00</w:t>
            </w:r>
          </w:p>
        </w:tc>
      </w:tr>
      <w:tr>
        <w:trPr>
          <w:trHeight w:val="28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73"/>
              <w:jc w:val="center"/>
              <w:rPr>
                <w:rFonts w:ascii="Calibri" w:hAnsi="Calibri" w:cs="Calibri" w:eastAsia="Calibri" w:hint="default"/>
                <w:sz w:val="21"/>
                <w:szCs w:val="21"/>
              </w:rPr>
            </w:pPr>
            <w:r>
              <w:rPr>
                <w:rFonts w:ascii="Calibri"/>
                <w:w w:val="100"/>
                <w:sz w:val="21"/>
              </w:rPr>
              <w:t>/</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119,764,284.01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74"/>
              <w:jc w:val="center"/>
              <w:rPr>
                <w:rFonts w:ascii="Calibri" w:hAnsi="Calibri" w:cs="Calibri" w:eastAsia="Calibri" w:hint="default"/>
                <w:sz w:val="21"/>
                <w:szCs w:val="21"/>
              </w:rPr>
            </w:pPr>
            <w:r>
              <w:rPr>
                <w:rFonts w:ascii="Calibri"/>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32.65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30,779,284.01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3223"/>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left="218" w:right="32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3223"/>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1060" w:val="left" w:leader="none"/>
        </w:tabs>
        <w:spacing w:line="240" w:lineRule="auto" w:before="56"/>
        <w:ind w:left="218" w:right="3223"/>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before="0"/>
        <w:ind w:right="3223"/>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1060" w:val="left" w:leader="none"/>
        </w:tabs>
        <w:spacing w:line="240" w:lineRule="auto" w:before="58"/>
        <w:ind w:left="218" w:right="3223"/>
        <w:jc w:val="left"/>
      </w:pPr>
      <w:r>
        <w:rPr/>
        <w:t>□适用</w:t>
        <w:tab/>
        <w:t>√不适用</w:t>
      </w:r>
    </w:p>
    <w:p>
      <w:pPr>
        <w:spacing w:line="240" w:lineRule="auto" w:before="6"/>
        <w:rPr>
          <w:rFonts w:ascii="宋体" w:hAnsi="宋体" w:cs="宋体" w:eastAsia="宋体" w:hint="default"/>
          <w:sz w:val="20"/>
          <w:szCs w:val="20"/>
        </w:rPr>
      </w:pPr>
    </w:p>
    <w:p>
      <w:pPr>
        <w:pStyle w:val="BodyText"/>
        <w:spacing w:line="274" w:lineRule="exact"/>
        <w:ind w:left="218" w:right="3223"/>
        <w:jc w:val="left"/>
      </w:pPr>
      <w:r>
        <w:rPr/>
        <w:t>其他说明：</w:t>
      </w:r>
    </w:p>
    <w:p>
      <w:pPr>
        <w:pStyle w:val="BodyText"/>
        <w:tabs>
          <w:tab w:pos="1060" w:val="left" w:leader="none"/>
        </w:tabs>
        <w:spacing w:line="274" w:lineRule="exact"/>
        <w:ind w:left="218" w:right="3223"/>
        <w:jc w:val="left"/>
      </w:pPr>
      <w:r>
        <w:rPr/>
        <w:t>□适用</w:t>
        <w:tab/>
        <w:t>√不适用</w:t>
      </w:r>
    </w:p>
    <w:p>
      <w:pPr>
        <w:spacing w:line="240" w:lineRule="auto" w:before="3"/>
        <w:rPr>
          <w:rFonts w:ascii="宋体" w:hAnsi="宋体" w:cs="宋体" w:eastAsia="宋体" w:hint="default"/>
          <w:sz w:val="25"/>
          <w:szCs w:val="25"/>
        </w:rPr>
      </w:pPr>
    </w:p>
    <w:p>
      <w:pPr>
        <w:pStyle w:val="Heading2"/>
        <w:tabs>
          <w:tab w:pos="849" w:val="left" w:leader="none"/>
          <w:tab w:pos="1057" w:val="left" w:leader="none"/>
        </w:tabs>
        <w:spacing w:line="290" w:lineRule="auto" w:before="0"/>
        <w:ind w:right="759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4"/>
        <w:ind w:left="218" w:right="3223"/>
        <w:jc w:val="left"/>
      </w:pPr>
      <w:r>
        <w:rPr/>
        <w:t>√适用 □不适用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39"/>
        <w:gridCol w:w="1397"/>
        <w:gridCol w:w="1183"/>
        <w:gridCol w:w="1397"/>
        <w:gridCol w:w="1394"/>
        <w:gridCol w:w="1184"/>
        <w:gridCol w:w="1397"/>
      </w:tblGrid>
      <w:tr>
        <w:trPr>
          <w:trHeight w:val="283" w:hRule="exact"/>
        </w:trPr>
        <w:tc>
          <w:tcPr>
            <w:tcW w:w="1339"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39" w:type="dxa"/>
            <w:vMerge/>
            <w:tcBorders>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9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sz w:val="21"/>
              </w:rPr>
              <w:t>107,127,868.78</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sz w:val="21"/>
              </w:rPr>
              <w:t>107,127,868.78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1" w:right="0"/>
              <w:jc w:val="center"/>
              <w:rPr>
                <w:rFonts w:ascii="Calibri" w:hAnsi="Calibri" w:cs="Calibri" w:eastAsia="Calibri" w:hint="default"/>
                <w:sz w:val="21"/>
                <w:szCs w:val="21"/>
              </w:rPr>
            </w:pPr>
            <w:r>
              <w:rPr>
                <w:rFonts w:ascii="Calibri"/>
                <w:sz w:val="21"/>
              </w:rPr>
              <w:t>87,721,642.66</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Calibri" w:hAnsi="Calibri" w:cs="Calibri" w:eastAsia="Calibri" w:hint="default"/>
                <w:sz w:val="21"/>
                <w:szCs w:val="21"/>
              </w:rPr>
            </w:pPr>
            <w:r>
              <w:rPr>
                <w:rFonts w:ascii="Calibri"/>
                <w:sz w:val="21"/>
              </w:rPr>
              <w:t>87,721,642.66</w:t>
            </w:r>
          </w:p>
        </w:tc>
      </w:tr>
      <w:tr>
        <w:trPr>
          <w:trHeight w:val="283"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center"/>
              <w:rPr>
                <w:rFonts w:ascii="Calibri" w:hAnsi="Calibri" w:cs="Calibri" w:eastAsia="Calibri" w:hint="default"/>
                <w:sz w:val="21"/>
                <w:szCs w:val="21"/>
              </w:rPr>
            </w:pPr>
            <w:r>
              <w:rPr>
                <w:rFonts w:ascii="Calibri"/>
                <w:sz w:val="21"/>
              </w:rPr>
              <w:t>185,640,175.50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Calibri" w:hAnsi="Calibri" w:cs="Calibri" w:eastAsia="Calibri" w:hint="default"/>
                <w:sz w:val="21"/>
                <w:szCs w:val="21"/>
              </w:rPr>
            </w:pPr>
            <w:r>
              <w:rPr>
                <w:rFonts w:ascii="Calibri"/>
                <w:sz w:val="21"/>
              </w:rPr>
              <w:t>1,114,447.93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center"/>
              <w:rPr>
                <w:rFonts w:ascii="Calibri" w:hAnsi="Calibri" w:cs="Calibri" w:eastAsia="Calibri" w:hint="default"/>
                <w:sz w:val="21"/>
                <w:szCs w:val="21"/>
              </w:rPr>
            </w:pPr>
            <w:r>
              <w:rPr>
                <w:rFonts w:ascii="Calibri"/>
                <w:sz w:val="21"/>
              </w:rPr>
              <w:t>184,525,727.57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
              <w:jc w:val="center"/>
              <w:rPr>
                <w:rFonts w:ascii="Calibri" w:hAnsi="Calibri" w:cs="Calibri" w:eastAsia="Calibri" w:hint="default"/>
                <w:sz w:val="21"/>
                <w:szCs w:val="21"/>
              </w:rPr>
            </w:pPr>
            <w:r>
              <w:rPr>
                <w:rFonts w:ascii="Calibri"/>
                <w:sz w:val="21"/>
              </w:rPr>
              <w:t>222,481,119.64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center"/>
              <w:rPr>
                <w:rFonts w:ascii="Calibri" w:hAnsi="Calibri" w:cs="Calibri" w:eastAsia="Calibri" w:hint="default"/>
                <w:sz w:val="21"/>
                <w:szCs w:val="21"/>
              </w:rPr>
            </w:pPr>
            <w:r>
              <w:rPr>
                <w:rFonts w:ascii="Calibri"/>
                <w:sz w:val="21"/>
              </w:rPr>
              <w:t>1,114,447.93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center"/>
              <w:rPr>
                <w:rFonts w:ascii="Calibri" w:hAnsi="Calibri" w:cs="Calibri" w:eastAsia="Calibri" w:hint="default"/>
                <w:sz w:val="21"/>
                <w:szCs w:val="21"/>
              </w:rPr>
            </w:pPr>
            <w:r>
              <w:rPr>
                <w:rFonts w:ascii="Calibri"/>
                <w:sz w:val="21"/>
              </w:rPr>
              <w:t>221,366,671.71</w:t>
            </w:r>
          </w:p>
        </w:tc>
      </w:tr>
      <w:tr>
        <w:trPr>
          <w:trHeight w:val="283"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9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消耗性生物资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39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w:t>
            </w:r>
          </w:p>
          <w:p>
            <w:pPr>
              <w:pStyle w:val="TableParagraph"/>
              <w:spacing w:line="272" w:lineRule="exact" w:before="27"/>
              <w:ind w:left="26" w:right="38"/>
              <w:jc w:val="left"/>
              <w:rPr>
                <w:rFonts w:ascii="宋体" w:hAnsi="宋体" w:cs="宋体" w:eastAsia="宋体" w:hint="default"/>
                <w:sz w:val="21"/>
                <w:szCs w:val="21"/>
              </w:rPr>
            </w:pPr>
            <w:r>
              <w:rPr>
                <w:rFonts w:ascii="宋体" w:hAnsi="宋体" w:cs="宋体" w:eastAsia="宋体" w:hint="default"/>
                <w:sz w:val="21"/>
                <w:szCs w:val="21"/>
              </w:rPr>
              <w:t>的已完工未结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39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center"/>
              <w:rPr>
                <w:rFonts w:ascii="Calibri" w:hAnsi="Calibri" w:cs="Calibri" w:eastAsia="Calibri" w:hint="default"/>
                <w:sz w:val="21"/>
                <w:szCs w:val="21"/>
              </w:rPr>
            </w:pPr>
            <w:r>
              <w:rPr>
                <w:rFonts w:ascii="Calibri"/>
                <w:sz w:val="21"/>
              </w:rPr>
              <w:t>292,768,044.28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Calibri" w:hAnsi="Calibri" w:cs="Calibri" w:eastAsia="Calibri" w:hint="default"/>
                <w:sz w:val="21"/>
                <w:szCs w:val="21"/>
              </w:rPr>
            </w:pPr>
            <w:r>
              <w:rPr>
                <w:rFonts w:ascii="Calibri"/>
                <w:sz w:val="21"/>
              </w:rPr>
              <w:t>1,114,447.93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center"/>
              <w:rPr>
                <w:rFonts w:ascii="Calibri" w:hAnsi="Calibri" w:cs="Calibri" w:eastAsia="Calibri" w:hint="default"/>
                <w:sz w:val="21"/>
                <w:szCs w:val="21"/>
              </w:rPr>
            </w:pPr>
            <w:r>
              <w:rPr>
                <w:rFonts w:ascii="Calibri"/>
                <w:sz w:val="21"/>
              </w:rPr>
              <w:t>291,653,596.35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center"/>
              <w:rPr>
                <w:rFonts w:ascii="Calibri" w:hAnsi="Calibri" w:cs="Calibri" w:eastAsia="Calibri" w:hint="default"/>
                <w:sz w:val="21"/>
                <w:szCs w:val="21"/>
              </w:rPr>
            </w:pPr>
            <w:r>
              <w:rPr>
                <w:rFonts w:ascii="Calibri"/>
                <w:sz w:val="21"/>
              </w:rPr>
              <w:t>310,202,762.30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center"/>
              <w:rPr>
                <w:rFonts w:ascii="Calibri" w:hAnsi="Calibri" w:cs="Calibri" w:eastAsia="Calibri" w:hint="default"/>
                <w:sz w:val="21"/>
                <w:szCs w:val="21"/>
              </w:rPr>
            </w:pPr>
            <w:r>
              <w:rPr>
                <w:rFonts w:ascii="Calibri"/>
                <w:sz w:val="21"/>
              </w:rPr>
              <w:t>1,114,447.93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center"/>
              <w:rPr>
                <w:rFonts w:ascii="Calibri" w:hAnsi="Calibri" w:cs="Calibri" w:eastAsia="Calibri" w:hint="default"/>
                <w:sz w:val="21"/>
                <w:szCs w:val="21"/>
              </w:rPr>
            </w:pPr>
            <w:r>
              <w:rPr>
                <w:rFonts w:ascii="Calibri"/>
                <w:sz w:val="21"/>
              </w:rPr>
              <w:t>309,088,314.37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260" w:right="1040"/>
        </w:sectPr>
      </w:pPr>
    </w:p>
    <w:p>
      <w:pPr>
        <w:pStyle w:val="Heading2"/>
        <w:tabs>
          <w:tab w:pos="1169" w:val="left" w:leader="none"/>
        </w:tabs>
        <w:spacing w:line="240" w:lineRule="auto"/>
        <w:ind w:left="538" w:right="-1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8"/>
        <w:ind w:left="53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1040"/>
          <w:cols w:num="2" w:equalWidth="0">
            <w:col w:w="2437" w:space="4085"/>
            <w:col w:w="3088"/>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1915"/>
        <w:gridCol w:w="1455"/>
        <w:gridCol w:w="910"/>
        <w:gridCol w:w="1193"/>
        <w:gridCol w:w="1200"/>
        <w:gridCol w:w="951"/>
        <w:gridCol w:w="1426"/>
      </w:tblGrid>
      <w:tr>
        <w:trPr>
          <w:trHeight w:val="281"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15" w:type="dxa"/>
            <w:vMerge/>
            <w:tcBorders>
              <w:left w:val="single" w:sz="4" w:space="0" w:color="000000"/>
              <w:bottom w:val="single" w:sz="4" w:space="0" w:color="000000"/>
              <w:right w:val="single" w:sz="4" w:space="0" w:color="000000"/>
            </w:tcBorders>
          </w:tcPr>
          <w:p>
            <w:pPr/>
          </w:p>
        </w:tc>
        <w:tc>
          <w:tcPr>
            <w:tcW w:w="1455" w:type="dxa"/>
            <w:vMerge/>
            <w:tcBorders>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6" w:type="dxa"/>
            <w:vMerge/>
            <w:tcBorders>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5"/>
              <w:jc w:val="right"/>
              <w:rPr>
                <w:rFonts w:ascii="Calibri" w:hAnsi="Calibri" w:cs="Calibri" w:eastAsia="Calibri" w:hint="default"/>
                <w:sz w:val="21"/>
                <w:szCs w:val="21"/>
              </w:rPr>
            </w:pPr>
            <w:r>
              <w:rPr>
                <w:rFonts w:ascii="Calibri"/>
                <w:spacing w:val="-1"/>
                <w:sz w:val="21"/>
              </w:rPr>
              <w:t>1,114,447.93</w:t>
            </w:r>
          </w:p>
        </w:tc>
        <w:tc>
          <w:tcPr>
            <w:tcW w:w="91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5"/>
              <w:jc w:val="right"/>
              <w:rPr>
                <w:rFonts w:ascii="Calibri" w:hAnsi="Calibri" w:cs="Calibri" w:eastAsia="Calibri" w:hint="default"/>
                <w:sz w:val="21"/>
                <w:szCs w:val="21"/>
              </w:rPr>
            </w:pPr>
            <w:r>
              <w:rPr>
                <w:rFonts w:ascii="Calibri"/>
                <w:spacing w:val="-1"/>
                <w:sz w:val="21"/>
              </w:rPr>
              <w:t>1,114,447.93</w:t>
            </w: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1,114,447.93</w:t>
            </w:r>
          </w:p>
        </w:tc>
        <w:tc>
          <w:tcPr>
            <w:tcW w:w="91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1,114,447.93</w:t>
            </w:r>
          </w:p>
        </w:tc>
      </w:tr>
    </w:tbl>
    <w:p>
      <w:pPr>
        <w:spacing w:line="240" w:lineRule="auto" w:before="12"/>
        <w:rPr>
          <w:rFonts w:ascii="宋体" w:hAnsi="宋体" w:cs="宋体" w:eastAsia="宋体" w:hint="default"/>
          <w:sz w:val="19"/>
          <w:szCs w:val="19"/>
        </w:rPr>
      </w:pPr>
    </w:p>
    <w:p>
      <w:pPr>
        <w:pStyle w:val="Heading2"/>
        <w:tabs>
          <w:tab w:pos="1169" w:val="left" w:leader="none"/>
        </w:tabs>
        <w:spacing w:line="240" w:lineRule="auto"/>
        <w:ind w:left="538" w:right="228"/>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1380" w:val="left" w:leader="none"/>
        </w:tabs>
        <w:spacing w:line="240" w:lineRule="auto" w:before="58"/>
        <w:ind w:left="538" w:right="228"/>
        <w:jc w:val="left"/>
      </w:pPr>
      <w:r>
        <w:rPr/>
        <w:t>□适用</w:t>
        <w:tab/>
        <w:t>√不适用</w:t>
      </w:r>
    </w:p>
    <w:p>
      <w:pPr>
        <w:spacing w:line="240" w:lineRule="auto" w:before="0"/>
        <w:rPr>
          <w:rFonts w:ascii="宋体" w:hAnsi="宋体" w:cs="宋体" w:eastAsia="宋体" w:hint="default"/>
          <w:sz w:val="25"/>
          <w:szCs w:val="25"/>
        </w:rPr>
      </w:pPr>
    </w:p>
    <w:p>
      <w:pPr>
        <w:pStyle w:val="Heading2"/>
        <w:tabs>
          <w:tab w:pos="1169" w:val="left" w:leader="none"/>
        </w:tabs>
        <w:spacing w:line="240" w:lineRule="auto" w:before="0"/>
        <w:ind w:left="538" w:right="228"/>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72" w:lineRule="exact" w:before="87"/>
        <w:ind w:left="538" w:right="7473"/>
        <w:jc w:val="left"/>
      </w:pPr>
      <w:r>
        <w:rPr/>
        <w:t>□适用 √不适用</w:t>
      </w:r>
      <w:r>
        <w:rPr>
          <w:w w:val="100"/>
        </w:rPr>
        <w:t> </w:t>
      </w:r>
      <w:r>
        <w:rPr/>
        <w:t>其他说明</w:t>
      </w:r>
    </w:p>
    <w:p>
      <w:pPr>
        <w:pStyle w:val="BodyText"/>
        <w:tabs>
          <w:tab w:pos="1380" w:val="left" w:leader="none"/>
        </w:tabs>
        <w:spacing w:line="272" w:lineRule="exact" w:before="1"/>
        <w:ind w:left="958" w:right="6123" w:hanging="420"/>
        <w:jc w:val="left"/>
      </w:pPr>
      <w:r>
        <w:rPr/>
        <w:t>√适用</w:t>
        <w:tab/>
        <w:t>□不适用</w:t>
      </w:r>
      <w:r>
        <w:rPr>
          <w:w w:val="100"/>
        </w:rPr>
        <w:t> </w:t>
      </w:r>
      <w:r>
        <w:rPr>
          <w:spacing w:val="-2"/>
        </w:rPr>
        <w:t>确定可变现净值的具体依据</w:t>
      </w:r>
    </w:p>
    <w:p>
      <w:pPr>
        <w:spacing w:line="240" w:lineRule="auto" w:before="1"/>
        <w:rPr>
          <w:rFonts w:ascii="宋体" w:hAnsi="宋体" w:cs="宋体" w:eastAsia="宋体" w:hint="default"/>
          <w:sz w:val="11"/>
          <w:szCs w:val="11"/>
        </w:rPr>
      </w:pPr>
    </w:p>
    <w:tbl>
      <w:tblPr>
        <w:tblW w:w="0" w:type="auto"/>
        <w:jc w:val="left"/>
        <w:tblInd w:w="410" w:type="dxa"/>
        <w:tblLayout w:type="fixed"/>
        <w:tblCellMar>
          <w:top w:w="0" w:type="dxa"/>
          <w:left w:w="0" w:type="dxa"/>
          <w:bottom w:w="0" w:type="dxa"/>
          <w:right w:w="0" w:type="dxa"/>
        </w:tblCellMar>
        <w:tblLook w:val="01E0"/>
      </w:tblPr>
      <w:tblGrid>
        <w:gridCol w:w="3099"/>
        <w:gridCol w:w="5531"/>
      </w:tblGrid>
      <w:tr>
        <w:trPr>
          <w:trHeight w:val="418"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right="212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553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615" w:right="0"/>
              <w:jc w:val="left"/>
              <w:rPr>
                <w:rFonts w:ascii="宋体" w:hAnsi="宋体" w:cs="宋体" w:eastAsia="宋体" w:hint="default"/>
                <w:sz w:val="21"/>
                <w:szCs w:val="21"/>
              </w:rPr>
            </w:pPr>
            <w:r>
              <w:rPr>
                <w:rFonts w:ascii="宋体" w:hAnsi="宋体" w:cs="宋体" w:eastAsia="宋体" w:hint="default"/>
                <w:sz w:val="21"/>
                <w:szCs w:val="21"/>
              </w:rPr>
              <w:t>计提存货跌价准备的依据</w:t>
            </w:r>
          </w:p>
        </w:tc>
      </w:tr>
      <w:tr>
        <w:trPr>
          <w:trHeight w:val="42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127"/>
              <w:jc w:val="right"/>
              <w:rPr>
                <w:rFonts w:ascii="宋体" w:hAnsi="宋体" w:cs="宋体" w:eastAsia="宋体" w:hint="default"/>
                <w:sz w:val="21"/>
                <w:szCs w:val="21"/>
              </w:rPr>
            </w:pPr>
            <w:r>
              <w:rPr>
                <w:rFonts w:ascii="宋体" w:hAnsi="宋体" w:cs="宋体" w:eastAsia="宋体" w:hint="default"/>
                <w:spacing w:val="-1"/>
                <w:sz w:val="21"/>
                <w:szCs w:val="21"/>
              </w:rPr>
              <w:t>库存商品</w:t>
            </w:r>
          </w:p>
        </w:tc>
        <w:tc>
          <w:tcPr>
            <w:tcW w:w="553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可变现净值低于账面价值</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2"/>
        <w:spacing w:line="240" w:lineRule="auto"/>
        <w:ind w:left="538" w:right="228"/>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8"/>
        <w:ind w:left="538" w:right="228"/>
        <w:jc w:val="left"/>
      </w:pPr>
      <w:r>
        <w:rPr/>
        <w:t>□适用 √不适用</w:t>
      </w:r>
    </w:p>
    <w:p>
      <w:pPr>
        <w:spacing w:after="0" w:line="240" w:lineRule="auto"/>
        <w:jc w:val="left"/>
        <w:sectPr>
          <w:type w:val="continuous"/>
          <w:pgSz w:w="11910" w:h="16840"/>
          <w:pgMar w:top="1120" w:bottom="1380" w:left="12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120" w:right="1040"/>
        </w:sectPr>
      </w:pPr>
    </w:p>
    <w:p>
      <w:pPr>
        <w:pStyle w:val="Heading2"/>
        <w:spacing w:line="240" w:lineRule="auto"/>
        <w:ind w:left="678" w:right="-18"/>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8"/>
        <w:ind w:left="67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3503" w:space="2810"/>
            <w:col w:w="3437"/>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289"/>
        <w:gridCol w:w="2897"/>
        <w:gridCol w:w="2864"/>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70,435,899.25</w:t>
            </w: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70,435,899.25</w:t>
            </w:r>
          </w:p>
        </w:tc>
        <w:tc>
          <w:tcPr>
            <w:tcW w:w="28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1040"/>
        </w:sectPr>
      </w:pPr>
    </w:p>
    <w:p>
      <w:pPr>
        <w:pStyle w:val="Heading2"/>
        <w:spacing w:line="240" w:lineRule="auto"/>
        <w:ind w:left="678"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6"/>
        <w:ind w:left="67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2450" w:space="4072"/>
            <w:col w:w="3228"/>
          </w:cols>
        </w:sectPr>
      </w:pP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289"/>
        <w:gridCol w:w="2916"/>
        <w:gridCol w:w="2845"/>
      </w:tblGrid>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146,300,000.00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72,950,000.00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短期国债</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58,256,603.27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1,121,059.96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1,121,043.12</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97,490,470.18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7,043,303.38</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预缴消费税</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2,921,323.80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244,911,530.14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142,292,273.57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1040"/>
        </w:sectPr>
      </w:pPr>
    </w:p>
    <w:p>
      <w:pPr>
        <w:pStyle w:val="Heading2"/>
        <w:spacing w:line="240" w:lineRule="auto"/>
        <w:ind w:left="678"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2"/>
        <w:tabs>
          <w:tab w:pos="1321" w:val="left" w:leader="none"/>
        </w:tabs>
        <w:spacing w:line="240" w:lineRule="auto" w:before="56"/>
        <w:ind w:left="678"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9"/>
        <w:ind w:left="678" w:right="-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3431" w:space="3090"/>
            <w:col w:w="322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96"/>
        <w:gridCol w:w="1390"/>
        <w:gridCol w:w="1286"/>
        <w:gridCol w:w="1390"/>
        <w:gridCol w:w="1392"/>
        <w:gridCol w:w="1285"/>
        <w:gridCol w:w="1392"/>
      </w:tblGrid>
      <w:tr>
        <w:trPr>
          <w:trHeight w:val="281" w:hRule="exact"/>
        </w:trPr>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4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296" w:type="dxa"/>
            <w:vMerge/>
            <w:tcBorders>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务工具：</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益工具：</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Calibri" w:hAnsi="Calibri" w:cs="Calibri" w:eastAsia="Calibri" w:hint="default"/>
                <w:sz w:val="21"/>
                <w:szCs w:val="21"/>
              </w:rPr>
            </w:pPr>
            <w:r>
              <w:rPr>
                <w:rFonts w:ascii="Calibri"/>
                <w:sz w:val="21"/>
              </w:rPr>
              <w:t>270,647,552.50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Calibri" w:hAnsi="Calibri" w:cs="Calibri" w:eastAsia="Calibri" w:hint="default"/>
                <w:sz w:val="21"/>
                <w:szCs w:val="21"/>
              </w:rPr>
            </w:pPr>
            <w:r>
              <w:rPr>
                <w:rFonts w:ascii="Calibri"/>
                <w:sz w:val="21"/>
              </w:rPr>
              <w:t>23,521,643.60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Calibri" w:hAnsi="Calibri" w:cs="Calibri" w:eastAsia="Calibri" w:hint="default"/>
                <w:sz w:val="21"/>
                <w:szCs w:val="21"/>
              </w:rPr>
            </w:pPr>
            <w:r>
              <w:rPr>
                <w:rFonts w:ascii="Calibri"/>
                <w:sz w:val="21"/>
              </w:rPr>
              <w:t>247,125,908.90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190,448,540.37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Calibri" w:hAnsi="Calibri" w:cs="Calibri" w:eastAsia="Calibri" w:hint="default"/>
                <w:sz w:val="21"/>
                <w:szCs w:val="21"/>
              </w:rPr>
            </w:pPr>
            <w:r>
              <w:rPr>
                <w:rFonts w:ascii="Calibri"/>
                <w:sz w:val="21"/>
              </w:rPr>
              <w:t>10,633,326.55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179,815,213.82</w:t>
            </w:r>
          </w:p>
        </w:tc>
      </w:tr>
      <w:tr>
        <w:trPr>
          <w:trHeight w:val="55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1" w:right="0"/>
              <w:jc w:val="left"/>
              <w:rPr>
                <w:rFonts w:ascii="宋体" w:hAnsi="宋体" w:cs="宋体" w:eastAsia="宋体" w:hint="default"/>
                <w:sz w:val="21"/>
                <w:szCs w:val="21"/>
              </w:rPr>
            </w:pPr>
            <w:r>
              <w:rPr>
                <w:rFonts w:ascii="宋体" w:hAnsi="宋体" w:cs="宋体" w:eastAsia="宋体" w:hint="default"/>
                <w:sz w:val="21"/>
                <w:szCs w:val="21"/>
              </w:rPr>
              <w:t>按公允价</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值计量的</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8" w:right="0"/>
              <w:jc w:val="left"/>
              <w:rPr>
                <w:rFonts w:ascii="宋体" w:hAnsi="宋体" w:cs="宋体" w:eastAsia="宋体" w:hint="default"/>
                <w:sz w:val="21"/>
                <w:szCs w:val="21"/>
              </w:rPr>
            </w:pPr>
            <w:r>
              <w:rPr>
                <w:rFonts w:ascii="宋体" w:hAnsi="宋体" w:cs="宋体" w:eastAsia="宋体" w:hint="default"/>
                <w:sz w:val="21"/>
                <w:szCs w:val="21"/>
              </w:rPr>
              <w:t>按成本计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量的</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Calibri" w:hAnsi="Calibri" w:cs="Calibri" w:eastAsia="Calibri" w:hint="default"/>
                <w:sz w:val="21"/>
                <w:szCs w:val="21"/>
              </w:rPr>
            </w:pPr>
            <w:r>
              <w:rPr>
                <w:rFonts w:ascii="Calibri"/>
                <w:sz w:val="21"/>
              </w:rPr>
              <w:t>270,647,552.50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Calibri" w:hAnsi="Calibri" w:cs="Calibri" w:eastAsia="Calibri" w:hint="default"/>
                <w:sz w:val="21"/>
                <w:szCs w:val="21"/>
              </w:rPr>
            </w:pPr>
            <w:r>
              <w:rPr>
                <w:rFonts w:ascii="Calibri"/>
                <w:sz w:val="21"/>
              </w:rPr>
              <w:t>23,521,643.60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Calibri" w:hAnsi="Calibri" w:cs="Calibri" w:eastAsia="Calibri" w:hint="default"/>
                <w:sz w:val="21"/>
                <w:szCs w:val="21"/>
              </w:rPr>
            </w:pPr>
            <w:r>
              <w:rPr>
                <w:rFonts w:ascii="Calibri"/>
                <w:sz w:val="21"/>
              </w:rPr>
              <w:t>247,125,908.90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190,448,540.37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Calibri" w:hAnsi="Calibri" w:cs="Calibri" w:eastAsia="Calibri" w:hint="default"/>
                <w:sz w:val="21"/>
                <w:szCs w:val="21"/>
              </w:rPr>
            </w:pPr>
            <w:r>
              <w:rPr>
                <w:rFonts w:ascii="Calibri"/>
                <w:sz w:val="21"/>
              </w:rPr>
              <w:t>10,633,326.55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179,815,213.82</w:t>
            </w:r>
          </w:p>
        </w:tc>
      </w:tr>
      <w:tr>
        <w:trPr>
          <w:trHeight w:val="283"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Calibri" w:hAnsi="Calibri" w:cs="Calibri" w:eastAsia="Calibri" w:hint="default"/>
                <w:sz w:val="21"/>
                <w:szCs w:val="21"/>
              </w:rPr>
            </w:pPr>
            <w:r>
              <w:rPr>
                <w:rFonts w:ascii="Calibri"/>
                <w:sz w:val="21"/>
              </w:rPr>
              <w:t>270,647,552.50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sz w:val="21"/>
              </w:rPr>
              <w:t>23,521,643.60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Calibri" w:hAnsi="Calibri" w:cs="Calibri" w:eastAsia="Calibri" w:hint="default"/>
                <w:sz w:val="21"/>
                <w:szCs w:val="21"/>
              </w:rPr>
            </w:pPr>
            <w:r>
              <w:rPr>
                <w:rFonts w:ascii="Calibri"/>
                <w:sz w:val="21"/>
              </w:rPr>
              <w:t>247,125,908.90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190,448,540.37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10,633,326.55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179,815,213.82</w:t>
            </w:r>
          </w:p>
        </w:tc>
      </w:tr>
    </w:tbl>
    <w:p>
      <w:pPr>
        <w:spacing w:after="0" w:line="240" w:lineRule="auto"/>
        <w:jc w:val="center"/>
        <w:rPr>
          <w:rFonts w:ascii="Calibri" w:hAnsi="Calibri" w:cs="Calibri" w:eastAsia="Calibri" w:hint="default"/>
          <w:sz w:val="21"/>
          <w:szCs w:val="21"/>
        </w:rPr>
        <w:sectPr>
          <w:type w:val="continuous"/>
          <w:pgSz w:w="11910" w:h="16840"/>
          <w:pgMar w:top="1120" w:bottom="1380" w:left="112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463" w:val="left" w:leader="none"/>
        </w:tabs>
        <w:spacing w:line="240" w:lineRule="auto" w:before="175"/>
        <w:ind w:left="820" w:right="0"/>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spacing w:line="240" w:lineRule="auto" w:before="56"/>
        <w:ind w:left="820" w:right="0"/>
        <w:jc w:val="left"/>
      </w:pPr>
      <w:r>
        <w:rPr/>
        <w:t>□适用 √不适用</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60"/>
          <w:footerReference w:type="default" r:id="rId61"/>
          <w:pgSz w:w="16840" w:h="11910" w:orient="landscape"/>
          <w:pgMar w:header="882" w:footer="1195" w:top="1120" w:bottom="1380" w:left="620" w:right="1100"/>
          <w:pgNumType w:start="134"/>
        </w:sectPr>
      </w:pPr>
    </w:p>
    <w:p>
      <w:pPr>
        <w:pStyle w:val="Heading2"/>
        <w:tabs>
          <w:tab w:pos="1463" w:val="left" w:leader="none"/>
        </w:tabs>
        <w:spacing w:line="240" w:lineRule="auto"/>
        <w:ind w:left="820" w:right="-2"/>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56"/>
        <w:ind w:left="820"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871" w:val="left" w:leader="none"/>
        </w:tabs>
        <w:spacing w:line="240" w:lineRule="auto"/>
        <w:ind w:left="820" w:right="0"/>
        <w:jc w:val="left"/>
      </w:pPr>
      <w:r>
        <w:rPr>
          <w:spacing w:val="-1"/>
        </w:rPr>
        <w:t>单位：元</w:t>
        <w:tab/>
        <w:t>币种：人民币</w:t>
      </w:r>
    </w:p>
    <w:p>
      <w:pPr>
        <w:spacing w:after="0" w:line="240" w:lineRule="auto"/>
        <w:jc w:val="left"/>
        <w:sectPr>
          <w:type w:val="continuous"/>
          <w:pgSz w:w="16840" w:h="11910" w:orient="landscape"/>
          <w:pgMar w:top="1120" w:bottom="1380" w:left="620" w:right="1100"/>
          <w:cols w:num="2" w:equalWidth="0">
            <w:col w:w="4839" w:space="6724"/>
            <w:col w:w="35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84"/>
        <w:gridCol w:w="1378"/>
        <w:gridCol w:w="1378"/>
        <w:gridCol w:w="1298"/>
        <w:gridCol w:w="1435"/>
        <w:gridCol w:w="1556"/>
        <w:gridCol w:w="1560"/>
        <w:gridCol w:w="567"/>
        <w:gridCol w:w="1565"/>
        <w:gridCol w:w="888"/>
        <w:gridCol w:w="1376"/>
      </w:tblGrid>
      <w:tr>
        <w:trPr>
          <w:trHeight w:val="718" w:hRule="exact"/>
        </w:trPr>
        <w:tc>
          <w:tcPr>
            <w:tcW w:w="1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667" w:right="665"/>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54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52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7"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32" w:lineRule="exact"/>
              <w:ind w:left="168" w:right="168"/>
              <w:jc w:val="both"/>
              <w:rPr>
                <w:rFonts w:ascii="Calibri" w:hAnsi="Calibri" w:cs="Calibri" w:eastAsia="Calibri" w:hint="default"/>
                <w:sz w:val="18"/>
                <w:szCs w:val="18"/>
              </w:rPr>
            </w:pPr>
            <w:r>
              <w:rPr>
                <w:rFonts w:ascii="宋体" w:hAnsi="宋体" w:cs="宋体" w:eastAsia="宋体" w:hint="default"/>
                <w:sz w:val="18"/>
                <w:szCs w:val="18"/>
              </w:rPr>
              <w:t>在被投 资单位 持股比 例</w:t>
            </w:r>
            <w:r>
              <w:rPr>
                <w:rFonts w:ascii="Calibri" w:hAnsi="Calibri" w:cs="Calibri" w:eastAsia="Calibri" w:hint="default"/>
                <w:sz w:val="18"/>
                <w:szCs w:val="18"/>
              </w:rPr>
              <w:t>(%)</w:t>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943" w:hRule="exact"/>
        </w:trPr>
        <w:tc>
          <w:tcPr>
            <w:tcW w:w="1884" w:type="dxa"/>
            <w:vMerge/>
            <w:tcBorders>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03" w:right="502"/>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63" w:right="463"/>
              <w:jc w:val="center"/>
              <w:rPr>
                <w:rFonts w:ascii="宋体" w:hAnsi="宋体" w:cs="宋体" w:eastAsia="宋体" w:hint="default"/>
                <w:sz w:val="18"/>
                <w:szCs w:val="18"/>
              </w:rPr>
            </w:pPr>
            <w:r>
              <w:rPr>
                <w:rFonts w:ascii="宋体" w:hAnsi="宋体" w:cs="宋体" w:eastAsia="宋体" w:hint="default"/>
                <w:sz w:val="18"/>
                <w:szCs w:val="18"/>
              </w:rPr>
              <w:t>本期 减少</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95" w:right="593"/>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2" w:lineRule="exact" w:before="24"/>
              <w:ind w:left="187" w:right="187"/>
              <w:jc w:val="both"/>
              <w:rPr>
                <w:rFonts w:ascii="宋体" w:hAnsi="宋体" w:cs="宋体" w:eastAsia="宋体" w:hint="default"/>
                <w:sz w:val="18"/>
                <w:szCs w:val="18"/>
              </w:rPr>
            </w:pPr>
            <w:r>
              <w:rPr>
                <w:rFonts w:ascii="宋体" w:hAnsi="宋体" w:cs="宋体" w:eastAsia="宋体" w:hint="default"/>
                <w:sz w:val="18"/>
                <w:szCs w:val="18"/>
              </w:rPr>
              <w:t>期 减 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w:t>
            </w:r>
          </w:p>
        </w:tc>
        <w:tc>
          <w:tcPr>
            <w:tcW w:w="888"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浙江浙大网新实业发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5,232,755.37</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5,232,755.37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87" w:right="0"/>
              <w:jc w:val="left"/>
              <w:rPr>
                <w:rFonts w:ascii="Calibri" w:hAnsi="Calibri" w:cs="Calibri" w:eastAsia="Calibri" w:hint="default"/>
                <w:sz w:val="18"/>
                <w:szCs w:val="18"/>
              </w:rPr>
            </w:pPr>
            <w:r>
              <w:rPr>
                <w:rFonts w:ascii="Calibri"/>
                <w:sz w:val="18"/>
              </w:rPr>
              <w:t>5,232,755.37</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sz w:val="18"/>
              </w:rPr>
              <w:t>5,232,755.37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5.00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绍兴银行股份有限公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1,000,000.00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1,000,000.00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0.01</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杭州国家软件产业基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地有限公司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Calibri" w:hAnsi="Calibri" w:cs="Calibri" w:eastAsia="Calibri" w:hint="default"/>
                <w:sz w:val="18"/>
                <w:szCs w:val="18"/>
              </w:rPr>
            </w:pPr>
            <w:r>
              <w:rPr>
                <w:rFonts w:ascii="Calibri"/>
                <w:sz w:val="18"/>
              </w:rPr>
              <w:t>2,000,000.00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Calibri" w:hAnsi="Calibri" w:cs="Calibri" w:eastAsia="Calibri" w:hint="default"/>
                <w:sz w:val="18"/>
                <w:szCs w:val="18"/>
              </w:rPr>
            </w:pPr>
            <w:r>
              <w:rPr>
                <w:rFonts w:ascii="Calibri"/>
                <w:sz w:val="18"/>
              </w:rPr>
              <w:t>2,000,000.00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Calibri" w:hAnsi="Calibri" w:cs="Calibri" w:eastAsia="Calibri" w:hint="default"/>
                <w:sz w:val="18"/>
                <w:szCs w:val="18"/>
              </w:rPr>
            </w:pPr>
            <w:r>
              <w:rPr>
                <w:rFonts w:ascii="Calibri"/>
                <w:sz w:val="18"/>
              </w:rPr>
              <w:t>10.00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浙江中包派克奇包装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11,237,169.72</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11,237,169.72</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7.34</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网新创新研究开发有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15,000,000.00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15,000,000.00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5,779,622.40</w:t>
            </w: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sz w:val="18"/>
              </w:rPr>
              <w:t>5,779,622.40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15.00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浙江大学创新技术研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究院有限公司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15,000,000.00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15,000,000.00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3.00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北京晓通网络科技有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41,251,948.93</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41,251,948.93</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19.00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杭州趣链科技有限公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5,000,000.00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5,000,000.00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10.00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快威科技集团有限公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33,425,000.00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33,425,000.00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7,108,694.65</w:t>
            </w: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sz w:val="18"/>
              </w:rPr>
              <w:t>7,108,694.65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19.00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上海浙大网新易得科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技发展有限公司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840,000.00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64" w:right="0"/>
              <w:jc w:val="left"/>
              <w:rPr>
                <w:rFonts w:ascii="Calibri" w:hAnsi="Calibri" w:cs="Calibri" w:eastAsia="Calibri" w:hint="default"/>
                <w:sz w:val="18"/>
                <w:szCs w:val="18"/>
              </w:rPr>
            </w:pPr>
            <w:r>
              <w:rPr>
                <w:rFonts w:ascii="Calibri"/>
                <w:sz w:val="18"/>
              </w:rPr>
              <w:t>840,000.00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7.50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浙江省数字安全证书</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700,000.00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700,000.00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3.49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3" w:right="0"/>
              <w:jc w:val="left"/>
              <w:rPr>
                <w:rFonts w:ascii="Calibri" w:hAnsi="Calibri" w:cs="Calibri" w:eastAsia="Calibri" w:hint="default"/>
                <w:sz w:val="18"/>
                <w:szCs w:val="18"/>
              </w:rPr>
            </w:pPr>
            <w:r>
              <w:rPr>
                <w:rFonts w:ascii="Calibri"/>
                <w:sz w:val="18"/>
              </w:rPr>
              <w:t>76,900.00</w:t>
            </w:r>
          </w:p>
        </w:tc>
      </w:tr>
    </w:tbl>
    <w:p>
      <w:pPr>
        <w:spacing w:after="0" w:line="240" w:lineRule="auto"/>
        <w:jc w:val="left"/>
        <w:rPr>
          <w:rFonts w:ascii="Calibri" w:hAnsi="Calibri" w:cs="Calibri" w:eastAsia="Calibri" w:hint="default"/>
          <w:sz w:val="18"/>
          <w:szCs w:val="18"/>
        </w:rPr>
        <w:sectPr>
          <w:type w:val="continuous"/>
          <w:pgSz w:w="16840" w:h="11910" w:orient="landscape"/>
          <w:pgMar w:top="1120" w:bottom="1380" w:left="62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884"/>
        <w:gridCol w:w="1378"/>
        <w:gridCol w:w="1378"/>
        <w:gridCol w:w="1298"/>
        <w:gridCol w:w="1435"/>
        <w:gridCol w:w="1556"/>
        <w:gridCol w:w="1560"/>
        <w:gridCol w:w="567"/>
        <w:gridCol w:w="1565"/>
        <w:gridCol w:w="888"/>
        <w:gridCol w:w="1376"/>
      </w:tblGrid>
      <w:tr>
        <w:trPr>
          <w:trHeight w:val="247"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苏州阳光新媒体有限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2,459,160.00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2,459,160.00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2,459,160.00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3"/>
              <w:jc w:val="right"/>
              <w:rPr>
                <w:rFonts w:ascii="Calibri" w:hAnsi="Calibri" w:cs="Calibri" w:eastAsia="Calibri" w:hint="default"/>
                <w:sz w:val="18"/>
                <w:szCs w:val="18"/>
              </w:rPr>
            </w:pPr>
            <w:r>
              <w:rPr>
                <w:rFonts w:ascii="Calibri"/>
                <w:sz w:val="18"/>
              </w:rPr>
              <w:t>2,459,160.00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9.00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北京洛克大众信息技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663,909.46</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663,909.46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663,909.46</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sz w:val="18"/>
              </w:rPr>
              <w:t>663,909.46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24.00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杭州金信股易科技有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2,277,501.72</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2,277,501.72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2,277,501.72</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sz w:val="18"/>
              </w:rPr>
              <w:t>2,277,501.72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25.00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辽宁新天数字科技有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2,833,600.00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2,833,600.00</w:t>
            </w:r>
          </w:p>
        </w:tc>
        <w:tc>
          <w:tcPr>
            <w:tcW w:w="143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12.88</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浙江省工商企业信用</w:t>
            </w:r>
          </w:p>
          <w:p>
            <w:pPr>
              <w:pStyle w:val="TableParagraph"/>
              <w:spacing w:line="232" w:lineRule="exact" w:before="23"/>
              <w:ind w:left="103" w:right="149"/>
              <w:jc w:val="left"/>
              <w:rPr>
                <w:rFonts w:ascii="宋体" w:hAnsi="宋体" w:cs="宋体" w:eastAsia="宋体" w:hint="default"/>
                <w:sz w:val="18"/>
                <w:szCs w:val="18"/>
              </w:rPr>
            </w:pPr>
            <w:r>
              <w:rPr>
                <w:rFonts w:ascii="宋体" w:hAnsi="宋体" w:cs="宋体" w:eastAsia="宋体" w:hint="default"/>
                <w:sz w:val="18"/>
                <w:szCs w:val="18"/>
              </w:rPr>
              <w:t>研究与评价中心理事 会</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30,000.00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30,000.00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10.00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杭州九源基因工程有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26,249,260.17</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26,249,260.17</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17.16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2,401,980.00</w:t>
            </w: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浙江兰德创业投资有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14,963,235.00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14,963,235.00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13.75</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德清朴盈投资管理合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伙企业（有限合伙）</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285,000.00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Calibri" w:hAnsi="Calibri" w:cs="Calibri" w:eastAsia="Calibri" w:hint="default"/>
                <w:sz w:val="18"/>
                <w:szCs w:val="18"/>
              </w:rPr>
            </w:pPr>
            <w:r>
              <w:rPr>
                <w:rFonts w:ascii="Calibri"/>
                <w:sz w:val="18"/>
              </w:rPr>
              <w:t>285,000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570,000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1.90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德清朴华投资管理合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伙企业（有限合伙）</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Calibri" w:hAnsi="Calibri" w:cs="Calibri" w:eastAsia="Calibri" w:hint="default"/>
                <w:sz w:val="18"/>
                <w:szCs w:val="18"/>
              </w:rPr>
            </w:pPr>
            <w:r>
              <w:rPr>
                <w:rFonts w:ascii="Calibri"/>
                <w:sz w:val="18"/>
              </w:rPr>
              <w:t>10,000,000.00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Calibri" w:hAnsi="Calibri" w:cs="Calibri" w:eastAsia="Calibri" w:hint="default"/>
                <w:sz w:val="18"/>
                <w:szCs w:val="18"/>
              </w:rPr>
            </w:pPr>
            <w:r>
              <w:rPr>
                <w:rFonts w:ascii="Calibri"/>
                <w:sz w:val="18"/>
              </w:rPr>
              <w:t>32,682,849.73</w:t>
            </w: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Calibri" w:hAnsi="Calibri" w:cs="Calibri" w:eastAsia="Calibri" w:hint="default"/>
                <w:sz w:val="18"/>
                <w:szCs w:val="18"/>
              </w:rPr>
            </w:pPr>
            <w:r>
              <w:rPr>
                <w:rFonts w:ascii="Calibri"/>
                <w:sz w:val="18"/>
              </w:rPr>
              <w:t>42,682,849.73</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Calibri" w:hAnsi="Calibri" w:cs="Calibri" w:eastAsia="Calibri" w:hint="default"/>
                <w:sz w:val="18"/>
                <w:szCs w:val="18"/>
              </w:rPr>
            </w:pPr>
            <w:r>
              <w:rPr>
                <w:rFonts w:ascii="Calibri"/>
                <w:sz w:val="18"/>
              </w:rPr>
              <w:t>4.76</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杭州鸟瞰智能科技股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9,904,762.40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9,904,762.40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7.62</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联众智慧科技股份有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19,500,000.00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19,500,000.00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3.00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北京建飞无限科技有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18,500,000.00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18,500,000.00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9.737</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上海泫龙投资管理有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3,000,000.00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3,000,000.00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0.60</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190,448,540.37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83,872,612.13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3,673,600.00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270,647,552.50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8"/>
                <w:szCs w:val="18"/>
              </w:rPr>
            </w:pPr>
            <w:r>
              <w:rPr>
                <w:rFonts w:ascii="Calibri"/>
                <w:sz w:val="18"/>
              </w:rPr>
              <w:t>10,633,326.55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98" w:right="0"/>
              <w:jc w:val="left"/>
              <w:rPr>
                <w:rFonts w:ascii="Calibri" w:hAnsi="Calibri" w:cs="Calibri" w:eastAsia="Calibri" w:hint="default"/>
                <w:sz w:val="18"/>
                <w:szCs w:val="18"/>
              </w:rPr>
            </w:pPr>
            <w:r>
              <w:rPr>
                <w:rFonts w:ascii="Calibri"/>
                <w:sz w:val="18"/>
              </w:rPr>
              <w:t>12,888,317.05</w:t>
            </w:r>
          </w:p>
        </w:tc>
        <w:tc>
          <w:tcPr>
            <w:tcW w:w="5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18"/>
                <w:szCs w:val="18"/>
              </w:rPr>
            </w:pPr>
            <w:r>
              <w:rPr>
                <w:rFonts w:ascii="Calibri"/>
                <w:sz w:val="18"/>
              </w:rPr>
              <w:t>23,521,643.60</w:t>
            </w:r>
          </w:p>
        </w:tc>
        <w:tc>
          <w:tcPr>
            <w:tcW w:w="88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2,478,880.00</w:t>
            </w:r>
          </w:p>
        </w:tc>
      </w:tr>
    </w:tbl>
    <w:p>
      <w:pPr>
        <w:spacing w:after="0" w:line="240" w:lineRule="auto"/>
        <w:jc w:val="right"/>
        <w:rPr>
          <w:rFonts w:ascii="Calibri" w:hAnsi="Calibri" w:cs="Calibri" w:eastAsia="Calibri" w:hint="default"/>
          <w:sz w:val="18"/>
          <w:szCs w:val="18"/>
        </w:rPr>
        <w:sectPr>
          <w:pgSz w:w="16840" w:h="11910" w:orient="landscape"/>
          <w:pgMar w:header="882" w:footer="1195" w:top="1120" w:bottom="1380" w:left="620" w:right="110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62"/>
          <w:footerReference w:type="default" r:id="rId63"/>
          <w:pgSz w:w="11910" w:h="16840"/>
          <w:pgMar w:header="882" w:footer="1195" w:top="1120" w:bottom="1380" w:left="1580" w:right="1040"/>
          <w:pgNumType w:start="136"/>
        </w:sectPr>
      </w:pPr>
    </w:p>
    <w:p>
      <w:pPr>
        <w:spacing w:line="240" w:lineRule="auto" w:before="11"/>
        <w:rPr>
          <w:rFonts w:ascii="Times New Roman" w:hAnsi="Times New Roman" w:cs="Times New Roman" w:eastAsia="Times New Roman" w:hint="default"/>
          <w:sz w:val="16"/>
          <w:szCs w:val="16"/>
        </w:rPr>
      </w:pPr>
    </w:p>
    <w:p>
      <w:pPr>
        <w:pStyle w:val="Heading2"/>
        <w:tabs>
          <w:tab w:pos="861" w:val="left" w:leader="none"/>
        </w:tabs>
        <w:spacing w:line="240" w:lineRule="auto" w:before="0"/>
        <w:ind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58"/>
        <w:ind w:left="2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70" w:space="165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9"/>
        <w:gridCol w:w="1692"/>
        <w:gridCol w:w="1724"/>
        <w:gridCol w:w="1585"/>
        <w:gridCol w:w="1601"/>
      </w:tblGrid>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10,633,326.55</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10,633,326.55</w:t>
            </w:r>
          </w:p>
        </w:tc>
      </w:tr>
      <w:tr>
        <w:trPr>
          <w:trHeight w:val="281"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12,888,317.05</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12,888,317.05</w:t>
            </w:r>
          </w:p>
        </w:tc>
      </w:tr>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其中：从其他综合收益转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其中：期后公允价值回升</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23,521,643.60</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21"/>
                <w:szCs w:val="21"/>
              </w:rPr>
            </w:pPr>
            <w:r>
              <w:rPr>
                <w:rFonts w:ascii="Calibri"/>
                <w:sz w:val="21"/>
              </w:rPr>
              <w:t>23,521,643.60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tabs>
          <w:tab w:pos="861" w:val="left" w:leader="none"/>
        </w:tabs>
        <w:spacing w:line="240" w:lineRule="auto"/>
        <w:ind w:right="65"/>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2" w:lineRule="exact" w:before="86"/>
        <w:ind w:left="218" w:right="7473"/>
        <w:jc w:val="left"/>
      </w:pPr>
      <w:r>
        <w:rPr/>
        <w:t>□适用 √不适用</w:t>
      </w:r>
      <w:r>
        <w:rPr>
          <w:w w:val="100"/>
        </w:rPr>
        <w:t> </w:t>
      </w:r>
      <w:r>
        <w:rPr/>
        <w:t>其他说明</w:t>
      </w:r>
    </w:p>
    <w:p>
      <w:pPr>
        <w:pStyle w:val="BodyText"/>
        <w:spacing w:line="249" w:lineRule="exact"/>
        <w:ind w:left="218" w:right="3223"/>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before="0"/>
        <w:ind w:right="651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8" w:lineRule="exact"/>
        <w:ind w:left="218" w:right="3223"/>
        <w:jc w:val="left"/>
      </w:pPr>
      <w:r>
        <w:rPr/>
        <w:t>□适用 √不适用</w:t>
      </w:r>
    </w:p>
    <w:p>
      <w:pPr>
        <w:pStyle w:val="Heading2"/>
        <w:spacing w:line="272" w:lineRule="exact" w:before="0"/>
        <w:ind w:right="3223"/>
        <w:jc w:val="left"/>
        <w:rPr>
          <w:b w:val="0"/>
          <w:bCs w:val="0"/>
        </w:rPr>
      </w:pPr>
      <w:r>
        <w:rPr>
          <w:rFonts w:ascii="宋体" w:hAnsi="宋体" w:cs="宋体" w:eastAsia="宋体" w:hint="default"/>
        </w:rPr>
        <w:t>(2).</w:t>
      </w:r>
      <w:r>
        <w:rPr/>
        <w:t>期末重要的持有至到期投资：</w:t>
      </w:r>
      <w:r>
        <w:rPr>
          <w:b w:val="0"/>
          <w:bCs w:val="0"/>
        </w:rPr>
      </w:r>
    </w:p>
    <w:p>
      <w:pPr>
        <w:spacing w:line="272" w:lineRule="exact" w:before="27"/>
        <w:ind w:left="218" w:right="56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060" w:val="left" w:leader="none"/>
        </w:tabs>
        <w:spacing w:line="249" w:lineRule="exact"/>
        <w:ind w:left="218" w:right="3223"/>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left="218" w:right="3223"/>
        <w:jc w:val="left"/>
      </w:pPr>
      <w:r>
        <w:rPr/>
        <w:t>其他说明：</w:t>
      </w:r>
    </w:p>
    <w:p>
      <w:pPr>
        <w:pStyle w:val="BodyText"/>
        <w:spacing w:line="273" w:lineRule="exact"/>
        <w:ind w:left="218" w:right="3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20"/>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2"/>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9"/>
        <w:ind w:left="218"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27"/>
        <w:gridCol w:w="1426"/>
        <w:gridCol w:w="864"/>
        <w:gridCol w:w="1428"/>
        <w:gridCol w:w="864"/>
        <w:gridCol w:w="865"/>
        <w:gridCol w:w="886"/>
        <w:gridCol w:w="790"/>
      </w:tblGrid>
      <w:tr>
        <w:trPr>
          <w:trHeight w:val="286" w:hRule="exact"/>
        </w:trPr>
        <w:tc>
          <w:tcPr>
            <w:tcW w:w="192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19"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14"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790" w:type="dxa"/>
            <w:vMerge w:val="restart"/>
            <w:tcBorders>
              <w:top w:val="single" w:sz="4" w:space="0" w:color="000000"/>
              <w:left w:val="single" w:sz="4" w:space="0" w:color="000000"/>
              <w:right w:val="single" w:sz="4" w:space="0" w:color="000000"/>
            </w:tcBorders>
          </w:tcPr>
          <w:p>
            <w:pPr>
              <w:pStyle w:val="TableParagraph"/>
              <w:spacing w:line="247" w:lineRule="exact"/>
              <w:ind w:left="180" w:right="0"/>
              <w:jc w:val="left"/>
              <w:rPr>
                <w:rFonts w:ascii="宋体" w:hAnsi="宋体" w:cs="宋体" w:eastAsia="宋体" w:hint="default"/>
                <w:sz w:val="21"/>
                <w:szCs w:val="21"/>
              </w:rPr>
            </w:pPr>
            <w:r>
              <w:rPr>
                <w:rFonts w:ascii="宋体" w:hAnsi="宋体" w:cs="宋体" w:eastAsia="宋体" w:hint="default"/>
                <w:sz w:val="21"/>
                <w:szCs w:val="21"/>
              </w:rPr>
              <w:t>折现</w:t>
            </w:r>
          </w:p>
          <w:p>
            <w:pPr>
              <w:pStyle w:val="TableParagraph"/>
              <w:spacing w:line="272" w:lineRule="exact" w:before="27"/>
              <w:ind w:left="285" w:right="175" w:hanging="106"/>
              <w:jc w:val="left"/>
              <w:rPr>
                <w:rFonts w:ascii="宋体" w:hAnsi="宋体" w:cs="宋体" w:eastAsia="宋体" w:hint="default"/>
                <w:sz w:val="21"/>
                <w:szCs w:val="21"/>
              </w:rPr>
            </w:pPr>
            <w:r>
              <w:rPr>
                <w:rFonts w:ascii="宋体" w:hAnsi="宋体" w:cs="宋体" w:eastAsia="宋体" w:hint="default"/>
                <w:sz w:val="21"/>
                <w:szCs w:val="21"/>
              </w:rPr>
              <w:t>率区</w:t>
            </w:r>
            <w:r>
              <w:rPr>
                <w:rFonts w:ascii="宋体" w:hAnsi="宋体" w:cs="宋体" w:eastAsia="宋体" w:hint="default"/>
                <w:spacing w:val="-103"/>
                <w:sz w:val="21"/>
                <w:szCs w:val="21"/>
              </w:rPr>
              <w:t> </w:t>
            </w:r>
            <w:r>
              <w:rPr>
                <w:rFonts w:ascii="宋体" w:hAnsi="宋体" w:cs="宋体" w:eastAsia="宋体" w:hint="default"/>
                <w:sz w:val="21"/>
                <w:szCs w:val="21"/>
              </w:rPr>
              <w:t>间</w:t>
            </w:r>
          </w:p>
        </w:tc>
      </w:tr>
      <w:tr>
        <w:trPr>
          <w:trHeight w:val="559" w:hRule="exact"/>
        </w:trPr>
        <w:tc>
          <w:tcPr>
            <w:tcW w:w="1927" w:type="dxa"/>
            <w:vMerge/>
            <w:tcBorders>
              <w:left w:val="single" w:sz="4" w:space="0" w:color="000000"/>
              <w:bottom w:val="single" w:sz="6" w:space="0" w:color="000000"/>
              <w:right w:val="single" w:sz="4" w:space="0" w:color="000000"/>
            </w:tcBorders>
          </w:tcPr>
          <w:p>
            <w:pPr/>
          </w:p>
        </w:tc>
        <w:tc>
          <w:tcPr>
            <w:tcW w:w="14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账面余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886"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账面价</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790" w:type="dxa"/>
            <w:vMerge/>
            <w:tcBorders>
              <w:left w:val="single" w:sz="4" w:space="0" w:color="000000"/>
              <w:bottom w:val="single" w:sz="6" w:space="0" w:color="000000"/>
              <w:right w:val="single" w:sz="4" w:space="0" w:color="000000"/>
            </w:tcBorders>
          </w:tcPr>
          <w:p>
            <w:pPr/>
          </w:p>
        </w:tc>
      </w:tr>
      <w:tr>
        <w:trPr>
          <w:trHeight w:val="286" w:hRule="exact"/>
        </w:trPr>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36" w:right="0"/>
              <w:jc w:val="center"/>
              <w:rPr>
                <w:rFonts w:ascii="Calibri" w:hAnsi="Calibri" w:cs="Calibri" w:eastAsia="Calibri" w:hint="default"/>
                <w:sz w:val="21"/>
                <w:szCs w:val="21"/>
              </w:rPr>
            </w:pPr>
            <w:r>
              <w:rPr>
                <w:rFonts w:ascii="Calibri"/>
                <w:sz w:val="21"/>
              </w:rPr>
              <w:t>13,706,954.44</w:t>
            </w:r>
          </w:p>
        </w:tc>
        <w:tc>
          <w:tcPr>
            <w:tcW w:w="86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2"/>
                <w:sz w:val="21"/>
              </w:rPr>
              <w:t>13,706,954.44</w:t>
            </w:r>
          </w:p>
        </w:tc>
        <w:tc>
          <w:tcPr>
            <w:tcW w:w="864"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4" w:space="0" w:color="000000"/>
            </w:tcBorders>
          </w:tcPr>
          <w:p>
            <w:pPr/>
          </w:p>
        </w:tc>
        <w:tc>
          <w:tcPr>
            <w:tcW w:w="790"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right="376"/>
              <w:jc w:val="right"/>
              <w:rPr>
                <w:rFonts w:ascii="Calibri" w:hAnsi="Calibri" w:cs="Calibri" w:eastAsia="Calibri" w:hint="default"/>
                <w:sz w:val="21"/>
                <w:szCs w:val="21"/>
              </w:rPr>
            </w:pPr>
            <w:r>
              <w:rPr>
                <w:rFonts w:ascii="Calibri"/>
                <w:spacing w:val="-1"/>
                <w:sz w:val="21"/>
              </w:rPr>
              <w:t>3.80</w:t>
            </w:r>
          </w:p>
        </w:tc>
      </w:tr>
      <w:tr>
        <w:trPr>
          <w:trHeight w:val="288" w:hRule="exact"/>
        </w:trPr>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426"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4" w:space="0" w:color="000000"/>
            </w:tcBorders>
          </w:tcPr>
          <w:p>
            <w:pPr/>
          </w:p>
        </w:tc>
        <w:tc>
          <w:tcPr>
            <w:tcW w:w="790"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426"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4" w:space="0" w:color="000000"/>
            </w:tcBorders>
          </w:tcPr>
          <w:p>
            <w:pPr/>
          </w:p>
        </w:tc>
        <w:tc>
          <w:tcPr>
            <w:tcW w:w="790"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36" w:right="0"/>
              <w:jc w:val="center"/>
              <w:rPr>
                <w:rFonts w:ascii="Calibri" w:hAnsi="Calibri" w:cs="Calibri" w:eastAsia="Calibri" w:hint="default"/>
                <w:sz w:val="21"/>
                <w:szCs w:val="21"/>
              </w:rPr>
            </w:pPr>
            <w:r>
              <w:rPr>
                <w:rFonts w:ascii="Calibri"/>
                <w:sz w:val="21"/>
              </w:rPr>
              <w:t>13,706,954.44</w:t>
            </w:r>
          </w:p>
        </w:tc>
        <w:tc>
          <w:tcPr>
            <w:tcW w:w="864"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2"/>
                <w:sz w:val="21"/>
              </w:rPr>
              <w:t>13,706,954.44</w:t>
            </w:r>
          </w:p>
        </w:tc>
        <w:tc>
          <w:tcPr>
            <w:tcW w:w="864"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4" w:space="0" w:color="000000"/>
            </w:tcBorders>
          </w:tcPr>
          <w:p>
            <w:pPr/>
          </w:p>
        </w:tc>
        <w:tc>
          <w:tcPr>
            <w:tcW w:w="790"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right="343"/>
              <w:jc w:val="right"/>
              <w:rPr>
                <w:rFonts w:ascii="Calibri" w:hAnsi="Calibri" w:cs="Calibri" w:eastAsia="Calibri" w:hint="default"/>
                <w:sz w:val="21"/>
                <w:szCs w:val="21"/>
              </w:rPr>
            </w:pPr>
            <w:r>
              <w:rPr>
                <w:rFonts w:ascii="Calibri"/>
                <w:w w:val="100"/>
                <w:sz w:val="21"/>
              </w:rPr>
              <w:t>/</w:t>
            </w:r>
          </w:p>
        </w:tc>
      </w:tr>
    </w:tbl>
    <w:p>
      <w:pPr>
        <w:spacing w:line="240" w:lineRule="auto" w:before="12"/>
        <w:rPr>
          <w:rFonts w:ascii="宋体" w:hAnsi="宋体" w:cs="宋体" w:eastAsia="宋体" w:hint="default"/>
          <w:sz w:val="19"/>
          <w:szCs w:val="19"/>
        </w:rPr>
      </w:pPr>
    </w:p>
    <w:p>
      <w:pPr>
        <w:pStyle w:val="Heading2"/>
        <w:spacing w:line="240" w:lineRule="auto"/>
        <w:ind w:right="3223"/>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tabs>
          <w:tab w:pos="1060" w:val="left" w:leader="none"/>
        </w:tabs>
        <w:spacing w:line="240" w:lineRule="auto" w:before="59"/>
        <w:ind w:left="218" w:right="3223"/>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left="138" w:right="186"/>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980" w:val="left" w:leader="none"/>
        </w:tabs>
        <w:spacing w:line="240" w:lineRule="auto" w:before="58"/>
        <w:ind w:right="186"/>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right="186"/>
        <w:jc w:val="left"/>
      </w:pPr>
      <w:r>
        <w:rPr/>
        <w:t>其他说明</w:t>
      </w:r>
    </w:p>
    <w:p>
      <w:pPr>
        <w:pStyle w:val="BodyText"/>
        <w:spacing w:line="273" w:lineRule="exact"/>
        <w:ind w:right="186"/>
        <w:jc w:val="left"/>
      </w:pPr>
      <w:r>
        <w:rPr/>
        <w:t>□适用 √不适用</w:t>
      </w:r>
    </w:p>
    <w:p>
      <w:pPr>
        <w:spacing w:after="0" w:line="273" w:lineRule="exact"/>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4"/>
          <w:footerReference w:type="default" r:id="rId65"/>
          <w:pgSz w:w="16840" w:h="11910" w:orient="landscape"/>
          <w:pgMar w:header="882" w:footer="1195" w:top="1120" w:bottom="1380" w:left="920" w:right="740"/>
          <w:pgNumType w:start="138"/>
        </w:sectPr>
      </w:pPr>
    </w:p>
    <w:p>
      <w:pPr>
        <w:spacing w:line="240" w:lineRule="auto" w:before="1"/>
        <w:rPr>
          <w:rFonts w:ascii="宋体" w:hAnsi="宋体" w:cs="宋体" w:eastAsia="宋体" w:hint="default"/>
          <w:sz w:val="14"/>
          <w:szCs w:val="14"/>
        </w:rPr>
      </w:pPr>
    </w:p>
    <w:p>
      <w:pPr>
        <w:pStyle w:val="Heading2"/>
        <w:spacing w:line="240" w:lineRule="auto" w:before="0"/>
        <w:ind w:left="520"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BodyText"/>
        <w:spacing w:line="240" w:lineRule="auto" w:before="58"/>
        <w:ind w:left="5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571" w:val="left" w:leader="none"/>
        </w:tabs>
        <w:spacing w:line="240" w:lineRule="auto"/>
        <w:ind w:left="520" w:right="0"/>
        <w:jc w:val="left"/>
      </w:pPr>
      <w:r>
        <w:rPr>
          <w:spacing w:val="-1"/>
        </w:rPr>
        <w:t>单位：元</w:t>
        <w:tab/>
        <w:t>币种：人民币</w:t>
      </w:r>
    </w:p>
    <w:p>
      <w:pPr>
        <w:spacing w:after="0" w:line="240" w:lineRule="auto"/>
        <w:jc w:val="left"/>
        <w:sectPr>
          <w:type w:val="continuous"/>
          <w:pgSz w:w="16840" w:h="11910" w:orient="landscape"/>
          <w:pgMar w:top="1120" w:bottom="1380" w:left="920" w:right="740"/>
          <w:cols w:num="2" w:equalWidth="0">
            <w:col w:w="2292" w:space="9271"/>
            <w:col w:w="361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72"/>
        <w:gridCol w:w="1452"/>
        <w:gridCol w:w="1297"/>
        <w:gridCol w:w="1440"/>
        <w:gridCol w:w="1298"/>
        <w:gridCol w:w="1155"/>
        <w:gridCol w:w="1387"/>
        <w:gridCol w:w="725"/>
        <w:gridCol w:w="433"/>
        <w:gridCol w:w="1296"/>
        <w:gridCol w:w="1414"/>
        <w:gridCol w:w="1467"/>
      </w:tblGrid>
      <w:tr>
        <w:trPr>
          <w:trHeight w:val="242" w:hRule="exact"/>
        </w:trPr>
        <w:tc>
          <w:tcPr>
            <w:tcW w:w="15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34" w:lineRule="exact"/>
              <w:ind w:left="540" w:right="540"/>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90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34" w:lineRule="exact"/>
              <w:ind w:left="520" w:right="521"/>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4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34" w:lineRule="exact"/>
              <w:ind w:left="547" w:right="187"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1412" w:hRule="exact"/>
        </w:trPr>
        <w:tc>
          <w:tcPr>
            <w:tcW w:w="1572"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94" w:right="103"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00" w:right="122"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其他权益变动</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both"/>
              <w:rPr>
                <w:rFonts w:ascii="宋体" w:hAnsi="宋体" w:cs="宋体" w:eastAsia="宋体" w:hint="default"/>
                <w:sz w:val="18"/>
                <w:szCs w:val="18"/>
              </w:rPr>
            </w:pPr>
            <w:r>
              <w:rPr>
                <w:rFonts w:ascii="宋体" w:hAnsi="宋体" w:cs="宋体" w:eastAsia="宋体" w:hint="default"/>
                <w:sz w:val="18"/>
                <w:szCs w:val="18"/>
              </w:rPr>
              <w:t>宣告</w:t>
            </w:r>
          </w:p>
          <w:p>
            <w:pPr>
              <w:pStyle w:val="TableParagraph"/>
              <w:spacing w:line="237" w:lineRule="auto" w:before="2"/>
              <w:ind w:left="175" w:right="179"/>
              <w:jc w:val="both"/>
              <w:rPr>
                <w:rFonts w:ascii="宋体" w:hAnsi="宋体" w:cs="宋体" w:eastAsia="宋体" w:hint="default"/>
                <w:sz w:val="18"/>
                <w:szCs w:val="18"/>
              </w:rPr>
            </w:pPr>
            <w:r>
              <w:rPr>
                <w:rFonts w:ascii="宋体" w:hAnsi="宋体" w:cs="宋体" w:eastAsia="宋体" w:hint="default"/>
                <w:sz w:val="18"/>
                <w:szCs w:val="18"/>
              </w:rPr>
              <w:t>发放 现金 股利 或利 润</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both"/>
              <w:rPr>
                <w:rFonts w:ascii="宋体" w:hAnsi="宋体" w:cs="宋体" w:eastAsia="宋体" w:hint="default"/>
                <w:sz w:val="18"/>
                <w:szCs w:val="18"/>
              </w:rPr>
            </w:pPr>
            <w:r>
              <w:rPr>
                <w:rFonts w:ascii="宋体" w:hAnsi="宋体" w:cs="宋体" w:eastAsia="宋体" w:hint="default"/>
                <w:sz w:val="18"/>
                <w:szCs w:val="18"/>
              </w:rPr>
              <w:t>计</w:t>
            </w:r>
          </w:p>
          <w:p>
            <w:pPr>
              <w:pStyle w:val="TableParagraph"/>
              <w:spacing w:line="237" w:lineRule="auto" w:before="2"/>
              <w:ind w:left="120" w:right="120"/>
              <w:jc w:val="both"/>
              <w:rPr>
                <w:rFonts w:ascii="宋体" w:hAnsi="宋体" w:cs="宋体" w:eastAsia="宋体" w:hint="default"/>
                <w:sz w:val="18"/>
                <w:szCs w:val="18"/>
              </w:rPr>
            </w:pPr>
            <w:r>
              <w:rPr>
                <w:rFonts w:ascii="宋体" w:hAnsi="宋体" w:cs="宋体" w:eastAsia="宋体" w:hint="default"/>
                <w:sz w:val="18"/>
                <w:szCs w:val="18"/>
              </w:rPr>
              <w:t>提 减 值 准 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4" w:type="dxa"/>
            <w:vMerge/>
            <w:tcBorders>
              <w:left w:val="single" w:sz="4" w:space="0" w:color="000000"/>
              <w:bottom w:val="single" w:sz="4" w:space="0" w:color="000000"/>
              <w:right w:val="single" w:sz="4" w:space="0" w:color="000000"/>
            </w:tcBorders>
          </w:tcPr>
          <w:p>
            <w:pPr/>
          </w:p>
        </w:tc>
        <w:tc>
          <w:tcPr>
            <w:tcW w:w="1467" w:type="dxa"/>
            <w:vMerge/>
            <w:tcBorders>
              <w:left w:val="single" w:sz="4" w:space="0" w:color="000000"/>
              <w:bottom w:val="single" w:sz="4" w:space="0" w:color="000000"/>
              <w:right w:val="single" w:sz="4" w:space="0" w:color="000000"/>
            </w:tcBorders>
          </w:tcPr>
          <w:p>
            <w:pPr/>
          </w:p>
        </w:tc>
      </w:tr>
      <w:tr>
        <w:trPr>
          <w:trHeight w:val="242" w:hRule="exact"/>
        </w:trPr>
        <w:tc>
          <w:tcPr>
            <w:tcW w:w="1493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93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浙江浙大网新置</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地管理有限公司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97,766,650.36</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1,846,989.13</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393,038.31</w:t>
            </w: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100,006,677.80</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浙江浙大网新兰</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pacing w:val="13"/>
                <w:sz w:val="18"/>
                <w:szCs w:val="18"/>
              </w:rPr>
              <w:t>德科技股份有限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15,967,661.92</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15,670,518.52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-297,143.40</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绍兴贝马其寝具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制衣有限公司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969,546.12</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43,694.38</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1,013,240.50</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上海花样年华数</w:t>
            </w:r>
          </w:p>
          <w:p>
            <w:pPr>
              <w:pStyle w:val="TableParagraph"/>
              <w:spacing w:line="232" w:lineRule="exact" w:before="23"/>
              <w:ind w:left="103" w:right="100"/>
              <w:jc w:val="left"/>
              <w:rPr>
                <w:rFonts w:ascii="宋体" w:hAnsi="宋体" w:cs="宋体" w:eastAsia="宋体" w:hint="default"/>
                <w:sz w:val="18"/>
                <w:szCs w:val="18"/>
              </w:rPr>
            </w:pPr>
            <w:r>
              <w:rPr>
                <w:rFonts w:ascii="宋体" w:hAnsi="宋体" w:cs="宋体" w:eastAsia="宋体" w:hint="default"/>
                <w:spacing w:val="13"/>
                <w:sz w:val="18"/>
                <w:szCs w:val="18"/>
              </w:rPr>
              <w:t>字媒体技术有限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452"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352,223.39</w:t>
            </w: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浙江众合科技股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416,022,012.07</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77,881,118.69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3,700,995.72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3" w:right="0"/>
              <w:jc w:val="left"/>
              <w:rPr>
                <w:rFonts w:ascii="Calibri" w:hAnsi="Calibri" w:cs="Calibri" w:eastAsia="Calibri" w:hint="default"/>
                <w:sz w:val="18"/>
                <w:szCs w:val="18"/>
              </w:rPr>
            </w:pPr>
            <w:r>
              <w:rPr>
                <w:rFonts w:ascii="Calibri"/>
                <w:sz w:val="18"/>
              </w:rPr>
              <w:t>-766,834.86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75,093,345.06</w:t>
            </w: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416,168,399.30</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上海微创软件股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48,016,258.45</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976,471.43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18"/>
                <w:szCs w:val="18"/>
              </w:rPr>
            </w:pPr>
            <w:r>
              <w:rPr>
                <w:rFonts w:ascii="Calibri"/>
                <w:sz w:val="18"/>
              </w:rPr>
              <w:t>1,076,729.2</w:t>
            </w:r>
          </w:p>
          <w:p>
            <w:pPr>
              <w:pStyle w:val="TableParagraph"/>
              <w:spacing w:line="240" w:lineRule="auto" w:before="1"/>
              <w:ind w:right="103"/>
              <w:jc w:val="right"/>
              <w:rPr>
                <w:rFonts w:ascii="Calibri" w:hAnsi="Calibri" w:cs="Calibri" w:eastAsia="Calibri" w:hint="default"/>
                <w:sz w:val="18"/>
                <w:szCs w:val="18"/>
              </w:rPr>
            </w:pPr>
            <w:r>
              <w:rPr>
                <w:rFonts w:ascii="Calibri"/>
                <w:sz w:val="18"/>
              </w:rPr>
              <w:t>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40,853,599.43</w:t>
            </w: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90,923,058.53</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16,790,722.56</w:t>
            </w:r>
          </w:p>
        </w:tc>
      </w:tr>
      <w:tr>
        <w:trPr>
          <w:trHeight w:val="69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浙江华通云数据</w:t>
            </w:r>
          </w:p>
          <w:p>
            <w:pPr>
              <w:pStyle w:val="TableParagraph"/>
              <w:spacing w:line="25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科技有限公司</w:t>
            </w:r>
            <w:r>
              <w:rPr>
                <w:rFonts w:ascii="Calibri" w:hAnsi="Calibri" w:cs="Calibri" w:eastAsia="Calibri" w:hint="default"/>
                <w:spacing w:val="4"/>
                <w:sz w:val="18"/>
                <w:szCs w:val="18"/>
              </w:rPr>
              <w:t>[</w:t>
            </w:r>
            <w:r>
              <w:rPr>
                <w:rFonts w:ascii="宋体" w:hAnsi="宋体" w:cs="宋体" w:eastAsia="宋体" w:hint="default"/>
                <w:spacing w:val="4"/>
                <w:sz w:val="18"/>
                <w:szCs w:val="18"/>
              </w:rPr>
              <w:t>注</w:t>
            </w:r>
          </w:p>
          <w:p>
            <w:pPr>
              <w:pStyle w:val="TableParagraph"/>
              <w:spacing w:line="240" w:lineRule="auto" w:before="6"/>
              <w:ind w:left="103" w:right="0"/>
              <w:jc w:val="left"/>
              <w:rPr>
                <w:rFonts w:ascii="Calibri" w:hAnsi="Calibri" w:cs="Calibri" w:eastAsia="Calibri" w:hint="default"/>
                <w:sz w:val="18"/>
                <w:szCs w:val="18"/>
              </w:rPr>
            </w:pPr>
            <w:r>
              <w:rPr>
                <w:rFonts w:ascii="Calibri"/>
                <w:sz w:val="18"/>
              </w:rPr>
              <w:t>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115,267,810.74</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130,939,020.84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15,671,210.10</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浙江浙大网新中</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研软件有限公司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6,822,695.96</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1,728,550.48</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8,551,246.44</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北京网新新思软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件技术有限公司</w:t>
            </w:r>
          </w:p>
        </w:tc>
        <w:tc>
          <w:tcPr>
            <w:tcW w:w="1452"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1" w:right="0"/>
              <w:jc w:val="center"/>
              <w:rPr>
                <w:rFonts w:ascii="Calibri" w:hAnsi="Calibri" w:cs="Calibri" w:eastAsia="Calibri" w:hint="default"/>
                <w:sz w:val="18"/>
                <w:szCs w:val="18"/>
              </w:rPr>
            </w:pPr>
            <w:r>
              <w:rPr>
                <w:rFonts w:ascii="Calibri"/>
                <w:sz w:val="18"/>
              </w:rPr>
              <w:t>12,000,000.00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12,000,000.00</w:t>
            </w:r>
          </w:p>
        </w:tc>
        <w:tc>
          <w:tcPr>
            <w:tcW w:w="14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92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572"/>
        <w:gridCol w:w="1452"/>
        <w:gridCol w:w="1297"/>
        <w:gridCol w:w="1440"/>
        <w:gridCol w:w="1298"/>
        <w:gridCol w:w="1155"/>
        <w:gridCol w:w="1387"/>
        <w:gridCol w:w="725"/>
        <w:gridCol w:w="433"/>
        <w:gridCol w:w="1296"/>
        <w:gridCol w:w="1414"/>
        <w:gridCol w:w="1467"/>
      </w:tblGrid>
      <w:tr>
        <w:trPr>
          <w:trHeight w:val="24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Calibri" w:hAnsi="Calibri" w:cs="Calibri" w:eastAsia="Calibri"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alibri" w:hAnsi="Calibri" w:cs="Calibri" w:eastAsia="Calibri" w:hint="default"/>
                <w:sz w:val="18"/>
                <w:szCs w:val="18"/>
              </w:rPr>
              <w:t>2]</w:t>
            </w:r>
          </w:p>
        </w:tc>
        <w:tc>
          <w:tcPr>
            <w:tcW w:w="1452"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杭州怡德数码技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8,474,156.50</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-300,950.81</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8,173,205.69</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浙江乐得网络科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5,858.01</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-119.78</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5,738.23</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杭州掌游科技有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2,844,328.21</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-2,659,721.71</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184,606.50</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尼尔森网联媒介</w:t>
            </w:r>
          </w:p>
          <w:p>
            <w:pPr>
              <w:pStyle w:val="TableParagraph"/>
              <w:spacing w:line="232" w:lineRule="exact" w:before="25"/>
              <w:ind w:left="103" w:right="100"/>
              <w:jc w:val="left"/>
              <w:rPr>
                <w:rFonts w:ascii="宋体" w:hAnsi="宋体" w:cs="宋体" w:eastAsia="宋体" w:hint="default"/>
                <w:sz w:val="18"/>
                <w:szCs w:val="18"/>
              </w:rPr>
            </w:pPr>
            <w:r>
              <w:rPr>
                <w:rFonts w:ascii="宋体" w:hAnsi="宋体" w:cs="宋体" w:eastAsia="宋体" w:hint="default"/>
                <w:spacing w:val="13"/>
                <w:sz w:val="18"/>
                <w:szCs w:val="18"/>
              </w:rPr>
              <w:t>数据服务有限公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60,744.70</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-60,744.70</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10,637,567.86</w:t>
            </w: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浙江世导裕新网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络科技有限公司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19,387,711.71</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20,187,083.69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799,371.98</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浙江网新教育科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10,000,000.00</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-3,700.02</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9,996,299.98</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江苏海企网新信</w:t>
            </w:r>
          </w:p>
          <w:p>
            <w:pPr>
              <w:pStyle w:val="TableParagraph"/>
              <w:spacing w:line="232" w:lineRule="exact" w:before="23"/>
              <w:ind w:left="103" w:right="100"/>
              <w:jc w:val="left"/>
              <w:rPr>
                <w:rFonts w:ascii="宋体" w:hAnsi="宋体" w:cs="宋体" w:eastAsia="宋体" w:hint="default"/>
                <w:sz w:val="18"/>
                <w:szCs w:val="18"/>
              </w:rPr>
            </w:pPr>
            <w:r>
              <w:rPr>
                <w:rFonts w:ascii="宋体" w:hAnsi="宋体" w:cs="宋体" w:eastAsia="宋体" w:hint="default"/>
                <w:spacing w:val="13"/>
                <w:sz w:val="18"/>
                <w:szCs w:val="18"/>
              </w:rPr>
              <w:t>息系统股份有限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739,890.45</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-219,635.04</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520,255.41</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北京网新北明科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270,491.65</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270,491.65</w:t>
            </w:r>
          </w:p>
        </w:tc>
        <w:tc>
          <w:tcPr>
            <w:tcW w:w="1298"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浙江金惠科技有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52"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4,000,000.00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-1,445,658.48</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2,554,341.52</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69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3"/>
              <w:jc w:val="left"/>
              <w:rPr>
                <w:rFonts w:ascii="宋体" w:hAnsi="宋体" w:cs="宋体" w:eastAsia="宋体" w:hint="default"/>
                <w:sz w:val="18"/>
                <w:szCs w:val="18"/>
              </w:rPr>
            </w:pPr>
            <w:r>
              <w:rPr>
                <w:rFonts w:ascii="宋体" w:hAnsi="宋体" w:cs="宋体" w:eastAsia="宋体" w:hint="default"/>
                <w:sz w:val="18"/>
                <w:szCs w:val="18"/>
              </w:rPr>
              <w:t>华</w:t>
            </w:r>
            <w:r>
              <w:rPr>
                <w:rFonts w:ascii="宋体" w:hAnsi="宋体" w:cs="宋体" w:eastAsia="宋体" w:hint="default"/>
                <w:spacing w:val="-55"/>
                <w:sz w:val="18"/>
                <w:szCs w:val="18"/>
              </w:rPr>
              <w:t> </w:t>
            </w:r>
            <w:r>
              <w:rPr>
                <w:rFonts w:ascii="宋体" w:hAnsi="宋体" w:cs="宋体" w:eastAsia="宋体" w:hint="default"/>
                <w:sz w:val="18"/>
                <w:szCs w:val="18"/>
              </w:rPr>
              <w:t>数</w:t>
            </w:r>
            <w:r>
              <w:rPr>
                <w:rFonts w:ascii="宋体" w:hAnsi="宋体" w:cs="宋体" w:eastAsia="宋体" w:hint="default"/>
                <w:spacing w:val="-55"/>
                <w:sz w:val="18"/>
                <w:szCs w:val="18"/>
              </w:rPr>
              <w:t> </w:t>
            </w:r>
            <w:r>
              <w:rPr>
                <w:rFonts w:ascii="宋体" w:hAnsi="宋体" w:cs="宋体" w:eastAsia="宋体" w:hint="default"/>
                <w:sz w:val="18"/>
                <w:szCs w:val="18"/>
              </w:rPr>
              <w:t>云</w:t>
            </w:r>
            <w:r>
              <w:rPr>
                <w:rFonts w:ascii="宋体" w:hAnsi="宋体" w:cs="宋体" w:eastAsia="宋体" w:hint="default"/>
                <w:spacing w:val="-52"/>
                <w:sz w:val="18"/>
                <w:szCs w:val="18"/>
              </w:rPr>
              <w:t> </w:t>
            </w:r>
            <w:r>
              <w:rPr>
                <w:rFonts w:ascii="宋体" w:hAnsi="宋体" w:cs="宋体" w:eastAsia="宋体" w:hint="default"/>
                <w:sz w:val="18"/>
                <w:szCs w:val="18"/>
              </w:rPr>
              <w:t>科</w:t>
            </w:r>
            <w:r>
              <w:rPr>
                <w:rFonts w:ascii="宋体" w:hAnsi="宋体" w:cs="宋体" w:eastAsia="宋体" w:hint="default"/>
                <w:spacing w:val="-55"/>
                <w:sz w:val="18"/>
                <w:szCs w:val="18"/>
              </w:rPr>
              <w:t> </w:t>
            </w:r>
            <w:r>
              <w:rPr>
                <w:rFonts w:ascii="宋体" w:hAnsi="宋体" w:cs="宋体" w:eastAsia="宋体" w:hint="default"/>
                <w:sz w:val="18"/>
                <w:szCs w:val="18"/>
              </w:rPr>
              <w:t>技</w:t>
            </w:r>
            <w:r>
              <w:rPr>
                <w:rFonts w:ascii="宋体" w:hAnsi="宋体" w:cs="宋体" w:eastAsia="宋体" w:hint="default"/>
                <w:spacing w:val="-53"/>
                <w:sz w:val="18"/>
                <w:szCs w:val="18"/>
              </w:rPr>
              <w:t> </w:t>
            </w:r>
            <w:r>
              <w:rPr>
                <w:rFonts w:ascii="Calibri" w:hAnsi="Calibri" w:cs="Calibri" w:eastAsia="Calibri" w:hint="default"/>
                <w:sz w:val="18"/>
                <w:szCs w:val="18"/>
              </w:rPr>
              <w:t>(</w:t>
            </w:r>
            <w:r>
              <w:rPr>
                <w:rFonts w:ascii="Calibri" w:hAnsi="Calibri" w:cs="Calibri" w:eastAsia="Calibri" w:hint="default"/>
                <w:spacing w:val="-5"/>
                <w:sz w:val="18"/>
                <w:szCs w:val="18"/>
              </w:rPr>
              <w:t> </w:t>
            </w:r>
            <w:r>
              <w:rPr>
                <w:rFonts w:ascii="宋体" w:hAnsi="宋体" w:cs="宋体" w:eastAsia="宋体" w:hint="default"/>
                <w:sz w:val="18"/>
                <w:szCs w:val="18"/>
              </w:rPr>
              <w:t>杭 </w:t>
            </w:r>
            <w:r>
              <w:rPr>
                <w:rFonts w:ascii="宋体" w:hAnsi="宋体" w:cs="宋体" w:eastAsia="宋体" w:hint="default"/>
                <w:spacing w:val="4"/>
                <w:sz w:val="18"/>
                <w:szCs w:val="18"/>
              </w:rPr>
              <w:t>州）有限公司</w:t>
            </w:r>
            <w:r>
              <w:rPr>
                <w:rFonts w:ascii="Calibri" w:hAnsi="Calibri" w:cs="Calibri" w:eastAsia="Calibri" w:hint="default"/>
                <w:spacing w:val="4"/>
                <w:sz w:val="18"/>
                <w:szCs w:val="18"/>
              </w:rPr>
              <w:t>[</w:t>
            </w:r>
            <w:r>
              <w:rPr>
                <w:rFonts w:ascii="宋体" w:hAnsi="宋体" w:cs="宋体" w:eastAsia="宋体" w:hint="default"/>
                <w:spacing w:val="4"/>
                <w:sz w:val="18"/>
                <w:szCs w:val="18"/>
              </w:rPr>
              <w:t>注</w:t>
            </w:r>
          </w:p>
          <w:p>
            <w:pPr>
              <w:pStyle w:val="TableParagraph"/>
              <w:spacing w:line="240" w:lineRule="auto" w:before="10"/>
              <w:ind w:left="103" w:right="0"/>
              <w:jc w:val="left"/>
              <w:rPr>
                <w:rFonts w:ascii="Calibri" w:hAnsi="Calibri" w:cs="Calibri" w:eastAsia="Calibri" w:hint="default"/>
                <w:sz w:val="18"/>
                <w:szCs w:val="18"/>
              </w:rPr>
            </w:pPr>
            <w:r>
              <w:rPr>
                <w:rFonts w:ascii="Calibri"/>
                <w:sz w:val="18"/>
              </w:rPr>
              <w:t>3]</w:t>
            </w:r>
          </w:p>
        </w:tc>
        <w:tc>
          <w:tcPr>
            <w:tcW w:w="1452"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9,948,049.23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18"/>
                <w:szCs w:val="18"/>
              </w:rPr>
            </w:pPr>
            <w:r>
              <w:rPr>
                <w:rFonts w:ascii="Calibri"/>
                <w:sz w:val="18"/>
              </w:rPr>
              <w:t>-1,076,212.16</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8,871,837.07</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杭州东有网络技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452"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1,862,000.00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-13,187.85</w:t>
            </w:r>
          </w:p>
        </w:tc>
        <w:tc>
          <w:tcPr>
            <w:tcW w:w="115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1,848,812.15</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742,615,816.85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15,810,049.23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244,948,233.39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18,690,209.27</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18"/>
                <w:szCs w:val="18"/>
              </w:rPr>
            </w:pPr>
            <w:r>
              <w:rPr>
                <w:rFonts w:ascii="Calibri"/>
                <w:sz w:val="18"/>
              </w:rPr>
              <w:t>309,894.36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6" w:right="0"/>
              <w:jc w:val="center"/>
              <w:rPr>
                <w:rFonts w:ascii="Calibri" w:hAnsi="Calibri" w:cs="Calibri" w:eastAsia="Calibri" w:hint="default"/>
                <w:sz w:val="18"/>
                <w:szCs w:val="18"/>
              </w:rPr>
            </w:pPr>
            <w:r>
              <w:rPr>
                <w:rFonts w:ascii="Calibri"/>
                <w:sz w:val="18"/>
              </w:rPr>
              <w:t>116,339,982.80</w:t>
            </w: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34" w:right="0"/>
              <w:jc w:val="left"/>
              <w:rPr>
                <w:rFonts w:ascii="Calibri" w:hAnsi="Calibri" w:cs="Calibri" w:eastAsia="Calibri" w:hint="default"/>
                <w:sz w:val="18"/>
                <w:szCs w:val="18"/>
              </w:rPr>
            </w:pPr>
            <w:r>
              <w:rPr>
                <w:rFonts w:ascii="Calibri"/>
                <w:sz w:val="18"/>
              </w:rPr>
              <w:t>12,000,000.00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660,817,719.12</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27,780,513.81</w:t>
            </w:r>
          </w:p>
        </w:tc>
      </w:tr>
      <w:tr>
        <w:trPr>
          <w:trHeight w:val="24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742,615,816.85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15,810,049.23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244,948,233.39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18,690,209.27</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18"/>
                <w:szCs w:val="18"/>
              </w:rPr>
            </w:pPr>
            <w:r>
              <w:rPr>
                <w:rFonts w:ascii="Calibri"/>
                <w:sz w:val="18"/>
              </w:rPr>
              <w:t>309,894.36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6" w:right="0"/>
              <w:jc w:val="center"/>
              <w:rPr>
                <w:rFonts w:ascii="Calibri" w:hAnsi="Calibri" w:cs="Calibri" w:eastAsia="Calibri" w:hint="default"/>
                <w:sz w:val="18"/>
                <w:szCs w:val="18"/>
              </w:rPr>
            </w:pPr>
            <w:r>
              <w:rPr>
                <w:rFonts w:ascii="Calibri"/>
                <w:sz w:val="18"/>
              </w:rPr>
              <w:t>116,339,982.80</w:t>
            </w:r>
          </w:p>
        </w:tc>
        <w:tc>
          <w:tcPr>
            <w:tcW w:w="725"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34" w:right="0"/>
              <w:jc w:val="left"/>
              <w:rPr>
                <w:rFonts w:ascii="Calibri" w:hAnsi="Calibri" w:cs="Calibri" w:eastAsia="Calibri" w:hint="default"/>
                <w:sz w:val="18"/>
                <w:szCs w:val="18"/>
              </w:rPr>
            </w:pPr>
            <w:r>
              <w:rPr>
                <w:rFonts w:ascii="Calibri"/>
                <w:sz w:val="18"/>
              </w:rPr>
              <w:t>12,000,000.00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660,817,719.12</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27,780,513.81</w:t>
            </w:r>
          </w:p>
        </w:tc>
      </w:tr>
    </w:tbl>
    <w:p>
      <w:pPr>
        <w:pStyle w:val="BodyText"/>
        <w:spacing w:line="239" w:lineRule="exact"/>
        <w:ind w:left="520" w:right="1739"/>
        <w:jc w:val="left"/>
      </w:pPr>
      <w:r>
        <w:rPr/>
        <w:t>其他说明</w:t>
      </w:r>
    </w:p>
    <w:p>
      <w:pPr>
        <w:pStyle w:val="BodyText"/>
        <w:spacing w:line="274" w:lineRule="exact" w:before="24"/>
        <w:ind w:left="520" w:right="1739"/>
        <w:jc w:val="left"/>
      </w:pPr>
      <w:r>
        <w:rPr>
          <w:rFonts w:ascii="Calibri" w:hAnsi="Calibri" w:cs="Calibri" w:eastAsia="Calibri" w:hint="default"/>
        </w:rPr>
        <w:t>[</w:t>
      </w:r>
      <w:r>
        <w:rPr/>
        <w:t>注 </w:t>
      </w:r>
      <w:r>
        <w:rPr>
          <w:rFonts w:ascii="Calibri" w:hAnsi="Calibri" w:cs="Calibri" w:eastAsia="Calibri" w:hint="default"/>
          <w:spacing w:val="-2"/>
        </w:rPr>
        <w:t>1]:</w:t>
      </w:r>
      <w:r>
        <w:rPr>
          <w:spacing w:val="-2"/>
        </w:rPr>
        <w:t>本期公司非同一控制下企业合并浙江华通云数据科技有限公司，浙江华通云数据科技有限公司从公司之联营企业转为公司之子公司。</w:t>
      </w:r>
      <w:r>
        <w:rPr>
          <w:spacing w:val="-45"/>
        </w:rPr>
        <w:t> </w:t>
      </w:r>
      <w:r>
        <w:rPr>
          <w:spacing w:val="-45"/>
        </w:rPr>
      </w:r>
      <w:r>
        <w:rPr>
          <w:rFonts w:ascii="Calibri" w:hAnsi="Calibri" w:cs="Calibri" w:eastAsia="Calibri" w:hint="default"/>
        </w:rPr>
        <w:t>[</w:t>
      </w:r>
      <w:r>
        <w:rPr/>
        <w:t>注</w:t>
      </w:r>
      <w:r>
        <w:rPr>
          <w:spacing w:val="-54"/>
        </w:rPr>
        <w:t> </w:t>
      </w:r>
      <w:r>
        <w:rPr>
          <w:rFonts w:ascii="Calibri" w:hAnsi="Calibri" w:cs="Calibri" w:eastAsia="Calibri" w:hint="default"/>
        </w:rPr>
        <w:t>2]</w:t>
      </w:r>
      <w:r>
        <w:rPr/>
        <w:t>：本期转让子公司北京新思</w:t>
      </w:r>
      <w:r>
        <w:rPr>
          <w:spacing w:val="-55"/>
        </w:rPr>
        <w:t> </w:t>
      </w:r>
      <w:r>
        <w:rPr>
          <w:rFonts w:ascii="Calibri" w:hAnsi="Calibri" w:cs="Calibri" w:eastAsia="Calibri" w:hint="default"/>
        </w:rPr>
        <w:t>60%</w:t>
      </w:r>
      <w:r>
        <w:rPr/>
        <w:t>股权，剩余</w:t>
      </w:r>
      <w:r>
        <w:rPr>
          <w:spacing w:val="-57"/>
        </w:rPr>
        <w:t> </w:t>
      </w:r>
      <w:r>
        <w:rPr>
          <w:rFonts w:ascii="Calibri" w:hAnsi="Calibri" w:cs="Calibri" w:eastAsia="Calibri" w:hint="default"/>
        </w:rPr>
        <w:t>20%</w:t>
      </w:r>
      <w:r>
        <w:rPr/>
        <w:t>股权转为本公司之联营企业。</w:t>
      </w:r>
    </w:p>
    <w:p>
      <w:pPr>
        <w:pStyle w:val="BodyText"/>
        <w:spacing w:line="273" w:lineRule="exact"/>
        <w:ind w:left="520" w:right="1739"/>
        <w:jc w:val="left"/>
      </w:pPr>
      <w:r>
        <w:rPr>
          <w:rFonts w:ascii="Calibri" w:hAnsi="Calibri" w:cs="Calibri" w:eastAsia="Calibri" w:hint="default"/>
        </w:rPr>
        <w:t>[</w:t>
      </w:r>
      <w:r>
        <w:rPr/>
        <w:t>注</w:t>
      </w:r>
      <w:r>
        <w:rPr>
          <w:spacing w:val="36"/>
        </w:rPr>
        <w:t> </w:t>
      </w:r>
      <w:r>
        <w:rPr>
          <w:rFonts w:ascii="Calibri" w:hAnsi="Calibri" w:cs="Calibri" w:eastAsia="Calibri" w:hint="default"/>
          <w:spacing w:val="-2"/>
        </w:rPr>
        <w:t>3]</w:t>
      </w:r>
      <w:r>
        <w:rPr>
          <w:spacing w:val="-2"/>
        </w:rPr>
        <w:t>：本期公司非同一控制下企业合并浙江华通云数据科技有限公司，相应取得其持有的联营企业的股权。</w:t>
      </w:r>
    </w:p>
    <w:p>
      <w:pPr>
        <w:spacing w:after="0" w:line="273" w:lineRule="exact"/>
        <w:jc w:val="left"/>
        <w:sectPr>
          <w:pgSz w:w="16840" w:h="11910" w:orient="landscape"/>
          <w:pgMar w:header="882" w:footer="1195" w:top="1120" w:bottom="1380" w:left="920" w:right="74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66"/>
          <w:footerReference w:type="default" r:id="rId67"/>
          <w:pgSz w:w="11910" w:h="16840"/>
          <w:pgMar w:header="882" w:footer="1195" w:top="1120" w:bottom="1380" w:left="1580" w:right="1040"/>
          <w:pgNumType w:start="1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2"/>
        <w:spacing w:line="240" w:lineRule="auto" w:before="12"/>
        <w:ind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99" w:space="25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1584"/>
        <w:gridCol w:w="1551"/>
        <w:gridCol w:w="1537"/>
        <w:gridCol w:w="1584"/>
      </w:tblGrid>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3"/>
              <w:jc w:val="right"/>
              <w:rPr>
                <w:rFonts w:ascii="宋体" w:hAnsi="宋体" w:cs="宋体" w:eastAsia="宋体" w:hint="default"/>
                <w:sz w:val="21"/>
                <w:szCs w:val="21"/>
              </w:rPr>
            </w:pPr>
            <w:r>
              <w:rPr>
                <w:rFonts w:ascii="宋体" w:hAnsi="宋体" w:cs="宋体" w:eastAsia="宋体" w:hint="default"/>
                <w:spacing w:val="-1"/>
                <w:sz w:val="21"/>
                <w:szCs w:val="21"/>
              </w:rPr>
              <w:t>房屋、建筑物</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404,856,982.76</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404,856,982.76</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30,671,628.94</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30,671,628.94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）外购</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1,428,571.40</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1,428,571.40</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203" w:firstLine="314"/>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Calibri" w:hAnsi="Calibri" w:cs="Calibri" w:eastAsia="Calibri" w:hint="default"/>
                <w:spacing w:val="-1"/>
                <w:sz w:val="21"/>
                <w:szCs w:val="21"/>
              </w:rPr>
              <w:t>2</w:t>
            </w:r>
            <w:r>
              <w:rPr>
                <w:rFonts w:ascii="宋体" w:hAnsi="宋体" w:cs="宋体" w:eastAsia="宋体" w:hint="default"/>
                <w:spacing w:val="-1"/>
                <w:sz w:val="21"/>
                <w:szCs w:val="21"/>
              </w:rPr>
              <w:t>）存货</w:t>
            </w:r>
            <w:r>
              <w:rPr>
                <w:rFonts w:ascii="Calibri" w:hAnsi="Calibri" w:cs="Calibri" w:eastAsia="Calibri" w:hint="default"/>
                <w:spacing w:val="-1"/>
                <w:sz w:val="21"/>
                <w:szCs w:val="21"/>
              </w:rPr>
              <w:t>\</w:t>
            </w:r>
            <w:r>
              <w:rPr>
                <w:rFonts w:ascii="宋体" w:hAnsi="宋体" w:cs="宋体" w:eastAsia="宋体" w:hint="default"/>
                <w:spacing w:val="-1"/>
                <w:sz w:val="21"/>
                <w:szCs w:val="21"/>
              </w:rPr>
              <w:t>固定资产</w:t>
            </w:r>
            <w:r>
              <w:rPr>
                <w:rFonts w:ascii="Calibri" w:hAnsi="Calibri" w:cs="Calibri" w:eastAsia="Calibri" w:hint="default"/>
                <w:spacing w:val="-1"/>
                <w:sz w:val="21"/>
                <w:szCs w:val="21"/>
              </w:rPr>
              <w:t>\</w:t>
            </w:r>
            <w:r>
              <w:rPr>
                <w:rFonts w:ascii="宋体" w:hAnsi="宋体" w:cs="宋体" w:eastAsia="宋体" w:hint="default"/>
                <w:spacing w:val="-1"/>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建工程转入</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29,243,057.54</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29,243,057.54</w:t>
            </w: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）企业合并增加</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5"/>
              <w:jc w:val="right"/>
              <w:rPr>
                <w:rFonts w:ascii="Calibri" w:hAnsi="Calibri" w:cs="Calibri" w:eastAsia="Calibri" w:hint="default"/>
                <w:sz w:val="21"/>
                <w:szCs w:val="21"/>
              </w:rPr>
            </w:pPr>
            <w:r>
              <w:rPr>
                <w:rFonts w:ascii="Calibri"/>
                <w:spacing w:val="-2"/>
                <w:sz w:val="21"/>
              </w:rPr>
              <w:t>33,545,868.40</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33,545,868.40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）其他转出</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）转为固定资产</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5"/>
              <w:jc w:val="right"/>
              <w:rPr>
                <w:rFonts w:ascii="Calibri" w:hAnsi="Calibri" w:cs="Calibri" w:eastAsia="Calibri" w:hint="default"/>
                <w:sz w:val="21"/>
                <w:szCs w:val="21"/>
              </w:rPr>
            </w:pPr>
            <w:r>
              <w:rPr>
                <w:rFonts w:ascii="Calibri"/>
                <w:spacing w:val="-2"/>
                <w:sz w:val="21"/>
              </w:rPr>
              <w:t>33,545,868.40</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33,545,868.40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20"/>
              <w:jc w:val="right"/>
              <w:rPr>
                <w:rFonts w:ascii="Calibri" w:hAnsi="Calibri" w:cs="Calibri" w:eastAsia="Calibri" w:hint="default"/>
                <w:sz w:val="21"/>
                <w:szCs w:val="21"/>
              </w:rPr>
            </w:pPr>
            <w:r>
              <w:rPr>
                <w:rFonts w:ascii="Calibri"/>
                <w:spacing w:val="-2"/>
                <w:sz w:val="21"/>
              </w:rPr>
              <w:t>401,982,743.30</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401,982,743.30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22,484,300.17</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22,484,300.17</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12,634,155.11</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12,634,155.11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）计提或摊销</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9,856,064.64</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9,856,064.64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(2) </w:t>
            </w:r>
            <w:r>
              <w:rPr>
                <w:rFonts w:ascii="Calibri" w:hAnsi="Calibri" w:cs="Calibri" w:eastAsia="Calibri" w:hint="default"/>
                <w:spacing w:val="8"/>
                <w:sz w:val="21"/>
                <w:szCs w:val="21"/>
              </w:rPr>
              <w:t> </w:t>
            </w:r>
            <w:r>
              <w:rPr>
                <w:rFonts w:ascii="宋体" w:hAnsi="宋体" w:cs="宋体" w:eastAsia="宋体" w:hint="default"/>
                <w:sz w:val="21"/>
                <w:szCs w:val="21"/>
              </w:rPr>
              <w:t>固定资产转入</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2,778,090.47</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2,778,090.47</w:t>
            </w: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）其他转出</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35,118,455.28</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35,118,455.28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）其他转出</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期末账面价值</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366,864,288.02</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366,864,288.02</w:t>
            </w:r>
          </w:p>
        </w:tc>
      </w:tr>
      <w:tr>
        <w:trPr>
          <w:trHeight w:val="300"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17"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期初账面价值</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382,372,682.59</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382,372,682.59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58"/>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32"/>
        <w:gridCol w:w="2540"/>
        <w:gridCol w:w="2878"/>
      </w:tblGrid>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557"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浙江网新图灵数据技术服务有限公司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新建厂房（出租部分）</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141,516,308.92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正在办理之中</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浙大网新科技股份有限公司办公楼</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210,703,334.55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正在办理之中</w:t>
            </w: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352,219,643.47</w:t>
            </w:r>
          </w:p>
        </w:tc>
        <w:tc>
          <w:tcPr>
            <w:tcW w:w="287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8" w:right="3223"/>
        <w:jc w:val="left"/>
      </w:pPr>
      <w:r>
        <w:rPr/>
        <w:t>其他说明</w:t>
      </w:r>
    </w:p>
    <w:p>
      <w:pPr>
        <w:pStyle w:val="BodyText"/>
        <w:spacing w:line="274" w:lineRule="exact"/>
        <w:ind w:left="174" w:right="3223"/>
        <w:jc w:val="left"/>
      </w:pPr>
      <w:r>
        <w:rPr/>
        <w:t>□适用 √不适用</w:t>
      </w:r>
    </w:p>
    <w:p>
      <w:pPr>
        <w:spacing w:after="0" w:line="274"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Heading2"/>
        <w:spacing w:line="240" w:lineRule="auto"/>
        <w:ind w:left="13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2"/>
        <w:spacing w:line="240" w:lineRule="auto" w:before="58"/>
        <w:ind w:left="13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994" w:space="4528"/>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27"/>
        <w:gridCol w:w="1388"/>
        <w:gridCol w:w="1390"/>
        <w:gridCol w:w="272"/>
        <w:gridCol w:w="1282"/>
        <w:gridCol w:w="1390"/>
        <w:gridCol w:w="1548"/>
      </w:tblGrid>
      <w:tr>
        <w:trPr>
          <w:trHeight w:val="1099"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6"/>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机</w:t>
            </w:r>
          </w:p>
          <w:p>
            <w:pPr>
              <w:pStyle w:val="TableParagraph"/>
              <w:spacing w:line="237" w:lineRule="auto" w:before="2"/>
              <w:ind w:left="23" w:right="24"/>
              <w:jc w:val="both"/>
              <w:rPr>
                <w:rFonts w:ascii="宋体" w:hAnsi="宋体" w:cs="宋体" w:eastAsia="宋体" w:hint="default"/>
                <w:sz w:val="21"/>
                <w:szCs w:val="21"/>
              </w:rPr>
            </w:pPr>
            <w:r>
              <w:rPr>
                <w:rFonts w:ascii="宋体" w:hAnsi="宋体" w:cs="宋体" w:eastAsia="宋体" w:hint="default"/>
                <w:sz w:val="21"/>
                <w:szCs w:val="21"/>
              </w:rPr>
              <w:t>器</w:t>
            </w:r>
            <w:r>
              <w:rPr>
                <w:rFonts w:ascii="宋体" w:hAnsi="宋体" w:cs="宋体" w:eastAsia="宋体" w:hint="default"/>
                <w:w w:val="100"/>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4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144,291,010.37</w:t>
            </w: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20,486,759.53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5"/>
              <w:jc w:val="right"/>
              <w:rPr>
                <w:rFonts w:ascii="Calibri" w:hAnsi="Calibri" w:cs="Calibri" w:eastAsia="Calibri" w:hint="default"/>
                <w:sz w:val="21"/>
                <w:szCs w:val="21"/>
              </w:rPr>
            </w:pPr>
            <w:r>
              <w:rPr>
                <w:rFonts w:ascii="Calibri"/>
                <w:spacing w:val="-2"/>
                <w:sz w:val="21"/>
              </w:rPr>
              <w:t>131,315,117.82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296,092,887.72</w:t>
            </w:r>
          </w:p>
        </w:tc>
      </w:tr>
      <w:tr>
        <w:trPr>
          <w:trHeight w:val="555"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22" w:firstLine="419"/>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11"/>
                <w:sz w:val="21"/>
                <w:szCs w:val="21"/>
              </w:rPr>
              <w:t> </w:t>
            </w:r>
            <w:r>
              <w:rPr>
                <w:rFonts w:ascii="宋体" w:hAnsi="宋体" w:cs="宋体" w:eastAsia="宋体" w:hint="default"/>
                <w:sz w:val="21"/>
                <w:szCs w:val="21"/>
              </w:rPr>
              <w:t>本</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177,021,188.56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923,551,928.24</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4,475,102.50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62,848,276.19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1,167,896,495.49</w:t>
            </w:r>
          </w:p>
        </w:tc>
      </w:tr>
      <w:tr>
        <w:trPr>
          <w:trHeight w:val="281"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1"/>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Calibri" w:hAnsi="Calibri" w:cs="Calibri" w:eastAsia="Calibri" w:hint="default"/>
                <w:spacing w:val="-4"/>
                <w:sz w:val="21"/>
                <w:szCs w:val="21"/>
              </w:rPr>
              <w:t>1</w:t>
            </w:r>
            <w:r>
              <w:rPr>
                <w:rFonts w:ascii="宋体" w:hAnsi="宋体" w:cs="宋体" w:eastAsia="宋体" w:hint="default"/>
                <w:spacing w:val="-4"/>
                <w:sz w:val="21"/>
                <w:szCs w:val="21"/>
              </w:rPr>
              <w:t>）购置</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4,750,627.59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3,218,703.37</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1,249,943.92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10,964,951.45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20,184,226.33</w:t>
            </w:r>
          </w:p>
        </w:tc>
      </w:tr>
      <w:tr>
        <w:trPr>
          <w:trHeight w:val="557"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19" w:firstLine="631"/>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Calibri" w:hAnsi="Calibri" w:cs="Calibri" w:eastAsia="Calibri" w:hint="default"/>
                <w:spacing w:val="-3"/>
                <w:sz w:val="21"/>
                <w:szCs w:val="21"/>
              </w:rPr>
              <w:t>2</w:t>
            </w:r>
            <w:r>
              <w:rPr>
                <w:rFonts w:ascii="宋体" w:hAnsi="宋体" w:cs="宋体" w:eastAsia="宋体" w:hint="default"/>
                <w:spacing w:val="-3"/>
                <w:sz w:val="21"/>
                <w:szCs w:val="21"/>
              </w:rPr>
              <w:t>）在建</w:t>
            </w:r>
            <w:r>
              <w:rPr>
                <w:rFonts w:ascii="宋体" w:hAnsi="宋体" w:cs="宋体" w:eastAsia="宋体" w:hint="default"/>
                <w:w w:val="100"/>
                <w:sz w:val="21"/>
                <w:szCs w:val="21"/>
              </w:rPr>
              <w:t> </w:t>
            </w:r>
            <w:r>
              <w:rPr>
                <w:rFonts w:ascii="宋体" w:hAnsi="宋体" w:cs="宋体" w:eastAsia="宋体" w:hint="default"/>
                <w:sz w:val="21"/>
                <w:szCs w:val="21"/>
              </w:rPr>
              <w:t>工程转入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Calibri" w:hAnsi="Calibri" w:cs="Calibri" w:eastAsia="Calibri" w:hint="default"/>
                <w:sz w:val="21"/>
                <w:szCs w:val="21"/>
              </w:rPr>
            </w:pPr>
            <w:r>
              <w:rPr>
                <w:rFonts w:ascii="Calibri"/>
                <w:spacing w:val="-1"/>
                <w:sz w:val="21"/>
              </w:rPr>
              <w:t>796,611.00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24,763,836.69</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2"/>
                <w:sz w:val="21"/>
              </w:rPr>
              <w:t>25,560,447.69</w:t>
            </w:r>
          </w:p>
        </w:tc>
      </w:tr>
      <w:tr>
        <w:trPr>
          <w:trHeight w:val="55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19" w:firstLine="631"/>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Calibri" w:hAnsi="Calibri" w:cs="Calibri" w:eastAsia="Calibri" w:hint="default"/>
                <w:spacing w:val="-3"/>
                <w:sz w:val="21"/>
                <w:szCs w:val="21"/>
              </w:rPr>
              <w:t>3</w:t>
            </w:r>
            <w:r>
              <w:rPr>
                <w:rFonts w:ascii="宋体" w:hAnsi="宋体" w:cs="宋体" w:eastAsia="宋体" w:hint="default"/>
                <w:spacing w:val="-3"/>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合并增加</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137,928,081.57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895,569,388.18</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3,225,158.58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51,883,324.74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1,088,605,953.07</w:t>
            </w:r>
          </w:p>
        </w:tc>
      </w:tr>
      <w:tr>
        <w:trPr>
          <w:trHeight w:val="499"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
              <w:ind w:left="26" w:right="-8" w:firstLine="631"/>
              <w:jc w:val="left"/>
              <w:rPr>
                <w:rFonts w:ascii="宋体" w:hAnsi="宋体" w:cs="宋体" w:eastAsia="宋体" w:hint="default"/>
                <w:sz w:val="18"/>
                <w:szCs w:val="18"/>
              </w:rPr>
            </w:pPr>
            <w:r>
              <w:rPr>
                <w:rFonts w:ascii="Calibri" w:hAnsi="Calibri" w:cs="Calibri" w:eastAsia="Calibri" w:hint="default"/>
                <w:sz w:val="21"/>
                <w:szCs w:val="21"/>
              </w:rPr>
              <w:t>(</w:t>
            </w:r>
            <w:r>
              <w:rPr>
                <w:rFonts w:ascii="Calibri" w:hAnsi="Calibri" w:cs="Calibri" w:eastAsia="Calibri" w:hint="default"/>
                <w:sz w:val="18"/>
                <w:szCs w:val="18"/>
              </w:rPr>
              <w:t>4)</w:t>
            </w:r>
            <w:r>
              <w:rPr>
                <w:rFonts w:ascii="Calibri" w:hAnsi="Calibri" w:cs="Calibri" w:eastAsia="Calibri" w:hint="default"/>
                <w:spacing w:val="1"/>
                <w:sz w:val="18"/>
                <w:szCs w:val="18"/>
              </w:rPr>
              <w:t> </w:t>
            </w:r>
            <w:r>
              <w:rPr>
                <w:rFonts w:ascii="宋体" w:hAnsi="宋体" w:cs="宋体" w:eastAsia="宋体" w:hint="default"/>
                <w:spacing w:val="20"/>
                <w:sz w:val="18"/>
                <w:szCs w:val="18"/>
              </w:rPr>
              <w:t>投资性</w:t>
            </w:r>
            <w:r>
              <w:rPr>
                <w:rFonts w:ascii="宋体" w:hAnsi="宋体" w:cs="宋体" w:eastAsia="宋体" w:hint="default"/>
                <w:spacing w:val="-59"/>
                <w:sz w:val="18"/>
                <w:szCs w:val="18"/>
              </w:rPr>
              <w:t> </w:t>
            </w:r>
            <w:r>
              <w:rPr>
                <w:rFonts w:ascii="宋体" w:hAnsi="宋体" w:cs="宋体" w:eastAsia="宋体" w:hint="default"/>
                <w:sz w:val="18"/>
                <w:szCs w:val="18"/>
              </w:rPr>
              <w:t>房地产转入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Calibri" w:hAnsi="Calibri" w:cs="Calibri" w:eastAsia="Calibri" w:hint="default"/>
                <w:sz w:val="21"/>
                <w:szCs w:val="21"/>
              </w:rPr>
            </w:pPr>
            <w:r>
              <w:rPr>
                <w:rFonts w:ascii="Calibri"/>
                <w:spacing w:val="-2"/>
                <w:sz w:val="21"/>
              </w:rPr>
              <w:t>33,545,868.40</w:t>
            </w: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4"/>
              <w:jc w:val="right"/>
              <w:rPr>
                <w:rFonts w:ascii="Calibri" w:hAnsi="Calibri" w:cs="Calibri" w:eastAsia="Calibri" w:hint="default"/>
                <w:sz w:val="21"/>
                <w:szCs w:val="21"/>
              </w:rPr>
            </w:pPr>
            <w:r>
              <w:rPr>
                <w:rFonts w:ascii="Calibri"/>
                <w:spacing w:val="-2"/>
                <w:sz w:val="21"/>
              </w:rPr>
              <w:t>33,545,868.40</w:t>
            </w:r>
          </w:p>
        </w:tc>
      </w:tr>
      <w:tr>
        <w:trPr>
          <w:trHeight w:val="55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51" w:right="0"/>
              <w:jc w:val="left"/>
              <w:rPr>
                <w:rFonts w:ascii="宋体" w:hAnsi="宋体" w:cs="宋体" w:eastAsia="宋体" w:hint="default"/>
                <w:sz w:val="21"/>
                <w:szCs w:val="21"/>
              </w:rPr>
            </w:pPr>
            <w:r>
              <w:rPr>
                <w:rFonts w:ascii="Calibri" w:hAnsi="Calibri" w:cs="Calibri" w:eastAsia="Calibri" w:hint="default"/>
                <w:spacing w:val="4"/>
                <w:sz w:val="21"/>
                <w:szCs w:val="21"/>
              </w:rPr>
              <w:t>3.</w:t>
            </w:r>
            <w:r>
              <w:rPr>
                <w:rFonts w:ascii="宋体" w:hAnsi="宋体" w:cs="宋体" w:eastAsia="宋体" w:hint="default"/>
                <w:spacing w:val="4"/>
                <w:sz w:val="21"/>
                <w:szCs w:val="21"/>
              </w:rPr>
              <w:t>本期减少</w:t>
            </w:r>
          </w:p>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30,429,039.64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215,367.96</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4,949,994.90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25,634,312.94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61,228,715.44</w:t>
            </w:r>
          </w:p>
        </w:tc>
      </w:tr>
      <w:tr>
        <w:trPr>
          <w:trHeight w:val="55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9" w:firstLine="631"/>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Calibri" w:hAnsi="Calibri" w:cs="Calibri" w:eastAsia="Calibri" w:hint="default"/>
                <w:spacing w:val="-3"/>
                <w:sz w:val="21"/>
                <w:szCs w:val="21"/>
              </w:rPr>
              <w:t>1</w:t>
            </w:r>
            <w:r>
              <w:rPr>
                <w:rFonts w:ascii="宋体" w:hAnsi="宋体" w:cs="宋体" w:eastAsia="宋体" w:hint="default"/>
                <w:spacing w:val="-3"/>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1,185,982.10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215,367.96</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1,429,575.98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14,739,168.44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17,570,094.48</w:t>
            </w:r>
          </w:p>
        </w:tc>
      </w:tr>
      <w:tr>
        <w:trPr>
          <w:trHeight w:val="555"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9" w:firstLine="631"/>
              <w:jc w:val="left"/>
              <w:rPr>
                <w:rFonts w:ascii="宋体" w:hAnsi="宋体" w:cs="宋体" w:eastAsia="宋体" w:hint="default"/>
                <w:sz w:val="21"/>
                <w:szCs w:val="21"/>
              </w:rPr>
            </w:pPr>
            <w:r>
              <w:rPr>
                <w:rFonts w:ascii="Calibri" w:hAnsi="Calibri" w:cs="Calibri" w:eastAsia="Calibri" w:hint="default"/>
                <w:spacing w:val="-14"/>
                <w:sz w:val="21"/>
                <w:szCs w:val="21"/>
              </w:rPr>
              <w:t>(2</w:t>
            </w:r>
            <w:r>
              <w:rPr>
                <w:rFonts w:ascii="宋体" w:hAnsi="宋体" w:cs="宋体" w:eastAsia="宋体" w:hint="default"/>
                <w:spacing w:val="-14"/>
                <w:sz w:val="21"/>
                <w:szCs w:val="21"/>
              </w:rPr>
              <w:t>）转为投</w:t>
            </w:r>
            <w:r>
              <w:rPr>
                <w:rFonts w:ascii="宋体" w:hAnsi="宋体" w:cs="宋体" w:eastAsia="宋体" w:hint="default"/>
                <w:w w:val="100"/>
                <w:sz w:val="21"/>
                <w:szCs w:val="21"/>
              </w:rPr>
              <w:t> </w:t>
            </w:r>
            <w:r>
              <w:rPr>
                <w:rFonts w:ascii="宋体" w:hAnsi="宋体" w:cs="宋体" w:eastAsia="宋体" w:hint="default"/>
                <w:sz w:val="21"/>
                <w:szCs w:val="21"/>
              </w:rPr>
              <w:t>资性房地产</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29,243,057.54</w:t>
            </w: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29,243,057.54</w:t>
            </w:r>
          </w:p>
        </w:tc>
      </w:tr>
      <w:tr>
        <w:trPr>
          <w:trHeight w:val="55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9" w:firstLine="631"/>
              <w:jc w:val="left"/>
              <w:rPr>
                <w:rFonts w:ascii="宋体" w:hAnsi="宋体" w:cs="宋体" w:eastAsia="宋体" w:hint="default"/>
                <w:sz w:val="21"/>
                <w:szCs w:val="21"/>
              </w:rPr>
            </w:pPr>
            <w:r>
              <w:rPr>
                <w:rFonts w:ascii="Calibri" w:hAnsi="Calibri" w:cs="Calibri" w:eastAsia="Calibri" w:hint="default"/>
                <w:spacing w:val="-14"/>
                <w:sz w:val="21"/>
                <w:szCs w:val="21"/>
              </w:rPr>
              <w:t>(3</w:t>
            </w:r>
            <w:r>
              <w:rPr>
                <w:rFonts w:ascii="宋体" w:hAnsi="宋体" w:cs="宋体" w:eastAsia="宋体" w:hint="default"/>
                <w:spacing w:val="-14"/>
                <w:sz w:val="21"/>
                <w:szCs w:val="21"/>
              </w:rPr>
              <w:t>）合并范</w:t>
            </w:r>
            <w:r>
              <w:rPr>
                <w:rFonts w:ascii="宋体" w:hAnsi="宋体" w:cs="宋体" w:eastAsia="宋体" w:hint="default"/>
                <w:w w:val="100"/>
                <w:sz w:val="21"/>
                <w:szCs w:val="21"/>
              </w:rPr>
              <w:t> </w:t>
            </w:r>
            <w:r>
              <w:rPr>
                <w:rFonts w:ascii="宋体" w:hAnsi="宋体" w:cs="宋体" w:eastAsia="宋体" w:hint="default"/>
                <w:sz w:val="21"/>
                <w:szCs w:val="21"/>
              </w:rPr>
              <w:t>围减少</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3,520,418.92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2"/>
                <w:sz w:val="21"/>
              </w:rPr>
              <w:t>10,895,144.50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2"/>
                <w:sz w:val="21"/>
              </w:rPr>
              <w:t>14,415,563.42</w:t>
            </w:r>
          </w:p>
        </w:tc>
      </w:tr>
      <w:tr>
        <w:trPr>
          <w:trHeight w:val="28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46"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290,883,159.29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923,336,560.28</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20,011,867.13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5"/>
              <w:jc w:val="right"/>
              <w:rPr>
                <w:rFonts w:ascii="Calibri" w:hAnsi="Calibri" w:cs="Calibri" w:eastAsia="Calibri" w:hint="default"/>
                <w:sz w:val="21"/>
                <w:szCs w:val="21"/>
              </w:rPr>
            </w:pPr>
            <w:r>
              <w:rPr>
                <w:rFonts w:ascii="Calibri"/>
                <w:spacing w:val="-2"/>
                <w:sz w:val="21"/>
              </w:rPr>
              <w:t>168,529,081.07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1,402,760,667.77</w:t>
            </w:r>
          </w:p>
        </w:tc>
      </w:tr>
      <w:tr>
        <w:trPr>
          <w:trHeight w:val="28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4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31,933,000.70</w:t>
            </w: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14,327,988.35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97,302,364.53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143,563,353.58</w:t>
            </w:r>
          </w:p>
        </w:tc>
      </w:tr>
      <w:tr>
        <w:trPr>
          <w:trHeight w:val="55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22" w:firstLine="419"/>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11"/>
                <w:sz w:val="21"/>
                <w:szCs w:val="21"/>
              </w:rPr>
              <w:t> </w:t>
            </w:r>
            <w:r>
              <w:rPr>
                <w:rFonts w:ascii="宋体" w:hAnsi="宋体" w:cs="宋体" w:eastAsia="宋体" w:hint="default"/>
                <w:sz w:val="21"/>
                <w:szCs w:val="21"/>
              </w:rPr>
              <w:t>本</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Calibri" w:hAnsi="Calibri" w:cs="Calibri" w:eastAsia="Calibri" w:hint="default"/>
                <w:sz w:val="21"/>
                <w:szCs w:val="21"/>
              </w:rPr>
            </w:pPr>
            <w:r>
              <w:rPr>
                <w:rFonts w:ascii="Calibri"/>
                <w:spacing w:val="-2"/>
                <w:sz w:val="21"/>
              </w:rPr>
              <w:t>14,611,861.93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Calibri" w:hAnsi="Calibri" w:cs="Calibri" w:eastAsia="Calibri" w:hint="default"/>
                <w:sz w:val="21"/>
                <w:szCs w:val="21"/>
              </w:rPr>
            </w:pPr>
            <w:r>
              <w:rPr>
                <w:rFonts w:ascii="Calibri"/>
                <w:spacing w:val="-2"/>
                <w:sz w:val="21"/>
              </w:rPr>
              <w:t>330,351,909.25</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3,280,447.12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2"/>
                <w:sz w:val="21"/>
              </w:rPr>
              <w:t>24,408,965.71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2"/>
                <w:sz w:val="21"/>
              </w:rPr>
              <w:t>372,653,184.01</w:t>
            </w:r>
          </w:p>
        </w:tc>
      </w:tr>
      <w:tr>
        <w:trPr>
          <w:trHeight w:val="28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Calibri" w:hAnsi="Calibri" w:cs="Calibri" w:eastAsia="Calibri" w:hint="default"/>
                <w:spacing w:val="-4"/>
                <w:sz w:val="21"/>
                <w:szCs w:val="21"/>
              </w:rPr>
              <w:t>1</w:t>
            </w:r>
            <w:r>
              <w:rPr>
                <w:rFonts w:ascii="宋体" w:hAnsi="宋体" w:cs="宋体" w:eastAsia="宋体" w:hint="default"/>
                <w:spacing w:val="-4"/>
                <w:sz w:val="21"/>
                <w:szCs w:val="21"/>
              </w:rPr>
              <w:t>）计提</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6,020,769.89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29,930,576.60</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2,034,711.64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21,873,777.83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59,859,835.96</w:t>
            </w:r>
          </w:p>
        </w:tc>
      </w:tr>
      <w:tr>
        <w:trPr>
          <w:trHeight w:val="499"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7" w:right="-29"/>
              <w:jc w:val="left"/>
              <w:rPr>
                <w:rFonts w:ascii="宋体" w:hAnsi="宋体" w:cs="宋体" w:eastAsia="宋体" w:hint="default"/>
                <w:sz w:val="18"/>
                <w:szCs w:val="18"/>
              </w:rPr>
            </w:pPr>
            <w:r>
              <w:rPr>
                <w:rFonts w:ascii="Calibri" w:hAnsi="Calibri" w:cs="Calibri" w:eastAsia="Calibri" w:hint="default"/>
                <w:sz w:val="21"/>
                <w:szCs w:val="21"/>
              </w:rPr>
              <w:t>(2)</w:t>
            </w:r>
            <w:r>
              <w:rPr>
                <w:rFonts w:ascii="Calibri" w:hAnsi="Calibri" w:cs="Calibri" w:eastAsia="Calibri" w:hint="default"/>
                <w:spacing w:val="9"/>
                <w:sz w:val="21"/>
                <w:szCs w:val="21"/>
              </w:rPr>
              <w:t> </w:t>
            </w:r>
            <w:r>
              <w:rPr>
                <w:rFonts w:ascii="宋体" w:hAnsi="宋体" w:cs="宋体" w:eastAsia="宋体" w:hint="default"/>
                <w:spacing w:val="34"/>
                <w:sz w:val="18"/>
                <w:szCs w:val="18"/>
              </w:rPr>
              <w:t>合并范</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22" w:lineRule="exact"/>
              <w:ind w:left="26" w:right="0"/>
              <w:jc w:val="left"/>
              <w:rPr>
                <w:rFonts w:ascii="宋体" w:hAnsi="宋体" w:cs="宋体" w:eastAsia="宋体" w:hint="default"/>
                <w:sz w:val="18"/>
                <w:szCs w:val="18"/>
              </w:rPr>
            </w:pPr>
            <w:r>
              <w:rPr>
                <w:rFonts w:ascii="宋体" w:hAnsi="宋体" w:cs="宋体" w:eastAsia="宋体" w:hint="default"/>
                <w:sz w:val="18"/>
                <w:szCs w:val="18"/>
              </w:rPr>
              <w:t>围增加</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Calibri" w:hAnsi="Calibri" w:cs="Calibri" w:eastAsia="Calibri" w:hint="default"/>
                <w:sz w:val="21"/>
                <w:szCs w:val="21"/>
              </w:rPr>
            </w:pPr>
            <w:r>
              <w:rPr>
                <w:rFonts w:ascii="Calibri"/>
                <w:spacing w:val="-1"/>
                <w:sz w:val="21"/>
              </w:rPr>
              <w:t>8,591,092.04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Calibri" w:hAnsi="Calibri" w:cs="Calibri" w:eastAsia="Calibri" w:hint="default"/>
                <w:sz w:val="21"/>
                <w:szCs w:val="21"/>
              </w:rPr>
            </w:pPr>
            <w:r>
              <w:rPr>
                <w:rFonts w:ascii="Calibri"/>
                <w:spacing w:val="-2"/>
                <w:sz w:val="21"/>
              </w:rPr>
              <w:t>300,421,332.65</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Calibri" w:hAnsi="Calibri" w:cs="Calibri" w:eastAsia="Calibri" w:hint="default"/>
                <w:sz w:val="21"/>
                <w:szCs w:val="21"/>
              </w:rPr>
            </w:pPr>
            <w:r>
              <w:rPr>
                <w:rFonts w:ascii="Calibri"/>
                <w:spacing w:val="-1"/>
                <w:sz w:val="21"/>
              </w:rPr>
              <w:t>1,245,735.48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Calibri" w:hAnsi="Calibri" w:cs="Calibri" w:eastAsia="Calibri" w:hint="default"/>
                <w:sz w:val="21"/>
                <w:szCs w:val="21"/>
              </w:rPr>
            </w:pPr>
            <w:r>
              <w:rPr>
                <w:rFonts w:ascii="Calibri"/>
                <w:spacing w:val="-1"/>
                <w:sz w:val="21"/>
              </w:rPr>
              <w:t>2,535,187.88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Calibri" w:hAnsi="Calibri" w:cs="Calibri" w:eastAsia="Calibri" w:hint="default"/>
                <w:sz w:val="21"/>
                <w:szCs w:val="21"/>
              </w:rPr>
            </w:pPr>
            <w:r>
              <w:rPr>
                <w:rFonts w:ascii="Calibri"/>
                <w:spacing w:val="-2"/>
                <w:sz w:val="21"/>
              </w:rPr>
              <w:t>312,793,348.05</w:t>
            </w:r>
          </w:p>
        </w:tc>
      </w:tr>
      <w:tr>
        <w:trPr>
          <w:trHeight w:val="555"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22" w:firstLine="419"/>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11"/>
                <w:sz w:val="21"/>
                <w:szCs w:val="21"/>
              </w:rPr>
              <w:t> </w:t>
            </w:r>
            <w:r>
              <w:rPr>
                <w:rFonts w:ascii="宋体" w:hAnsi="宋体" w:cs="宋体" w:eastAsia="宋体" w:hint="default"/>
                <w:sz w:val="21"/>
                <w:szCs w:val="21"/>
              </w:rPr>
              <w:t>本</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减</w:t>
            </w:r>
            <w:r>
              <w:rPr>
                <w:rFonts w:ascii="宋体" w:hAnsi="宋体" w:cs="宋体" w:eastAsia="宋体" w:hint="default"/>
                <w:spacing w:val="-71"/>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Calibri" w:hAnsi="Calibri" w:cs="Calibri" w:eastAsia="Calibri" w:hint="default"/>
                <w:sz w:val="21"/>
                <w:szCs w:val="21"/>
              </w:rPr>
            </w:pPr>
            <w:r>
              <w:rPr>
                <w:rFonts w:ascii="Calibri"/>
                <w:spacing w:val="-1"/>
                <w:sz w:val="21"/>
              </w:rPr>
              <w:t>3,184,431.24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Calibri" w:hAnsi="Calibri" w:cs="Calibri" w:eastAsia="Calibri" w:hint="default"/>
                <w:sz w:val="21"/>
                <w:szCs w:val="21"/>
              </w:rPr>
            </w:pPr>
            <w:r>
              <w:rPr>
                <w:rFonts w:ascii="Calibri"/>
                <w:spacing w:val="-1"/>
                <w:sz w:val="21"/>
              </w:rPr>
              <w:t>105,818.48</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Calibri" w:hAnsi="Calibri" w:cs="Calibri" w:eastAsia="Calibri" w:hint="default"/>
                <w:sz w:val="21"/>
                <w:szCs w:val="21"/>
              </w:rPr>
            </w:pPr>
            <w:r>
              <w:rPr>
                <w:rFonts w:ascii="Calibri"/>
                <w:spacing w:val="-1"/>
                <w:sz w:val="21"/>
              </w:rPr>
              <w:t>4,293,337.12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Calibri" w:hAnsi="Calibri" w:cs="Calibri" w:eastAsia="Calibri" w:hint="default"/>
                <w:sz w:val="21"/>
                <w:szCs w:val="21"/>
              </w:rPr>
            </w:pPr>
            <w:r>
              <w:rPr>
                <w:rFonts w:ascii="Calibri"/>
                <w:spacing w:val="-2"/>
                <w:sz w:val="21"/>
              </w:rPr>
              <w:t>21,598,789.15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Calibri" w:hAnsi="Calibri" w:cs="Calibri" w:eastAsia="Calibri" w:hint="default"/>
                <w:sz w:val="21"/>
                <w:szCs w:val="21"/>
              </w:rPr>
            </w:pPr>
            <w:r>
              <w:rPr>
                <w:rFonts w:ascii="Calibri"/>
                <w:spacing w:val="-2"/>
                <w:sz w:val="21"/>
              </w:rPr>
              <w:t>29,182,375.99</w:t>
            </w:r>
          </w:p>
        </w:tc>
      </w:tr>
      <w:tr>
        <w:trPr>
          <w:trHeight w:val="557"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19" w:firstLine="631"/>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Calibri" w:hAnsi="Calibri" w:cs="Calibri" w:eastAsia="Calibri" w:hint="default"/>
                <w:spacing w:val="-3"/>
                <w:sz w:val="21"/>
                <w:szCs w:val="21"/>
              </w:rPr>
              <w:t>1</w:t>
            </w:r>
            <w:r>
              <w:rPr>
                <w:rFonts w:ascii="宋体" w:hAnsi="宋体" w:cs="宋体" w:eastAsia="宋体" w:hint="default"/>
                <w:spacing w:val="-3"/>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Calibri" w:hAnsi="Calibri" w:cs="Calibri" w:eastAsia="Calibri" w:hint="default"/>
                <w:sz w:val="21"/>
                <w:szCs w:val="21"/>
              </w:rPr>
            </w:pPr>
            <w:r>
              <w:rPr>
                <w:rFonts w:ascii="Calibri"/>
                <w:spacing w:val="-1"/>
                <w:sz w:val="21"/>
              </w:rPr>
              <w:t>406,340.77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105,818.48</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1,385,775.85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2"/>
                <w:sz w:val="21"/>
              </w:rPr>
              <w:t>13,873,667.10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2"/>
                <w:sz w:val="21"/>
              </w:rPr>
              <w:t>15,771,602.20</w:t>
            </w:r>
          </w:p>
        </w:tc>
      </w:tr>
      <w:tr>
        <w:trPr>
          <w:trHeight w:val="55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19" w:firstLine="631"/>
              <w:jc w:val="left"/>
              <w:rPr>
                <w:rFonts w:ascii="宋体" w:hAnsi="宋体" w:cs="宋体" w:eastAsia="宋体" w:hint="default"/>
                <w:sz w:val="21"/>
                <w:szCs w:val="21"/>
              </w:rPr>
            </w:pPr>
            <w:r>
              <w:rPr>
                <w:rFonts w:ascii="Calibri" w:hAnsi="Calibri" w:cs="Calibri" w:eastAsia="Calibri" w:hint="default"/>
                <w:sz w:val="21"/>
                <w:szCs w:val="21"/>
              </w:rPr>
              <w:t>(2) </w:t>
            </w:r>
            <w:r>
              <w:rPr>
                <w:rFonts w:ascii="宋体" w:hAnsi="宋体" w:cs="宋体" w:eastAsia="宋体" w:hint="default"/>
                <w:sz w:val="21"/>
                <w:szCs w:val="21"/>
              </w:rPr>
              <w:t>转</w:t>
            </w:r>
            <w:r>
              <w:rPr>
                <w:rFonts w:ascii="宋体" w:hAnsi="宋体" w:cs="宋体" w:eastAsia="宋体" w:hint="default"/>
                <w:spacing w:val="-13"/>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投资性房地产</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2,778,090.47</w:t>
            </w: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2,778,090.47</w:t>
            </w:r>
          </w:p>
        </w:tc>
      </w:tr>
      <w:tr>
        <w:trPr>
          <w:trHeight w:val="55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20" w:firstLine="631"/>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20"/>
                <w:sz w:val="21"/>
                <w:szCs w:val="21"/>
              </w:rPr>
              <w:t> </w:t>
            </w:r>
            <w:r>
              <w:rPr>
                <w:rFonts w:ascii="宋体" w:hAnsi="宋体" w:cs="宋体" w:eastAsia="宋体" w:hint="default"/>
                <w:spacing w:val="14"/>
                <w:sz w:val="21"/>
                <w:szCs w:val="21"/>
              </w:rPr>
              <w:t>合并范</w:t>
            </w:r>
            <w:r>
              <w:rPr>
                <w:rFonts w:ascii="宋体" w:hAnsi="宋体" w:cs="宋体" w:eastAsia="宋体" w:hint="default"/>
                <w:w w:val="100"/>
                <w:sz w:val="21"/>
                <w:szCs w:val="21"/>
              </w:rPr>
              <w:t> </w:t>
            </w:r>
            <w:r>
              <w:rPr>
                <w:rFonts w:ascii="宋体" w:hAnsi="宋体" w:cs="宋体" w:eastAsia="宋体" w:hint="default"/>
                <w:sz w:val="21"/>
                <w:szCs w:val="21"/>
              </w:rPr>
              <w:t>围减少</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2,907,561.27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7,725,122.05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10,632,683.32</w:t>
            </w:r>
          </w:p>
        </w:tc>
      </w:tr>
      <w:tr>
        <w:trPr>
          <w:trHeight w:val="281"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46"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43,360,431.39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330,246,090.77</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13,315,098.35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5"/>
              <w:jc w:val="right"/>
              <w:rPr>
                <w:rFonts w:ascii="Calibri" w:hAnsi="Calibri" w:cs="Calibri" w:eastAsia="Calibri" w:hint="default"/>
                <w:sz w:val="21"/>
                <w:szCs w:val="21"/>
              </w:rPr>
            </w:pPr>
            <w:r>
              <w:rPr>
                <w:rFonts w:ascii="Calibri"/>
                <w:spacing w:val="-2"/>
                <w:sz w:val="21"/>
              </w:rPr>
              <w:t>100,112,541.09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487,034,161.60</w:t>
            </w:r>
          </w:p>
        </w:tc>
      </w:tr>
      <w:tr>
        <w:trPr>
          <w:trHeight w:val="28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4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22" w:firstLine="419"/>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11"/>
                <w:sz w:val="21"/>
                <w:szCs w:val="21"/>
              </w:rPr>
              <w:t> </w:t>
            </w:r>
            <w:r>
              <w:rPr>
                <w:rFonts w:ascii="宋体" w:hAnsi="宋体" w:cs="宋体" w:eastAsia="宋体" w:hint="default"/>
                <w:sz w:val="21"/>
                <w:szCs w:val="21"/>
              </w:rPr>
              <w:t>本</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2,017,231.14</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11,305.60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2,028,536.74</w:t>
            </w:r>
          </w:p>
        </w:tc>
      </w:tr>
      <w:tr>
        <w:trPr>
          <w:trHeight w:val="28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1"/>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Calibri" w:hAnsi="Calibri" w:cs="Calibri" w:eastAsia="Calibri" w:hint="default"/>
                <w:spacing w:val="-4"/>
                <w:sz w:val="21"/>
                <w:szCs w:val="21"/>
              </w:rPr>
              <w:t>1</w:t>
            </w:r>
            <w:r>
              <w:rPr>
                <w:rFonts w:ascii="宋体" w:hAnsi="宋体" w:cs="宋体" w:eastAsia="宋体" w:hint="default"/>
                <w:spacing w:val="-4"/>
                <w:sz w:val="21"/>
                <w:szCs w:val="21"/>
              </w:rPr>
              <w:t>）计提</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627"/>
        <w:gridCol w:w="1388"/>
        <w:gridCol w:w="1390"/>
        <w:gridCol w:w="272"/>
        <w:gridCol w:w="1282"/>
        <w:gridCol w:w="1390"/>
        <w:gridCol w:w="1548"/>
      </w:tblGrid>
      <w:tr>
        <w:trPr>
          <w:trHeight w:val="52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23"/>
              <w:ind w:left="26" w:right="7" w:firstLine="631"/>
              <w:jc w:val="left"/>
              <w:rPr>
                <w:rFonts w:ascii="宋体" w:hAnsi="宋体" w:cs="宋体" w:eastAsia="宋体" w:hint="default"/>
                <w:sz w:val="18"/>
                <w:szCs w:val="18"/>
              </w:rPr>
            </w:pPr>
            <w:r>
              <w:rPr>
                <w:rFonts w:ascii="宋体" w:hAnsi="宋体" w:cs="宋体" w:eastAsia="宋体" w:hint="default"/>
                <w:spacing w:val="11"/>
                <w:sz w:val="21"/>
                <w:szCs w:val="21"/>
              </w:rPr>
              <w:t>（</w:t>
            </w:r>
            <w:r>
              <w:rPr>
                <w:rFonts w:ascii="Calibri" w:hAnsi="Calibri" w:cs="Calibri" w:eastAsia="Calibri" w:hint="default"/>
                <w:spacing w:val="11"/>
                <w:sz w:val="21"/>
                <w:szCs w:val="21"/>
              </w:rPr>
              <w:t>2</w:t>
            </w:r>
            <w:r>
              <w:rPr>
                <w:rFonts w:ascii="宋体" w:hAnsi="宋体" w:cs="宋体" w:eastAsia="宋体" w:hint="default"/>
                <w:spacing w:val="11"/>
                <w:sz w:val="21"/>
                <w:szCs w:val="21"/>
              </w:rPr>
              <w:t>）</w:t>
            </w:r>
            <w:r>
              <w:rPr>
                <w:rFonts w:ascii="宋体" w:hAnsi="宋体" w:cs="宋体" w:eastAsia="宋体" w:hint="default"/>
                <w:spacing w:val="11"/>
                <w:sz w:val="18"/>
                <w:szCs w:val="18"/>
              </w:rPr>
              <w:t>合并</w:t>
            </w:r>
            <w:r>
              <w:rPr>
                <w:rFonts w:ascii="宋体" w:hAnsi="宋体" w:cs="宋体" w:eastAsia="宋体" w:hint="default"/>
                <w:spacing w:val="12"/>
                <w:sz w:val="18"/>
                <w:szCs w:val="18"/>
              </w:rPr>
              <w:t> </w:t>
            </w:r>
            <w:r>
              <w:rPr>
                <w:rFonts w:ascii="宋体" w:hAnsi="宋体" w:cs="宋体" w:eastAsia="宋体" w:hint="default"/>
                <w:sz w:val="18"/>
                <w:szCs w:val="18"/>
              </w:rPr>
              <w:t>范围增加</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Calibri" w:hAnsi="Calibri" w:cs="Calibri" w:eastAsia="Calibri" w:hint="default"/>
                <w:sz w:val="21"/>
                <w:szCs w:val="21"/>
              </w:rPr>
            </w:pPr>
            <w:r>
              <w:rPr>
                <w:rFonts w:ascii="Calibri"/>
                <w:spacing w:val="-1"/>
                <w:sz w:val="21"/>
              </w:rPr>
              <w:t>2,017,231.14</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Calibri" w:hAnsi="Calibri" w:cs="Calibri" w:eastAsia="Calibri" w:hint="default"/>
                <w:sz w:val="21"/>
                <w:szCs w:val="21"/>
              </w:rPr>
            </w:pPr>
            <w:r>
              <w:rPr>
                <w:rFonts w:ascii="Calibri"/>
                <w:spacing w:val="-2"/>
                <w:sz w:val="21"/>
              </w:rPr>
              <w:t>11,305.60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Calibri" w:hAnsi="Calibri" w:cs="Calibri" w:eastAsia="Calibri" w:hint="default"/>
                <w:sz w:val="21"/>
                <w:szCs w:val="21"/>
              </w:rPr>
            </w:pPr>
            <w:r>
              <w:rPr>
                <w:rFonts w:ascii="Calibri"/>
                <w:spacing w:val="-1"/>
                <w:sz w:val="21"/>
              </w:rPr>
              <w:t>2,028,536.74</w:t>
            </w:r>
          </w:p>
        </w:tc>
      </w:tr>
      <w:tr>
        <w:trPr>
          <w:trHeight w:val="55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22" w:firstLine="419"/>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11"/>
                <w:sz w:val="21"/>
                <w:szCs w:val="21"/>
              </w:rPr>
              <w:t> </w:t>
            </w:r>
            <w:r>
              <w:rPr>
                <w:rFonts w:ascii="宋体" w:hAnsi="宋体" w:cs="宋体" w:eastAsia="宋体" w:hint="default"/>
                <w:sz w:val="21"/>
                <w:szCs w:val="21"/>
              </w:rPr>
              <w:t>本</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减</w:t>
            </w:r>
            <w:r>
              <w:rPr>
                <w:rFonts w:ascii="宋体" w:hAnsi="宋体" w:cs="宋体" w:eastAsia="宋体" w:hint="default"/>
                <w:spacing w:val="-71"/>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9" w:firstLine="631"/>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Calibri" w:hAnsi="Calibri" w:cs="Calibri" w:eastAsia="Calibri" w:hint="default"/>
                <w:spacing w:val="-3"/>
                <w:sz w:val="21"/>
                <w:szCs w:val="21"/>
              </w:rPr>
              <w:t>1</w:t>
            </w:r>
            <w:r>
              <w:rPr>
                <w:rFonts w:ascii="宋体" w:hAnsi="宋体" w:cs="宋体" w:eastAsia="宋体" w:hint="default"/>
                <w:spacing w:val="-3"/>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16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46"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2,017,231.14</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11,305.60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2,028,536.74</w:t>
            </w:r>
          </w:p>
        </w:tc>
      </w:tr>
      <w:tr>
        <w:trPr>
          <w:trHeight w:val="283"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22" w:firstLine="419"/>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1"/>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末</w:t>
            </w:r>
            <w:r>
              <w:rPr>
                <w:rFonts w:ascii="宋体" w:hAnsi="宋体" w:cs="宋体" w:eastAsia="宋体" w:hint="default"/>
                <w:spacing w:val="-69"/>
                <w:sz w:val="21"/>
                <w:szCs w:val="21"/>
              </w:rPr>
              <w:t> </w:t>
            </w:r>
            <w:r>
              <w:rPr>
                <w:rFonts w:ascii="宋体" w:hAnsi="宋体" w:cs="宋体" w:eastAsia="宋体" w:hint="default"/>
                <w:sz w:val="21"/>
                <w:szCs w:val="21"/>
              </w:rPr>
              <w:t>账</w:t>
            </w:r>
            <w:r>
              <w:rPr>
                <w:rFonts w:ascii="宋体" w:hAnsi="宋体" w:cs="宋体" w:eastAsia="宋体" w:hint="default"/>
                <w:spacing w:val="-71"/>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247,522,727.90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591,073,238.37</w:t>
            </w: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8" w:right="0"/>
              <w:jc w:val="center"/>
              <w:rPr>
                <w:rFonts w:ascii="Calibri" w:hAnsi="Calibri" w:cs="Calibri" w:eastAsia="Calibri" w:hint="default"/>
                <w:sz w:val="21"/>
                <w:szCs w:val="21"/>
              </w:rPr>
            </w:pPr>
            <w:r>
              <w:rPr>
                <w:rFonts w:ascii="Calibri"/>
                <w:sz w:val="21"/>
              </w:rPr>
              <w:t>6,696,768.78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68,405,234.38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913,697,969.43</w:t>
            </w:r>
          </w:p>
        </w:tc>
      </w:tr>
      <w:tr>
        <w:trPr>
          <w:trHeight w:val="555"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22" w:firstLine="419"/>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11"/>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初</w:t>
            </w:r>
            <w:r>
              <w:rPr>
                <w:rFonts w:ascii="宋体" w:hAnsi="宋体" w:cs="宋体" w:eastAsia="宋体" w:hint="default"/>
                <w:spacing w:val="-69"/>
                <w:sz w:val="21"/>
                <w:szCs w:val="21"/>
              </w:rPr>
              <w:t> </w:t>
            </w:r>
            <w:r>
              <w:rPr>
                <w:rFonts w:ascii="宋体" w:hAnsi="宋体" w:cs="宋体" w:eastAsia="宋体" w:hint="default"/>
                <w:sz w:val="21"/>
                <w:szCs w:val="21"/>
              </w:rPr>
              <w:t>账</w:t>
            </w:r>
            <w:r>
              <w:rPr>
                <w:rFonts w:ascii="宋体" w:hAnsi="宋体" w:cs="宋体" w:eastAsia="宋体" w:hint="default"/>
                <w:spacing w:val="-71"/>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112,358,009.67</w:t>
            </w:r>
          </w:p>
        </w:tc>
        <w:tc>
          <w:tcPr>
            <w:tcW w:w="1390"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8" w:right="0"/>
              <w:jc w:val="center"/>
              <w:rPr>
                <w:rFonts w:ascii="Calibri" w:hAnsi="Calibri" w:cs="Calibri" w:eastAsia="Calibri" w:hint="default"/>
                <w:sz w:val="21"/>
                <w:szCs w:val="21"/>
              </w:rPr>
            </w:pPr>
            <w:r>
              <w:rPr>
                <w:rFonts w:ascii="Calibri"/>
                <w:sz w:val="21"/>
              </w:rPr>
              <w:t>6,158,771.18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34,012,753.29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152,529,534.14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left="218" w:right="-18"/>
        <w:jc w:val="left"/>
      </w:pPr>
      <w:r>
        <w:rPr/>
        <w:t>□适用 √不适用</w:t>
      </w:r>
    </w:p>
    <w:p>
      <w:pPr>
        <w:pStyle w:val="Heading2"/>
        <w:spacing w:line="240" w:lineRule="auto" w:before="56"/>
        <w:ind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8"/>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70" w:space="255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56"/>
        <w:gridCol w:w="1841"/>
        <w:gridCol w:w="1880"/>
        <w:gridCol w:w="1870"/>
        <w:gridCol w:w="1802"/>
      </w:tblGrid>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2"/>
                <w:sz w:val="21"/>
              </w:rPr>
              <w:t>263,029,874.38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111,886,077.22</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151,143,797.16</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263,029,874.38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111,886,077.22</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151,143,797.16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left="218" w:right="-18"/>
        <w:jc w:val="left"/>
      </w:pPr>
      <w:r>
        <w:rPr/>
        <w:t>□适用 √不适用</w:t>
      </w:r>
    </w:p>
    <w:p>
      <w:pPr>
        <w:pStyle w:val="Heading2"/>
        <w:spacing w:line="240" w:lineRule="auto" w:before="58"/>
        <w:ind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6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76"/>
        <w:gridCol w:w="2216"/>
        <w:gridCol w:w="3058"/>
      </w:tblGrid>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浙江网新图灵数据技术服务有限公司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新建厂房（自用部分）</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16,340,097.29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正在办理之中</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千岛湖水泵机房</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796,611.00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正在办理之中</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17,136,708.29</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3223"/>
        <w:jc w:val="left"/>
      </w:pPr>
      <w:r>
        <w:rPr/>
        <w:t>其他说明：</w:t>
      </w:r>
    </w:p>
    <w:p>
      <w:pPr>
        <w:pStyle w:val="BodyText"/>
        <w:spacing w:line="273" w:lineRule="exact"/>
        <w:ind w:left="218" w:right="3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6"/>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66"/>
        <w:gridCol w:w="1517"/>
        <w:gridCol w:w="970"/>
        <w:gridCol w:w="1373"/>
        <w:gridCol w:w="1075"/>
        <w:gridCol w:w="1093"/>
        <w:gridCol w:w="1102"/>
      </w:tblGrid>
      <w:tr>
        <w:trPr>
          <w:trHeight w:val="283" w:hRule="exact"/>
        </w:trPr>
        <w:tc>
          <w:tcPr>
            <w:tcW w:w="176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766"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千岛湖数据中心机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房</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 w:right="0"/>
              <w:jc w:val="center"/>
              <w:rPr>
                <w:rFonts w:ascii="Calibri" w:hAnsi="Calibri" w:cs="Calibri" w:eastAsia="Calibri" w:hint="default"/>
                <w:sz w:val="21"/>
                <w:szCs w:val="21"/>
              </w:rPr>
            </w:pPr>
            <w:r>
              <w:rPr>
                <w:rFonts w:ascii="Calibri"/>
                <w:sz w:val="21"/>
              </w:rPr>
              <w:t>57,092,962.18</w:t>
            </w:r>
          </w:p>
        </w:tc>
        <w:tc>
          <w:tcPr>
            <w:tcW w:w="9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8"/>
              <w:jc w:val="center"/>
              <w:rPr>
                <w:rFonts w:ascii="Calibri" w:hAnsi="Calibri" w:cs="Calibri" w:eastAsia="Calibri" w:hint="default"/>
                <w:sz w:val="21"/>
                <w:szCs w:val="21"/>
              </w:rPr>
            </w:pPr>
            <w:r>
              <w:rPr>
                <w:rFonts w:ascii="Calibri"/>
                <w:sz w:val="21"/>
              </w:rPr>
              <w:t>57,092,962.18</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822" w:type="dxa"/>
        <w:tblLayout w:type="fixed"/>
        <w:tblCellMar>
          <w:top w:w="0" w:type="dxa"/>
          <w:left w:w="0" w:type="dxa"/>
          <w:bottom w:w="0" w:type="dxa"/>
          <w:right w:w="0" w:type="dxa"/>
        </w:tblCellMar>
        <w:tblLook w:val="01E0"/>
      </w:tblPr>
      <w:tblGrid>
        <w:gridCol w:w="1766"/>
        <w:gridCol w:w="1517"/>
        <w:gridCol w:w="970"/>
        <w:gridCol w:w="1373"/>
        <w:gridCol w:w="1075"/>
        <w:gridCol w:w="1093"/>
        <w:gridCol w:w="1102"/>
      </w:tblGrid>
      <w:tr>
        <w:trPr>
          <w:trHeight w:val="28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西溪数据中心机房</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0"/>
              <w:jc w:val="right"/>
              <w:rPr>
                <w:rFonts w:ascii="Calibri" w:hAnsi="Calibri" w:cs="Calibri" w:eastAsia="Calibri" w:hint="default"/>
                <w:sz w:val="21"/>
                <w:szCs w:val="21"/>
              </w:rPr>
            </w:pPr>
            <w:r>
              <w:rPr>
                <w:rFonts w:ascii="Calibri"/>
                <w:spacing w:val="-2"/>
                <w:sz w:val="21"/>
              </w:rPr>
              <w:t>20,824,638.53</w:t>
            </w:r>
          </w:p>
        </w:tc>
        <w:tc>
          <w:tcPr>
            <w:tcW w:w="9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8"/>
              <w:jc w:val="center"/>
              <w:rPr>
                <w:rFonts w:ascii="Calibri" w:hAnsi="Calibri" w:cs="Calibri" w:eastAsia="Calibri" w:hint="default"/>
                <w:sz w:val="21"/>
                <w:szCs w:val="21"/>
              </w:rPr>
            </w:pPr>
            <w:r>
              <w:rPr>
                <w:rFonts w:ascii="Calibri"/>
                <w:sz w:val="21"/>
              </w:rPr>
              <w:t>20,824,638.53</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0"/>
              <w:jc w:val="right"/>
              <w:rPr>
                <w:rFonts w:ascii="Calibri" w:hAnsi="Calibri" w:cs="Calibri" w:eastAsia="Calibri" w:hint="default"/>
                <w:sz w:val="21"/>
                <w:szCs w:val="21"/>
              </w:rPr>
            </w:pPr>
            <w:r>
              <w:rPr>
                <w:rFonts w:ascii="Calibri"/>
                <w:spacing w:val="-2"/>
                <w:sz w:val="21"/>
              </w:rPr>
              <w:t>13,936,896.67</w:t>
            </w:r>
          </w:p>
        </w:tc>
        <w:tc>
          <w:tcPr>
            <w:tcW w:w="9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8"/>
              <w:jc w:val="center"/>
              <w:rPr>
                <w:rFonts w:ascii="Calibri" w:hAnsi="Calibri" w:cs="Calibri" w:eastAsia="Calibri" w:hint="default"/>
                <w:sz w:val="21"/>
                <w:szCs w:val="21"/>
              </w:rPr>
            </w:pPr>
            <w:r>
              <w:rPr>
                <w:rFonts w:ascii="Calibri"/>
                <w:sz w:val="21"/>
              </w:rPr>
              <w:t>13,936,896.67</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Calibri" w:hAnsi="Calibri" w:cs="Calibri" w:eastAsia="Calibri" w:hint="default"/>
                <w:sz w:val="21"/>
                <w:szCs w:val="21"/>
              </w:rPr>
            </w:pPr>
            <w:r>
              <w:rPr>
                <w:rFonts w:ascii="Calibri"/>
                <w:sz w:val="21"/>
              </w:rPr>
              <w:t>91,854,497.38</w:t>
            </w:r>
          </w:p>
        </w:tc>
        <w:tc>
          <w:tcPr>
            <w:tcW w:w="9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6"/>
              <w:jc w:val="center"/>
              <w:rPr>
                <w:rFonts w:ascii="Calibri" w:hAnsi="Calibri" w:cs="Calibri" w:eastAsia="Calibri" w:hint="default"/>
                <w:sz w:val="21"/>
                <w:szCs w:val="21"/>
              </w:rPr>
            </w:pPr>
            <w:r>
              <w:rPr>
                <w:rFonts w:ascii="Calibri"/>
                <w:sz w:val="21"/>
              </w:rPr>
              <w:t>91,854,497.38</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940" w:right="680"/>
        </w:sectPr>
      </w:pPr>
    </w:p>
    <w:p>
      <w:pPr>
        <w:pStyle w:val="Heading2"/>
        <w:spacing w:line="240" w:lineRule="auto"/>
        <w:ind w:left="85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6"/>
        <w:ind w:left="85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09" w:val="left" w:leader="none"/>
        </w:tabs>
        <w:spacing w:line="240" w:lineRule="auto"/>
        <w:ind w:left="858" w:right="0"/>
        <w:jc w:val="left"/>
      </w:pPr>
      <w:r>
        <w:rPr>
          <w:spacing w:val="-1"/>
        </w:rPr>
        <w:t>单位：元</w:t>
        <w:tab/>
      </w:r>
      <w:r>
        <w:rPr>
          <w:spacing w:val="-2"/>
        </w:rPr>
        <w:t>币种：人民币</w:t>
      </w:r>
    </w:p>
    <w:p>
      <w:pPr>
        <w:spacing w:after="0" w:line="240" w:lineRule="auto"/>
        <w:jc w:val="left"/>
        <w:sectPr>
          <w:type w:val="continuous"/>
          <w:pgSz w:w="11910" w:h="16840"/>
          <w:pgMar w:top="1120" w:bottom="1380" w:left="940" w:right="680"/>
          <w:cols w:num="2" w:equalWidth="0">
            <w:col w:w="4399" w:space="2123"/>
            <w:col w:w="376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663"/>
        <w:gridCol w:w="1445"/>
        <w:gridCol w:w="382"/>
        <w:gridCol w:w="1412"/>
        <w:gridCol w:w="1313"/>
        <w:gridCol w:w="1133"/>
        <w:gridCol w:w="1236"/>
        <w:gridCol w:w="524"/>
        <w:gridCol w:w="523"/>
        <w:gridCol w:w="274"/>
        <w:gridCol w:w="485"/>
        <w:gridCol w:w="346"/>
        <w:gridCol w:w="317"/>
      </w:tblGrid>
      <w:tr>
        <w:trPr>
          <w:trHeight w:val="2463"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62" w:right="166"/>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26" w:right="132"/>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540" w:right="226" w:hanging="421"/>
              <w:jc w:val="left"/>
              <w:rPr>
                <w:rFonts w:ascii="宋体" w:hAnsi="宋体" w:cs="宋体" w:eastAsia="宋体" w:hint="default"/>
                <w:sz w:val="21"/>
                <w:szCs w:val="21"/>
              </w:rPr>
            </w:pPr>
            <w:r>
              <w:rPr>
                <w:rFonts w:ascii="宋体" w:hAnsi="宋体" w:cs="宋体" w:eastAsia="宋体" w:hint="default"/>
                <w:sz w:val="21"/>
                <w:szCs w:val="21"/>
              </w:rPr>
              <w:t>本期增加金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88" w:right="158"/>
              <w:jc w:val="left"/>
              <w:rPr>
                <w:rFonts w:ascii="宋体" w:hAnsi="宋体" w:cs="宋体" w:eastAsia="宋体" w:hint="default"/>
                <w:sz w:val="21"/>
                <w:szCs w:val="21"/>
              </w:rPr>
            </w:pPr>
            <w:r>
              <w:rPr>
                <w:rFonts w:ascii="宋体" w:hAnsi="宋体" w:cs="宋体" w:eastAsia="宋体" w:hint="default"/>
                <w:sz w:val="21"/>
                <w:szCs w:val="21"/>
              </w:rPr>
              <w:t>本期转入固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定资产金额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103" w:right="175"/>
              <w:jc w:val="left"/>
              <w:rPr>
                <w:rFonts w:ascii="宋体" w:hAnsi="宋体" w:cs="宋体" w:eastAsia="宋体" w:hint="default"/>
                <w:sz w:val="21"/>
                <w:szCs w:val="21"/>
              </w:rPr>
            </w:pPr>
            <w:r>
              <w:rPr>
                <w:rFonts w:ascii="宋体" w:hAnsi="宋体" w:cs="宋体" w:eastAsia="宋体" w:hint="default"/>
                <w:sz w:val="21"/>
                <w:szCs w:val="21"/>
              </w:rPr>
              <w:t>本期其他</w:t>
            </w:r>
            <w:r>
              <w:rPr>
                <w:rFonts w:ascii="宋体" w:hAnsi="宋体" w:cs="宋体" w:eastAsia="宋体" w:hint="default"/>
                <w:w w:val="100"/>
                <w:sz w:val="21"/>
                <w:szCs w:val="21"/>
              </w:rPr>
              <w:t> </w:t>
            </w:r>
            <w:r>
              <w:rPr>
                <w:rFonts w:ascii="宋体" w:hAnsi="宋体" w:cs="宋体" w:eastAsia="宋体" w:hint="default"/>
                <w:sz w:val="21"/>
                <w:szCs w:val="21"/>
              </w:rPr>
              <w:t>减少金额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403" w:right="39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2" w:lineRule="auto"/>
              <w:ind w:left="45" w:right="44"/>
              <w:jc w:val="center"/>
              <w:rPr>
                <w:rFonts w:ascii="Calibri" w:hAnsi="Calibri" w:cs="Calibri" w:eastAsia="Calibri"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累计</w:t>
            </w:r>
            <w:r>
              <w:rPr>
                <w:rFonts w:ascii="宋体" w:hAnsi="宋体" w:cs="宋体" w:eastAsia="宋体" w:hint="default"/>
                <w:w w:val="100"/>
                <w:sz w:val="21"/>
                <w:szCs w:val="21"/>
              </w:rPr>
              <w:t> </w:t>
            </w:r>
            <w:r>
              <w:rPr>
                <w:rFonts w:ascii="宋体" w:hAnsi="宋体" w:cs="宋体" w:eastAsia="宋体" w:hint="default"/>
                <w:sz w:val="21"/>
                <w:szCs w:val="21"/>
              </w:rPr>
              <w:t>投入</w:t>
            </w:r>
            <w:r>
              <w:rPr>
                <w:rFonts w:ascii="宋体" w:hAnsi="宋体" w:cs="宋体" w:eastAsia="宋体" w:hint="default"/>
                <w:w w:val="100"/>
                <w:sz w:val="21"/>
                <w:szCs w:val="21"/>
              </w:rPr>
              <w:t> </w:t>
            </w:r>
            <w:r>
              <w:rPr>
                <w:rFonts w:ascii="宋体" w:hAnsi="宋体" w:cs="宋体" w:eastAsia="宋体" w:hint="default"/>
                <w:sz w:val="21"/>
                <w:szCs w:val="21"/>
              </w:rPr>
              <w:t>占预</w:t>
            </w:r>
            <w:r>
              <w:rPr>
                <w:rFonts w:ascii="宋体" w:hAnsi="宋体" w:cs="宋体" w:eastAsia="宋体" w:hint="default"/>
                <w:w w:val="100"/>
                <w:sz w:val="21"/>
                <w:szCs w:val="21"/>
              </w:rPr>
              <w:t> </w:t>
            </w:r>
            <w:r>
              <w:rPr>
                <w:rFonts w:ascii="宋体" w:hAnsi="宋体" w:cs="宋体" w:eastAsia="宋体" w:hint="default"/>
                <w:sz w:val="21"/>
                <w:szCs w:val="21"/>
              </w:rPr>
              <w:t>算比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45" w:right="43"/>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利</w:t>
            </w:r>
          </w:p>
          <w:p>
            <w:pPr>
              <w:pStyle w:val="TableParagraph"/>
              <w:spacing w:line="237" w:lineRule="auto"/>
              <w:ind w:left="26" w:right="24"/>
              <w:jc w:val="both"/>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6" w:right="24" w:hanging="5"/>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利息</w:t>
            </w:r>
            <w:r>
              <w:rPr>
                <w:rFonts w:ascii="宋体" w:hAnsi="宋体" w:cs="宋体" w:eastAsia="宋体" w:hint="default"/>
                <w:w w:val="100"/>
                <w:sz w:val="21"/>
                <w:szCs w:val="21"/>
              </w:rPr>
              <w:t> </w:t>
            </w:r>
            <w:r>
              <w:rPr>
                <w:rFonts w:ascii="宋体" w:hAnsi="宋体" w:cs="宋体" w:eastAsia="宋体" w:hint="default"/>
                <w:sz w:val="21"/>
                <w:szCs w:val="21"/>
              </w:rPr>
              <w:t>资本</w:t>
            </w:r>
            <w:r>
              <w:rPr>
                <w:rFonts w:ascii="宋体" w:hAnsi="宋体" w:cs="宋体" w:eastAsia="宋体" w:hint="default"/>
                <w:w w:val="100"/>
                <w:sz w:val="21"/>
                <w:szCs w:val="21"/>
              </w:rPr>
              <w:t> </w:t>
            </w:r>
            <w:r>
              <w:rPr>
                <w:rFonts w:ascii="宋体" w:hAnsi="宋体" w:cs="宋体" w:eastAsia="宋体" w:hint="default"/>
                <w:sz w:val="21"/>
                <w:szCs w:val="21"/>
              </w:rPr>
              <w:t>化金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62" w:right="6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p>
          <w:p>
            <w:pPr>
              <w:pStyle w:val="TableParagraph"/>
              <w:spacing w:line="272" w:lineRule="exact" w:before="2"/>
              <w:ind w:left="62" w:right="6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p>
          <w:p>
            <w:pPr>
              <w:pStyle w:val="TableParagraph"/>
              <w:spacing w:line="272" w:lineRule="exact" w:before="1"/>
              <w:ind w:left="62" w:right="6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p>
          <w:p>
            <w:pPr>
              <w:pStyle w:val="TableParagraph"/>
              <w:spacing w:line="272" w:lineRule="exact" w:before="1"/>
              <w:ind w:left="28" w:right="25" w:firstLine="33"/>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p>
          <w:p>
            <w:pPr>
              <w:pStyle w:val="TableParagraph"/>
              <w:spacing w:line="240" w:lineRule="auto" w:before="5"/>
              <w:ind w:left="28" w:right="0"/>
              <w:jc w:val="left"/>
              <w:rPr>
                <w:rFonts w:ascii="Calibri" w:hAnsi="Calibri" w:cs="Calibri" w:eastAsia="Calibri" w:hint="default"/>
                <w:sz w:val="21"/>
                <w:szCs w:val="21"/>
              </w:rPr>
            </w:pPr>
            <w:r>
              <w:rPr>
                <w:rFonts w:ascii="Calibri"/>
                <w:sz w:val="21"/>
              </w:rPr>
              <w:t>(%)</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45" w:right="48"/>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r>
      <w:tr>
        <w:trPr>
          <w:trHeight w:val="1370"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千岛</w:t>
            </w:r>
          </w:p>
          <w:p>
            <w:pPr>
              <w:pStyle w:val="TableParagraph"/>
              <w:spacing w:line="237" w:lineRule="auto"/>
              <w:ind w:left="24" w:right="204"/>
              <w:jc w:val="left"/>
              <w:rPr>
                <w:rFonts w:ascii="宋体" w:hAnsi="宋体" w:cs="宋体" w:eastAsia="宋体" w:hint="default"/>
                <w:sz w:val="21"/>
                <w:szCs w:val="21"/>
              </w:rPr>
            </w:pPr>
            <w:r>
              <w:rPr>
                <w:rFonts w:ascii="宋体" w:hAnsi="宋体" w:cs="宋体" w:eastAsia="宋体" w:hint="default"/>
                <w:sz w:val="21"/>
                <w:szCs w:val="21"/>
              </w:rPr>
              <w:t>湖</w:t>
            </w:r>
            <w:r>
              <w:rPr>
                <w:rFonts w:ascii="宋体" w:hAnsi="宋体" w:cs="宋体" w:eastAsia="宋体" w:hint="default"/>
                <w:w w:val="100"/>
                <w:sz w:val="21"/>
                <w:szCs w:val="21"/>
              </w:rPr>
              <w:t> </w:t>
            </w:r>
            <w:r>
              <w:rPr>
                <w:rFonts w:ascii="宋体" w:hAnsi="宋体" w:cs="宋体" w:eastAsia="宋体" w:hint="default"/>
                <w:sz w:val="21"/>
                <w:szCs w:val="21"/>
              </w:rPr>
              <w:t>数据</w:t>
            </w:r>
            <w:r>
              <w:rPr>
                <w:rFonts w:ascii="宋体" w:hAnsi="宋体" w:cs="宋体" w:eastAsia="宋体" w:hint="default"/>
                <w:spacing w:val="-103"/>
                <w:sz w:val="21"/>
                <w:szCs w:val="21"/>
              </w:rPr>
              <w:t> </w:t>
            </w:r>
            <w:r>
              <w:rPr>
                <w:rFonts w:ascii="宋体" w:hAnsi="宋体" w:cs="宋体" w:eastAsia="宋体" w:hint="default"/>
                <w:sz w:val="21"/>
                <w:szCs w:val="21"/>
              </w:rPr>
              <w:t>中心</w:t>
            </w:r>
            <w:r>
              <w:rPr>
                <w:rFonts w:ascii="宋体" w:hAnsi="宋体" w:cs="宋体" w:eastAsia="宋体" w:hint="default"/>
                <w:spacing w:val="-103"/>
                <w:sz w:val="21"/>
                <w:szCs w:val="21"/>
              </w:rPr>
              <w:t> </w:t>
            </w:r>
            <w:r>
              <w:rPr>
                <w:rFonts w:ascii="宋体" w:hAnsi="宋体" w:cs="宋体" w:eastAsia="宋体" w:hint="default"/>
                <w:sz w:val="21"/>
                <w:szCs w:val="21"/>
              </w:rPr>
              <w:t>机房</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31"/>
              <w:jc w:val="right"/>
              <w:rPr>
                <w:rFonts w:ascii="Calibri" w:hAnsi="Calibri" w:cs="Calibri" w:eastAsia="Calibri" w:hint="default"/>
                <w:sz w:val="20"/>
                <w:szCs w:val="20"/>
              </w:rPr>
            </w:pPr>
            <w:r>
              <w:rPr>
                <w:rFonts w:ascii="Calibri"/>
                <w:spacing w:val="-1"/>
                <w:sz w:val="20"/>
              </w:rPr>
              <w:t>578,340,000.00</w:t>
            </w:r>
          </w:p>
        </w:tc>
        <w:tc>
          <w:tcPr>
            <w:tcW w:w="38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8" w:right="0"/>
              <w:jc w:val="center"/>
              <w:rPr>
                <w:rFonts w:ascii="Calibri" w:hAnsi="Calibri" w:cs="Calibri" w:eastAsia="Calibri" w:hint="default"/>
                <w:sz w:val="20"/>
                <w:szCs w:val="20"/>
              </w:rPr>
            </w:pPr>
            <w:r>
              <w:rPr>
                <w:rFonts w:ascii="Calibri"/>
                <w:sz w:val="20"/>
              </w:rPr>
              <w:t>57,889,573.18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20"/>
                <w:szCs w:val="20"/>
              </w:rPr>
            </w:pPr>
            <w:r>
              <w:rPr>
                <w:rFonts w:ascii="Calibri"/>
                <w:w w:val="95"/>
                <w:sz w:val="20"/>
              </w:rPr>
              <w:t>796,611.00</w:t>
            </w:r>
            <w:r>
              <w:rPr>
                <w:rFonts w:ascii="Calibri"/>
                <w:sz w:val="20"/>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 w:right="0"/>
              <w:jc w:val="center"/>
              <w:rPr>
                <w:rFonts w:ascii="Calibri" w:hAnsi="Calibri" w:cs="Calibri" w:eastAsia="Calibri" w:hint="default"/>
                <w:sz w:val="20"/>
                <w:szCs w:val="20"/>
              </w:rPr>
            </w:pPr>
            <w:r>
              <w:rPr>
                <w:rFonts w:ascii="Calibri"/>
                <w:sz w:val="20"/>
              </w:rPr>
              <w:t>57,092,962.18</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1" w:right="0"/>
              <w:jc w:val="left"/>
              <w:rPr>
                <w:rFonts w:ascii="Calibri" w:hAnsi="Calibri" w:cs="Calibri" w:eastAsia="Calibri" w:hint="default"/>
                <w:sz w:val="20"/>
                <w:szCs w:val="20"/>
              </w:rPr>
            </w:pPr>
            <w:r>
              <w:rPr>
                <w:rFonts w:ascii="Calibri"/>
                <w:sz w:val="20"/>
              </w:rPr>
              <w:t>45.08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 w:right="0"/>
              <w:jc w:val="left"/>
              <w:rPr>
                <w:rFonts w:ascii="Calibri" w:hAnsi="Calibri" w:cs="Calibri" w:eastAsia="Calibri" w:hint="default"/>
                <w:sz w:val="20"/>
                <w:szCs w:val="20"/>
              </w:rPr>
            </w:pPr>
            <w:r>
              <w:rPr>
                <w:rFonts w:ascii="Calibri"/>
                <w:sz w:val="20"/>
              </w:rPr>
              <w:t>45.08</w:t>
            </w:r>
          </w:p>
        </w:tc>
        <w:tc>
          <w:tcPr>
            <w:tcW w:w="27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借</w:t>
            </w:r>
          </w:p>
          <w:p>
            <w:pPr>
              <w:pStyle w:val="TableParagraph"/>
              <w:spacing w:line="237" w:lineRule="auto"/>
              <w:ind w:left="23" w:right="71"/>
              <w:jc w:val="both"/>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筹</w:t>
            </w:r>
          </w:p>
        </w:tc>
      </w:tr>
      <w:tr>
        <w:trPr>
          <w:trHeight w:val="1100"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both"/>
              <w:rPr>
                <w:rFonts w:ascii="宋体" w:hAnsi="宋体" w:cs="宋体" w:eastAsia="宋体" w:hint="default"/>
                <w:sz w:val="21"/>
                <w:szCs w:val="21"/>
              </w:rPr>
            </w:pPr>
            <w:r>
              <w:rPr>
                <w:rFonts w:ascii="宋体" w:hAnsi="宋体" w:cs="宋体" w:eastAsia="宋体" w:hint="default"/>
                <w:sz w:val="21"/>
                <w:szCs w:val="21"/>
              </w:rPr>
              <w:t>西溪</w:t>
            </w:r>
          </w:p>
          <w:p>
            <w:pPr>
              <w:pStyle w:val="TableParagraph"/>
              <w:spacing w:line="237" w:lineRule="auto"/>
              <w:ind w:left="24" w:right="204"/>
              <w:jc w:val="both"/>
              <w:rPr>
                <w:rFonts w:ascii="宋体" w:hAnsi="宋体" w:cs="宋体" w:eastAsia="宋体" w:hint="default"/>
                <w:sz w:val="21"/>
                <w:szCs w:val="21"/>
              </w:rPr>
            </w:pPr>
            <w:r>
              <w:rPr>
                <w:rFonts w:ascii="宋体" w:hAnsi="宋体" w:cs="宋体" w:eastAsia="宋体" w:hint="default"/>
                <w:sz w:val="21"/>
                <w:szCs w:val="21"/>
              </w:rPr>
              <w:t>数据</w:t>
            </w:r>
            <w:r>
              <w:rPr>
                <w:rFonts w:ascii="宋体" w:hAnsi="宋体" w:cs="宋体" w:eastAsia="宋体" w:hint="default"/>
                <w:spacing w:val="-103"/>
                <w:sz w:val="21"/>
                <w:szCs w:val="21"/>
              </w:rPr>
              <w:t> </w:t>
            </w:r>
            <w:r>
              <w:rPr>
                <w:rFonts w:ascii="宋体" w:hAnsi="宋体" w:cs="宋体" w:eastAsia="宋体" w:hint="default"/>
                <w:sz w:val="21"/>
                <w:szCs w:val="21"/>
              </w:rPr>
              <w:t>中心</w:t>
            </w:r>
            <w:r>
              <w:rPr>
                <w:rFonts w:ascii="宋体" w:hAnsi="宋体" w:cs="宋体" w:eastAsia="宋体" w:hint="default"/>
                <w:spacing w:val="-103"/>
                <w:sz w:val="21"/>
                <w:szCs w:val="21"/>
              </w:rPr>
              <w:t> </w:t>
            </w:r>
            <w:r>
              <w:rPr>
                <w:rFonts w:ascii="宋体" w:hAnsi="宋体" w:cs="宋体" w:eastAsia="宋体" w:hint="default"/>
                <w:sz w:val="21"/>
                <w:szCs w:val="21"/>
              </w:rPr>
              <w:t>机房</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32"/>
              <w:jc w:val="right"/>
              <w:rPr>
                <w:rFonts w:ascii="Calibri" w:hAnsi="Calibri" w:cs="Calibri" w:eastAsia="Calibri" w:hint="default"/>
                <w:sz w:val="20"/>
                <w:szCs w:val="20"/>
              </w:rPr>
            </w:pPr>
            <w:r>
              <w:rPr>
                <w:rFonts w:ascii="Calibri"/>
                <w:w w:val="95"/>
                <w:sz w:val="20"/>
              </w:rPr>
              <w:t>40,120,000.00</w:t>
            </w:r>
            <w:r>
              <w:rPr>
                <w:rFonts w:ascii="Calibri"/>
                <w:sz w:val="20"/>
              </w:rPr>
            </w:r>
          </w:p>
        </w:tc>
        <w:tc>
          <w:tcPr>
            <w:tcW w:w="38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38" w:right="0"/>
              <w:jc w:val="center"/>
              <w:rPr>
                <w:rFonts w:ascii="Calibri" w:hAnsi="Calibri" w:cs="Calibri" w:eastAsia="Calibri" w:hint="default"/>
                <w:sz w:val="20"/>
                <w:szCs w:val="20"/>
              </w:rPr>
            </w:pPr>
            <w:r>
              <w:rPr>
                <w:rFonts w:ascii="Calibri"/>
                <w:sz w:val="20"/>
              </w:rPr>
              <w:t>20,824,638.53</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7" w:right="0"/>
              <w:jc w:val="center"/>
              <w:rPr>
                <w:rFonts w:ascii="Calibri" w:hAnsi="Calibri" w:cs="Calibri" w:eastAsia="Calibri" w:hint="default"/>
                <w:sz w:val="20"/>
                <w:szCs w:val="20"/>
              </w:rPr>
            </w:pPr>
            <w:r>
              <w:rPr>
                <w:rFonts w:ascii="Calibri"/>
                <w:sz w:val="20"/>
              </w:rPr>
              <w:t>20,824,638.53</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31" w:right="0"/>
              <w:jc w:val="left"/>
              <w:rPr>
                <w:rFonts w:ascii="Calibri" w:hAnsi="Calibri" w:cs="Calibri" w:eastAsia="Calibri" w:hint="default"/>
                <w:sz w:val="20"/>
                <w:szCs w:val="20"/>
              </w:rPr>
            </w:pPr>
            <w:r>
              <w:rPr>
                <w:rFonts w:ascii="Calibri"/>
                <w:sz w:val="20"/>
              </w:rPr>
              <w:t>51.91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26" w:right="0"/>
              <w:jc w:val="left"/>
              <w:rPr>
                <w:rFonts w:ascii="Calibri" w:hAnsi="Calibri" w:cs="Calibri" w:eastAsia="Calibri" w:hint="default"/>
                <w:sz w:val="20"/>
                <w:szCs w:val="20"/>
              </w:rPr>
            </w:pPr>
            <w:r>
              <w:rPr>
                <w:rFonts w:ascii="Calibri"/>
                <w:sz w:val="20"/>
              </w:rPr>
              <w:t>51.91</w:t>
            </w:r>
          </w:p>
        </w:tc>
        <w:tc>
          <w:tcPr>
            <w:tcW w:w="27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23" w:right="71"/>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r>
      <w:tr>
        <w:trPr>
          <w:trHeight w:val="828"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24" w:right="204"/>
              <w:jc w:val="left"/>
              <w:rPr>
                <w:rFonts w:ascii="宋体" w:hAnsi="宋体" w:cs="宋体" w:eastAsia="宋体" w:hint="default"/>
                <w:sz w:val="21"/>
                <w:szCs w:val="21"/>
              </w:rPr>
            </w:pPr>
            <w:r>
              <w:rPr>
                <w:rFonts w:ascii="宋体" w:hAnsi="宋体" w:cs="宋体" w:eastAsia="宋体" w:hint="default"/>
                <w:sz w:val="21"/>
                <w:szCs w:val="21"/>
              </w:rPr>
              <w:t>零星</w:t>
            </w:r>
            <w:r>
              <w:rPr>
                <w:rFonts w:ascii="宋体" w:hAnsi="宋体" w:cs="宋体" w:eastAsia="宋体" w:hint="default"/>
                <w:spacing w:val="-103"/>
                <w:sz w:val="21"/>
                <w:szCs w:val="21"/>
              </w:rPr>
              <w:t> </w:t>
            </w:r>
            <w:r>
              <w:rPr>
                <w:rFonts w:ascii="宋体" w:hAnsi="宋体" w:cs="宋体" w:eastAsia="宋体" w:hint="default"/>
                <w:sz w:val="21"/>
                <w:szCs w:val="21"/>
              </w:rPr>
              <w:t>工程</w:t>
            </w:r>
          </w:p>
        </w:tc>
        <w:tc>
          <w:tcPr>
            <w:tcW w:w="1445"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8" w:right="0"/>
              <w:jc w:val="center"/>
              <w:rPr>
                <w:rFonts w:ascii="Calibri" w:hAnsi="Calibri" w:cs="Calibri" w:eastAsia="Calibri" w:hint="default"/>
                <w:sz w:val="20"/>
                <w:szCs w:val="20"/>
              </w:rPr>
            </w:pPr>
            <w:r>
              <w:rPr>
                <w:rFonts w:ascii="Calibri"/>
                <w:sz w:val="20"/>
              </w:rPr>
              <w:t>46,787,134.00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0"/>
                <w:szCs w:val="20"/>
              </w:rPr>
            </w:pPr>
            <w:r>
              <w:rPr>
                <w:rFonts w:ascii="Calibri"/>
                <w:w w:val="95"/>
                <w:sz w:val="20"/>
              </w:rPr>
              <w:t>24,763,836.69</w:t>
            </w:r>
            <w:r>
              <w:rPr>
                <w:rFonts w:ascii="Calibri"/>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 w:right="0"/>
              <w:jc w:val="center"/>
              <w:rPr>
                <w:rFonts w:ascii="Calibri" w:hAnsi="Calibri" w:cs="Calibri" w:eastAsia="Calibri" w:hint="default"/>
                <w:sz w:val="20"/>
                <w:szCs w:val="20"/>
              </w:rPr>
            </w:pPr>
            <w:r>
              <w:rPr>
                <w:rFonts w:ascii="Calibri"/>
                <w:sz w:val="20"/>
              </w:rPr>
              <w:t>8,086,400.64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 w:right="0"/>
              <w:jc w:val="center"/>
              <w:rPr>
                <w:rFonts w:ascii="Calibri" w:hAnsi="Calibri" w:cs="Calibri" w:eastAsia="Calibri" w:hint="default"/>
                <w:sz w:val="20"/>
                <w:szCs w:val="20"/>
              </w:rPr>
            </w:pPr>
            <w:r>
              <w:rPr>
                <w:rFonts w:ascii="Calibri"/>
                <w:sz w:val="20"/>
              </w:rPr>
              <w:t>13,936,896.67</w:t>
            </w:r>
          </w:p>
        </w:tc>
        <w:tc>
          <w:tcPr>
            <w:tcW w:w="524"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32"/>
              <w:jc w:val="right"/>
              <w:rPr>
                <w:rFonts w:ascii="Calibri" w:hAnsi="Calibri" w:cs="Calibri" w:eastAsia="Calibri" w:hint="default"/>
                <w:sz w:val="20"/>
                <w:szCs w:val="20"/>
              </w:rPr>
            </w:pPr>
            <w:r>
              <w:rPr>
                <w:rFonts w:ascii="Calibri"/>
                <w:spacing w:val="-1"/>
                <w:sz w:val="20"/>
              </w:rPr>
              <w:t>618,460,000.00</w:t>
            </w:r>
            <w:r>
              <w:rPr>
                <w:rFonts w:ascii="Calibri"/>
                <w:sz w:val="20"/>
              </w:rPr>
            </w:r>
          </w:p>
        </w:tc>
        <w:tc>
          <w:tcPr>
            <w:tcW w:w="38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0"/>
              <w:jc w:val="center"/>
              <w:rPr>
                <w:rFonts w:ascii="Calibri" w:hAnsi="Calibri" w:cs="Calibri" w:eastAsia="Calibri" w:hint="default"/>
                <w:sz w:val="20"/>
                <w:szCs w:val="20"/>
              </w:rPr>
            </w:pPr>
            <w:r>
              <w:rPr>
                <w:rFonts w:ascii="Calibri"/>
                <w:sz w:val="20"/>
              </w:rPr>
              <w:t>125,501,345.71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20"/>
                <w:szCs w:val="20"/>
              </w:rPr>
            </w:pPr>
            <w:r>
              <w:rPr>
                <w:rFonts w:ascii="Calibri"/>
                <w:w w:val="95"/>
                <w:sz w:val="20"/>
              </w:rPr>
              <w:t>25,560,447.69</w:t>
            </w:r>
            <w:r>
              <w:rPr>
                <w:rFonts w:ascii="Calibri"/>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Calibri" w:hAnsi="Calibri" w:cs="Calibri" w:eastAsia="Calibri" w:hint="default"/>
                <w:sz w:val="20"/>
                <w:szCs w:val="20"/>
              </w:rPr>
            </w:pPr>
            <w:r>
              <w:rPr>
                <w:rFonts w:ascii="Calibri"/>
                <w:sz w:val="20"/>
              </w:rPr>
              <w:t>8,086,400.64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 w:right="0"/>
              <w:jc w:val="center"/>
              <w:rPr>
                <w:rFonts w:ascii="Calibri" w:hAnsi="Calibri" w:cs="Calibri" w:eastAsia="Calibri" w:hint="default"/>
                <w:sz w:val="20"/>
                <w:szCs w:val="20"/>
              </w:rPr>
            </w:pPr>
            <w:r>
              <w:rPr>
                <w:rFonts w:ascii="Calibri"/>
                <w:sz w:val="20"/>
              </w:rPr>
              <w:t>91,854,497.38</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32" w:right="0"/>
              <w:jc w:val="left"/>
              <w:rPr>
                <w:rFonts w:ascii="Calibri" w:hAnsi="Calibri" w:cs="Calibri" w:eastAsia="Calibri" w:hint="default"/>
                <w:sz w:val="20"/>
                <w:szCs w:val="20"/>
              </w:rPr>
            </w:pPr>
            <w:r>
              <w:rPr>
                <w:rFonts w:ascii="Calibri"/>
                <w:w w:val="99"/>
                <w:sz w:val="20"/>
              </w:rPr>
              <w:t>/</w:t>
            </w:r>
            <w:r>
              <w:rPr>
                <w:rFonts w:ascii="Calibri"/>
                <w:sz w:val="20"/>
              </w:rPr>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31" w:right="0"/>
              <w:jc w:val="left"/>
              <w:rPr>
                <w:rFonts w:ascii="Calibri" w:hAnsi="Calibri" w:cs="Calibri" w:eastAsia="Calibri" w:hint="default"/>
                <w:sz w:val="20"/>
                <w:szCs w:val="20"/>
              </w:rPr>
            </w:pPr>
            <w:r>
              <w:rPr>
                <w:rFonts w:ascii="Calibri"/>
                <w:w w:val="99"/>
                <w:sz w:val="20"/>
              </w:rPr>
              <w:t>/</w:t>
            </w:r>
            <w:r>
              <w:rPr>
                <w:rFonts w:ascii="Calibri"/>
                <w:sz w:val="20"/>
              </w:rPr>
            </w:r>
          </w:p>
        </w:tc>
        <w:tc>
          <w:tcPr>
            <w:tcW w:w="27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8" w:right="0"/>
              <w:jc w:val="left"/>
              <w:rPr>
                <w:rFonts w:ascii="Calibri" w:hAnsi="Calibri" w:cs="Calibri" w:eastAsia="Calibri" w:hint="default"/>
                <w:sz w:val="21"/>
                <w:szCs w:val="21"/>
              </w:rPr>
            </w:pPr>
            <w:r>
              <w:rPr>
                <w:rFonts w:ascii="Calibri"/>
                <w:w w:val="100"/>
                <w:sz w:val="21"/>
              </w:rPr>
              <w:t>/</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Calibri" w:hAnsi="Calibri" w:cs="Calibri" w:eastAsia="Calibri" w:hint="default"/>
                <w:sz w:val="21"/>
                <w:szCs w:val="21"/>
              </w:rPr>
            </w:pPr>
            <w:r>
              <w:rPr>
                <w:rFonts w:ascii="Calibri"/>
                <w:w w:val="100"/>
                <w:sz w:val="21"/>
              </w:rPr>
              <w:t>/</w:t>
            </w:r>
          </w:p>
        </w:tc>
      </w:tr>
    </w:tbl>
    <w:p>
      <w:pPr>
        <w:pStyle w:val="BodyText"/>
        <w:spacing w:line="268" w:lineRule="exact"/>
        <w:ind w:left="1278" w:right="0"/>
        <w:jc w:val="left"/>
      </w:pPr>
      <w:r>
        <w:rPr>
          <w:rFonts w:ascii="Calibri" w:hAnsi="Calibri" w:cs="Calibri" w:eastAsia="Calibri" w:hint="default"/>
          <w:spacing w:val="-3"/>
        </w:rPr>
        <w:t>“</w:t>
      </w:r>
      <w:r>
        <w:rPr>
          <w:spacing w:val="-3"/>
        </w:rPr>
        <w:t>本期增加金额</w:t>
      </w:r>
      <w:r>
        <w:rPr>
          <w:rFonts w:ascii="Calibri" w:hAnsi="Calibri" w:cs="Calibri" w:eastAsia="Calibri" w:hint="default"/>
          <w:spacing w:val="-3"/>
        </w:rPr>
        <w:t>”</w:t>
      </w:r>
      <w:r>
        <w:rPr>
          <w:spacing w:val="-3"/>
        </w:rPr>
        <w:t>说明：其中金额为</w:t>
      </w:r>
      <w:r>
        <w:rPr>
          <w:spacing w:val="-48"/>
        </w:rPr>
        <w:t> </w:t>
      </w:r>
      <w:r>
        <w:rPr>
          <w:rFonts w:ascii="Calibri" w:hAnsi="Calibri" w:cs="Calibri" w:eastAsia="Calibri" w:hint="default"/>
        </w:rPr>
        <w:t>89,547,477.63</w:t>
      </w:r>
      <w:r>
        <w:rPr>
          <w:rFonts w:ascii="Calibri" w:hAnsi="Calibri" w:cs="Calibri" w:eastAsia="Calibri" w:hint="default"/>
          <w:spacing w:val="15"/>
        </w:rPr>
        <w:t> </w:t>
      </w:r>
      <w:r>
        <w:rPr/>
        <w:t>元系公司本期非同一控制下企业合并浙江华</w:t>
      </w:r>
    </w:p>
    <w:p>
      <w:pPr>
        <w:pStyle w:val="BodyText"/>
        <w:spacing w:line="355" w:lineRule="auto" w:before="106"/>
        <w:ind w:left="1383" w:right="0" w:hanging="526"/>
        <w:jc w:val="left"/>
      </w:pPr>
      <w:r>
        <w:rPr/>
        <w:t>通云数据科技有限公司而增加的在建工程。</w:t>
      </w:r>
      <w:r>
        <w:rPr>
          <w:w w:val="100"/>
        </w:rPr>
        <w:t> </w:t>
      </w:r>
      <w:r>
        <w:rPr>
          <w:spacing w:val="-2"/>
        </w:rPr>
        <w:t>“本期其他减少金额”说明：系经营租入房产装修完毕结转至长期待摊费用。</w:t>
      </w:r>
    </w:p>
    <w:p>
      <w:pPr>
        <w:spacing w:line="240" w:lineRule="auto" w:before="0"/>
        <w:rPr>
          <w:rFonts w:ascii="宋体" w:hAnsi="宋体" w:cs="宋体" w:eastAsia="宋体" w:hint="default"/>
          <w:sz w:val="28"/>
          <w:szCs w:val="28"/>
        </w:rPr>
      </w:pPr>
    </w:p>
    <w:p>
      <w:pPr>
        <w:pStyle w:val="Heading2"/>
        <w:spacing w:line="240" w:lineRule="auto" w:before="0"/>
        <w:ind w:left="858" w:right="0"/>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40" w:lineRule="auto" w:before="56"/>
        <w:ind w:left="858" w:right="7833"/>
        <w:jc w:val="left"/>
      </w:pPr>
      <w:r>
        <w:rPr/>
        <w:t>□适用 √不适用</w:t>
      </w:r>
      <w:r>
        <w:rPr>
          <w:w w:val="100"/>
        </w:rPr>
        <w:t> </w:t>
      </w:r>
      <w:r>
        <w:rPr/>
        <w:t>其他说明</w:t>
      </w:r>
    </w:p>
    <w:p>
      <w:pPr>
        <w:pStyle w:val="BodyText"/>
        <w:spacing w:line="271" w:lineRule="exact"/>
        <w:ind w:left="858"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858" w:right="0"/>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8"/>
        <w:ind w:left="858"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858" w:right="0"/>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9"/>
        <w:ind w:left="858" w:right="0"/>
        <w:jc w:val="left"/>
      </w:pPr>
      <w:r>
        <w:rPr/>
        <w:t>□适用 √不适用</w:t>
      </w:r>
    </w:p>
    <w:p>
      <w:pPr>
        <w:spacing w:after="0" w:line="240" w:lineRule="auto"/>
        <w:jc w:val="left"/>
        <w:sectPr>
          <w:type w:val="continuous"/>
          <w:pgSz w:w="11910" w:h="16840"/>
          <w:pgMar w:top="1120" w:bottom="1380" w:left="940" w:right="680"/>
        </w:sectPr>
      </w:pPr>
    </w:p>
    <w:p>
      <w:pPr>
        <w:spacing w:line="240" w:lineRule="auto" w:before="1"/>
        <w:rPr>
          <w:rFonts w:ascii="宋体" w:hAnsi="宋体" w:cs="宋体" w:eastAsia="宋体" w:hint="default"/>
          <w:sz w:val="25"/>
          <w:szCs w:val="25"/>
        </w:rPr>
      </w:pPr>
    </w:p>
    <w:p>
      <w:pPr>
        <w:pStyle w:val="Heading2"/>
        <w:spacing w:line="240" w:lineRule="auto"/>
        <w:ind w:left="138" w:right="186"/>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2"/>
        <w:spacing w:line="240" w:lineRule="auto" w:before="58"/>
        <w:ind w:left="138" w:right="186"/>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6"/>
        <w:ind w:right="186"/>
        <w:jc w:val="left"/>
      </w:pPr>
      <w:r>
        <w:rPr/>
        <w:t>□适用 √不适用</w:t>
      </w:r>
    </w:p>
    <w:p>
      <w:pPr>
        <w:pStyle w:val="Heading2"/>
        <w:spacing w:line="240" w:lineRule="auto" w:before="58"/>
        <w:ind w:left="138" w:right="186"/>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40" w:lineRule="auto" w:before="56"/>
        <w:ind w:right="7373"/>
        <w:jc w:val="left"/>
      </w:pPr>
      <w:r>
        <w:rPr/>
        <w:t>□适用 √不适用</w:t>
      </w:r>
      <w:r>
        <w:rPr>
          <w:w w:val="100"/>
        </w:rPr>
        <w:t> </w:t>
      </w:r>
      <w:r>
        <w:rPr/>
        <w:t>其他说明</w:t>
      </w:r>
    </w:p>
    <w:p>
      <w:pPr>
        <w:pStyle w:val="BodyText"/>
        <w:spacing w:line="271" w:lineRule="exact"/>
        <w:ind w:right="18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8" w:right="186"/>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8"/>
        <w:ind w:right="186"/>
        <w:jc w:val="left"/>
      </w:pPr>
      <w:r>
        <w:rPr/>
        <w:t>□适用 √不适用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8"/>
          <w:footerReference w:type="default" r:id="rId69"/>
          <w:pgSz w:w="16840" w:h="11910" w:orient="landscape"/>
          <w:pgMar w:header="882" w:footer="1195" w:top="1120" w:bottom="1380" w:left="1220" w:right="1060"/>
          <w:pgNumType w:start="145"/>
        </w:sectPr>
      </w:pPr>
    </w:p>
    <w:p>
      <w:pPr>
        <w:pStyle w:val="Heading2"/>
        <w:spacing w:line="240" w:lineRule="auto" w:before="175"/>
        <w:ind w:left="220" w:right="-20"/>
        <w:jc w:val="left"/>
        <w:rPr>
          <w:b w:val="0"/>
          <w:bCs w:val="0"/>
        </w:rPr>
      </w:pPr>
      <w:r>
        <w:rPr>
          <w:rFonts w:ascii="宋体" w:hAnsi="宋体" w:cs="宋体" w:eastAsia="宋体" w:hint="default"/>
        </w:rPr>
        <w:t>25</w:t>
      </w:r>
      <w:r>
        <w:rPr/>
        <w:t>、</w:t>
      </w:r>
      <w:r>
        <w:rPr>
          <w:spacing w:val="-24"/>
        </w:rPr>
        <w:t> </w:t>
      </w:r>
      <w:r>
        <w:rPr/>
        <w:t>无形资产</w:t>
      </w:r>
      <w:r>
        <w:rPr>
          <w:b w:val="0"/>
          <w:bCs w:val="0"/>
        </w:rPr>
      </w:r>
    </w:p>
    <w:p>
      <w:pPr>
        <w:pStyle w:val="Heading2"/>
        <w:spacing w:line="240" w:lineRule="auto" w:before="56"/>
        <w:ind w:left="220"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062" w:val="left" w:leader="none"/>
        </w:tabs>
        <w:spacing w:line="240" w:lineRule="auto" w:before="58"/>
        <w:ind w:left="220"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060"/>
          <w:cols w:num="2" w:equalWidth="0">
            <w:col w:w="2091" w:space="9472"/>
            <w:col w:w="299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86"/>
        <w:gridCol w:w="2019"/>
        <w:gridCol w:w="864"/>
        <w:gridCol w:w="864"/>
        <w:gridCol w:w="1587"/>
        <w:gridCol w:w="1584"/>
        <w:gridCol w:w="1589"/>
        <w:gridCol w:w="1440"/>
        <w:gridCol w:w="1697"/>
      </w:tblGrid>
      <w:tr>
        <w:trPr>
          <w:trHeight w:val="554"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非专利</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技术</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软件著作权专</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有技术</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特许经营权</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5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2"/>
                <w:sz w:val="21"/>
              </w:rPr>
              <w:t>22,446,700.00</w:t>
            </w: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Calibri" w:hAnsi="Calibri" w:cs="Calibri" w:eastAsia="Calibri" w:hint="default"/>
                <w:sz w:val="21"/>
                <w:szCs w:val="21"/>
              </w:rPr>
            </w:pPr>
            <w:r>
              <w:rPr>
                <w:rFonts w:ascii="Calibri"/>
                <w:spacing w:val="-2"/>
                <w:sz w:val="21"/>
              </w:rPr>
              <w:t>71,493,701.57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Calibri" w:hAnsi="Calibri" w:cs="Calibri" w:eastAsia="Calibri" w:hint="default"/>
                <w:sz w:val="21"/>
                <w:szCs w:val="21"/>
              </w:rPr>
            </w:pPr>
            <w:r>
              <w:rPr>
                <w:rFonts w:ascii="Calibri"/>
                <w:spacing w:val="-1"/>
                <w:sz w:val="21"/>
              </w:rPr>
              <w:t>3,200,519.21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2"/>
                <w:sz w:val="21"/>
              </w:rPr>
              <w:t>14,253,057.26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2"/>
                <w:sz w:val="21"/>
              </w:rPr>
              <w:t>111,393,978.04</w:t>
            </w: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1,618,549.00</w:t>
            </w: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Calibri" w:hAnsi="Calibri" w:cs="Calibri" w:eastAsia="Calibri" w:hint="default"/>
                <w:sz w:val="21"/>
                <w:szCs w:val="21"/>
              </w:rPr>
            </w:pPr>
            <w:r>
              <w:rPr>
                <w:rFonts w:ascii="Calibri"/>
                <w:spacing w:val="-1"/>
                <w:sz w:val="21"/>
              </w:rPr>
              <w:t>935,897.44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645,823.26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2"/>
                <w:sz w:val="21"/>
              </w:rPr>
              <w:t>70,408,016.93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21"/>
                <w:szCs w:val="21"/>
              </w:rPr>
            </w:pPr>
            <w:r>
              <w:rPr>
                <w:rFonts w:ascii="Calibri"/>
                <w:spacing w:val="-1"/>
                <w:sz w:val="21"/>
              </w:rPr>
              <w:t>5,451,292.00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2"/>
                <w:sz w:val="21"/>
              </w:rPr>
              <w:t>79,059,578.63</w:t>
            </w: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购置</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1,618,549.00</w:t>
            </w: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Calibri" w:hAnsi="Calibri" w:cs="Calibri" w:eastAsia="Calibri" w:hint="default"/>
                <w:sz w:val="21"/>
                <w:szCs w:val="21"/>
              </w:rPr>
            </w:pPr>
            <w:r>
              <w:rPr>
                <w:rFonts w:ascii="Calibri"/>
                <w:spacing w:val="-1"/>
                <w:sz w:val="21"/>
              </w:rPr>
              <w:t>935,897.44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645,823.26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2"/>
                <w:sz w:val="21"/>
              </w:rPr>
              <w:t>13,069,019.37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2"/>
                <w:sz w:val="21"/>
              </w:rPr>
              <w:t>16,269,289.07</w:t>
            </w: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734"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内部研发</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21"/>
                <w:szCs w:val="21"/>
              </w:rPr>
            </w:pPr>
            <w:r>
              <w:rPr>
                <w:rFonts w:ascii="Calibri"/>
                <w:spacing w:val="-1"/>
                <w:sz w:val="21"/>
              </w:rPr>
              <w:t>5,451,292.00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5,451,292.00</w:t>
            </w: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734"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企业合并增加</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2"/>
                <w:sz w:val="21"/>
              </w:rPr>
              <w:t>57,338,997.56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2"/>
                <w:sz w:val="21"/>
              </w:rPr>
              <w:t>57,338,997.56</w:t>
            </w: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5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Calibri" w:hAnsi="Calibri" w:cs="Calibri" w:eastAsia="Calibri" w:hint="default"/>
                <w:sz w:val="21"/>
                <w:szCs w:val="21"/>
              </w:rPr>
            </w:pPr>
            <w:r>
              <w:rPr>
                <w:rFonts w:ascii="Calibri"/>
                <w:spacing w:val="-2"/>
                <w:sz w:val="21"/>
              </w:rPr>
              <w:t>10,142,570.90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1"/>
                <w:sz w:val="21"/>
              </w:rPr>
              <w:t>1,675,108.81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2"/>
                <w:sz w:val="21"/>
              </w:rPr>
              <w:t>11,817,679.71</w:t>
            </w:r>
          </w:p>
        </w:tc>
      </w:tr>
      <w:tr>
        <w:trPr>
          <w:trHeight w:val="348"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73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处置</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Calibri" w:hAnsi="Calibri" w:cs="Calibri" w:eastAsia="Calibri" w:hint="default"/>
                <w:sz w:val="21"/>
                <w:szCs w:val="21"/>
              </w:rPr>
            </w:pPr>
            <w:r>
              <w:rPr>
                <w:rFonts w:ascii="Calibri"/>
                <w:spacing w:val="-1"/>
                <w:sz w:val="21"/>
              </w:rPr>
              <w:t>6,276,716.82</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1"/>
                <w:sz w:val="21"/>
              </w:rPr>
              <w:t>6,276,716.82</w:t>
            </w:r>
          </w:p>
        </w:tc>
      </w:tr>
      <w:tr>
        <w:trPr>
          <w:trHeight w:val="266"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18"/>
                <w:szCs w:val="18"/>
              </w:rPr>
            </w:pPr>
            <w:r>
              <w:rPr>
                <w:rFonts w:ascii="Calibri" w:hAnsi="Calibri" w:cs="Calibri" w:eastAsia="Calibri" w:hint="default"/>
                <w:sz w:val="18"/>
                <w:szCs w:val="18"/>
              </w:rPr>
              <w:t>22</w:t>
            </w:r>
            <w:r>
              <w:rPr>
                <w:rFonts w:ascii="宋体" w:hAnsi="宋体" w:cs="宋体" w:eastAsia="宋体" w:hint="default"/>
                <w:sz w:val="18"/>
                <w:szCs w:val="18"/>
              </w:rPr>
              <w:t>）合并范围减少</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3,865,854.08</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1,675,108.81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5,540,962.89</w:t>
            </w: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20"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24,065,249.00</w:t>
            </w: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Calibri" w:hAnsi="Calibri" w:cs="Calibri" w:eastAsia="Calibri" w:hint="default"/>
                <w:sz w:val="21"/>
                <w:szCs w:val="21"/>
              </w:rPr>
            </w:pPr>
            <w:r>
              <w:rPr>
                <w:rFonts w:ascii="Calibri"/>
                <w:spacing w:val="-2"/>
                <w:sz w:val="21"/>
              </w:rPr>
              <w:t>62,287,028.11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21"/>
                <w:szCs w:val="21"/>
              </w:rPr>
            </w:pPr>
            <w:r>
              <w:rPr>
                <w:rFonts w:ascii="Calibri"/>
                <w:spacing w:val="-1"/>
                <w:sz w:val="21"/>
              </w:rPr>
              <w:t>3,846,342.47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2"/>
                <w:sz w:val="21"/>
              </w:rPr>
              <w:t>82,985,965.38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21"/>
                <w:szCs w:val="21"/>
              </w:rPr>
            </w:pPr>
            <w:r>
              <w:rPr>
                <w:rFonts w:ascii="Calibri"/>
                <w:spacing w:val="-1"/>
                <w:sz w:val="21"/>
              </w:rPr>
              <w:t>5,451,292.00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2"/>
                <w:sz w:val="21"/>
              </w:rPr>
              <w:t>178,635,876.96</w:t>
            </w: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5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2,820,933.51</w:t>
            </w: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Calibri" w:hAnsi="Calibri" w:cs="Calibri" w:eastAsia="Calibri" w:hint="default"/>
                <w:sz w:val="21"/>
                <w:szCs w:val="21"/>
              </w:rPr>
            </w:pPr>
            <w:r>
              <w:rPr>
                <w:rFonts w:ascii="Calibri"/>
                <w:spacing w:val="-2"/>
                <w:sz w:val="21"/>
              </w:rPr>
              <w:t>64,234,630.78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21"/>
                <w:szCs w:val="21"/>
              </w:rPr>
            </w:pPr>
            <w:r>
              <w:rPr>
                <w:rFonts w:ascii="Calibri"/>
                <w:spacing w:val="-1"/>
                <w:sz w:val="21"/>
              </w:rPr>
              <w:t>2,145,357.42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6,240,970.41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2"/>
                <w:sz w:val="21"/>
              </w:rPr>
              <w:t>75,441,892.12</w:t>
            </w: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5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433,674.22</w:t>
            </w: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Calibri" w:hAnsi="Calibri" w:cs="Calibri" w:eastAsia="Calibri" w:hint="default"/>
                <w:sz w:val="21"/>
                <w:szCs w:val="21"/>
              </w:rPr>
            </w:pPr>
            <w:r>
              <w:rPr>
                <w:rFonts w:ascii="Calibri"/>
                <w:spacing w:val="-1"/>
                <w:sz w:val="21"/>
              </w:rPr>
              <w:t>2,631,616.17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196,787.58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2"/>
                <w:sz w:val="21"/>
              </w:rPr>
              <w:t>43,191,120.12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181,709.73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2"/>
                <w:sz w:val="21"/>
              </w:rPr>
              <w:t>46,634,907.82</w:t>
            </w: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1"/>
                <w:sz w:val="21"/>
              </w:rPr>
              <w:t>433,674.22</w:t>
            </w: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Calibri" w:hAnsi="Calibri" w:cs="Calibri" w:eastAsia="Calibri" w:hint="default"/>
                <w:sz w:val="21"/>
                <w:szCs w:val="21"/>
              </w:rPr>
            </w:pPr>
            <w:r>
              <w:rPr>
                <w:rFonts w:ascii="Calibri"/>
                <w:spacing w:val="-1"/>
                <w:sz w:val="21"/>
              </w:rPr>
              <w:t>2,631,616.17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1"/>
                <w:sz w:val="21"/>
              </w:rPr>
              <w:t>196,787.58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1"/>
                <w:sz w:val="21"/>
              </w:rPr>
              <w:t>6,361,222.70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1"/>
                <w:sz w:val="21"/>
              </w:rPr>
              <w:t>181,709.73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1"/>
                <w:sz w:val="21"/>
              </w:rPr>
              <w:t>9,805,010.40</w:t>
            </w:r>
          </w:p>
        </w:tc>
      </w:tr>
      <w:tr>
        <w:trPr>
          <w:trHeight w:val="28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5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2</w:t>
            </w:r>
            <w:r>
              <w:rPr>
                <w:rFonts w:ascii="宋体" w:hAnsi="宋体" w:cs="宋体" w:eastAsia="宋体" w:hint="default"/>
                <w:spacing w:val="-2"/>
                <w:sz w:val="21"/>
                <w:szCs w:val="21"/>
              </w:rPr>
              <w:t>）合并范围增加</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36,829,897.42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36,829,897.42</w:t>
            </w:r>
          </w:p>
        </w:tc>
      </w:tr>
      <w:tr>
        <w:trPr>
          <w:trHeight w:val="35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Calibri" w:hAnsi="Calibri" w:cs="Calibri" w:eastAsia="Calibri" w:hint="default"/>
                <w:sz w:val="21"/>
                <w:szCs w:val="21"/>
              </w:rPr>
            </w:pPr>
            <w:r>
              <w:rPr>
                <w:rFonts w:ascii="Calibri"/>
                <w:spacing w:val="-1"/>
                <w:sz w:val="21"/>
              </w:rPr>
              <w:t>6,626,510.53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21"/>
                <w:szCs w:val="21"/>
              </w:rPr>
            </w:pPr>
            <w:r>
              <w:rPr>
                <w:rFonts w:ascii="Calibri"/>
                <w:spacing w:val="-2"/>
                <w:sz w:val="21"/>
              </w:rPr>
              <w:t>53,845.90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1,651,671.63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8,332,028.06</w:t>
            </w: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Calibri" w:hAnsi="Calibri" w:cs="Calibri" w:eastAsia="Calibri" w:hint="default"/>
                <w:sz w:val="21"/>
                <w:szCs w:val="21"/>
              </w:rPr>
            </w:pPr>
            <w:r>
              <w:rPr>
                <w:rFonts w:ascii="Calibri"/>
                <w:spacing w:val="-1"/>
                <w:sz w:val="21"/>
              </w:rPr>
              <w:t>2,766,537.45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21"/>
                <w:szCs w:val="21"/>
              </w:rPr>
            </w:pPr>
            <w:r>
              <w:rPr>
                <w:rFonts w:ascii="Calibri"/>
                <w:spacing w:val="-2"/>
                <w:sz w:val="21"/>
              </w:rPr>
              <w:t>53,845.90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2,820,383.35</w:t>
            </w:r>
          </w:p>
        </w:tc>
      </w:tr>
      <w:tr>
        <w:trPr>
          <w:trHeight w:val="283"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5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2</w:t>
            </w:r>
            <w:r>
              <w:rPr>
                <w:rFonts w:ascii="宋体" w:hAnsi="宋体" w:cs="宋体" w:eastAsia="宋体" w:hint="default"/>
                <w:spacing w:val="-2"/>
                <w:sz w:val="21"/>
                <w:szCs w:val="21"/>
              </w:rPr>
              <w:t>）合并范围减少</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3,859,973.08</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1,651,671.63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5,511,644.71</w:t>
            </w:r>
          </w:p>
        </w:tc>
      </w:tr>
      <w:tr>
        <w:trPr>
          <w:trHeight w:val="348"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5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8"/>
                <w:szCs w:val="18"/>
              </w:rPr>
            </w:pPr>
            <w:r>
              <w:rPr>
                <w:rFonts w:ascii="Calibri"/>
                <w:sz w:val="18"/>
              </w:rPr>
              <w:t>3,254,607.73</w:t>
            </w: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Calibri" w:hAnsi="Calibri" w:cs="Calibri" w:eastAsia="Calibri" w:hint="default"/>
                <w:sz w:val="21"/>
                <w:szCs w:val="21"/>
              </w:rPr>
            </w:pPr>
            <w:r>
              <w:rPr>
                <w:rFonts w:ascii="Calibri"/>
                <w:spacing w:val="-2"/>
                <w:sz w:val="21"/>
              </w:rPr>
              <w:t>60,239,736.42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Calibri" w:hAnsi="Calibri" w:cs="Calibri" w:eastAsia="Calibri" w:hint="default"/>
                <w:sz w:val="21"/>
                <w:szCs w:val="21"/>
              </w:rPr>
            </w:pPr>
            <w:r>
              <w:rPr>
                <w:rFonts w:ascii="Calibri"/>
                <w:spacing w:val="-1"/>
                <w:sz w:val="21"/>
              </w:rPr>
              <w:t>2,288,299.10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2"/>
                <w:sz w:val="21"/>
              </w:rPr>
              <w:t>47,780,418.90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1"/>
                <w:sz w:val="21"/>
              </w:rPr>
              <w:t>181,709.73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2"/>
                <w:sz w:val="21"/>
              </w:rPr>
              <w:t>113,744,771.88</w:t>
            </w: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686"/>
        <w:gridCol w:w="2019"/>
        <w:gridCol w:w="864"/>
        <w:gridCol w:w="864"/>
        <w:gridCol w:w="1587"/>
        <w:gridCol w:w="1584"/>
        <w:gridCol w:w="1589"/>
        <w:gridCol w:w="1440"/>
        <w:gridCol w:w="1697"/>
      </w:tblGrid>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5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729"/>
              <w:jc w:val="righ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本期增加金额</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29"/>
              <w:jc w:val="righ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本期减少金额</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73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处置</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5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01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729"/>
              <w:jc w:val="righ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期末账面价值</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2"/>
                <w:sz w:val="21"/>
              </w:rPr>
              <w:t>20,810,641.27</w:t>
            </w: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Calibri" w:hAnsi="Calibri" w:cs="Calibri" w:eastAsia="Calibri" w:hint="default"/>
                <w:sz w:val="21"/>
                <w:szCs w:val="21"/>
              </w:rPr>
            </w:pPr>
            <w:r>
              <w:rPr>
                <w:rFonts w:ascii="Calibri"/>
                <w:spacing w:val="-1"/>
                <w:sz w:val="21"/>
              </w:rPr>
              <w:t>2,047,291.69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Calibri" w:hAnsi="Calibri" w:cs="Calibri" w:eastAsia="Calibri" w:hint="default"/>
                <w:sz w:val="21"/>
                <w:szCs w:val="21"/>
              </w:rPr>
            </w:pPr>
            <w:r>
              <w:rPr>
                <w:rFonts w:ascii="Calibri"/>
                <w:spacing w:val="-1"/>
                <w:sz w:val="21"/>
              </w:rPr>
              <w:t>1,558,043.37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2"/>
                <w:sz w:val="21"/>
              </w:rPr>
              <w:t>35,205,546.48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11" w:right="0"/>
              <w:jc w:val="left"/>
              <w:rPr>
                <w:rFonts w:ascii="Calibri" w:hAnsi="Calibri" w:cs="Calibri" w:eastAsia="Calibri" w:hint="default"/>
                <w:sz w:val="21"/>
                <w:szCs w:val="21"/>
              </w:rPr>
            </w:pPr>
            <w:r>
              <w:rPr>
                <w:rFonts w:ascii="Calibri"/>
                <w:sz w:val="21"/>
              </w:rPr>
              <w:t>5,269,582.27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21"/>
                <w:szCs w:val="21"/>
              </w:rPr>
            </w:pPr>
            <w:r>
              <w:rPr>
                <w:rFonts w:ascii="Calibri"/>
                <w:spacing w:val="-2"/>
                <w:sz w:val="21"/>
              </w:rPr>
              <w:t>64,891,105.08</w:t>
            </w:r>
          </w:p>
        </w:tc>
      </w:tr>
      <w:tr>
        <w:trPr>
          <w:trHeight w:val="350"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29"/>
              <w:jc w:val="righ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期初账面价值</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2"/>
                <w:sz w:val="21"/>
              </w:rPr>
              <w:t>19,625,766.49</w:t>
            </w: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Calibri" w:hAnsi="Calibri" w:cs="Calibri" w:eastAsia="Calibri" w:hint="default"/>
                <w:sz w:val="21"/>
                <w:szCs w:val="21"/>
              </w:rPr>
            </w:pPr>
            <w:r>
              <w:rPr>
                <w:rFonts w:ascii="Calibri"/>
                <w:spacing w:val="-1"/>
                <w:sz w:val="21"/>
              </w:rPr>
              <w:t>7,259,070.79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21"/>
                <w:szCs w:val="21"/>
              </w:rPr>
            </w:pPr>
            <w:r>
              <w:rPr>
                <w:rFonts w:ascii="Calibri"/>
                <w:spacing w:val="-1"/>
                <w:sz w:val="21"/>
              </w:rPr>
              <w:t>1,055,161.79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1"/>
                <w:sz w:val="21"/>
              </w:rPr>
              <w:t>8,012,086.85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21"/>
                <w:szCs w:val="21"/>
              </w:rPr>
            </w:pPr>
            <w:r>
              <w:rPr>
                <w:rFonts w:ascii="Calibri"/>
                <w:spacing w:val="-2"/>
                <w:sz w:val="21"/>
              </w:rPr>
              <w:t>35,952,085.92</w:t>
            </w:r>
          </w:p>
        </w:tc>
      </w:tr>
    </w:tbl>
    <w:p>
      <w:pPr>
        <w:pStyle w:val="BodyText"/>
        <w:spacing w:line="268" w:lineRule="exact"/>
        <w:ind w:left="640" w:right="0"/>
        <w:jc w:val="left"/>
      </w:pPr>
      <w:r>
        <w:rPr>
          <w:rFonts w:ascii="Calibri" w:hAnsi="Calibri" w:cs="Calibri" w:eastAsia="Calibri" w:hint="default"/>
        </w:rPr>
        <w:t>[</w:t>
      </w:r>
      <w:r>
        <w:rPr/>
        <w:t>注</w:t>
      </w:r>
      <w:r>
        <w:rPr>
          <w:rFonts w:ascii="Calibri" w:hAnsi="Calibri" w:cs="Calibri" w:eastAsia="Calibri" w:hint="default"/>
        </w:rPr>
        <w:t>]</w:t>
      </w:r>
      <w:r>
        <w:rPr/>
        <w:t>：公司以自行研发的软件系统与临汾市人力资源和社会保障局共同运营医保系统平台，医保系统平台上线后，公司有权对该医保系统平台使用</w:t>
      </w:r>
    </w:p>
    <w:p>
      <w:pPr>
        <w:pStyle w:val="BodyText"/>
        <w:spacing w:line="240" w:lineRule="auto" w:before="108"/>
        <w:ind w:left="220" w:right="0"/>
        <w:jc w:val="left"/>
      </w:pPr>
      <w:r>
        <w:rPr/>
        <w:t>方收取</w:t>
      </w:r>
      <w:r>
        <w:rPr>
          <w:spacing w:val="-53"/>
        </w:rPr>
        <w:t> </w:t>
      </w:r>
      <w:r>
        <w:rPr>
          <w:rFonts w:ascii="Calibri" w:hAnsi="Calibri" w:cs="Calibri" w:eastAsia="Calibri" w:hint="default"/>
        </w:rPr>
        <w:t>10</w:t>
      </w:r>
      <w:r>
        <w:rPr>
          <w:rFonts w:ascii="Calibri" w:hAnsi="Calibri" w:cs="Calibri" w:eastAsia="Calibri" w:hint="default"/>
          <w:spacing w:val="2"/>
        </w:rPr>
        <w:t> </w:t>
      </w:r>
      <w:r>
        <w:rPr/>
        <w:t>年的费用，故将其列示在特许经营权。</w:t>
      </w:r>
    </w:p>
    <w:p>
      <w:pPr>
        <w:spacing w:line="240" w:lineRule="auto" w:before="11"/>
        <w:rPr>
          <w:rFonts w:ascii="宋体" w:hAnsi="宋体" w:cs="宋体" w:eastAsia="宋体" w:hint="default"/>
          <w:sz w:val="28"/>
          <w:szCs w:val="28"/>
        </w:rPr>
      </w:pPr>
    </w:p>
    <w:p>
      <w:pPr>
        <w:pStyle w:val="BodyText"/>
        <w:spacing w:line="240" w:lineRule="auto"/>
        <w:ind w:left="220" w:right="0"/>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after="0" w:line="240" w:lineRule="auto"/>
        <w:jc w:val="left"/>
        <w:rPr>
          <w:rFonts w:ascii="宋体" w:hAnsi="宋体" w:cs="宋体" w:eastAsia="宋体" w:hint="default"/>
        </w:rPr>
        <w:sectPr>
          <w:pgSz w:w="16840" w:h="11910" w:orient="landscape"/>
          <w:pgMar w:header="882" w:footer="1195" w:top="1120" w:bottom="1380" w:left="1220" w:right="106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70"/>
          <w:footerReference w:type="default" r:id="rId71"/>
          <w:pgSz w:w="11910" w:h="16840"/>
          <w:pgMar w:header="882" w:footer="1195" w:top="1120" w:bottom="1380" w:left="1140" w:right="920"/>
          <w:pgNumType w:start="147"/>
        </w:sectPr>
      </w:pPr>
    </w:p>
    <w:p>
      <w:pPr>
        <w:pStyle w:val="Heading2"/>
        <w:spacing w:line="240" w:lineRule="auto"/>
        <w:ind w:left="658" w:right="-19"/>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8"/>
        <w:ind w:left="65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09" w:val="left" w:leader="none"/>
        </w:tabs>
        <w:spacing w:line="240" w:lineRule="auto"/>
        <w:ind w:left="658" w:right="0"/>
        <w:jc w:val="left"/>
      </w:pPr>
      <w:r>
        <w:rPr>
          <w:spacing w:val="-1"/>
        </w:rPr>
        <w:t>单位：元</w:t>
        <w:tab/>
      </w:r>
      <w:r>
        <w:rPr>
          <w:spacing w:val="-2"/>
        </w:rPr>
        <w:t>币种：人民币</w:t>
      </w:r>
    </w:p>
    <w:p>
      <w:pPr>
        <w:spacing w:after="0" w:line="240" w:lineRule="auto"/>
        <w:jc w:val="left"/>
        <w:sectPr>
          <w:type w:val="continuous"/>
          <w:pgSz w:w="11910" w:h="16840"/>
          <w:pgMar w:top="1120" w:bottom="1380" w:left="1140" w:right="920"/>
          <w:cols w:num="2" w:equalWidth="0">
            <w:col w:w="4635" w:space="1886"/>
            <w:col w:w="3329"/>
          </w:cols>
        </w:sectPr>
      </w:pPr>
    </w:p>
    <w:p>
      <w:pPr>
        <w:spacing w:line="240" w:lineRule="auto" w:before="7"/>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3015"/>
        <w:gridCol w:w="3017"/>
        <w:gridCol w:w="3017"/>
      </w:tblGrid>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千岛湖水泵机房土地使用权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1,618,549.00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正在办理之中</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1,618,549.00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正在办理之中</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658" w:right="0"/>
        <w:jc w:val="left"/>
      </w:pPr>
      <w:r>
        <w:rPr/>
        <w:t>其他说明：</w:t>
      </w:r>
    </w:p>
    <w:p>
      <w:pPr>
        <w:pStyle w:val="BodyText"/>
        <w:spacing w:line="273" w:lineRule="exact"/>
        <w:ind w:left="65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40" w:right="920"/>
        </w:sectPr>
      </w:pPr>
    </w:p>
    <w:p>
      <w:pPr>
        <w:pStyle w:val="Heading2"/>
        <w:spacing w:line="240" w:lineRule="auto"/>
        <w:ind w:left="658" w:right="-19"/>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8"/>
        <w:ind w:left="65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09" w:val="left" w:leader="none"/>
        </w:tabs>
        <w:spacing w:line="240" w:lineRule="auto"/>
        <w:ind w:left="658" w:right="0"/>
        <w:jc w:val="left"/>
      </w:pPr>
      <w:r>
        <w:rPr>
          <w:spacing w:val="-1"/>
        </w:rPr>
        <w:t>单位：元</w:t>
        <w:tab/>
      </w:r>
      <w:r>
        <w:rPr>
          <w:spacing w:val="-2"/>
        </w:rPr>
        <w:t>币种：人民币</w:t>
      </w:r>
    </w:p>
    <w:p>
      <w:pPr>
        <w:spacing w:after="0" w:line="240" w:lineRule="auto"/>
        <w:jc w:val="left"/>
        <w:sectPr>
          <w:type w:val="continuous"/>
          <w:pgSz w:w="11910" w:h="16840"/>
          <w:pgMar w:top="1120" w:bottom="1380" w:left="1140" w:right="920"/>
          <w:cols w:num="2" w:equalWidth="0">
            <w:col w:w="2235" w:space="4286"/>
            <w:col w:w="3329"/>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524"/>
        <w:gridCol w:w="1400"/>
        <w:gridCol w:w="1397"/>
        <w:gridCol w:w="475"/>
        <w:gridCol w:w="641"/>
        <w:gridCol w:w="674"/>
        <w:gridCol w:w="1397"/>
        <w:gridCol w:w="620"/>
        <w:gridCol w:w="1366"/>
      </w:tblGrid>
      <w:tr>
        <w:trPr>
          <w:trHeight w:val="281" w:hRule="exact"/>
        </w:trPr>
        <w:tc>
          <w:tcPr>
            <w:tcW w:w="15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82" w:right="483"/>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5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6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67" w:right="46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1099" w:hRule="exact"/>
        </w:trPr>
        <w:tc>
          <w:tcPr>
            <w:tcW w:w="1524" w:type="dxa"/>
            <w:vMerge/>
            <w:tcBorders>
              <w:left w:val="single" w:sz="4" w:space="0" w:color="000000"/>
              <w:bottom w:val="single" w:sz="4" w:space="0" w:color="000000"/>
              <w:right w:val="single" w:sz="4" w:space="0" w:color="000000"/>
            </w:tcBorders>
          </w:tcPr>
          <w:p>
            <w:pPr/>
          </w:p>
        </w:tc>
        <w:tc>
          <w:tcPr>
            <w:tcW w:w="1400" w:type="dxa"/>
            <w:vMerge/>
            <w:tcBorders>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5" w:right="165" w:hanging="420"/>
              <w:jc w:val="left"/>
              <w:rPr>
                <w:rFonts w:ascii="宋体" w:hAnsi="宋体" w:cs="宋体" w:eastAsia="宋体" w:hint="default"/>
                <w:sz w:val="21"/>
                <w:szCs w:val="21"/>
              </w:rPr>
            </w:pPr>
            <w:r>
              <w:rPr>
                <w:rFonts w:ascii="宋体" w:hAnsi="宋体" w:cs="宋体" w:eastAsia="宋体" w:hint="default"/>
                <w:sz w:val="21"/>
                <w:szCs w:val="21"/>
              </w:rPr>
              <w:t>内部开发支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出</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4" w:right="12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64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both"/>
              <w:rPr>
                <w:rFonts w:ascii="宋体" w:hAnsi="宋体" w:cs="宋体" w:eastAsia="宋体" w:hint="default"/>
                <w:sz w:val="21"/>
                <w:szCs w:val="21"/>
              </w:rPr>
            </w:pPr>
            <w:r>
              <w:rPr>
                <w:rFonts w:ascii="宋体" w:hAnsi="宋体" w:cs="宋体" w:eastAsia="宋体" w:hint="default"/>
                <w:sz w:val="21"/>
                <w:szCs w:val="21"/>
              </w:rPr>
              <w:t>确认</w:t>
            </w:r>
          </w:p>
          <w:p>
            <w:pPr>
              <w:pStyle w:val="TableParagraph"/>
              <w:spacing w:line="237" w:lineRule="auto"/>
              <w:ind w:left="119" w:right="120"/>
              <w:jc w:val="both"/>
              <w:rPr>
                <w:rFonts w:ascii="宋体" w:hAnsi="宋体" w:cs="宋体" w:eastAsia="宋体" w:hint="default"/>
                <w:sz w:val="21"/>
                <w:szCs w:val="21"/>
              </w:rPr>
            </w:pPr>
            <w:r>
              <w:rPr>
                <w:rFonts w:ascii="宋体" w:hAnsi="宋体" w:cs="宋体" w:eastAsia="宋体" w:hint="default"/>
                <w:sz w:val="21"/>
                <w:szCs w:val="21"/>
              </w:rPr>
              <w:t>为无</w:t>
            </w:r>
            <w:r>
              <w:rPr>
                <w:rFonts w:ascii="宋体" w:hAnsi="宋体" w:cs="宋体" w:eastAsia="宋体" w:hint="default"/>
                <w:spacing w:val="-103"/>
                <w:sz w:val="21"/>
                <w:szCs w:val="21"/>
              </w:rPr>
              <w:t> </w:t>
            </w:r>
            <w:r>
              <w:rPr>
                <w:rFonts w:ascii="宋体" w:hAnsi="宋体" w:cs="宋体" w:eastAsia="宋体" w:hint="default"/>
                <w:sz w:val="21"/>
                <w:szCs w:val="21"/>
              </w:rPr>
              <w:t>形资</w:t>
            </w:r>
            <w:r>
              <w:rPr>
                <w:rFonts w:ascii="宋体" w:hAnsi="宋体" w:cs="宋体" w:eastAsia="宋体" w:hint="default"/>
                <w:spacing w:val="-103"/>
                <w:sz w:val="21"/>
                <w:szCs w:val="21"/>
              </w:rPr>
              <w:t> </w:t>
            </w:r>
            <w:r>
              <w:rPr>
                <w:rFonts w:ascii="宋体" w:hAnsi="宋体" w:cs="宋体" w:eastAsia="宋体" w:hint="default"/>
                <w:sz w:val="21"/>
                <w:szCs w:val="21"/>
              </w:rPr>
              <w:t>产</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7" w:right="163" w:hanging="420"/>
              <w:jc w:val="left"/>
              <w:rPr>
                <w:rFonts w:ascii="宋体" w:hAnsi="宋体" w:cs="宋体" w:eastAsia="宋体" w:hint="default"/>
                <w:sz w:val="21"/>
                <w:szCs w:val="21"/>
              </w:rPr>
            </w:pPr>
            <w:r>
              <w:rPr>
                <w:rFonts w:ascii="宋体" w:hAnsi="宋体" w:cs="宋体" w:eastAsia="宋体" w:hint="default"/>
                <w:sz w:val="21"/>
                <w:szCs w:val="21"/>
              </w:rPr>
              <w:t>转入当期损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620" w:type="dxa"/>
            <w:tcBorders>
              <w:top w:val="single" w:sz="4" w:space="0" w:color="000000"/>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557"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医保系统设备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平台</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
                <w:sz w:val="21"/>
              </w:rPr>
              <w:t>1,827,680.73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0" w:right="0"/>
              <w:jc w:val="center"/>
              <w:rPr>
                <w:rFonts w:ascii="Calibri" w:hAnsi="Calibri" w:cs="Calibri" w:eastAsia="Calibri" w:hint="default"/>
                <w:sz w:val="21"/>
                <w:szCs w:val="21"/>
              </w:rPr>
            </w:pPr>
            <w:r>
              <w:rPr>
                <w:rFonts w:ascii="Calibri"/>
                <w:sz w:val="21"/>
              </w:rPr>
              <w:t>3,249,150.39</w:t>
            </w:r>
          </w:p>
        </w:tc>
        <w:tc>
          <w:tcPr>
            <w:tcW w:w="47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5" w:right="0"/>
              <w:jc w:val="center"/>
              <w:rPr>
                <w:rFonts w:ascii="Calibri" w:hAnsi="Calibri" w:cs="Calibri" w:eastAsia="Calibri" w:hint="default"/>
                <w:sz w:val="21"/>
                <w:szCs w:val="21"/>
              </w:rPr>
            </w:pPr>
            <w:r>
              <w:rPr>
                <w:rFonts w:ascii="Calibri"/>
                <w:sz w:val="21"/>
              </w:rPr>
              <w:t>5,076,831.12</w:t>
            </w:r>
          </w:p>
        </w:tc>
        <w:tc>
          <w:tcPr>
            <w:tcW w:w="62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医快付</w:t>
            </w:r>
            <w:r>
              <w:rPr>
                <w:rFonts w:ascii="宋体" w:hAnsi="宋体" w:cs="宋体" w:eastAsia="宋体" w:hint="default"/>
                <w:spacing w:val="-52"/>
                <w:sz w:val="21"/>
                <w:szCs w:val="21"/>
              </w:rPr>
              <w:t> </w:t>
            </w:r>
            <w:r>
              <w:rPr>
                <w:rFonts w:ascii="Calibri" w:hAnsi="Calibri" w:cs="Calibri" w:eastAsia="Calibri" w:hint="default"/>
                <w:sz w:val="21"/>
                <w:szCs w:val="21"/>
              </w:rPr>
              <w:t>APP</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1,647,185.56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0" w:right="0"/>
              <w:jc w:val="center"/>
              <w:rPr>
                <w:rFonts w:ascii="Calibri" w:hAnsi="Calibri" w:cs="Calibri" w:eastAsia="Calibri" w:hint="default"/>
                <w:sz w:val="21"/>
                <w:szCs w:val="21"/>
              </w:rPr>
            </w:pPr>
            <w:r>
              <w:rPr>
                <w:rFonts w:ascii="Calibri"/>
                <w:sz w:val="21"/>
              </w:rPr>
              <w:t>3,006,055.44</w:t>
            </w:r>
          </w:p>
        </w:tc>
        <w:tc>
          <w:tcPr>
            <w:tcW w:w="47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4,653,241.00</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3,474,866.29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0" w:right="0"/>
              <w:jc w:val="center"/>
              <w:rPr>
                <w:rFonts w:ascii="Calibri" w:hAnsi="Calibri" w:cs="Calibri" w:eastAsia="Calibri" w:hint="default"/>
                <w:sz w:val="21"/>
                <w:szCs w:val="21"/>
              </w:rPr>
            </w:pPr>
            <w:r>
              <w:rPr>
                <w:rFonts w:ascii="Calibri"/>
                <w:sz w:val="21"/>
              </w:rPr>
              <w:t>6,255,205.83</w:t>
            </w:r>
          </w:p>
        </w:tc>
        <w:tc>
          <w:tcPr>
            <w:tcW w:w="47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5" w:right="0"/>
              <w:jc w:val="center"/>
              <w:rPr>
                <w:rFonts w:ascii="Calibri" w:hAnsi="Calibri" w:cs="Calibri" w:eastAsia="Calibri" w:hint="default"/>
                <w:sz w:val="21"/>
                <w:szCs w:val="21"/>
              </w:rPr>
            </w:pPr>
            <w:r>
              <w:rPr>
                <w:rFonts w:ascii="Calibri"/>
                <w:sz w:val="21"/>
              </w:rPr>
              <w:t>5,076,831.12</w:t>
            </w:r>
          </w:p>
        </w:tc>
        <w:tc>
          <w:tcPr>
            <w:tcW w:w="62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4,653,241.00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40" w:right="920"/>
        </w:sectPr>
      </w:pPr>
    </w:p>
    <w:p>
      <w:pPr>
        <w:pStyle w:val="Heading2"/>
        <w:spacing w:line="240" w:lineRule="auto"/>
        <w:ind w:left="658" w:right="-19"/>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2"/>
        <w:spacing w:line="240" w:lineRule="auto" w:before="56"/>
        <w:ind w:left="658" w:right="-19"/>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8"/>
        <w:ind w:left="65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709" w:val="left" w:leader="none"/>
        </w:tabs>
        <w:spacing w:line="240" w:lineRule="auto"/>
        <w:ind w:left="658" w:right="0"/>
        <w:jc w:val="left"/>
      </w:pPr>
      <w:r>
        <w:rPr>
          <w:spacing w:val="-1"/>
        </w:rPr>
        <w:t>单位：元</w:t>
        <w:tab/>
      </w:r>
      <w:r>
        <w:rPr>
          <w:spacing w:val="-2"/>
        </w:rPr>
        <w:t>币种：人民币</w:t>
      </w:r>
    </w:p>
    <w:p>
      <w:pPr>
        <w:spacing w:after="0" w:line="240" w:lineRule="auto"/>
        <w:jc w:val="left"/>
        <w:sectPr>
          <w:type w:val="continuous"/>
          <w:pgSz w:w="11910" w:h="16840"/>
          <w:pgMar w:top="1120" w:bottom="1380" w:left="1140" w:right="920"/>
          <w:cols w:num="2" w:equalWidth="0">
            <w:col w:w="2514" w:space="4008"/>
            <w:col w:w="3328"/>
          </w:cols>
        </w:sectPr>
      </w:pPr>
    </w:p>
    <w:p>
      <w:pPr>
        <w:spacing w:line="240" w:lineRule="auto" w:before="7"/>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2415"/>
        <w:gridCol w:w="1654"/>
        <w:gridCol w:w="1892"/>
        <w:gridCol w:w="1460"/>
        <w:gridCol w:w="1882"/>
      </w:tblGrid>
      <w:tr>
        <w:trPr>
          <w:trHeight w:val="293"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7"/>
              <w:ind w:left="676" w:right="149" w:hanging="52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p>
        </w:tc>
        <w:tc>
          <w:tcPr>
            <w:tcW w:w="16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0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2415" w:type="dxa"/>
            <w:vMerge/>
            <w:tcBorders>
              <w:left w:val="single" w:sz="4" w:space="0" w:color="000000"/>
              <w:bottom w:val="single" w:sz="4" w:space="0" w:color="000000"/>
              <w:right w:val="single" w:sz="4" w:space="0" w:color="000000"/>
            </w:tcBorders>
          </w:tcPr>
          <w:p>
            <w:pPr/>
          </w:p>
        </w:tc>
        <w:tc>
          <w:tcPr>
            <w:tcW w:w="1654"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03" w:right="0"/>
              <w:jc w:val="left"/>
              <w:rPr>
                <w:rFonts w:ascii="宋体" w:hAnsi="宋体" w:cs="宋体" w:eastAsia="宋体" w:hint="default"/>
                <w:sz w:val="21"/>
                <w:szCs w:val="21"/>
              </w:rPr>
            </w:pPr>
            <w:r>
              <w:rPr>
                <w:rFonts w:ascii="宋体" w:hAnsi="宋体" w:cs="宋体" w:eastAsia="宋体" w:hint="default"/>
                <w:sz w:val="21"/>
                <w:szCs w:val="21"/>
              </w:rPr>
              <w:t>企业合并形成的</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882" w:type="dxa"/>
            <w:vMerge/>
            <w:tcBorders>
              <w:left w:val="single" w:sz="4" w:space="0" w:color="000000"/>
              <w:bottom w:val="single" w:sz="4" w:space="0" w:color="000000"/>
              <w:right w:val="single" w:sz="4" w:space="0" w:color="000000"/>
            </w:tcBorders>
          </w:tcPr>
          <w:p>
            <w:pPr/>
          </w:p>
        </w:tc>
      </w:tr>
      <w:tr>
        <w:trPr>
          <w:trHeight w:val="557"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北京新思软件技术有限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w:t>
            </w:r>
            <w:r>
              <w:rPr>
                <w:rFonts w:ascii="宋体" w:hAnsi="宋体" w:cs="宋体" w:eastAsia="宋体" w:hint="default"/>
                <w:sz w:val="21"/>
                <w:szCs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1,004,104.29</w:t>
            </w:r>
          </w:p>
        </w:tc>
        <w:tc>
          <w:tcPr>
            <w:tcW w:w="189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spacing w:val="-1"/>
                <w:sz w:val="21"/>
              </w:rPr>
              <w:t>1,004,104.29</w:t>
            </w:r>
          </w:p>
        </w:tc>
        <w:tc>
          <w:tcPr>
            <w:tcW w:w="18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浙江浙大图灵软件技术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有限公司</w:t>
            </w:r>
            <w:r>
              <w:rPr>
                <w:rFonts w:ascii="宋体" w:hAnsi="宋体" w:cs="宋体" w:eastAsia="宋体" w:hint="default"/>
                <w:sz w:val="21"/>
                <w:szCs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Calibri" w:hAnsi="Calibri" w:cs="Calibri" w:eastAsia="Calibri" w:hint="default"/>
                <w:sz w:val="21"/>
                <w:szCs w:val="21"/>
              </w:rPr>
            </w:pPr>
            <w:r>
              <w:rPr>
                <w:rFonts w:ascii="Calibri"/>
                <w:spacing w:val="-1"/>
                <w:sz w:val="21"/>
              </w:rPr>
              <w:t>1,286,676.57</w:t>
            </w:r>
          </w:p>
        </w:tc>
        <w:tc>
          <w:tcPr>
            <w:tcW w:w="189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1"/>
                <w:sz w:val="21"/>
              </w:rPr>
              <w:t>1,286,676.57</w:t>
            </w:r>
          </w:p>
        </w:tc>
      </w:tr>
      <w:tr>
        <w:trPr>
          <w:trHeight w:val="39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Calibri" w:hAnsi="Calibri" w:cs="Calibri" w:eastAsia="Calibri" w:hint="default"/>
                <w:sz w:val="21"/>
                <w:szCs w:val="21"/>
              </w:rPr>
            </w:pPr>
            <w:r>
              <w:rPr>
                <w:rFonts w:ascii="Calibri"/>
                <w:sz w:val="21"/>
              </w:rPr>
              <w:t>Insigma</w:t>
            </w:r>
            <w:r>
              <w:rPr>
                <w:rFonts w:ascii="Calibri"/>
                <w:spacing w:val="-4"/>
                <w:sz w:val="21"/>
              </w:rPr>
              <w:t> </w:t>
            </w:r>
            <w:r>
              <w:rPr>
                <w:rFonts w:ascii="Calibri"/>
                <w:sz w:val="21"/>
              </w:rPr>
              <w:t>US,Inc.</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1,314,699.70</w:t>
            </w:r>
          </w:p>
        </w:tc>
        <w:tc>
          <w:tcPr>
            <w:tcW w:w="189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Calibri" w:hAnsi="Calibri" w:cs="Calibri" w:eastAsia="Calibri" w:hint="default"/>
                <w:sz w:val="21"/>
                <w:szCs w:val="21"/>
              </w:rPr>
            </w:pPr>
            <w:r>
              <w:rPr>
                <w:rFonts w:ascii="Calibri"/>
                <w:spacing w:val="-1"/>
                <w:sz w:val="21"/>
              </w:rPr>
              <w:t>1,314,699.70</w:t>
            </w:r>
          </w:p>
        </w:tc>
      </w:tr>
      <w:tr>
        <w:trPr>
          <w:trHeight w:val="39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日本新思软件株式会社</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3,735,993.93</w:t>
            </w:r>
          </w:p>
        </w:tc>
        <w:tc>
          <w:tcPr>
            <w:tcW w:w="189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3,735,993.93</w:t>
            </w:r>
          </w:p>
        </w:tc>
        <w:tc>
          <w:tcPr>
            <w:tcW w:w="188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金华网新图灵信息科技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spacing w:val="-1"/>
                <w:sz w:val="21"/>
              </w:rPr>
              <w:t>208,015.26</w:t>
            </w:r>
          </w:p>
        </w:tc>
        <w:tc>
          <w:tcPr>
            <w:tcW w:w="189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
                <w:sz w:val="21"/>
              </w:rPr>
              <w:t>208,015.26</w:t>
            </w:r>
          </w:p>
        </w:tc>
      </w:tr>
      <w:tr>
        <w:trPr>
          <w:trHeight w:val="55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杭州网新颐和科技有限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2"/>
                <w:sz w:val="21"/>
              </w:rPr>
              <w:t>17,347,282.95</w:t>
            </w:r>
          </w:p>
        </w:tc>
        <w:tc>
          <w:tcPr>
            <w:tcW w:w="189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17,347,282.95</w:t>
            </w:r>
          </w:p>
        </w:tc>
      </w:tr>
      <w:tr>
        <w:trPr>
          <w:trHeight w:val="39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Calibri" w:hAnsi="Calibri" w:cs="Calibri" w:eastAsia="Calibri" w:hint="default"/>
                <w:sz w:val="21"/>
                <w:szCs w:val="21"/>
              </w:rPr>
            </w:pPr>
            <w:r>
              <w:rPr>
                <w:rFonts w:ascii="Calibri"/>
                <w:sz w:val="21"/>
              </w:rPr>
              <w:t>HengTian Services</w:t>
            </w:r>
            <w:r>
              <w:rPr>
                <w:rFonts w:ascii="Calibri"/>
                <w:spacing w:val="-8"/>
                <w:sz w:val="21"/>
              </w:rPr>
              <w:t> </w:t>
            </w:r>
            <w:r>
              <w:rPr>
                <w:rFonts w:ascii="Calibri"/>
                <w:sz w:val="21"/>
              </w:rPr>
              <w:t>LLC</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762,501.78</w:t>
            </w:r>
          </w:p>
        </w:tc>
        <w:tc>
          <w:tcPr>
            <w:tcW w:w="189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Calibri" w:hAnsi="Calibri" w:cs="Calibri" w:eastAsia="Calibri" w:hint="default"/>
                <w:sz w:val="21"/>
                <w:szCs w:val="21"/>
              </w:rPr>
            </w:pPr>
            <w:r>
              <w:rPr>
                <w:rFonts w:ascii="Calibri"/>
                <w:spacing w:val="-1"/>
                <w:sz w:val="21"/>
              </w:rPr>
              <w:t>762,501.78</w:t>
            </w:r>
          </w:p>
        </w:tc>
      </w:tr>
      <w:tr>
        <w:trPr>
          <w:trHeight w:val="555"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西安华炎信息科技有限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spacing w:val="-1"/>
                <w:sz w:val="21"/>
              </w:rPr>
              <w:t>430,360.95</w:t>
            </w:r>
          </w:p>
        </w:tc>
        <w:tc>
          <w:tcPr>
            <w:tcW w:w="189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spacing w:val="-1"/>
                <w:sz w:val="21"/>
              </w:rPr>
              <w:t>430,360.95</w:t>
            </w:r>
          </w:p>
        </w:tc>
        <w:tc>
          <w:tcPr>
            <w:tcW w:w="188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浙江华通云数据科技有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90" w:right="0"/>
              <w:jc w:val="left"/>
              <w:rPr>
                <w:rFonts w:ascii="Calibri" w:hAnsi="Calibri" w:cs="Calibri" w:eastAsia="Calibri" w:hint="default"/>
                <w:sz w:val="21"/>
                <w:szCs w:val="21"/>
              </w:rPr>
            </w:pPr>
            <w:r>
              <w:rPr>
                <w:rFonts w:ascii="Calibri"/>
                <w:sz w:val="21"/>
              </w:rPr>
              <w:t>1,262,019,025.03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1,262,019,025.03</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14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415"/>
        <w:gridCol w:w="1654"/>
        <w:gridCol w:w="1892"/>
        <w:gridCol w:w="1460"/>
        <w:gridCol w:w="1882"/>
      </w:tblGrid>
      <w:tr>
        <w:trPr>
          <w:trHeight w:val="396"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9" w:right="0"/>
              <w:jc w:val="left"/>
              <w:rPr>
                <w:rFonts w:ascii="Calibri" w:hAnsi="Calibri" w:cs="Calibri" w:eastAsia="Calibri" w:hint="default"/>
                <w:sz w:val="21"/>
                <w:szCs w:val="21"/>
              </w:rPr>
            </w:pPr>
            <w:r>
              <w:rPr>
                <w:rFonts w:ascii="Calibri"/>
                <w:sz w:val="21"/>
              </w:rPr>
              <w:t>26,089,635.43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90" w:right="0"/>
              <w:jc w:val="left"/>
              <w:rPr>
                <w:rFonts w:ascii="Calibri" w:hAnsi="Calibri" w:cs="Calibri" w:eastAsia="Calibri" w:hint="default"/>
                <w:sz w:val="21"/>
                <w:szCs w:val="21"/>
              </w:rPr>
            </w:pPr>
            <w:r>
              <w:rPr>
                <w:rFonts w:ascii="Calibri"/>
                <w:sz w:val="21"/>
              </w:rPr>
              <w:t>1,262,019,025.03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0" w:right="0"/>
              <w:jc w:val="left"/>
              <w:rPr>
                <w:rFonts w:ascii="Calibri" w:hAnsi="Calibri" w:cs="Calibri" w:eastAsia="Calibri" w:hint="default"/>
                <w:sz w:val="21"/>
                <w:szCs w:val="21"/>
              </w:rPr>
            </w:pPr>
            <w:r>
              <w:rPr>
                <w:rFonts w:ascii="Calibri"/>
                <w:sz w:val="21"/>
              </w:rPr>
              <w:t>5,170,459.17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8" w:right="0"/>
              <w:jc w:val="left"/>
              <w:rPr>
                <w:rFonts w:ascii="Calibri" w:hAnsi="Calibri" w:cs="Calibri" w:eastAsia="Calibri" w:hint="default"/>
                <w:sz w:val="21"/>
                <w:szCs w:val="21"/>
              </w:rPr>
            </w:pPr>
            <w:r>
              <w:rPr>
                <w:rFonts w:ascii="Calibri"/>
                <w:sz w:val="21"/>
              </w:rPr>
              <w:t>1,282,938,201.29</w:t>
            </w:r>
          </w:p>
        </w:tc>
      </w:tr>
    </w:tbl>
    <w:p>
      <w:pPr>
        <w:spacing w:line="240" w:lineRule="auto" w:before="3"/>
        <w:rPr>
          <w:rFonts w:ascii="宋体" w:hAnsi="宋体" w:cs="宋体" w:eastAsia="宋体" w:hint="default"/>
          <w:sz w:val="14"/>
          <w:szCs w:val="14"/>
        </w:rPr>
      </w:pPr>
    </w:p>
    <w:p>
      <w:pPr>
        <w:pStyle w:val="BodyText"/>
        <w:spacing w:line="324" w:lineRule="auto" w:before="36"/>
        <w:ind w:left="338" w:right="0" w:firstLine="419"/>
        <w:jc w:val="left"/>
      </w:pPr>
      <w:r>
        <w:rPr>
          <w:rFonts w:ascii="Calibri" w:hAnsi="Calibri" w:cs="Calibri" w:eastAsia="Calibri" w:hint="default"/>
          <w:spacing w:val="-2"/>
        </w:rPr>
        <w:t>[</w:t>
      </w:r>
      <w:r>
        <w:rPr>
          <w:spacing w:val="-2"/>
        </w:rPr>
        <w:t>注</w:t>
      </w:r>
      <w:r>
        <w:rPr>
          <w:rFonts w:ascii="Calibri" w:hAnsi="Calibri" w:cs="Calibri" w:eastAsia="Calibri" w:hint="default"/>
          <w:spacing w:val="-2"/>
        </w:rPr>
        <w:t>]</w:t>
      </w:r>
      <w:r>
        <w:rPr>
          <w:spacing w:val="-2"/>
        </w:rPr>
        <w:t>：公司本期对外转让子公司北京新思软件技术有限公司</w:t>
      </w:r>
      <w:r>
        <w:rPr>
          <w:spacing w:val="1"/>
        </w:rPr>
        <w:t> </w:t>
      </w:r>
      <w:r>
        <w:rPr>
          <w:rFonts w:ascii="Calibri" w:hAnsi="Calibri" w:cs="Calibri" w:eastAsia="Calibri" w:hint="default"/>
          <w:spacing w:val="-2"/>
        </w:rPr>
        <w:t>60.00%</w:t>
      </w:r>
      <w:r>
        <w:rPr>
          <w:spacing w:val="-2"/>
        </w:rPr>
        <w:t>股权，丧失对其控制权，</w:t>
      </w:r>
      <w:r>
        <w:rPr>
          <w:w w:val="100"/>
        </w:rPr>
        <w:t> </w:t>
      </w:r>
      <w:r>
        <w:rPr/>
        <w:t>故期末转销北京新思软件技术有限公司及其子公司的商誉。</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460" w:right="920"/>
        </w:sectPr>
      </w:pPr>
    </w:p>
    <w:p>
      <w:pPr>
        <w:pStyle w:val="Heading2"/>
        <w:spacing w:line="240" w:lineRule="auto"/>
        <w:ind w:left="338" w:right="-19"/>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40" w:lineRule="auto" w:before="56"/>
        <w:ind w:left="3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920"/>
          <w:cols w:num="2" w:equalWidth="0">
            <w:col w:w="2194" w:space="4328"/>
            <w:col w:w="3008"/>
          </w:cols>
        </w:sectPr>
      </w:pPr>
    </w:p>
    <w:p>
      <w:pPr>
        <w:spacing w:line="240" w:lineRule="auto" w:before="4"/>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2372"/>
        <w:gridCol w:w="1603"/>
        <w:gridCol w:w="1906"/>
        <w:gridCol w:w="1616"/>
        <w:gridCol w:w="1553"/>
      </w:tblGrid>
      <w:tr>
        <w:trPr>
          <w:trHeight w:val="283" w:hRule="exact"/>
        </w:trPr>
        <w:tc>
          <w:tcPr>
            <w:tcW w:w="2372" w:type="dxa"/>
            <w:vMerge w:val="restart"/>
            <w:tcBorders>
              <w:top w:val="single" w:sz="4" w:space="0" w:color="000000"/>
              <w:left w:val="single" w:sz="4" w:space="0" w:color="000000"/>
              <w:right w:val="single" w:sz="4" w:space="0" w:color="000000"/>
            </w:tcBorders>
          </w:tcPr>
          <w:p>
            <w:pPr>
              <w:pStyle w:val="TableParagraph"/>
              <w:spacing w:line="274" w:lineRule="exact" w:before="9"/>
              <w:ind w:left="655" w:right="127" w:hanging="52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p>
        </w:tc>
        <w:tc>
          <w:tcPr>
            <w:tcW w:w="1603" w:type="dxa"/>
            <w:vMerge w:val="restart"/>
            <w:tcBorders>
              <w:top w:val="single" w:sz="4" w:space="0" w:color="000000"/>
              <w:left w:val="single" w:sz="4" w:space="0" w:color="000000"/>
              <w:right w:val="single" w:sz="4" w:space="0" w:color="000000"/>
            </w:tcBorders>
          </w:tcPr>
          <w:p>
            <w:pPr>
              <w:pStyle w:val="TableParagraph"/>
              <w:spacing w:line="240" w:lineRule="auto" w:before="119"/>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before="119"/>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5" w:hRule="exact"/>
        </w:trPr>
        <w:tc>
          <w:tcPr>
            <w:tcW w:w="2372" w:type="dxa"/>
            <w:vMerge/>
            <w:tcBorders>
              <w:left w:val="single" w:sz="4" w:space="0" w:color="000000"/>
              <w:bottom w:val="single" w:sz="4" w:space="0" w:color="000000"/>
              <w:right w:val="single" w:sz="4" w:space="0" w:color="000000"/>
            </w:tcBorders>
          </w:tcPr>
          <w:p>
            <w:pPr/>
          </w:p>
        </w:tc>
        <w:tc>
          <w:tcPr>
            <w:tcW w:w="1603" w:type="dxa"/>
            <w:vMerge/>
            <w:tcBorders>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
              <w:jc w:val="center"/>
              <w:rPr>
                <w:rFonts w:ascii="宋体" w:hAnsi="宋体" w:cs="宋体" w:eastAsia="宋体" w:hint="default"/>
                <w:sz w:val="21"/>
                <w:szCs w:val="21"/>
              </w:rPr>
            </w:pPr>
            <w:r>
              <w:rPr>
                <w:rFonts w:ascii="宋体" w:hAnsi="宋体" w:cs="宋体" w:eastAsia="宋体" w:hint="default"/>
                <w:sz w:val="21"/>
                <w:szCs w:val="21"/>
              </w:rPr>
              <w:t>处置</w:t>
            </w:r>
          </w:p>
        </w:tc>
        <w:tc>
          <w:tcPr>
            <w:tcW w:w="1553" w:type="dxa"/>
            <w:vMerge/>
            <w:tcBorders>
              <w:left w:val="single" w:sz="4" w:space="0" w:color="000000"/>
              <w:bottom w:val="single" w:sz="4" w:space="0" w:color="000000"/>
              <w:right w:val="single" w:sz="4" w:space="0" w:color="000000"/>
            </w:tcBorders>
          </w:tcPr>
          <w:p>
            <w:pPr/>
          </w:p>
        </w:tc>
      </w:tr>
      <w:tr>
        <w:trPr>
          <w:trHeight w:val="55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杭州网新颐和科技有限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17,347,282.95</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17,347,282.95</w:t>
            </w:r>
          </w:p>
        </w:tc>
      </w:tr>
      <w:tr>
        <w:trPr>
          <w:trHeight w:val="26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59"/>
              <w:jc w:val="right"/>
              <w:rPr>
                <w:rFonts w:ascii="Calibri" w:hAnsi="Calibri" w:cs="Calibri" w:eastAsia="Calibri" w:hint="default"/>
                <w:sz w:val="21"/>
                <w:szCs w:val="21"/>
              </w:rPr>
            </w:pPr>
            <w:r>
              <w:rPr>
                <w:rFonts w:ascii="Calibri"/>
                <w:sz w:val="21"/>
              </w:rPr>
              <w:t>Insigma</w:t>
            </w:r>
            <w:r>
              <w:rPr>
                <w:rFonts w:ascii="Calibri"/>
                <w:spacing w:val="-4"/>
                <w:sz w:val="21"/>
              </w:rPr>
              <w:t> </w:t>
            </w:r>
            <w:r>
              <w:rPr>
                <w:rFonts w:ascii="Calibri"/>
                <w:sz w:val="21"/>
              </w:rPr>
              <w:t>US,Inc.</w:t>
            </w:r>
          </w:p>
        </w:tc>
        <w:tc>
          <w:tcPr>
            <w:tcW w:w="160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1,314,699.70</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1,314,699.70</w:t>
            </w:r>
          </w:p>
        </w:tc>
      </w:tr>
      <w:tr>
        <w:trPr>
          <w:trHeight w:val="39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8"/>
              <w:jc w:val="right"/>
              <w:rPr>
                <w:rFonts w:ascii="宋体" w:hAnsi="宋体" w:cs="宋体" w:eastAsia="宋体" w:hint="default"/>
                <w:sz w:val="21"/>
                <w:szCs w:val="21"/>
              </w:rPr>
            </w:pPr>
            <w:r>
              <w:rPr>
                <w:rFonts w:ascii="宋体" w:hAnsi="宋体" w:cs="宋体" w:eastAsia="宋体" w:hint="default"/>
                <w:sz w:val="21"/>
                <w:szCs w:val="21"/>
              </w:rPr>
              <w:t>合计</w:t>
            </w:r>
          </w:p>
        </w:tc>
        <w:tc>
          <w:tcPr>
            <w:tcW w:w="160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21"/>
                <w:szCs w:val="21"/>
              </w:rPr>
            </w:pPr>
            <w:r>
              <w:rPr>
                <w:rFonts w:ascii="Calibri"/>
                <w:spacing w:val="-2"/>
                <w:sz w:val="21"/>
              </w:rPr>
              <w:t>18,661,982.65</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Calibri" w:hAnsi="Calibri" w:cs="Calibri" w:eastAsia="Calibri" w:hint="default"/>
                <w:sz w:val="21"/>
                <w:szCs w:val="21"/>
              </w:rPr>
            </w:pPr>
            <w:r>
              <w:rPr>
                <w:rFonts w:ascii="Calibri"/>
                <w:spacing w:val="-2"/>
                <w:sz w:val="21"/>
              </w:rPr>
              <w:t>18,661,982.65</w:t>
            </w:r>
          </w:p>
        </w:tc>
      </w:tr>
    </w:tbl>
    <w:p>
      <w:pPr>
        <w:spacing w:line="240" w:lineRule="auto" w:before="3"/>
        <w:rPr>
          <w:rFonts w:ascii="宋体" w:hAnsi="宋体" w:cs="宋体" w:eastAsia="宋体" w:hint="default"/>
          <w:sz w:val="14"/>
          <w:szCs w:val="14"/>
        </w:rPr>
      </w:pPr>
    </w:p>
    <w:p>
      <w:pPr>
        <w:pStyle w:val="BodyText"/>
        <w:spacing w:line="273" w:lineRule="exact" w:before="36"/>
        <w:ind w:left="338" w:right="455"/>
        <w:jc w:val="left"/>
      </w:pPr>
      <w:r>
        <w:rPr/>
        <w:t>说明商誉减值测试过程、参数及商誉减值损失的确认方法</w:t>
      </w:r>
    </w:p>
    <w:p>
      <w:pPr>
        <w:pStyle w:val="BodyText"/>
        <w:spacing w:line="240" w:lineRule="auto"/>
        <w:ind w:left="758" w:right="0" w:hanging="420"/>
        <w:jc w:val="left"/>
      </w:pPr>
      <w:r>
        <w:rPr/>
        <w:t>√适用</w:t>
      </w:r>
      <w:r>
        <w:rPr>
          <w:spacing w:val="-2"/>
        </w:rPr>
        <w:t> </w:t>
      </w:r>
      <w:r>
        <w:rPr/>
        <w:t>□不适用</w:t>
      </w:r>
      <w:r>
        <w:rPr>
          <w:spacing w:val="-103"/>
        </w:rPr>
        <w:t> </w:t>
      </w:r>
      <w:r>
        <w:rPr>
          <w:spacing w:val="-103"/>
        </w:rPr>
      </w:r>
      <w:r>
        <w:rPr>
          <w:spacing w:val="-2"/>
        </w:rPr>
        <w:t>公司对包含商誉的资产组或者资产组组合进行了减值测试，比较这些相关资产组或者资产组</w:t>
      </w:r>
    </w:p>
    <w:p>
      <w:pPr>
        <w:pStyle w:val="BodyText"/>
        <w:spacing w:line="355" w:lineRule="auto" w:before="133"/>
        <w:ind w:left="338" w:right="0"/>
        <w:jc w:val="left"/>
      </w:pPr>
      <w:r>
        <w:rPr>
          <w:spacing w:val="-1"/>
        </w:rPr>
        <w:t>组合的账面价值与其可收回金额，就相关资产组或者资产组组合的可收回金额低于其账面价值的</w:t>
      </w:r>
      <w:r>
        <w:rPr>
          <w:spacing w:val="-55"/>
        </w:rPr>
        <w:t> </w:t>
      </w:r>
      <w:r>
        <w:rPr>
          <w:spacing w:val="-55"/>
        </w:rPr>
      </w:r>
      <w:r>
        <w:rPr/>
        <w:t>差额确认了商誉减值准备</w:t>
      </w:r>
      <w:r>
        <w:rPr>
          <w:spacing w:val="-58"/>
        </w:rPr>
        <w:t> </w:t>
      </w:r>
      <w:r>
        <w:rPr>
          <w:rFonts w:ascii="Calibri" w:hAnsi="Calibri" w:cs="Calibri" w:eastAsia="Calibri" w:hint="default"/>
        </w:rPr>
        <w:t>18,661,982.65</w:t>
      </w:r>
      <w:r>
        <w:rPr>
          <w:rFonts w:ascii="Calibri" w:hAnsi="Calibri" w:cs="Calibri" w:eastAsia="Calibri" w:hint="default"/>
          <w:spacing w:val="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460" w:right="920"/>
        </w:sectPr>
      </w:pPr>
    </w:p>
    <w:p>
      <w:pPr>
        <w:pStyle w:val="BodyText"/>
        <w:spacing w:line="274" w:lineRule="exact" w:before="36"/>
        <w:ind w:left="338" w:right="-18"/>
        <w:jc w:val="left"/>
      </w:pPr>
      <w:r>
        <w:rPr/>
        <w:t>其他说明</w:t>
      </w:r>
    </w:p>
    <w:p>
      <w:pPr>
        <w:spacing w:line="290" w:lineRule="auto" w:before="0"/>
        <w:ind w:left="33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14"/>
        <w:ind w:left="33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920"/>
          <w:cols w:num="2" w:equalWidth="0">
            <w:col w:w="2110" w:space="4412"/>
            <w:col w:w="3008"/>
          </w:cols>
        </w:sectPr>
      </w:pP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pacing w:val="-1"/>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5,670,335.23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6,105,256.59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4,619,736.50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7,155,855.32</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租入固定资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产改良</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8,961,547.25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13,176,662.98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4,469,467.69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1"/>
                <w:sz w:val="21"/>
              </w:rPr>
              <w:t>1,694,666.24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15,974,076.30</w:t>
            </w:r>
            <w:r>
              <w:rPr>
                <w:rFonts w:ascii="Calibri"/>
                <w:sz w:val="21"/>
              </w:rPr>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信用协会会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50,491.57</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1,454.60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49,036.97</w:t>
            </w: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276"/>
              <w:jc w:val="left"/>
              <w:rPr>
                <w:rFonts w:ascii="宋体" w:hAnsi="宋体" w:cs="宋体" w:eastAsia="宋体" w:hint="default"/>
                <w:sz w:val="21"/>
                <w:szCs w:val="21"/>
              </w:rPr>
            </w:pPr>
            <w:r>
              <w:rPr>
                <w:rFonts w:ascii="Calibri" w:hAnsi="Calibri" w:cs="Calibri" w:eastAsia="Calibri" w:hint="default"/>
                <w:sz w:val="21"/>
                <w:szCs w:val="21"/>
              </w:rPr>
              <w:t>IP</w:t>
            </w:r>
            <w:r>
              <w:rPr>
                <w:rFonts w:ascii="Calibri" w:hAnsi="Calibri" w:cs="Calibri" w:eastAsia="Calibri" w:hint="default"/>
                <w:spacing w:val="5"/>
                <w:sz w:val="21"/>
                <w:szCs w:val="21"/>
              </w:rPr>
              <w:t> </w:t>
            </w:r>
            <w:r>
              <w:rPr>
                <w:rFonts w:ascii="宋体" w:hAnsi="宋体" w:cs="宋体" w:eastAsia="宋体" w:hint="default"/>
                <w:sz w:val="21"/>
                <w:szCs w:val="21"/>
              </w:rPr>
              <w:t>地址转让</w:t>
            </w:r>
            <w:r>
              <w:rPr>
                <w:rFonts w:ascii="宋体" w:hAnsi="宋体" w:cs="宋体" w:eastAsia="宋体" w:hint="default"/>
                <w:w w:val="100"/>
                <w:sz w:val="21"/>
                <w:szCs w:val="21"/>
              </w:rPr>
              <w:t> </w:t>
            </w:r>
            <w:r>
              <w:rPr>
                <w:rFonts w:ascii="宋体" w:hAnsi="宋体" w:cs="宋体" w:eastAsia="宋体" w:hint="default"/>
                <w:sz w:val="21"/>
                <w:szCs w:val="21"/>
              </w:rPr>
              <w:t>费</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1,093,553.37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40,880.50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1,052,672.87</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国干网建设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3,177,279.80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915,487.40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2,261,792.40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管道租费</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469,339.53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9,958.09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459,381.44</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链路维护费</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331,451.75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267,261.66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64,190.09</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14,682,374.05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24,353,544.02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10,324,246.44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1,743,703.21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26,967,968.42</w:t>
            </w:r>
          </w:p>
        </w:tc>
      </w:tr>
    </w:tbl>
    <w:p>
      <w:pPr>
        <w:spacing w:line="240" w:lineRule="auto" w:before="5"/>
        <w:rPr>
          <w:rFonts w:ascii="宋体" w:hAnsi="宋体" w:cs="宋体" w:eastAsia="宋体" w:hint="default"/>
          <w:sz w:val="15"/>
          <w:szCs w:val="15"/>
        </w:rPr>
      </w:pPr>
    </w:p>
    <w:p>
      <w:pPr>
        <w:pStyle w:val="BodyText"/>
        <w:spacing w:line="273" w:lineRule="exact" w:before="36"/>
        <w:ind w:left="338" w:right="455"/>
        <w:jc w:val="left"/>
      </w:pPr>
      <w:r>
        <w:rPr/>
        <w:t>其他说明：</w:t>
      </w:r>
    </w:p>
    <w:p>
      <w:pPr>
        <w:pStyle w:val="BodyText"/>
        <w:spacing w:line="326" w:lineRule="auto"/>
        <w:ind w:left="338" w:right="0" w:firstLine="419"/>
        <w:jc w:val="left"/>
      </w:pPr>
      <w:r>
        <w:rPr>
          <w:spacing w:val="-5"/>
        </w:rPr>
        <w:t>“本期增加金额”说明：其中有金额为 </w:t>
      </w:r>
      <w:r>
        <w:rPr>
          <w:rFonts w:ascii="Calibri" w:hAnsi="Calibri" w:cs="Calibri" w:eastAsia="Calibri" w:hint="default"/>
        </w:rPr>
        <w:t>11,028,431.80</w:t>
      </w:r>
      <w:r>
        <w:rPr>
          <w:rFonts w:ascii="Calibri" w:hAnsi="Calibri" w:cs="Calibri" w:eastAsia="Calibri" w:hint="default"/>
          <w:spacing w:val="-26"/>
        </w:rPr>
        <w:t> </w:t>
      </w:r>
      <w:r>
        <w:rPr/>
        <w:t>元系公司本期非同一控制下企业合并浙</w:t>
      </w:r>
      <w:r>
        <w:rPr>
          <w:w w:val="100"/>
        </w:rPr>
        <w:t> </w:t>
      </w:r>
      <w:r>
        <w:rPr/>
        <w:t>江华通云数据科技有限公司导致增加。</w:t>
      </w:r>
    </w:p>
    <w:p>
      <w:pPr>
        <w:spacing w:after="0" w:line="326" w:lineRule="auto"/>
        <w:jc w:val="left"/>
        <w:sectPr>
          <w:type w:val="continuous"/>
          <w:pgSz w:w="11910" w:h="16840"/>
          <w:pgMar w:top="1120" w:bottom="1380" w:left="1460" w:right="9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90" w:lineRule="auto"/>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76,553,337.04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10,987,551.22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38,887,391.77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7,848,809.35</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12,664,000.00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1,899,600.00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12,169,800.00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1,825,470.00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1"/>
                <w:sz w:val="21"/>
              </w:rPr>
              <w:t>185,301.00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27,795.15</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89,217,337.04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12,887,151.22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51,242,492.77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9,702,074.50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left="218" w:right="-18"/>
        <w:jc w:val="left"/>
      </w:pPr>
      <w:r>
        <w:rPr/>
        <w:t>□适用 √不适用</w:t>
      </w:r>
    </w:p>
    <w:p>
      <w:pPr>
        <w:pStyle w:val="Heading2"/>
        <w:spacing w:line="240" w:lineRule="auto" w:before="58"/>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6"/>
        <w:ind w:left="218" w:right="-18"/>
        <w:jc w:val="left"/>
      </w:pPr>
      <w:r>
        <w:rPr/>
        <w:t>□适用 √不适用</w:t>
      </w:r>
    </w:p>
    <w:p>
      <w:pPr>
        <w:pStyle w:val="Heading2"/>
        <w:spacing w:line="240" w:lineRule="auto" w:before="58"/>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8"/>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26" w:space="149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272,206,112.83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157,763,968.94</w:t>
            </w: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187,077,258.63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149,293,144.09</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459,283,371.46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307,057,113.03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8"/>
        <w:ind w:left="21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3,426,565.44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12,947,623.37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12,947,623.37</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26,746,710.78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26,746,710.78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2020</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62,319,055.96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62,319,055.96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2021</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43,853,188.54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43,853,188.54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2022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41,210,679.98</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187,077,258.63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149,293,144.09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218" w:right="3223"/>
        <w:jc w:val="left"/>
      </w:pPr>
      <w:r>
        <w:rPr/>
        <w:t>其他说明：</w:t>
      </w:r>
    </w:p>
    <w:p>
      <w:pPr>
        <w:pStyle w:val="BodyText"/>
        <w:spacing w:line="274" w:lineRule="exact"/>
        <w:ind w:left="218" w:right="3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影视制作款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530,775.39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870,094.02</w:t>
            </w: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Calibri" w:hAnsi="Calibri" w:cs="Calibri" w:eastAsia="Calibri" w:hint="default"/>
                <w:sz w:val="21"/>
                <w:szCs w:val="21"/>
              </w:rPr>
            </w:pPr>
            <w:r>
              <w:rPr>
                <w:rFonts w:ascii="宋体" w:hAnsi="宋体" w:cs="宋体" w:eastAsia="宋体" w:hint="default"/>
                <w:sz w:val="21"/>
                <w:szCs w:val="21"/>
              </w:rPr>
              <w:t>其他</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1"/>
              <w:jc w:val="right"/>
              <w:rPr>
                <w:rFonts w:ascii="Calibri" w:hAnsi="Calibri" w:cs="Calibri" w:eastAsia="Calibri" w:hint="default"/>
                <w:sz w:val="21"/>
                <w:szCs w:val="21"/>
              </w:rPr>
            </w:pPr>
            <w:r>
              <w:rPr>
                <w:rFonts w:ascii="Calibri"/>
                <w:spacing w:val="-2"/>
                <w:sz w:val="21"/>
              </w:rPr>
              <w:t>75,830,986.87</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1"/>
              <w:jc w:val="right"/>
              <w:rPr>
                <w:rFonts w:ascii="Calibri" w:hAnsi="Calibri" w:cs="Calibri" w:eastAsia="Calibri" w:hint="default"/>
                <w:sz w:val="21"/>
                <w:szCs w:val="21"/>
              </w:rPr>
            </w:pPr>
            <w:r>
              <w:rPr>
                <w:rFonts w:ascii="Calibri"/>
                <w:spacing w:val="-2"/>
                <w:sz w:val="21"/>
              </w:rPr>
              <w:t>75,830,986.87</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76,361,762.26</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76,701,080.89</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218" w:right="3223"/>
        <w:jc w:val="left"/>
      </w:pPr>
      <w:r>
        <w:rPr/>
        <w:t>其他说明：</w:t>
      </w:r>
    </w:p>
    <w:p>
      <w:pPr>
        <w:pStyle w:val="BodyText"/>
        <w:spacing w:line="324" w:lineRule="auto"/>
        <w:ind w:left="218" w:right="227" w:firstLine="419"/>
        <w:jc w:val="left"/>
      </w:pPr>
      <w:r>
        <w:rPr>
          <w:rFonts w:ascii="Calibri" w:hAnsi="Calibri" w:cs="Calibri" w:eastAsia="Calibri" w:hint="default"/>
        </w:rPr>
        <w:t>[</w:t>
      </w:r>
      <w:r>
        <w:rPr/>
        <w:t>注</w:t>
      </w:r>
      <w:r>
        <w:rPr>
          <w:rFonts w:ascii="Calibri" w:hAnsi="Calibri" w:cs="Calibri" w:eastAsia="Calibri" w:hint="default"/>
        </w:rPr>
        <w:t>]</w:t>
      </w:r>
      <w:r>
        <w:rPr/>
        <w:t>：详见本财务报表附注其他重要事项中浙江浙大网新实业发展有限公司破产重整事项之</w:t>
      </w:r>
      <w:r>
        <w:rPr>
          <w:w w:val="100"/>
        </w:rPr>
        <w:t> </w:t>
      </w:r>
      <w:r>
        <w:rPr/>
        <w:t>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72"/>
          <w:pgSz w:w="11910" w:h="16840"/>
          <w:pgMar w:footer="1195" w:header="882" w:top="1120" w:bottom="1380" w:left="1580" w:right="1040"/>
        </w:sectPr>
      </w:pPr>
    </w:p>
    <w:p>
      <w:pPr>
        <w:pStyle w:val="Heading2"/>
        <w:spacing w:line="240" w:lineRule="auto"/>
        <w:ind w:right="-18"/>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2"/>
        <w:tabs>
          <w:tab w:pos="849" w:val="left" w:leader="none"/>
        </w:tabs>
        <w:spacing w:line="240" w:lineRule="auto" w:before="58"/>
        <w:ind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1"/>
        <w:gridCol w:w="3005"/>
        <w:gridCol w:w="3020"/>
      </w:tblGrid>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04"/>
              <w:jc w:val="right"/>
              <w:rPr>
                <w:rFonts w:ascii="Calibri" w:hAnsi="Calibri" w:cs="Calibri" w:eastAsia="Calibri" w:hint="default"/>
                <w:sz w:val="21"/>
                <w:szCs w:val="21"/>
              </w:rPr>
            </w:pPr>
            <w:r>
              <w:rPr>
                <w:rFonts w:ascii="Calibri"/>
                <w:spacing w:val="-2"/>
                <w:sz w:val="21"/>
              </w:rPr>
              <w:t>80,000,000.00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04"/>
              <w:jc w:val="right"/>
              <w:rPr>
                <w:rFonts w:ascii="Calibri" w:hAnsi="Calibri" w:cs="Calibri" w:eastAsia="Calibri" w:hint="default"/>
                <w:sz w:val="21"/>
                <w:szCs w:val="21"/>
              </w:rPr>
            </w:pPr>
            <w:r>
              <w:rPr>
                <w:rFonts w:ascii="Calibri"/>
                <w:spacing w:val="-2"/>
                <w:sz w:val="21"/>
              </w:rPr>
              <w:t>227,000,000.00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4"/>
              <w:jc w:val="right"/>
              <w:rPr>
                <w:rFonts w:ascii="Calibri" w:hAnsi="Calibri" w:cs="Calibri" w:eastAsia="Calibri" w:hint="default"/>
                <w:sz w:val="21"/>
                <w:szCs w:val="21"/>
              </w:rPr>
            </w:pPr>
            <w:r>
              <w:rPr>
                <w:rFonts w:ascii="Calibri"/>
                <w:spacing w:val="-2"/>
                <w:sz w:val="21"/>
              </w:rPr>
              <w:t>30,000,000.00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4"/>
              <w:jc w:val="right"/>
              <w:rPr>
                <w:rFonts w:ascii="Calibri" w:hAnsi="Calibri" w:cs="Calibri" w:eastAsia="Calibri" w:hint="default"/>
                <w:sz w:val="21"/>
                <w:szCs w:val="21"/>
              </w:rPr>
            </w:pPr>
            <w:r>
              <w:rPr>
                <w:rFonts w:ascii="Calibri"/>
                <w:spacing w:val="-2"/>
                <w:sz w:val="21"/>
              </w:rPr>
              <w:t>70,000,000.00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5"/>
              <w:jc w:val="right"/>
              <w:rPr>
                <w:rFonts w:ascii="Calibri" w:hAnsi="Calibri" w:cs="Calibri" w:eastAsia="Calibri" w:hint="default"/>
                <w:sz w:val="21"/>
                <w:szCs w:val="21"/>
              </w:rPr>
            </w:pPr>
            <w:r>
              <w:rPr>
                <w:rFonts w:ascii="Calibri"/>
                <w:spacing w:val="-2"/>
                <w:sz w:val="21"/>
              </w:rPr>
              <w:t>258,464,522.00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229,186,670.00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57,000,000.00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30,000,000.00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5"/>
              <w:jc w:val="right"/>
              <w:rPr>
                <w:rFonts w:ascii="Calibri" w:hAnsi="Calibri" w:cs="Calibri" w:eastAsia="Calibri" w:hint="default"/>
                <w:sz w:val="21"/>
                <w:szCs w:val="21"/>
              </w:rPr>
            </w:pPr>
            <w:r>
              <w:rPr>
                <w:rFonts w:ascii="Calibri"/>
                <w:spacing w:val="-2"/>
                <w:sz w:val="21"/>
              </w:rPr>
              <w:t>425,464,522.00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4"/>
              <w:jc w:val="right"/>
              <w:rPr>
                <w:rFonts w:ascii="Calibri" w:hAnsi="Calibri" w:cs="Calibri" w:eastAsia="Calibri" w:hint="default"/>
                <w:sz w:val="21"/>
                <w:szCs w:val="21"/>
              </w:rPr>
            </w:pPr>
            <w:r>
              <w:rPr>
                <w:rFonts w:ascii="Calibri"/>
                <w:spacing w:val="-2"/>
                <w:sz w:val="21"/>
              </w:rPr>
              <w:t>556,186,670.00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849" w:val="left" w:leader="none"/>
        </w:tabs>
        <w:spacing w:line="240" w:lineRule="auto"/>
        <w:ind w:right="3223"/>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8"/>
        <w:ind w:left="218" w:right="3223"/>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218" w:right="3223"/>
        <w:jc w:val="left"/>
      </w:pPr>
      <w:r>
        <w:rPr/>
        <w:t>其中重要的已逾期未偿还的短期借款情况如下：</w:t>
      </w:r>
    </w:p>
    <w:p>
      <w:pPr>
        <w:pStyle w:val="BodyText"/>
        <w:spacing w:line="240" w:lineRule="auto"/>
        <w:ind w:left="218" w:right="7473"/>
        <w:jc w:val="left"/>
      </w:pPr>
      <w:r>
        <w:rPr/>
        <w:t>□适用 √不适用</w:t>
      </w:r>
      <w:r>
        <w:rPr>
          <w:w w:val="100"/>
        </w:rPr>
        <w:t> </w:t>
      </w:r>
      <w:r>
        <w:rPr/>
        <w:t>其他说明</w:t>
      </w:r>
    </w:p>
    <w:p>
      <w:pPr>
        <w:pStyle w:val="BodyText"/>
        <w:spacing w:line="271" w:lineRule="exact"/>
        <w:ind w:left="218" w:right="3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tabs>
          <w:tab w:pos="1060" w:val="left" w:leader="none"/>
        </w:tabs>
        <w:spacing w:line="240" w:lineRule="auto" w:before="56"/>
        <w:ind w:left="218" w:right="-16"/>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62" w:space="11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0"/>
        <w:gridCol w:w="2861"/>
      </w:tblGrid>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185,301.00</w:t>
            </w: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185,301.00</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指定为以公允价值计量且其变动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185,301.00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3223"/>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6"/>
        <w:ind w:left="218" w:right="3223"/>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8"/>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6"/>
              <w:jc w:val="right"/>
              <w:rPr>
                <w:rFonts w:ascii="Calibri" w:hAnsi="Calibri" w:cs="Calibri" w:eastAsia="Calibri" w:hint="default"/>
                <w:sz w:val="21"/>
                <w:szCs w:val="21"/>
              </w:rPr>
            </w:pPr>
            <w:r>
              <w:rPr>
                <w:rFonts w:ascii="Calibri"/>
                <w:spacing w:val="-1"/>
                <w:sz w:val="21"/>
              </w:rPr>
              <w:t>126,135.00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634,494.06</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6"/>
              <w:jc w:val="right"/>
              <w:rPr>
                <w:rFonts w:ascii="Calibri" w:hAnsi="Calibri" w:cs="Calibri" w:eastAsia="Calibri" w:hint="default"/>
                <w:sz w:val="21"/>
                <w:szCs w:val="21"/>
              </w:rPr>
            </w:pPr>
            <w:r>
              <w:rPr>
                <w:rFonts w:ascii="Calibri"/>
                <w:spacing w:val="-2"/>
                <w:sz w:val="21"/>
              </w:rPr>
              <w:t>90,891,694.45</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77,011,078.67</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2"/>
                <w:sz w:val="21"/>
              </w:rPr>
              <w:t>91,017,829.45</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77,645,572.73</w:t>
            </w:r>
          </w:p>
        </w:tc>
      </w:tr>
    </w:tbl>
    <w:p>
      <w:pPr>
        <w:spacing w:line="240" w:lineRule="auto" w:before="5"/>
        <w:rPr>
          <w:rFonts w:ascii="宋体" w:hAnsi="宋体" w:cs="宋体" w:eastAsia="宋体" w:hint="default"/>
          <w:sz w:val="15"/>
          <w:szCs w:val="15"/>
        </w:rPr>
      </w:pPr>
    </w:p>
    <w:p>
      <w:pPr>
        <w:pStyle w:val="BodyText"/>
        <w:spacing w:line="240" w:lineRule="auto" w:before="36"/>
        <w:ind w:left="218" w:right="3223"/>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3"/>
          <w:pgSz w:w="11910" w:h="16840"/>
          <w:pgMar w:footer="1195" w:header="882" w:top="1120" w:bottom="1380" w:left="1580" w:right="1040"/>
          <w:pgNumType w:start="151"/>
        </w:sectPr>
      </w:pPr>
    </w:p>
    <w:p>
      <w:pPr>
        <w:pStyle w:val="Heading2"/>
        <w:spacing w:line="240" w:lineRule="auto"/>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应付经营性款项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Calibri" w:hAnsi="Calibri" w:cs="Calibri" w:eastAsia="Calibri" w:hint="default"/>
                <w:sz w:val="21"/>
                <w:szCs w:val="21"/>
              </w:rPr>
            </w:pPr>
            <w:r>
              <w:rPr>
                <w:rFonts w:ascii="Calibri"/>
                <w:spacing w:val="-2"/>
                <w:sz w:val="21"/>
              </w:rPr>
              <w:t>567,656,632.11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Calibri" w:hAnsi="Calibri" w:cs="Calibri" w:eastAsia="Calibri" w:hint="default"/>
                <w:sz w:val="21"/>
                <w:szCs w:val="21"/>
              </w:rPr>
            </w:pPr>
            <w:r>
              <w:rPr>
                <w:rFonts w:ascii="Calibri"/>
                <w:spacing w:val="-2"/>
                <w:sz w:val="21"/>
              </w:rPr>
              <w:t>693,090,278.79</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应付长期资产购建款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184,116,954.35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25,689,049.41</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751,773,586.46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718,779,328.20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3223"/>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72" w:lineRule="exact" w:before="67"/>
        <w:ind w:left="218" w:right="7473"/>
        <w:jc w:val="left"/>
      </w:pPr>
      <w:r>
        <w:rPr/>
        <w:t>□适用 √不适用</w:t>
      </w:r>
      <w:r>
        <w:rPr>
          <w:w w:val="100"/>
        </w:rPr>
        <w:t> </w:t>
      </w:r>
      <w:r>
        <w:rPr/>
        <w:t>其他说明</w:t>
      </w:r>
    </w:p>
    <w:p>
      <w:pPr>
        <w:pStyle w:val="BodyText"/>
        <w:spacing w:line="249" w:lineRule="exact"/>
        <w:ind w:left="218" w:right="3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2"/>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智慧城市</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21,253,940.23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30,744,929.44</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智慧商务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13,913,913.47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36,698,319.37</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智慧生活</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8,032,055.55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5,243,099.44</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智慧云服务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4,141,196.68</w:t>
            </w: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47,341,105.93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72,686,348.25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right="3223"/>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left="218" w:right="3223"/>
        <w:jc w:val="left"/>
      </w:pPr>
      <w:r>
        <w:rPr/>
        <w:t>□适用 √不适用</w:t>
      </w:r>
    </w:p>
    <w:p>
      <w:pPr>
        <w:pStyle w:val="Heading2"/>
        <w:spacing w:line="240" w:lineRule="auto" w:before="58"/>
        <w:ind w:right="3223"/>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left="218" w:right="7473"/>
        <w:jc w:val="left"/>
      </w:pPr>
      <w:r>
        <w:rPr/>
        <w:t>□适用 √不适用</w:t>
      </w:r>
      <w:r>
        <w:rPr>
          <w:w w:val="100"/>
        </w:rPr>
        <w:t> </w:t>
      </w:r>
      <w:r>
        <w:rPr/>
        <w:t>其他说明</w:t>
      </w:r>
    </w:p>
    <w:p>
      <w:pPr>
        <w:pStyle w:val="BodyText"/>
        <w:spacing w:line="271" w:lineRule="exact"/>
        <w:ind w:left="218" w:right="3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21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2" w:right="0"/>
              <w:jc w:val="center"/>
              <w:rPr>
                <w:rFonts w:ascii="Calibri" w:hAnsi="Calibri" w:cs="Calibri" w:eastAsia="Calibri" w:hint="default"/>
                <w:sz w:val="21"/>
                <w:szCs w:val="21"/>
              </w:rPr>
            </w:pPr>
            <w:r>
              <w:rPr>
                <w:rFonts w:ascii="Calibri"/>
                <w:sz w:val="21"/>
              </w:rPr>
              <w:t>110,596,547.61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9" w:right="0"/>
              <w:jc w:val="center"/>
              <w:rPr>
                <w:rFonts w:ascii="Calibri" w:hAnsi="Calibri" w:cs="Calibri" w:eastAsia="Calibri" w:hint="default"/>
                <w:sz w:val="21"/>
                <w:szCs w:val="21"/>
              </w:rPr>
            </w:pPr>
            <w:r>
              <w:rPr>
                <w:rFonts w:ascii="Calibri"/>
                <w:sz w:val="21"/>
              </w:rPr>
              <w:t>726,743,864.44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3" w:right="0"/>
              <w:jc w:val="center"/>
              <w:rPr>
                <w:rFonts w:ascii="Calibri" w:hAnsi="Calibri" w:cs="Calibri" w:eastAsia="Calibri" w:hint="default"/>
                <w:sz w:val="21"/>
                <w:szCs w:val="21"/>
              </w:rPr>
            </w:pPr>
            <w:r>
              <w:rPr>
                <w:rFonts w:ascii="Calibri"/>
                <w:sz w:val="21"/>
              </w:rPr>
              <w:t>728,698,739.90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4" w:right="0"/>
              <w:jc w:val="center"/>
              <w:rPr>
                <w:rFonts w:ascii="Calibri" w:hAnsi="Calibri" w:cs="Calibri" w:eastAsia="Calibri" w:hint="default"/>
                <w:sz w:val="21"/>
                <w:szCs w:val="21"/>
              </w:rPr>
            </w:pPr>
            <w:r>
              <w:rPr>
                <w:rFonts w:ascii="Calibri"/>
                <w:sz w:val="21"/>
              </w:rPr>
              <w:t>108,641,672.15</w:t>
            </w:r>
          </w:p>
        </w:tc>
      </w:tr>
    </w:tbl>
    <w:p>
      <w:pPr>
        <w:spacing w:after="0" w:line="240" w:lineRule="auto"/>
        <w:jc w:val="center"/>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55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8"/>
              <w:jc w:val="left"/>
              <w:rPr>
                <w:rFonts w:ascii="宋体" w:hAnsi="宋体" w:cs="宋体" w:eastAsia="宋体" w:hint="default"/>
                <w:sz w:val="21"/>
                <w:szCs w:val="21"/>
              </w:rPr>
            </w:pPr>
            <w:r>
              <w:rPr>
                <w:rFonts w:ascii="宋体" w:hAnsi="宋体" w:cs="宋体" w:eastAsia="宋体" w:hint="default"/>
                <w:spacing w:val="-2"/>
                <w:sz w:val="21"/>
                <w:szCs w:val="21"/>
              </w:rPr>
              <w:t>二、离职后福利</w:t>
            </w:r>
            <w:r>
              <w:rPr>
                <w:rFonts w:ascii="Calibri" w:hAnsi="Calibri" w:cs="Calibri" w:eastAsia="Calibri" w:hint="default"/>
                <w:spacing w:val="-2"/>
                <w:sz w:val="21"/>
                <w:szCs w:val="21"/>
              </w:rPr>
              <w:t>-</w:t>
            </w:r>
            <w:r>
              <w:rPr>
                <w:rFonts w:ascii="宋体" w:hAnsi="宋体" w:cs="宋体" w:eastAsia="宋体" w:hint="default"/>
                <w:spacing w:val="-2"/>
                <w:sz w:val="21"/>
                <w:szCs w:val="21"/>
              </w:rPr>
              <w:t>设定提存</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计划</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
                <w:sz w:val="21"/>
              </w:rPr>
              <w:t>5,873,490.40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7" w:right="0"/>
              <w:jc w:val="center"/>
              <w:rPr>
                <w:rFonts w:ascii="Calibri" w:hAnsi="Calibri" w:cs="Calibri" w:eastAsia="Calibri" w:hint="default"/>
                <w:sz w:val="21"/>
                <w:szCs w:val="21"/>
              </w:rPr>
            </w:pPr>
            <w:r>
              <w:rPr>
                <w:rFonts w:ascii="Calibri"/>
                <w:sz w:val="21"/>
              </w:rPr>
              <w:t>48,377,897.79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49,246,564.95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5,004,823.24</w:t>
            </w: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100,000.01</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100,000.01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116,570,038.02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9" w:right="0"/>
              <w:jc w:val="center"/>
              <w:rPr>
                <w:rFonts w:ascii="Calibri" w:hAnsi="Calibri" w:cs="Calibri" w:eastAsia="Calibri" w:hint="default"/>
                <w:sz w:val="21"/>
                <w:szCs w:val="21"/>
              </w:rPr>
            </w:pPr>
            <w:r>
              <w:rPr>
                <w:rFonts w:ascii="Calibri"/>
                <w:sz w:val="21"/>
              </w:rPr>
              <w:t>775,121,762.23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778,045,304.86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113,646,495.39</w:t>
            </w:r>
          </w:p>
        </w:tc>
      </w:tr>
    </w:tbl>
    <w:p>
      <w:pPr>
        <w:pStyle w:val="BodyText"/>
        <w:spacing w:line="268" w:lineRule="exact"/>
        <w:ind w:left="638" w:right="227"/>
        <w:jc w:val="left"/>
      </w:pPr>
      <w:r>
        <w:rPr>
          <w:rFonts w:ascii="Calibri" w:hAnsi="Calibri" w:cs="Calibri" w:eastAsia="Calibri" w:hint="default"/>
        </w:rPr>
        <w:t>“</w:t>
      </w:r>
      <w:r>
        <w:rPr/>
        <w:t>本期增加</w:t>
      </w:r>
      <w:r>
        <w:rPr>
          <w:rFonts w:ascii="Calibri" w:hAnsi="Calibri" w:cs="Calibri" w:eastAsia="Calibri" w:hint="default"/>
        </w:rPr>
        <w:t>”</w:t>
      </w:r>
      <w:r>
        <w:rPr/>
        <w:t>说明：本期增加中因合并范围增加相应增加应付职工薪酬</w:t>
      </w:r>
      <w:r>
        <w:rPr>
          <w:spacing w:val="-61"/>
        </w:rPr>
        <w:t> </w:t>
      </w:r>
      <w:r>
        <w:rPr>
          <w:rFonts w:ascii="Calibri" w:hAnsi="Calibri" w:cs="Calibri" w:eastAsia="Calibri" w:hint="default"/>
        </w:rPr>
        <w:t>8,794,150.25</w:t>
      </w:r>
      <w:r>
        <w:rPr>
          <w:rFonts w:ascii="Calibri" w:hAnsi="Calibri" w:cs="Calibri" w:eastAsia="Calibri" w:hint="default"/>
          <w:spacing w:val="1"/>
        </w:rPr>
        <w:t> </w:t>
      </w:r>
      <w:r>
        <w:rPr>
          <w:spacing w:val="-3"/>
        </w:rPr>
        <w:t>元。</w:t>
      </w:r>
      <w:r>
        <w:rPr/>
      </w:r>
    </w:p>
    <w:p>
      <w:pPr>
        <w:pStyle w:val="BodyText"/>
        <w:spacing w:line="288" w:lineRule="exact" w:before="106"/>
        <w:ind w:left="638" w:right="227"/>
        <w:jc w:val="left"/>
        <w:rPr>
          <w:rFonts w:ascii="Calibri" w:hAnsi="Calibri" w:cs="Calibri" w:eastAsia="Calibri" w:hint="default"/>
        </w:rPr>
      </w:pPr>
      <w:r>
        <w:rPr>
          <w:rFonts w:ascii="Calibri" w:hAnsi="Calibri" w:cs="Calibri" w:eastAsia="Calibri" w:hint="default"/>
          <w:spacing w:val="-2"/>
        </w:rPr>
        <w:t>“</w:t>
      </w:r>
      <w:r>
        <w:rPr>
          <w:spacing w:val="-2"/>
        </w:rPr>
        <w:t>本期减少</w:t>
      </w:r>
      <w:r>
        <w:rPr>
          <w:rFonts w:ascii="Calibri" w:hAnsi="Calibri" w:cs="Calibri" w:eastAsia="Calibri" w:hint="default"/>
          <w:spacing w:val="-2"/>
        </w:rPr>
        <w:t>”</w:t>
      </w:r>
      <w:r>
        <w:rPr>
          <w:spacing w:val="-2"/>
        </w:rPr>
        <w:t>说明：本期减少中包括因合并范围减少而相应转出的应付职工薪酬</w:t>
      </w:r>
      <w:r>
        <w:rPr>
          <w:spacing w:val="27"/>
        </w:rPr>
        <w:t> </w:t>
      </w:r>
      <w:r>
        <w:rPr>
          <w:rFonts w:ascii="Calibri" w:hAnsi="Calibri" w:cs="Calibri" w:eastAsia="Calibri" w:hint="default"/>
          <w:spacing w:val="-2"/>
        </w:rPr>
        <w:t>8,558,608.61</w:t>
      </w:r>
    </w:p>
    <w:p>
      <w:pPr>
        <w:pStyle w:val="BodyText"/>
        <w:spacing w:line="261" w:lineRule="exact"/>
        <w:ind w:left="218" w:right="3223"/>
        <w:jc w:val="left"/>
      </w:pP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7"/>
        <w:ind w:left="21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122" w:space="4506"/>
            <w:col w:w="266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5"/>
              <w:jc w:val="right"/>
              <w:rPr>
                <w:rFonts w:ascii="Calibri" w:hAnsi="Calibri" w:cs="Calibri" w:eastAsia="Calibri" w:hint="default"/>
                <w:sz w:val="21"/>
                <w:szCs w:val="21"/>
              </w:rPr>
            </w:pPr>
            <w:r>
              <w:rPr>
                <w:rFonts w:ascii="Calibri"/>
                <w:spacing w:val="-2"/>
                <w:sz w:val="21"/>
              </w:rPr>
              <w:t>101,466,594.17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634,597,412.77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2"/>
                <w:sz w:val="21"/>
              </w:rPr>
              <w:t>635,129,447.99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100,934,558.95</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70,639.54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25,291,011.40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25,361,650.94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5,116,162.99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34,674,333.42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36,565,668.82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3,224,827.59</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4,682,232.76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31,504,782.82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33,477,438.44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2,709,577.14</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145,009.03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900,311.32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874,102.31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171,218.04</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288,921.20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2,269,239.28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2,214,128.07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344,032.41</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2" w:right="0"/>
              <w:jc w:val="left"/>
              <w:rPr>
                <w:rFonts w:ascii="Calibri" w:hAnsi="Calibri" w:cs="Calibri" w:eastAsia="Calibri" w:hint="default"/>
                <w:sz w:val="21"/>
                <w:szCs w:val="21"/>
              </w:rPr>
            </w:pPr>
            <w:r>
              <w:rPr>
                <w:rFonts w:ascii="Calibri"/>
                <w:sz w:val="21"/>
              </w:rPr>
              <w:t>2,244,162.39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26,989,273.00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26,569,558.08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2,663,877.31</w:t>
            </w:r>
          </w:p>
        </w:tc>
      </w:tr>
      <w:tr>
        <w:trPr>
          <w:trHeight w:val="55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1,698,988.52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5,191,833.85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5,072,414.07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1,818,408.30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110,596,547.61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726,743,864.44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728,698,739.90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108,641,672.15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8"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5"/>
        <w:gridCol w:w="1625"/>
        <w:gridCol w:w="1608"/>
        <w:gridCol w:w="1640"/>
        <w:gridCol w:w="1591"/>
      </w:tblGrid>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、基本养老保险</w:t>
            </w:r>
          </w:p>
        </w:tc>
        <w:tc>
          <w:tcPr>
            <w:tcW w:w="1625"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5,392,926.30</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44,980,531.82</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45,810,989.57</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4,562,468.55</w:t>
            </w:r>
          </w:p>
        </w:tc>
      </w:tr>
      <w:tr>
        <w:trPr>
          <w:trHeight w:val="289"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、失业保险费</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1"/>
                <w:sz w:val="21"/>
              </w:rPr>
              <w:t>480,564.10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1"/>
                <w:sz w:val="21"/>
              </w:rPr>
              <w:t>3,397,365.97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1"/>
                <w:sz w:val="21"/>
              </w:rPr>
              <w:t>3,435,575.38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1"/>
                <w:sz w:val="21"/>
              </w:rPr>
              <w:t>442,354.69</w:t>
            </w:r>
          </w:p>
        </w:tc>
      </w:tr>
      <w:tr>
        <w:trPr>
          <w:trHeight w:val="286"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、企业年金缴费</w:t>
            </w:r>
          </w:p>
        </w:tc>
        <w:tc>
          <w:tcPr>
            <w:tcW w:w="1625"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100"/>
              <w:jc w:val="right"/>
              <w:rPr>
                <w:rFonts w:ascii="Calibri" w:hAnsi="Calibri" w:cs="Calibri" w:eastAsia="Calibri" w:hint="default"/>
                <w:sz w:val="21"/>
                <w:szCs w:val="21"/>
              </w:rPr>
            </w:pPr>
            <w:r>
              <w:rPr>
                <w:rFonts w:ascii="Calibri"/>
                <w:spacing w:val="-1"/>
                <w:sz w:val="21"/>
              </w:rPr>
              <w:t>5,873,490.40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Calibri" w:hAnsi="Calibri" w:cs="Calibri" w:eastAsia="Calibri" w:hint="default"/>
                <w:sz w:val="21"/>
                <w:szCs w:val="21"/>
              </w:rPr>
            </w:pPr>
            <w:r>
              <w:rPr>
                <w:rFonts w:ascii="Calibri"/>
                <w:spacing w:val="-2"/>
                <w:sz w:val="21"/>
              </w:rPr>
              <w:t>48,377,897.79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Calibri" w:hAnsi="Calibri" w:cs="Calibri" w:eastAsia="Calibri" w:hint="default"/>
                <w:sz w:val="21"/>
                <w:szCs w:val="21"/>
              </w:rPr>
            </w:pPr>
            <w:r>
              <w:rPr>
                <w:rFonts w:ascii="Calibri"/>
                <w:spacing w:val="-2"/>
                <w:sz w:val="21"/>
              </w:rPr>
              <w:t>49,246,564.95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Calibri" w:hAnsi="Calibri" w:cs="Calibri" w:eastAsia="Calibri" w:hint="default"/>
                <w:sz w:val="21"/>
                <w:szCs w:val="21"/>
              </w:rPr>
            </w:pPr>
            <w:r>
              <w:rPr>
                <w:rFonts w:ascii="Calibri"/>
                <w:spacing w:val="-1"/>
                <w:sz w:val="21"/>
              </w:rPr>
              <w:t>5,004,823.24</w:t>
            </w:r>
          </w:p>
        </w:tc>
      </w:tr>
    </w:tbl>
    <w:p>
      <w:pPr>
        <w:spacing w:line="240" w:lineRule="auto" w:before="7"/>
        <w:rPr>
          <w:rFonts w:ascii="宋体" w:hAnsi="宋体" w:cs="宋体" w:eastAsia="宋体" w:hint="default"/>
          <w:sz w:val="15"/>
          <w:szCs w:val="15"/>
        </w:rPr>
      </w:pPr>
    </w:p>
    <w:p>
      <w:pPr>
        <w:pStyle w:val="BodyText"/>
        <w:spacing w:line="273" w:lineRule="exact" w:before="36"/>
        <w:ind w:left="218" w:right="3223"/>
        <w:jc w:val="left"/>
      </w:pPr>
      <w:r>
        <w:rPr/>
        <w:t>其他说明：</w:t>
      </w:r>
    </w:p>
    <w:p>
      <w:pPr>
        <w:pStyle w:val="BodyText"/>
        <w:spacing w:line="273" w:lineRule="exact"/>
        <w:ind w:left="218" w:right="3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8"/>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622" w:right="0"/>
              <w:jc w:val="left"/>
              <w:rPr>
                <w:rFonts w:ascii="Calibri" w:hAnsi="Calibri" w:cs="Calibri" w:eastAsia="Calibri" w:hint="default"/>
                <w:sz w:val="21"/>
                <w:szCs w:val="21"/>
              </w:rPr>
            </w:pPr>
            <w:r>
              <w:rPr>
                <w:rFonts w:ascii="Calibri"/>
                <w:sz w:val="21"/>
              </w:rPr>
              <w:t>23,240,099.84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right"/>
              <w:rPr>
                <w:rFonts w:ascii="Calibri" w:hAnsi="Calibri" w:cs="Calibri" w:eastAsia="Calibri" w:hint="default"/>
                <w:sz w:val="21"/>
                <w:szCs w:val="21"/>
              </w:rPr>
            </w:pPr>
            <w:r>
              <w:rPr>
                <w:rFonts w:ascii="Calibri"/>
                <w:spacing w:val="-2"/>
                <w:sz w:val="21"/>
              </w:rPr>
              <w:t>25,978,000.94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701,205.92</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31,510,283.57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35,932,523.56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2,602,859.97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2,164,498.86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912,229.19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1,313,871.58</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430,817.56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694,874.60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20,987.43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2"/>
                <w:sz w:val="21"/>
              </w:rPr>
              <w:t>35,491.15</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421,244.24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678,062.72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245,775.80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339,949.22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205,288.05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247,938.24</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458,759.06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402,369.78</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2,170.68</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129,034.61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513.00</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60,177,379.32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68,491,470.25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8"/>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76"/>
        <w:gridCol w:w="2225"/>
        <w:gridCol w:w="3049"/>
      </w:tblGrid>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73"/>
              <w:jc w:val="right"/>
              <w:rPr>
                <w:rFonts w:ascii="Calibri" w:hAnsi="Calibri" w:cs="Calibri" w:eastAsia="Calibri" w:hint="default"/>
                <w:sz w:val="21"/>
                <w:szCs w:val="21"/>
              </w:rPr>
            </w:pPr>
            <w:r>
              <w:rPr>
                <w:rFonts w:ascii="Calibri"/>
                <w:spacing w:val="-1"/>
                <w:sz w:val="21"/>
              </w:rPr>
              <w:t>302,423.45</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73"/>
              <w:jc w:val="right"/>
              <w:rPr>
                <w:rFonts w:ascii="Calibri" w:hAnsi="Calibri" w:cs="Calibri" w:eastAsia="Calibri" w:hint="default"/>
                <w:sz w:val="21"/>
                <w:szCs w:val="21"/>
              </w:rPr>
            </w:pPr>
            <w:r>
              <w:rPr>
                <w:rFonts w:ascii="Calibri"/>
                <w:spacing w:val="-1"/>
                <w:sz w:val="21"/>
              </w:rPr>
              <w:t>563,493.89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716,912.66</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865,917.34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716,912.66</w:t>
            </w:r>
          </w:p>
        </w:tc>
      </w:tr>
    </w:tbl>
    <w:p>
      <w:pPr>
        <w:spacing w:line="240" w:lineRule="auto" w:before="7"/>
        <w:rPr>
          <w:rFonts w:ascii="宋体" w:hAnsi="宋体" w:cs="宋体" w:eastAsia="宋体" w:hint="default"/>
          <w:sz w:val="15"/>
          <w:szCs w:val="15"/>
        </w:rPr>
      </w:pPr>
    </w:p>
    <w:p>
      <w:pPr>
        <w:pStyle w:val="BodyText"/>
        <w:spacing w:line="273" w:lineRule="exact" w:before="36"/>
        <w:ind w:left="218" w:right="3223"/>
        <w:jc w:val="left"/>
      </w:pPr>
      <w:r>
        <w:rPr/>
        <w:t>重要的已逾期未支付的利息情况：</w:t>
      </w:r>
    </w:p>
    <w:p>
      <w:pPr>
        <w:pStyle w:val="BodyText"/>
        <w:spacing w:line="290" w:lineRule="auto"/>
        <w:ind w:left="218" w:right="7473"/>
        <w:jc w:val="left"/>
      </w:pPr>
      <w:r>
        <w:rPr/>
        <w:t>□适用 √不适用</w:t>
      </w:r>
      <w:r>
        <w:rPr>
          <w:w w:val="100"/>
        </w:rPr>
        <w:t> </w:t>
      </w:r>
      <w:r>
        <w:rPr/>
        <w:t>其他说明：</w:t>
      </w:r>
    </w:p>
    <w:p>
      <w:pPr>
        <w:pStyle w:val="BodyText"/>
        <w:spacing w:line="240" w:lineRule="auto" w:before="12"/>
        <w:ind w:left="218" w:right="3223"/>
        <w:jc w:val="left"/>
      </w:pPr>
      <w:r>
        <w:rPr/>
        <w:t>□适用 √不适用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8"/>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6"/>
              <w:jc w:val="right"/>
              <w:rPr>
                <w:rFonts w:ascii="Calibri" w:hAnsi="Calibri" w:cs="Calibri" w:eastAsia="Calibri" w:hint="default"/>
                <w:sz w:val="21"/>
                <w:szCs w:val="21"/>
              </w:rPr>
            </w:pPr>
            <w:r>
              <w:rPr>
                <w:rFonts w:ascii="Calibri"/>
                <w:spacing w:val="-1"/>
                <w:sz w:val="21"/>
              </w:rPr>
              <w:t>1,843,123.94</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6"/>
              <w:jc w:val="right"/>
              <w:rPr>
                <w:rFonts w:ascii="Calibri" w:hAnsi="Calibri" w:cs="Calibri" w:eastAsia="Calibri" w:hint="default"/>
                <w:sz w:val="21"/>
                <w:szCs w:val="21"/>
              </w:rPr>
            </w:pPr>
            <w:r>
              <w:rPr>
                <w:rFonts w:ascii="Calibri"/>
                <w:spacing w:val="-1"/>
                <w:sz w:val="21"/>
              </w:rPr>
              <w:t>3,971,123.94</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子公司应付股东股利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20,040,387.84</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21,883,511.78</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1"/>
                <w:sz w:val="21"/>
              </w:rPr>
              <w:t>3,971,123.94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23,612,435.94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17,652,943.34</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19,672,036.47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21,195,645.48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3,075,538.80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20,084,874.99</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46,360,011.21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58,933,463.81</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right="3223"/>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72" w:lineRule="exact" w:before="69"/>
        <w:ind w:left="218" w:right="7473"/>
        <w:jc w:val="left"/>
      </w:pPr>
      <w:r>
        <w:rPr/>
        <w:t>□适用 √不适用</w:t>
      </w:r>
      <w:r>
        <w:rPr>
          <w:w w:val="100"/>
        </w:rPr>
        <w:t> </w:t>
      </w:r>
      <w:r>
        <w:rPr/>
        <w:t>其他说明</w:t>
      </w:r>
    </w:p>
    <w:p>
      <w:pPr>
        <w:pStyle w:val="BodyText"/>
        <w:spacing w:line="249" w:lineRule="exact"/>
        <w:ind w:left="218" w:right="32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3223"/>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6"/>
        <w:ind w:left="218" w:right="3223"/>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left="21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110,000,000.00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2,940,187.20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52,876,092.54</w:t>
            </w: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162,876,092.54</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2,940,187.20</w:t>
            </w:r>
          </w:p>
        </w:tc>
      </w:tr>
    </w:tbl>
    <w:p>
      <w:pPr>
        <w:spacing w:line="240" w:lineRule="auto" w:before="12"/>
        <w:rPr>
          <w:rFonts w:ascii="宋体" w:hAnsi="宋体" w:cs="宋体" w:eastAsia="宋体" w:hint="default"/>
          <w:sz w:val="19"/>
          <w:szCs w:val="19"/>
        </w:rPr>
      </w:pPr>
    </w:p>
    <w:p>
      <w:pPr>
        <w:pStyle w:val="BodyText"/>
        <w:spacing w:line="240" w:lineRule="auto" w:before="36"/>
        <w:ind w:left="218" w:right="3223"/>
        <w:jc w:val="left"/>
      </w:pPr>
      <w:r>
        <w:rPr/>
        <w:t>其他说明：</w:t>
      </w:r>
    </w:p>
    <w:p>
      <w:pPr>
        <w:pStyle w:val="BodyText"/>
        <w:spacing w:line="240" w:lineRule="auto" w:before="58"/>
        <w:ind w:left="638" w:right="3223"/>
        <w:jc w:val="left"/>
      </w:pPr>
      <w:r>
        <w:rPr/>
        <w:t>一年内到期的长期借款</w:t>
      </w:r>
    </w:p>
    <w:p>
      <w:pPr>
        <w:spacing w:line="240" w:lineRule="auto" w:before="10"/>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3255"/>
        <w:gridCol w:w="2612"/>
        <w:gridCol w:w="2609"/>
      </w:tblGrid>
      <w:tr>
        <w:trPr>
          <w:trHeight w:val="41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right="228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right="2283"/>
              <w:jc w:val="right"/>
              <w:rPr>
                <w:rFonts w:ascii="宋体" w:hAnsi="宋体" w:cs="宋体" w:eastAsia="宋体" w:hint="default"/>
                <w:sz w:val="21"/>
                <w:szCs w:val="21"/>
              </w:rPr>
            </w:pPr>
            <w:r>
              <w:rPr>
                <w:rFonts w:ascii="宋体" w:hAnsi="宋体" w:cs="宋体" w:eastAsia="宋体" w:hint="default"/>
                <w:spacing w:val="-1"/>
                <w:sz w:val="21"/>
                <w:szCs w:val="21"/>
              </w:rPr>
              <w:t>质押借款</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4"/>
              <w:jc w:val="right"/>
              <w:rPr>
                <w:rFonts w:ascii="Calibri" w:hAnsi="Calibri" w:cs="Calibri" w:eastAsia="Calibri" w:hint="default"/>
                <w:sz w:val="21"/>
                <w:szCs w:val="21"/>
              </w:rPr>
            </w:pPr>
            <w:r>
              <w:rPr>
                <w:rFonts w:ascii="Calibri"/>
                <w:spacing w:val="-2"/>
                <w:sz w:val="21"/>
              </w:rPr>
              <w:t>110,000,000.00</w:t>
            </w: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283"/>
              <w:jc w:val="right"/>
              <w:rPr>
                <w:rFonts w:ascii="宋体" w:hAnsi="宋体" w:cs="宋体" w:eastAsia="宋体" w:hint="default"/>
                <w:sz w:val="21"/>
                <w:szCs w:val="21"/>
              </w:rPr>
            </w:pPr>
            <w:r>
              <w:rPr>
                <w:rFonts w:ascii="宋体" w:hAnsi="宋体" w:cs="宋体" w:eastAsia="宋体" w:hint="default"/>
                <w:spacing w:val="-1"/>
                <w:sz w:val="21"/>
                <w:szCs w:val="21"/>
              </w:rPr>
              <w:t>保证借款</w:t>
            </w:r>
          </w:p>
        </w:tc>
        <w:tc>
          <w:tcPr>
            <w:tcW w:w="2612" w:type="dxa"/>
            <w:tcBorders>
              <w:top w:val="single" w:sz="4" w:space="0" w:color="000000"/>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Calibri" w:hAnsi="Calibri" w:cs="Calibri" w:eastAsia="Calibri" w:hint="default"/>
                <w:sz w:val="21"/>
                <w:szCs w:val="21"/>
              </w:rPr>
            </w:pPr>
            <w:r>
              <w:rPr>
                <w:rFonts w:ascii="Calibri"/>
                <w:spacing w:val="-1"/>
                <w:sz w:val="21"/>
              </w:rPr>
              <w:t>2,940,187.20</w:t>
            </w:r>
          </w:p>
        </w:tc>
      </w:tr>
      <w:tr>
        <w:trPr>
          <w:trHeight w:val="42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right="2282"/>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110,000,000.00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7"/>
              <w:jc w:val="right"/>
              <w:rPr>
                <w:rFonts w:ascii="Calibri" w:hAnsi="Calibri" w:cs="Calibri" w:eastAsia="Calibri" w:hint="default"/>
                <w:sz w:val="21"/>
                <w:szCs w:val="21"/>
              </w:rPr>
            </w:pPr>
            <w:r>
              <w:rPr>
                <w:rFonts w:ascii="Calibri"/>
                <w:spacing w:val="-1"/>
                <w:sz w:val="21"/>
              </w:rPr>
              <w:t>2,940,187.20</w:t>
            </w:r>
          </w:p>
        </w:tc>
      </w:tr>
    </w:tbl>
    <w:p>
      <w:pPr>
        <w:spacing w:line="240" w:lineRule="auto" w:before="12"/>
        <w:rPr>
          <w:rFonts w:ascii="宋体" w:hAnsi="宋体" w:cs="宋体" w:eastAsia="宋体" w:hint="default"/>
          <w:sz w:val="19"/>
          <w:szCs w:val="19"/>
        </w:rPr>
      </w:pPr>
    </w:p>
    <w:p>
      <w:pPr>
        <w:spacing w:line="290" w:lineRule="auto" w:before="36"/>
        <w:ind w:left="218" w:right="7279"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0" w:val="left" w:leader="none"/>
        </w:tabs>
        <w:spacing w:line="226" w:lineRule="exact"/>
        <w:ind w:left="218" w:right="3223"/>
        <w:jc w:val="left"/>
      </w:pPr>
      <w:r>
        <w:rPr/>
        <w:t>□适用</w:t>
        <w:tab/>
        <w:t>√不适用</w:t>
      </w:r>
    </w:p>
    <w:p>
      <w:pPr>
        <w:pStyle w:val="BodyText"/>
        <w:spacing w:line="272" w:lineRule="exact"/>
        <w:ind w:left="218" w:right="3223"/>
        <w:jc w:val="left"/>
      </w:pPr>
      <w:r>
        <w:rPr/>
        <w:t>短期应付债券的增减变动：</w:t>
      </w:r>
    </w:p>
    <w:p>
      <w:pPr>
        <w:pStyle w:val="BodyText"/>
        <w:spacing w:line="290" w:lineRule="auto"/>
        <w:ind w:left="218" w:right="7473"/>
        <w:jc w:val="left"/>
      </w:pPr>
      <w:r>
        <w:rPr/>
        <w:t>□适用 √不适用</w:t>
      </w:r>
      <w:r>
        <w:rPr>
          <w:w w:val="100"/>
        </w:rPr>
        <w:t> </w:t>
      </w:r>
      <w:r>
        <w:rPr/>
        <w:t>其他说明：</w:t>
      </w:r>
    </w:p>
    <w:p>
      <w:pPr>
        <w:pStyle w:val="BodyText"/>
        <w:spacing w:line="240" w:lineRule="auto" w:before="12"/>
        <w:ind w:left="218" w:right="3223"/>
        <w:jc w:val="left"/>
      </w:pPr>
      <w:r>
        <w:rPr/>
        <w:t>□适用 √不适用</w:t>
      </w: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2"/>
        <w:tabs>
          <w:tab w:pos="849" w:val="left" w:leader="none"/>
        </w:tabs>
        <w:spacing w:line="240" w:lineRule="auto" w:before="58"/>
        <w:ind w:right="-18"/>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2"/>
              <w:jc w:val="right"/>
              <w:rPr>
                <w:rFonts w:ascii="Calibri" w:hAnsi="Calibri" w:cs="Calibri" w:eastAsia="Calibri" w:hint="default"/>
                <w:sz w:val="21"/>
                <w:szCs w:val="21"/>
              </w:rPr>
            </w:pPr>
            <w:r>
              <w:rPr>
                <w:rFonts w:ascii="Calibri"/>
                <w:spacing w:val="-2"/>
                <w:sz w:val="21"/>
              </w:rPr>
              <w:t>116,800,000.00</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5,105,991.60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2"/>
              <w:jc w:val="right"/>
              <w:rPr>
                <w:rFonts w:ascii="Calibri" w:hAnsi="Calibri" w:cs="Calibri" w:eastAsia="Calibri" w:hint="default"/>
                <w:sz w:val="21"/>
                <w:szCs w:val="21"/>
              </w:rPr>
            </w:pPr>
            <w:r>
              <w:rPr>
                <w:rFonts w:ascii="Calibri"/>
                <w:spacing w:val="-2"/>
                <w:sz w:val="21"/>
              </w:rPr>
              <w:t>116,800,000.00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5,105,991.60</w:t>
            </w:r>
          </w:p>
        </w:tc>
      </w:tr>
    </w:tbl>
    <w:p>
      <w:pPr>
        <w:spacing w:line="240" w:lineRule="auto" w:before="5"/>
        <w:rPr>
          <w:rFonts w:ascii="宋体" w:hAnsi="宋体" w:cs="宋体" w:eastAsia="宋体" w:hint="default"/>
          <w:sz w:val="15"/>
          <w:szCs w:val="15"/>
        </w:rPr>
      </w:pPr>
    </w:p>
    <w:p>
      <w:pPr>
        <w:pStyle w:val="BodyText"/>
        <w:spacing w:line="274" w:lineRule="exact" w:before="36"/>
        <w:ind w:left="218" w:right="3223"/>
        <w:jc w:val="left"/>
      </w:pPr>
      <w:r>
        <w:rPr/>
        <w:t>其他说明，包括利率区间：</w:t>
      </w:r>
    </w:p>
    <w:p>
      <w:pPr>
        <w:pStyle w:val="BodyText"/>
        <w:spacing w:line="274" w:lineRule="exact"/>
        <w:ind w:left="218" w:right="3223"/>
        <w:jc w:val="left"/>
      </w:pPr>
      <w:r>
        <w:rPr/>
        <w:t>□适用 √不适用</w:t>
      </w:r>
    </w:p>
    <w:p>
      <w:pPr>
        <w:spacing w:after="0" w:line="274"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tabs>
          <w:tab w:pos="809" w:val="left" w:leader="none"/>
        </w:tabs>
        <w:spacing w:line="290" w:lineRule="auto"/>
        <w:ind w:left="138" w:right="7469"/>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2"/>
        <w:ind w:right="0"/>
        <w:jc w:val="left"/>
      </w:pPr>
      <w:r>
        <w:rPr/>
        <w:t>□适用 √不适用</w:t>
      </w:r>
    </w:p>
    <w:p>
      <w:pPr>
        <w:pStyle w:val="Heading2"/>
        <w:tabs>
          <w:tab w:pos="809" w:val="left" w:leader="none"/>
        </w:tabs>
        <w:spacing w:line="240" w:lineRule="auto" w:before="58"/>
        <w:ind w:left="138" w:right="0"/>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6"/>
        <w:ind w:right="0"/>
        <w:jc w:val="left"/>
      </w:pPr>
      <w:r>
        <w:rPr/>
        <w:t>□适用 √不适用</w:t>
      </w:r>
    </w:p>
    <w:p>
      <w:pPr>
        <w:pStyle w:val="Heading2"/>
        <w:tabs>
          <w:tab w:pos="809" w:val="left" w:leader="none"/>
        </w:tabs>
        <w:spacing w:line="240" w:lineRule="auto" w:before="58"/>
        <w:ind w:left="138" w:right="0"/>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tabs>
          <w:tab w:pos="980" w:val="left" w:leader="none"/>
        </w:tabs>
        <w:spacing w:line="240" w:lineRule="auto" w:before="56"/>
        <w:ind w:right="0"/>
        <w:jc w:val="left"/>
      </w:pPr>
      <w:r>
        <w:rPr/>
        <w:t>□适用</w:t>
        <w:tab/>
        <w:t>√不适用</w:t>
      </w:r>
    </w:p>
    <w:p>
      <w:pPr>
        <w:spacing w:line="240" w:lineRule="auto" w:before="11"/>
        <w:rPr>
          <w:rFonts w:ascii="宋体" w:hAnsi="宋体" w:cs="宋体" w:eastAsia="宋体" w:hint="default"/>
          <w:sz w:val="29"/>
          <w:szCs w:val="29"/>
        </w:rPr>
      </w:pPr>
    </w:p>
    <w:p>
      <w:pPr>
        <w:tabs>
          <w:tab w:pos="809" w:val="left" w:leader="none"/>
        </w:tabs>
        <w:spacing w:line="290" w:lineRule="auto" w:before="0"/>
        <w:ind w:left="138" w:right="372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28" w:lineRule="exact"/>
        <w:ind w:right="0"/>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right="0"/>
        <w:jc w:val="left"/>
      </w:pPr>
      <w:r>
        <w:rPr/>
        <w:t>期末发行在外的优先股、永续债等金融工具变动情况表</w:t>
      </w:r>
    </w:p>
    <w:p>
      <w:pPr>
        <w:pStyle w:val="BodyText"/>
        <w:spacing w:line="290" w:lineRule="auto"/>
        <w:ind w:right="3729"/>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14"/>
        <w:ind w:right="0"/>
        <w:jc w:val="left"/>
      </w:pPr>
      <w:r>
        <w:rPr/>
        <w:t>□适用 √不适用</w:t>
      </w:r>
    </w:p>
    <w:p>
      <w:pPr>
        <w:spacing w:line="240" w:lineRule="auto" w:before="11"/>
        <w:rPr>
          <w:rFonts w:ascii="宋体" w:hAnsi="宋体" w:cs="宋体" w:eastAsia="宋体" w:hint="default"/>
          <w:sz w:val="29"/>
          <w:szCs w:val="29"/>
        </w:rPr>
      </w:pPr>
    </w:p>
    <w:p>
      <w:pPr>
        <w:pStyle w:val="BodyText"/>
        <w:spacing w:line="240" w:lineRule="auto"/>
        <w:ind w:right="0"/>
        <w:jc w:val="left"/>
      </w:pPr>
      <w:r>
        <w:rPr/>
        <w:t>其他说明：</w:t>
      </w:r>
    </w:p>
    <w:p>
      <w:pPr>
        <w:pStyle w:val="BodyText"/>
        <w:spacing w:line="240" w:lineRule="auto" w:before="56"/>
        <w:ind w:right="0"/>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before="0"/>
        <w:ind w:left="138" w:right="0"/>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2"/>
        <w:spacing w:line="274" w:lineRule="exact" w:before="56"/>
        <w:ind w:left="138" w:right="0"/>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4" w:lineRule="exact"/>
        <w:ind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138" w:right="0"/>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138" w:right="0"/>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before="0"/>
        <w:ind w:left="138" w:right="0"/>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60" w:right="1120"/>
        </w:sectPr>
      </w:pPr>
    </w:p>
    <w:p>
      <w:pPr>
        <w:spacing w:line="290" w:lineRule="auto" w:before="36"/>
        <w:ind w:left="138" w:right="315"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980" w:val="left" w:leader="none"/>
        </w:tabs>
        <w:spacing w:line="227" w:lineRule="exact"/>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821" w:space="4701"/>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7"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Calibri" w:hAnsi="Calibri" w:cs="Calibri" w:eastAsia="Calibri" w:hint="default"/>
                <w:sz w:val="21"/>
                <w:szCs w:val="21"/>
              </w:rPr>
            </w:pPr>
            <w:r>
              <w:rPr>
                <w:rFonts w:ascii="Calibri"/>
                <w:sz w:val="21"/>
              </w:rPr>
              <w:t>1,102,463.48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Calibri" w:hAnsi="Calibri" w:cs="Calibri" w:eastAsia="Calibri" w:hint="default"/>
                <w:sz w:val="21"/>
                <w:szCs w:val="21"/>
              </w:rPr>
            </w:pPr>
            <w:r>
              <w:rPr>
                <w:rFonts w:ascii="Calibri"/>
                <w:sz w:val="21"/>
              </w:rPr>
              <w:t>4,711,065.64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1,090,970.10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35" w:right="0"/>
              <w:jc w:val="left"/>
              <w:rPr>
                <w:rFonts w:ascii="Calibri" w:hAnsi="Calibri" w:cs="Calibri" w:eastAsia="Calibri" w:hint="default"/>
                <w:sz w:val="21"/>
                <w:szCs w:val="21"/>
              </w:rPr>
            </w:pPr>
            <w:r>
              <w:rPr>
                <w:rFonts w:ascii="Calibri"/>
                <w:sz w:val="21"/>
              </w:rPr>
              <w:t>4,722,559.02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r>
      <w:tr>
        <w:trPr>
          <w:trHeight w:val="478"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未实现售后租回损</w:t>
            </w:r>
          </w:p>
          <w:p>
            <w:pPr>
              <w:pStyle w:val="TableParagraph"/>
              <w:spacing w:line="257" w:lineRule="exact"/>
              <w:ind w:left="26" w:right="0"/>
              <w:jc w:val="left"/>
              <w:rPr>
                <w:rFonts w:ascii="Calibri" w:hAnsi="Calibri" w:cs="Calibri" w:eastAsia="Calibri" w:hint="default"/>
                <w:sz w:val="18"/>
                <w:szCs w:val="18"/>
              </w:rPr>
            </w:pPr>
            <w:r>
              <w:rPr>
                <w:rFonts w:ascii="宋体" w:hAnsi="宋体" w:cs="宋体" w:eastAsia="宋体" w:hint="default"/>
                <w:sz w:val="18"/>
                <w:szCs w:val="18"/>
              </w:rPr>
              <w:t>益</w:t>
            </w:r>
            <w:r>
              <w:rPr>
                <w:rFonts w:ascii="Calibri" w:hAnsi="Calibri" w:cs="Calibri" w:eastAsia="Calibri" w:hint="default"/>
                <w:sz w:val="18"/>
                <w:szCs w:val="18"/>
              </w:rPr>
              <w:t>[</w:t>
            </w:r>
            <w:r>
              <w:rPr>
                <w:rFonts w:ascii="宋体" w:hAnsi="宋体" w:cs="宋体" w:eastAsia="宋体" w:hint="default"/>
                <w:sz w:val="18"/>
                <w:szCs w:val="18"/>
              </w:rPr>
              <w:t>注</w:t>
            </w:r>
            <w:r>
              <w:rPr>
                <w:rFonts w:ascii="Calibri" w:hAnsi="Calibri" w:cs="Calibri" w:eastAsia="Calibri" w:hint="default"/>
                <w:sz w:val="18"/>
                <w:szCs w:val="18"/>
              </w:rPr>
              <w:t>]</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0"/>
              <w:jc w:val="left"/>
              <w:rPr>
                <w:rFonts w:ascii="Calibri" w:hAnsi="Calibri" w:cs="Calibri" w:eastAsia="Calibri" w:hint="default"/>
                <w:sz w:val="21"/>
                <w:szCs w:val="21"/>
              </w:rPr>
            </w:pPr>
            <w:r>
              <w:rPr>
                <w:rFonts w:ascii="Calibri"/>
                <w:sz w:val="21"/>
              </w:rPr>
              <w:t>5,451,007.90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Calibri" w:hAnsi="Calibri" w:cs="Calibri" w:eastAsia="Calibri" w:hint="default"/>
                <w:sz w:val="21"/>
                <w:szCs w:val="21"/>
              </w:rPr>
            </w:pPr>
            <w:r>
              <w:rPr>
                <w:rFonts w:ascii="Calibri"/>
                <w:spacing w:val="-1"/>
                <w:sz w:val="21"/>
              </w:rPr>
              <w:t>706,264.64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5" w:right="0"/>
              <w:jc w:val="left"/>
              <w:rPr>
                <w:rFonts w:ascii="Calibri" w:hAnsi="Calibri" w:cs="Calibri" w:eastAsia="Calibri" w:hint="default"/>
                <w:sz w:val="21"/>
                <w:szCs w:val="21"/>
              </w:rPr>
            </w:pPr>
            <w:r>
              <w:rPr>
                <w:rFonts w:ascii="Calibri"/>
                <w:sz w:val="21"/>
              </w:rPr>
              <w:t>4,744,743.26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售后租回设备</w:t>
            </w:r>
          </w:p>
        </w:tc>
      </w:tr>
    </w:tbl>
    <w:p>
      <w:pPr>
        <w:spacing w:after="0" w:line="240" w:lineRule="auto"/>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62"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284"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6" w:right="0"/>
              <w:jc w:val="left"/>
              <w:rPr>
                <w:rFonts w:ascii="Calibri" w:hAnsi="Calibri" w:cs="Calibri" w:eastAsia="Calibri" w:hint="default"/>
                <w:sz w:val="21"/>
                <w:szCs w:val="21"/>
              </w:rPr>
            </w:pPr>
            <w:r>
              <w:rPr>
                <w:rFonts w:ascii="Calibri"/>
                <w:sz w:val="21"/>
              </w:rPr>
              <w:t>1,102,463.48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9" w:right="0"/>
              <w:jc w:val="left"/>
              <w:rPr>
                <w:rFonts w:ascii="Calibri" w:hAnsi="Calibri" w:cs="Calibri" w:eastAsia="Calibri" w:hint="default"/>
                <w:sz w:val="21"/>
                <w:szCs w:val="21"/>
              </w:rPr>
            </w:pPr>
            <w:r>
              <w:rPr>
                <w:rFonts w:ascii="Calibri"/>
                <w:sz w:val="21"/>
              </w:rPr>
              <w:t>10,162,073.54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8" w:right="0"/>
              <w:jc w:val="left"/>
              <w:rPr>
                <w:rFonts w:ascii="Calibri" w:hAnsi="Calibri" w:cs="Calibri" w:eastAsia="Calibri" w:hint="default"/>
                <w:sz w:val="21"/>
                <w:szCs w:val="21"/>
              </w:rPr>
            </w:pPr>
            <w:r>
              <w:rPr>
                <w:rFonts w:ascii="Calibri"/>
                <w:sz w:val="21"/>
              </w:rPr>
              <w:t>1,797,234.74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35" w:right="0"/>
              <w:jc w:val="left"/>
              <w:rPr>
                <w:rFonts w:ascii="Calibri" w:hAnsi="Calibri" w:cs="Calibri" w:eastAsia="Calibri" w:hint="default"/>
                <w:sz w:val="21"/>
                <w:szCs w:val="21"/>
              </w:rPr>
            </w:pPr>
            <w:r>
              <w:rPr>
                <w:rFonts w:ascii="Calibri"/>
                <w:sz w:val="21"/>
              </w:rPr>
              <w:t>9,467,302.28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Calibri" w:hAnsi="Calibri" w:cs="Calibri" w:eastAsia="Calibri" w:hint="default"/>
                <w:sz w:val="21"/>
                <w:szCs w:val="21"/>
              </w:rPr>
            </w:pPr>
            <w:r>
              <w:rPr>
                <w:rFonts w:ascii="Calibri"/>
                <w:w w:val="100"/>
                <w:sz w:val="21"/>
              </w:rPr>
              <w:t>/</w:t>
            </w:r>
          </w:p>
        </w:tc>
      </w:tr>
    </w:tbl>
    <w:p>
      <w:pPr>
        <w:spacing w:line="240" w:lineRule="auto" w:before="7"/>
        <w:rPr>
          <w:rFonts w:ascii="宋体" w:hAnsi="宋体" w:cs="宋体" w:eastAsia="宋体" w:hint="default"/>
          <w:sz w:val="15"/>
          <w:szCs w:val="15"/>
        </w:rPr>
      </w:pPr>
    </w:p>
    <w:p>
      <w:pPr>
        <w:pStyle w:val="BodyText"/>
        <w:spacing w:line="355" w:lineRule="auto" w:before="36"/>
        <w:ind w:left="298" w:right="0" w:firstLine="419"/>
        <w:jc w:val="left"/>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：系公司本期非同一控制下企业合并浙江华通云数据科技有限公司增加的未实现售后租</w:t>
      </w:r>
      <w:r>
        <w:rPr>
          <w:w w:val="100"/>
        </w:rPr>
        <w:t> </w:t>
      </w:r>
      <w:r>
        <w:rPr/>
        <w:t>回损益。</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00" w:right="980"/>
        </w:sectPr>
      </w:pPr>
    </w:p>
    <w:p>
      <w:pPr>
        <w:pStyle w:val="BodyText"/>
        <w:spacing w:line="240" w:lineRule="auto" w:before="36"/>
        <w:ind w:left="298" w:right="0"/>
        <w:jc w:val="left"/>
      </w:pPr>
      <w:r>
        <w:rPr>
          <w:spacing w:val="-2"/>
        </w:rPr>
        <w:t>涉及政府补助的项目：</w:t>
      </w:r>
    </w:p>
    <w:p>
      <w:pPr>
        <w:pStyle w:val="BodyText"/>
        <w:tabs>
          <w:tab w:pos="1140" w:val="left" w:leader="none"/>
        </w:tabs>
        <w:spacing w:line="240" w:lineRule="auto" w:before="56"/>
        <w:ind w:left="29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349" w:val="left" w:leader="none"/>
        </w:tabs>
        <w:spacing w:line="240" w:lineRule="auto" w:before="177"/>
        <w:ind w:left="298" w:right="0"/>
        <w:jc w:val="left"/>
      </w:pPr>
      <w:r>
        <w:rPr>
          <w:spacing w:val="-1"/>
        </w:rPr>
        <w:t>单位：元</w:t>
        <w:tab/>
      </w:r>
      <w:r>
        <w:rPr>
          <w:spacing w:val="-2"/>
        </w:rPr>
        <w:t>币种：人民币</w:t>
      </w:r>
    </w:p>
    <w:p>
      <w:pPr>
        <w:spacing w:after="0" w:line="240" w:lineRule="auto"/>
        <w:jc w:val="left"/>
        <w:sectPr>
          <w:type w:val="continuous"/>
          <w:pgSz w:w="11910" w:h="16840"/>
          <w:pgMar w:top="1120" w:bottom="1380" w:left="1500" w:right="980"/>
          <w:cols w:num="2" w:equalWidth="0">
            <w:col w:w="2401" w:space="4120"/>
            <w:col w:w="2909"/>
          </w:cols>
        </w:sectPr>
      </w:pPr>
    </w:p>
    <w:p>
      <w:pPr>
        <w:spacing w:line="240" w:lineRule="auto" w:before="1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454"/>
        <w:gridCol w:w="1184"/>
        <w:gridCol w:w="1301"/>
        <w:gridCol w:w="1412"/>
        <w:gridCol w:w="1195"/>
        <w:gridCol w:w="1186"/>
        <w:gridCol w:w="1454"/>
      </w:tblGrid>
      <w:tr>
        <w:trPr>
          <w:trHeight w:val="55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9"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99" w:right="48" w:hanging="25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Calibri" w:hAnsi="Calibri" w:cs="Calibri" w:eastAsia="Calibri"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收益相关</w:t>
            </w:r>
          </w:p>
        </w:tc>
      </w:tr>
      <w:tr>
        <w:trPr>
          <w:trHeight w:val="1373"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pacing w:val="11"/>
                <w:sz w:val="21"/>
                <w:szCs w:val="21"/>
              </w:rPr>
              <w:t>布式</w:t>
            </w:r>
            <w:r>
              <w:rPr>
                <w:rFonts w:ascii="宋体" w:hAnsi="宋体" w:cs="宋体" w:eastAsia="宋体" w:hint="default"/>
                <w:spacing w:val="-77"/>
                <w:sz w:val="21"/>
                <w:szCs w:val="21"/>
              </w:rPr>
              <w:t> </w:t>
            </w:r>
            <w:r>
              <w:rPr>
                <w:rFonts w:ascii="宋体" w:hAnsi="宋体" w:cs="宋体" w:eastAsia="宋体" w:hint="default"/>
                <w:sz w:val="21"/>
                <w:szCs w:val="21"/>
              </w:rPr>
              <w:t>网</w:t>
            </w:r>
          </w:p>
          <w:p>
            <w:pPr>
              <w:pStyle w:val="TableParagraph"/>
              <w:spacing w:line="237" w:lineRule="auto" w:before="2"/>
              <w:ind w:left="23" w:right="22"/>
              <w:jc w:val="both"/>
              <w:rPr>
                <w:rFonts w:ascii="宋体" w:hAnsi="宋体" w:cs="宋体" w:eastAsia="宋体" w:hint="default"/>
                <w:sz w:val="21"/>
                <w:szCs w:val="21"/>
              </w:rPr>
            </w:pPr>
            <w:r>
              <w:rPr>
                <w:rFonts w:ascii="宋体" w:hAnsi="宋体" w:cs="宋体" w:eastAsia="宋体" w:hint="default"/>
                <w:sz w:val="21"/>
                <w:szCs w:val="21"/>
              </w:rPr>
              <w:t>状</w:t>
            </w:r>
            <w:r>
              <w:rPr>
                <w:rFonts w:ascii="宋体" w:hAnsi="宋体" w:cs="宋体" w:eastAsia="宋体" w:hint="default"/>
                <w:spacing w:val="-78"/>
                <w:sz w:val="21"/>
                <w:szCs w:val="21"/>
              </w:rPr>
              <w:t> </w:t>
            </w:r>
            <w:r>
              <w:rPr>
                <w:rFonts w:ascii="宋体" w:hAnsi="宋体" w:cs="宋体" w:eastAsia="宋体" w:hint="default"/>
                <w:sz w:val="21"/>
                <w:szCs w:val="21"/>
              </w:rPr>
              <w:t>服</w:t>
            </w:r>
            <w:r>
              <w:rPr>
                <w:rFonts w:ascii="宋体" w:hAnsi="宋体" w:cs="宋体" w:eastAsia="宋体" w:hint="default"/>
                <w:spacing w:val="-78"/>
                <w:sz w:val="21"/>
                <w:szCs w:val="21"/>
              </w:rPr>
              <w:t> </w:t>
            </w:r>
            <w:r>
              <w:rPr>
                <w:rFonts w:ascii="宋体" w:hAnsi="宋体" w:cs="宋体" w:eastAsia="宋体" w:hint="default"/>
                <w:sz w:val="21"/>
                <w:szCs w:val="21"/>
              </w:rPr>
              <w:t>务</w:t>
            </w:r>
            <w:r>
              <w:rPr>
                <w:rFonts w:ascii="宋体" w:hAnsi="宋体" w:cs="宋体" w:eastAsia="宋体" w:hint="default"/>
                <w:spacing w:val="-78"/>
                <w:sz w:val="21"/>
                <w:szCs w:val="21"/>
              </w:rPr>
              <w:t> </w:t>
            </w:r>
            <w:r>
              <w:rPr>
                <w:rFonts w:ascii="宋体" w:hAnsi="宋体" w:cs="宋体" w:eastAsia="宋体" w:hint="default"/>
                <w:spacing w:val="11"/>
                <w:sz w:val="21"/>
                <w:szCs w:val="21"/>
              </w:rPr>
              <w:t>技术</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代</w:t>
            </w:r>
            <w:r>
              <w:rPr>
                <w:rFonts w:ascii="宋体" w:hAnsi="宋体" w:cs="宋体" w:eastAsia="宋体" w:hint="default"/>
                <w:spacing w:val="-78"/>
                <w:sz w:val="21"/>
                <w:szCs w:val="21"/>
              </w:rPr>
              <w:t> </w:t>
            </w:r>
            <w:r>
              <w:rPr>
                <w:rFonts w:ascii="宋体" w:hAnsi="宋体" w:cs="宋体" w:eastAsia="宋体" w:hint="default"/>
                <w:spacing w:val="11"/>
                <w:sz w:val="21"/>
                <w:szCs w:val="21"/>
              </w:rPr>
              <w:t>大规</w:t>
            </w:r>
            <w:r>
              <w:rPr>
                <w:rFonts w:ascii="宋体" w:hAnsi="宋体" w:cs="宋体" w:eastAsia="宋体" w:hint="default"/>
                <w:spacing w:val="-78"/>
                <w:sz w:val="21"/>
                <w:szCs w:val="21"/>
              </w:rPr>
              <w:t> </w:t>
            </w:r>
            <w:r>
              <w:rPr>
                <w:rFonts w:ascii="宋体" w:hAnsi="宋体" w:cs="宋体" w:eastAsia="宋体" w:hint="default"/>
                <w:sz w:val="21"/>
                <w:szCs w:val="21"/>
              </w:rPr>
              <w:t>模</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pacing w:val="-78"/>
                <w:sz w:val="21"/>
                <w:szCs w:val="21"/>
              </w:rPr>
              <w:t> </w:t>
            </w:r>
            <w:r>
              <w:rPr>
                <w:rFonts w:ascii="宋体" w:hAnsi="宋体" w:cs="宋体" w:eastAsia="宋体" w:hint="default"/>
                <w:sz w:val="21"/>
                <w:szCs w:val="21"/>
              </w:rPr>
              <w:t>融</w:t>
            </w:r>
            <w:r>
              <w:rPr>
                <w:rFonts w:ascii="宋体" w:hAnsi="宋体" w:cs="宋体" w:eastAsia="宋体" w:hint="default"/>
                <w:spacing w:val="-78"/>
                <w:sz w:val="21"/>
                <w:szCs w:val="21"/>
              </w:rPr>
              <w:t> </w:t>
            </w:r>
            <w:r>
              <w:rPr>
                <w:rFonts w:ascii="宋体" w:hAnsi="宋体" w:cs="宋体" w:eastAsia="宋体" w:hint="default"/>
                <w:sz w:val="21"/>
                <w:szCs w:val="21"/>
              </w:rPr>
              <w:t>应</w:t>
            </w:r>
            <w:r>
              <w:rPr>
                <w:rFonts w:ascii="宋体" w:hAnsi="宋体" w:cs="宋体" w:eastAsia="宋体" w:hint="default"/>
                <w:spacing w:val="-78"/>
                <w:sz w:val="21"/>
                <w:szCs w:val="21"/>
              </w:rPr>
              <w:t> </w:t>
            </w:r>
            <w:r>
              <w:rPr>
                <w:rFonts w:ascii="宋体" w:hAnsi="宋体" w:cs="宋体" w:eastAsia="宋体" w:hint="default"/>
                <w:spacing w:val="11"/>
                <w:sz w:val="21"/>
                <w:szCs w:val="21"/>
              </w:rPr>
              <w:t>用基</w:t>
            </w:r>
            <w:r>
              <w:rPr>
                <w:rFonts w:ascii="宋体" w:hAnsi="宋体" w:cs="宋体" w:eastAsia="宋体" w:hint="default"/>
                <w:spacing w:val="-78"/>
                <w:sz w:val="21"/>
                <w:szCs w:val="21"/>
              </w:rPr>
              <w:t> </w:t>
            </w:r>
            <w:r>
              <w:rPr>
                <w:rFonts w:ascii="宋体" w:hAnsi="宋体" w:cs="宋体" w:eastAsia="宋体" w:hint="default"/>
                <w:sz w:val="21"/>
                <w:szCs w:val="21"/>
              </w:rPr>
              <w:t>础</w:t>
            </w:r>
            <w:r>
              <w:rPr>
                <w:rFonts w:ascii="宋体" w:hAnsi="宋体" w:cs="宋体" w:eastAsia="宋体" w:hint="default"/>
                <w:w w:val="100"/>
                <w:sz w:val="21"/>
                <w:szCs w:val="21"/>
              </w:rPr>
              <w:t> </w:t>
            </w:r>
            <w:r>
              <w:rPr>
                <w:rFonts w:ascii="宋体" w:hAnsi="宋体" w:cs="宋体" w:eastAsia="宋体" w:hint="default"/>
                <w:sz w:val="21"/>
                <w:szCs w:val="21"/>
              </w:rPr>
              <w:t>平台</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202,463.48</w:t>
            </w:r>
          </w:p>
        </w:tc>
        <w:tc>
          <w:tcPr>
            <w:tcW w:w="130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95,273.42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107,190.06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平</w:t>
            </w:r>
            <w:r>
              <w:rPr>
                <w:rFonts w:ascii="宋体" w:hAnsi="宋体" w:cs="宋体" w:eastAsia="宋体" w:hint="default"/>
                <w:spacing w:val="-77"/>
                <w:sz w:val="21"/>
                <w:szCs w:val="21"/>
              </w:rPr>
              <w:t> </w:t>
            </w:r>
            <w:r>
              <w:rPr>
                <w:rFonts w:ascii="宋体" w:hAnsi="宋体" w:cs="宋体" w:eastAsia="宋体" w:hint="default"/>
                <w:sz w:val="21"/>
                <w:szCs w:val="21"/>
              </w:rPr>
              <w:t>板</w:t>
            </w:r>
            <w:r>
              <w:rPr>
                <w:rFonts w:ascii="宋体" w:hAnsi="宋体" w:cs="宋体" w:eastAsia="宋体" w:hint="default"/>
                <w:spacing w:val="-77"/>
                <w:sz w:val="21"/>
                <w:szCs w:val="21"/>
              </w:rPr>
              <w:t> </w:t>
            </w:r>
            <w:r>
              <w:rPr>
                <w:rFonts w:ascii="宋体" w:hAnsi="宋体" w:cs="宋体" w:eastAsia="宋体" w:hint="default"/>
                <w:sz w:val="21"/>
                <w:szCs w:val="21"/>
              </w:rPr>
              <w:t>电</w:t>
            </w:r>
            <w:r>
              <w:rPr>
                <w:rFonts w:ascii="宋体" w:hAnsi="宋体" w:cs="宋体" w:eastAsia="宋体" w:hint="default"/>
                <w:spacing w:val="-77"/>
                <w:sz w:val="21"/>
                <w:szCs w:val="21"/>
              </w:rPr>
              <w:t> </w:t>
            </w:r>
            <w:r>
              <w:rPr>
                <w:rFonts w:ascii="宋体" w:hAnsi="宋体" w:cs="宋体" w:eastAsia="宋体" w:hint="default"/>
                <w:spacing w:val="11"/>
                <w:sz w:val="21"/>
                <w:szCs w:val="21"/>
              </w:rPr>
              <w:t>脑移</w:t>
            </w:r>
            <w:r>
              <w:rPr>
                <w:rFonts w:ascii="宋体" w:hAnsi="宋体" w:cs="宋体" w:eastAsia="宋体" w:hint="default"/>
                <w:spacing w:val="-77"/>
                <w:sz w:val="21"/>
                <w:szCs w:val="21"/>
              </w:rPr>
              <w:t> </w:t>
            </w:r>
            <w:r>
              <w:rPr>
                <w:rFonts w:ascii="宋体" w:hAnsi="宋体" w:cs="宋体" w:eastAsia="宋体" w:hint="default"/>
                <w:sz w:val="21"/>
                <w:szCs w:val="21"/>
              </w:rPr>
              <w:t>动</w:t>
            </w:r>
          </w:p>
          <w:p>
            <w:pPr>
              <w:pStyle w:val="TableParagraph"/>
              <w:spacing w:line="237" w:lineRule="auto"/>
              <w:ind w:left="23" w:right="22"/>
              <w:jc w:val="both"/>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8"/>
                <w:sz w:val="21"/>
                <w:szCs w:val="21"/>
              </w:rPr>
              <w:t> </w:t>
            </w:r>
            <w:r>
              <w:rPr>
                <w:rFonts w:ascii="宋体" w:hAnsi="宋体" w:cs="宋体" w:eastAsia="宋体" w:hint="default"/>
                <w:sz w:val="21"/>
                <w:szCs w:val="21"/>
              </w:rPr>
              <w:t>用</w:t>
            </w:r>
            <w:r>
              <w:rPr>
                <w:rFonts w:ascii="宋体" w:hAnsi="宋体" w:cs="宋体" w:eastAsia="宋体" w:hint="default"/>
                <w:spacing w:val="-78"/>
                <w:sz w:val="21"/>
                <w:szCs w:val="21"/>
              </w:rPr>
              <w:t> </w:t>
            </w:r>
            <w:r>
              <w:rPr>
                <w:rFonts w:ascii="宋体" w:hAnsi="宋体" w:cs="宋体" w:eastAsia="宋体" w:hint="default"/>
                <w:sz w:val="21"/>
                <w:szCs w:val="21"/>
              </w:rPr>
              <w:t>统</w:t>
            </w:r>
            <w:r>
              <w:rPr>
                <w:rFonts w:ascii="宋体" w:hAnsi="宋体" w:cs="宋体" w:eastAsia="宋体" w:hint="default"/>
                <w:spacing w:val="-78"/>
                <w:sz w:val="21"/>
                <w:szCs w:val="21"/>
              </w:rPr>
              <w:t> </w:t>
            </w:r>
            <w:r>
              <w:rPr>
                <w:rFonts w:ascii="宋体" w:hAnsi="宋体" w:cs="宋体" w:eastAsia="宋体" w:hint="default"/>
                <w:spacing w:val="11"/>
                <w:sz w:val="21"/>
                <w:szCs w:val="21"/>
              </w:rPr>
              <w:t>一认</w:t>
            </w:r>
            <w:r>
              <w:rPr>
                <w:rFonts w:ascii="宋体" w:hAnsi="宋体" w:cs="宋体" w:eastAsia="宋体" w:hint="default"/>
                <w:spacing w:val="-78"/>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与</w:t>
            </w:r>
            <w:r>
              <w:rPr>
                <w:rFonts w:ascii="宋体" w:hAnsi="宋体" w:cs="宋体" w:eastAsia="宋体" w:hint="default"/>
                <w:spacing w:val="-78"/>
                <w:sz w:val="21"/>
                <w:szCs w:val="21"/>
              </w:rPr>
              <w:t> </w:t>
            </w:r>
            <w:r>
              <w:rPr>
                <w:rFonts w:ascii="宋体" w:hAnsi="宋体" w:cs="宋体" w:eastAsia="宋体" w:hint="default"/>
                <w:sz w:val="21"/>
                <w:szCs w:val="21"/>
              </w:rPr>
              <w:t>安</w:t>
            </w:r>
            <w:r>
              <w:rPr>
                <w:rFonts w:ascii="宋体" w:hAnsi="宋体" w:cs="宋体" w:eastAsia="宋体" w:hint="default"/>
                <w:spacing w:val="-78"/>
                <w:sz w:val="21"/>
                <w:szCs w:val="21"/>
              </w:rPr>
              <w:t> </w:t>
            </w:r>
            <w:r>
              <w:rPr>
                <w:rFonts w:ascii="宋体" w:hAnsi="宋体" w:cs="宋体" w:eastAsia="宋体" w:hint="default"/>
                <w:sz w:val="21"/>
                <w:szCs w:val="21"/>
              </w:rPr>
              <w:t>全</w:t>
            </w:r>
            <w:r>
              <w:rPr>
                <w:rFonts w:ascii="宋体" w:hAnsi="宋体" w:cs="宋体" w:eastAsia="宋体" w:hint="default"/>
                <w:spacing w:val="-78"/>
                <w:sz w:val="21"/>
                <w:szCs w:val="21"/>
              </w:rPr>
              <w:t> </w:t>
            </w:r>
            <w:r>
              <w:rPr>
                <w:rFonts w:ascii="宋体" w:hAnsi="宋体" w:cs="宋体" w:eastAsia="宋体" w:hint="default"/>
                <w:spacing w:val="11"/>
                <w:sz w:val="21"/>
                <w:szCs w:val="21"/>
              </w:rPr>
              <w:t>管理</w:t>
            </w:r>
            <w:r>
              <w:rPr>
                <w:rFonts w:ascii="宋体" w:hAnsi="宋体" w:cs="宋体" w:eastAsia="宋体" w:hint="default"/>
                <w:spacing w:val="-78"/>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22"/>
              <w:jc w:val="right"/>
              <w:rPr>
                <w:rFonts w:ascii="Calibri" w:hAnsi="Calibri" w:cs="Calibri" w:eastAsia="Calibri" w:hint="default"/>
                <w:sz w:val="21"/>
                <w:szCs w:val="21"/>
              </w:rPr>
            </w:pPr>
            <w:r>
              <w:rPr>
                <w:rFonts w:ascii="Calibri"/>
                <w:spacing w:val="-1"/>
                <w:sz w:val="21"/>
              </w:rPr>
              <w:t>900,000.00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24"/>
              <w:jc w:val="right"/>
              <w:rPr>
                <w:rFonts w:ascii="Calibri" w:hAnsi="Calibri" w:cs="Calibri" w:eastAsia="Calibri" w:hint="default"/>
                <w:sz w:val="21"/>
                <w:szCs w:val="21"/>
              </w:rPr>
            </w:pPr>
            <w:r>
              <w:rPr>
                <w:rFonts w:ascii="Calibri"/>
                <w:spacing w:val="-1"/>
                <w:sz w:val="21"/>
              </w:rPr>
              <w:t>900,000.00</w:t>
            </w:r>
          </w:p>
        </w:tc>
        <w:tc>
          <w:tcPr>
            <w:tcW w:w="1186"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淳</w:t>
            </w:r>
            <w:r>
              <w:rPr>
                <w:rFonts w:ascii="宋体" w:hAnsi="宋体" w:cs="宋体" w:eastAsia="宋体" w:hint="default"/>
                <w:spacing w:val="-77"/>
                <w:sz w:val="21"/>
                <w:szCs w:val="21"/>
              </w:rPr>
              <w:t> </w:t>
            </w:r>
            <w:r>
              <w:rPr>
                <w:rFonts w:ascii="宋体" w:hAnsi="宋体" w:cs="宋体" w:eastAsia="宋体" w:hint="default"/>
                <w:sz w:val="21"/>
                <w:szCs w:val="21"/>
              </w:rPr>
              <w:t>安</w:t>
            </w:r>
            <w:r>
              <w:rPr>
                <w:rFonts w:ascii="宋体" w:hAnsi="宋体" w:cs="宋体" w:eastAsia="宋体" w:hint="default"/>
                <w:spacing w:val="-77"/>
                <w:sz w:val="21"/>
                <w:szCs w:val="21"/>
              </w:rPr>
              <w:t> </w:t>
            </w:r>
            <w:r>
              <w:rPr>
                <w:rFonts w:ascii="宋体" w:hAnsi="宋体" w:cs="宋体" w:eastAsia="宋体" w:hint="default"/>
                <w:sz w:val="21"/>
                <w:szCs w:val="21"/>
              </w:rPr>
              <w:t>县</w:t>
            </w:r>
            <w:r>
              <w:rPr>
                <w:rFonts w:ascii="宋体" w:hAnsi="宋体" w:cs="宋体" w:eastAsia="宋体" w:hint="default"/>
                <w:spacing w:val="-77"/>
                <w:sz w:val="21"/>
                <w:szCs w:val="21"/>
              </w:rPr>
              <w:t> </w:t>
            </w:r>
            <w:r>
              <w:rPr>
                <w:rFonts w:ascii="宋体" w:hAnsi="宋体" w:cs="宋体" w:eastAsia="宋体" w:hint="default"/>
                <w:spacing w:val="11"/>
                <w:sz w:val="21"/>
                <w:szCs w:val="21"/>
              </w:rPr>
              <w:t>服务</w:t>
            </w:r>
            <w:r>
              <w:rPr>
                <w:rFonts w:ascii="宋体" w:hAnsi="宋体" w:cs="宋体" w:eastAsia="宋体" w:hint="default"/>
                <w:spacing w:val="-77"/>
                <w:sz w:val="21"/>
                <w:szCs w:val="21"/>
              </w:rPr>
              <w:t> </w:t>
            </w:r>
            <w:r>
              <w:rPr>
                <w:rFonts w:ascii="宋体" w:hAnsi="宋体" w:cs="宋体" w:eastAsia="宋体" w:hint="default"/>
                <w:sz w:val="21"/>
                <w:szCs w:val="21"/>
              </w:rPr>
              <w:t>业</w:t>
            </w:r>
          </w:p>
          <w:p>
            <w:pPr>
              <w:pStyle w:val="TableParagraph"/>
              <w:spacing w:line="240" w:lineRule="auto"/>
              <w:ind w:left="23" w:right="22"/>
              <w:jc w:val="left"/>
              <w:rPr>
                <w:rFonts w:ascii="Calibri" w:hAnsi="Calibri" w:cs="Calibri" w:eastAsia="Calibri" w:hint="default"/>
                <w:sz w:val="21"/>
                <w:szCs w:val="21"/>
              </w:rPr>
            </w:pPr>
            <w:r>
              <w:rPr>
                <w:rFonts w:ascii="宋体" w:hAnsi="宋体" w:cs="宋体" w:eastAsia="宋体" w:hint="default"/>
                <w:sz w:val="21"/>
                <w:szCs w:val="21"/>
              </w:rPr>
              <w:t>建</w:t>
            </w:r>
            <w:r>
              <w:rPr>
                <w:rFonts w:ascii="宋体" w:hAnsi="宋体" w:cs="宋体" w:eastAsia="宋体" w:hint="default"/>
                <w:spacing w:val="-78"/>
                <w:sz w:val="21"/>
                <w:szCs w:val="21"/>
              </w:rPr>
              <w:t> </w:t>
            </w:r>
            <w:r>
              <w:rPr>
                <w:rFonts w:ascii="宋体" w:hAnsi="宋体" w:cs="宋体" w:eastAsia="宋体" w:hint="default"/>
                <w:sz w:val="21"/>
                <w:szCs w:val="21"/>
              </w:rPr>
              <w:t>设</w:t>
            </w:r>
            <w:r>
              <w:rPr>
                <w:rFonts w:ascii="宋体" w:hAnsi="宋体" w:cs="宋体" w:eastAsia="宋体" w:hint="default"/>
                <w:spacing w:val="-78"/>
                <w:sz w:val="21"/>
                <w:szCs w:val="21"/>
              </w:rPr>
              <w:t> </w:t>
            </w:r>
            <w:r>
              <w:rPr>
                <w:rFonts w:ascii="宋体" w:hAnsi="宋体" w:cs="宋体" w:eastAsia="宋体" w:hint="default"/>
                <w:sz w:val="21"/>
                <w:szCs w:val="21"/>
              </w:rPr>
              <w:t>项</w:t>
            </w:r>
            <w:r>
              <w:rPr>
                <w:rFonts w:ascii="宋体" w:hAnsi="宋体" w:cs="宋体" w:eastAsia="宋体" w:hint="default"/>
                <w:spacing w:val="-78"/>
                <w:sz w:val="21"/>
                <w:szCs w:val="21"/>
              </w:rPr>
              <w:t> </w:t>
            </w:r>
            <w:r>
              <w:rPr>
                <w:rFonts w:ascii="宋体" w:hAnsi="宋体" w:cs="宋体" w:eastAsia="宋体" w:hint="default"/>
                <w:spacing w:val="11"/>
                <w:sz w:val="21"/>
                <w:szCs w:val="21"/>
              </w:rPr>
              <w:t>目补</w:t>
            </w:r>
            <w:r>
              <w:rPr>
                <w:rFonts w:ascii="宋体" w:hAnsi="宋体" w:cs="宋体" w:eastAsia="宋体" w:hint="default"/>
                <w:spacing w:val="-78"/>
                <w:sz w:val="21"/>
                <w:szCs w:val="21"/>
              </w:rPr>
              <w:t> </w:t>
            </w:r>
            <w:r>
              <w:rPr>
                <w:rFonts w:ascii="宋体" w:hAnsi="宋体" w:cs="宋体" w:eastAsia="宋体" w:hint="default"/>
                <w:sz w:val="21"/>
                <w:szCs w:val="21"/>
              </w:rPr>
              <w:t>助</w:t>
            </w:r>
            <w:r>
              <w:rPr>
                <w:rFonts w:ascii="宋体" w:hAnsi="宋体" w:cs="宋体" w:eastAsia="宋体" w:hint="default"/>
                <w:w w:val="100"/>
                <w:sz w:val="21"/>
                <w:szCs w:val="21"/>
              </w:rPr>
              <w:t> </w:t>
            </w:r>
            <w:r>
              <w:rPr>
                <w:rFonts w:ascii="宋体" w:hAnsi="宋体" w:cs="宋体" w:eastAsia="宋体" w:hint="default"/>
                <w:sz w:val="21"/>
                <w:szCs w:val="21"/>
              </w:rPr>
              <w:t>资金</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Calibri" w:hAnsi="Calibri" w:cs="Calibri" w:eastAsia="Calibri" w:hint="default"/>
                <w:sz w:val="21"/>
                <w:szCs w:val="21"/>
              </w:rPr>
              <w:t>1]</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2,513,386.64</w:t>
            </w:r>
          </w:p>
        </w:tc>
        <w:tc>
          <w:tcPr>
            <w:tcW w:w="141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95,696.68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2,417,689.96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5"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创</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创</w:t>
            </w:r>
            <w:r>
              <w:rPr>
                <w:rFonts w:ascii="宋体" w:hAnsi="宋体" w:cs="宋体" w:eastAsia="宋体" w:hint="default"/>
                <w:spacing w:val="-77"/>
                <w:sz w:val="21"/>
                <w:szCs w:val="21"/>
              </w:rPr>
              <w:t> </w:t>
            </w:r>
            <w:r>
              <w:rPr>
                <w:rFonts w:ascii="宋体" w:hAnsi="宋体" w:cs="宋体" w:eastAsia="宋体" w:hint="default"/>
                <w:spacing w:val="11"/>
                <w:sz w:val="21"/>
                <w:szCs w:val="21"/>
              </w:rPr>
              <w:t>业奖</w:t>
            </w:r>
            <w:r>
              <w:rPr>
                <w:rFonts w:ascii="宋体" w:hAnsi="宋体" w:cs="宋体" w:eastAsia="宋体" w:hint="default"/>
                <w:spacing w:val="-77"/>
                <w:sz w:val="21"/>
                <w:szCs w:val="21"/>
              </w:rPr>
              <w:t> </w:t>
            </w:r>
            <w:r>
              <w:rPr>
                <w:rFonts w:ascii="宋体" w:hAnsi="宋体" w:cs="宋体" w:eastAsia="宋体" w:hint="default"/>
                <w:sz w:val="21"/>
                <w:szCs w:val="21"/>
              </w:rPr>
              <w:t>励</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2,197,679.00</w:t>
            </w:r>
          </w:p>
        </w:tc>
        <w:tc>
          <w:tcPr>
            <w:tcW w:w="141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2,197,679.00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90"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Calibri" w:hAnsi="Calibri" w:cs="Calibri" w:eastAsia="Calibri" w:hint="default"/>
                <w:sz w:val="21"/>
                <w:szCs w:val="21"/>
              </w:rPr>
            </w:pPr>
            <w:r>
              <w:rPr>
                <w:rFonts w:ascii="Calibri"/>
                <w:spacing w:val="-1"/>
                <w:sz w:val="21"/>
              </w:rPr>
              <w:t>1,102,463.48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Calibri" w:hAnsi="Calibri" w:cs="Calibri" w:eastAsia="Calibri" w:hint="default"/>
                <w:sz w:val="21"/>
                <w:szCs w:val="21"/>
              </w:rPr>
            </w:pPr>
            <w:r>
              <w:rPr>
                <w:rFonts w:ascii="Calibri"/>
                <w:spacing w:val="-1"/>
                <w:sz w:val="21"/>
              </w:rPr>
              <w:t>4,711,065.64</w:t>
            </w:r>
          </w:p>
        </w:tc>
        <w:tc>
          <w:tcPr>
            <w:tcW w:w="141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Calibri" w:hAnsi="Calibri" w:cs="Calibri" w:eastAsia="Calibri" w:hint="default"/>
                <w:sz w:val="21"/>
                <w:szCs w:val="21"/>
              </w:rPr>
            </w:pPr>
            <w:r>
              <w:rPr>
                <w:rFonts w:ascii="Calibri"/>
                <w:spacing w:val="-1"/>
                <w:sz w:val="21"/>
              </w:rPr>
              <w:t>1,090,970.10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Calibri" w:hAnsi="Calibri" w:cs="Calibri" w:eastAsia="Calibri" w:hint="default"/>
                <w:sz w:val="21"/>
                <w:szCs w:val="21"/>
              </w:rPr>
            </w:pPr>
            <w:r>
              <w:rPr>
                <w:rFonts w:ascii="Calibri"/>
                <w:spacing w:val="-1"/>
                <w:sz w:val="21"/>
              </w:rPr>
              <w:t>4,722,559.02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Calibri" w:hAnsi="Calibri" w:cs="Calibri" w:eastAsia="Calibri" w:hint="default"/>
                <w:sz w:val="21"/>
                <w:szCs w:val="21"/>
              </w:rPr>
            </w:pPr>
            <w:r>
              <w:rPr>
                <w:rFonts w:ascii="Calibri"/>
                <w:w w:val="100"/>
                <w:sz w:val="21"/>
              </w:rPr>
              <w:t>/</w:t>
            </w:r>
          </w:p>
        </w:tc>
      </w:tr>
    </w:tbl>
    <w:p>
      <w:pPr>
        <w:spacing w:line="240" w:lineRule="auto" w:before="3"/>
        <w:rPr>
          <w:rFonts w:ascii="宋体" w:hAnsi="宋体" w:cs="宋体" w:eastAsia="宋体" w:hint="default"/>
          <w:sz w:val="14"/>
          <w:szCs w:val="14"/>
        </w:rPr>
      </w:pPr>
    </w:p>
    <w:p>
      <w:pPr>
        <w:pStyle w:val="BodyText"/>
        <w:spacing w:line="326" w:lineRule="auto" w:before="36"/>
        <w:ind w:left="298" w:right="0" w:firstLine="419"/>
        <w:jc w:val="left"/>
      </w:pPr>
      <w:r>
        <w:rPr>
          <w:rFonts w:ascii="Calibri" w:hAnsi="Calibri" w:cs="Calibri" w:eastAsia="Calibri" w:hint="default"/>
        </w:rPr>
        <w:t>[</w:t>
      </w:r>
      <w:r>
        <w:rPr/>
        <w:t>注</w:t>
      </w:r>
      <w:r>
        <w:rPr>
          <w:spacing w:val="9"/>
        </w:rPr>
        <w:t> </w:t>
      </w:r>
      <w:r>
        <w:rPr>
          <w:rFonts w:ascii="Calibri" w:hAnsi="Calibri" w:cs="Calibri" w:eastAsia="Calibri" w:hint="default"/>
          <w:spacing w:val="-4"/>
        </w:rPr>
        <w:t>1]</w:t>
      </w:r>
      <w:r>
        <w:rPr>
          <w:spacing w:val="-4"/>
        </w:rPr>
        <w:t>：系公司本期非同一控制下企业合并浙江华通云数据科技有限公司增加的与资产相关的</w:t>
      </w:r>
      <w:r>
        <w:rPr>
          <w:w w:val="100"/>
        </w:rPr>
        <w:t> </w:t>
      </w:r>
      <w:r>
        <w:rPr/>
        <w:t>政府补助。</w:t>
      </w:r>
    </w:p>
    <w:p>
      <w:pPr>
        <w:pStyle w:val="BodyText"/>
        <w:spacing w:line="324" w:lineRule="auto" w:before="57"/>
        <w:ind w:left="298" w:right="0" w:firstLine="419"/>
        <w:jc w:val="left"/>
      </w:pPr>
      <w:r>
        <w:rPr>
          <w:spacing w:val="-6"/>
        </w:rPr>
        <w:t>其他变动说明：自</w:t>
      </w:r>
      <w:r>
        <w:rPr>
          <w:spacing w:val="-44"/>
        </w:rPr>
        <w:t> </w:t>
      </w:r>
      <w:r>
        <w:rPr>
          <w:rFonts w:ascii="Calibri" w:hAnsi="Calibri" w:cs="Calibri" w:eastAsia="Calibri" w:hint="default"/>
        </w:rPr>
        <w:t>2017</w:t>
      </w:r>
      <w:r>
        <w:rPr>
          <w:rFonts w:ascii="Calibri" w:hAnsi="Calibri" w:cs="Calibri" w:eastAsia="Calibri" w:hint="default"/>
          <w:spacing w:val="17"/>
        </w:rPr>
        <w:t> </w:t>
      </w:r>
      <w:r>
        <w:rPr/>
        <w:t>年</w:t>
      </w:r>
      <w:r>
        <w:rPr>
          <w:spacing w:val="-45"/>
        </w:rPr>
        <w:t> </w:t>
      </w:r>
      <w:r>
        <w:rPr>
          <w:rFonts w:ascii="Calibri" w:hAnsi="Calibri" w:cs="Calibri" w:eastAsia="Calibri" w:hint="default"/>
        </w:rPr>
        <w:t>1</w:t>
      </w:r>
      <w:r>
        <w:rPr>
          <w:rFonts w:ascii="Calibri" w:hAnsi="Calibri" w:cs="Calibri" w:eastAsia="Calibri" w:hint="default"/>
          <w:spacing w:val="17"/>
        </w:rPr>
        <w:t> </w:t>
      </w:r>
      <w:r>
        <w:rPr/>
        <w:t>月</w:t>
      </w:r>
      <w:r>
        <w:rPr>
          <w:spacing w:val="-45"/>
        </w:rPr>
        <w:t> </w:t>
      </w:r>
      <w:r>
        <w:rPr>
          <w:rFonts w:ascii="Calibri" w:hAnsi="Calibri" w:cs="Calibri" w:eastAsia="Calibri" w:hint="default"/>
        </w:rPr>
        <w:t>1</w:t>
      </w:r>
      <w:r>
        <w:rPr>
          <w:rFonts w:ascii="Calibri" w:hAnsi="Calibri" w:cs="Calibri" w:eastAsia="Calibri" w:hint="default"/>
          <w:spacing w:val="13"/>
        </w:rPr>
        <w:t> </w:t>
      </w:r>
      <w:r>
        <w:rPr>
          <w:spacing w:val="-5"/>
        </w:rPr>
        <w:t>日起，与日常经营活动相关的政府补助计入其他收益。政府</w:t>
      </w:r>
      <w:r>
        <w:rPr>
          <w:spacing w:val="-3"/>
          <w:w w:val="100"/>
        </w:rPr>
        <w:t> </w:t>
      </w:r>
      <w:r>
        <w:rPr>
          <w:spacing w:val="-2"/>
        </w:rPr>
        <w:t>补助本期计入当期损益的情况详见本财务报表附注合并财务报表项目注释其他之政府补助说明。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ind w:left="298" w:right="0"/>
        <w:jc w:val="left"/>
      </w:pPr>
      <w:r>
        <w:rPr/>
        <w:t>其他说明：</w:t>
      </w:r>
    </w:p>
    <w:p>
      <w:pPr>
        <w:pStyle w:val="BodyText"/>
        <w:spacing w:line="240" w:lineRule="auto" w:before="56"/>
        <w:ind w:left="298" w:right="0"/>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before="0"/>
        <w:ind w:left="298" w:right="0"/>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58"/>
        <w:ind w:left="298"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00" w:right="980"/>
        </w:sectPr>
      </w:pPr>
    </w:p>
    <w:p>
      <w:pPr>
        <w:pStyle w:val="Heading2"/>
        <w:spacing w:line="240" w:lineRule="auto"/>
        <w:ind w:left="298" w:right="-19"/>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58"/>
        <w:ind w:left="29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49" w:val="left" w:leader="none"/>
        </w:tabs>
        <w:spacing w:line="240" w:lineRule="auto"/>
        <w:ind w:left="298" w:right="0"/>
        <w:jc w:val="left"/>
      </w:pPr>
      <w:r>
        <w:rPr>
          <w:spacing w:val="-1"/>
        </w:rPr>
        <w:t>单位：元</w:t>
        <w:tab/>
      </w:r>
      <w:r>
        <w:rPr>
          <w:spacing w:val="-2"/>
        </w:rPr>
        <w:t>币种：人民币</w:t>
      </w:r>
    </w:p>
    <w:p>
      <w:pPr>
        <w:spacing w:after="0" w:line="240" w:lineRule="auto"/>
        <w:jc w:val="left"/>
        <w:sectPr>
          <w:type w:val="continuous"/>
          <w:pgSz w:w="11910" w:h="16840"/>
          <w:pgMar w:top="1120" w:bottom="1380" w:left="1500" w:right="980"/>
          <w:cols w:num="2" w:equalWidth="0">
            <w:col w:w="1875" w:space="4646"/>
            <w:col w:w="2909"/>
          </w:cols>
        </w:sectPr>
      </w:pPr>
    </w:p>
    <w:p>
      <w:pPr>
        <w:spacing w:line="240" w:lineRule="auto" w:before="7"/>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1042"/>
        <w:gridCol w:w="1280"/>
        <w:gridCol w:w="5291"/>
        <w:gridCol w:w="1438"/>
      </w:tblGrid>
      <w:tr>
        <w:trPr>
          <w:trHeight w:val="281" w:hRule="exact"/>
        </w:trPr>
        <w:tc>
          <w:tcPr>
            <w:tcW w:w="104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2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53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Calibri" w:hAnsi="Calibri" w:cs="Calibri" w:eastAsia="Calibri" w:hint="default"/>
                <w:sz w:val="21"/>
                <w:szCs w:val="21"/>
              </w:rPr>
              <w:t>+</w:t>
            </w:r>
            <w:r>
              <w:rPr>
                <w:rFonts w:ascii="宋体" w:hAnsi="宋体" w:cs="宋体" w:eastAsia="宋体" w:hint="default"/>
                <w:sz w:val="21"/>
                <w:szCs w:val="21"/>
              </w:rPr>
              <w:t>、一）</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left"/>
        <w:rPr>
          <w:rFonts w:ascii="宋体" w:hAnsi="宋体" w:cs="宋体" w:eastAsia="宋体" w:hint="default"/>
          <w:sz w:val="21"/>
          <w:szCs w:val="21"/>
        </w:rPr>
        <w:sectPr>
          <w:type w:val="continuous"/>
          <w:pgSz w:w="11910" w:h="16840"/>
          <w:pgMar w:top="1120" w:bottom="1380" w:left="150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42"/>
        <w:gridCol w:w="1280"/>
        <w:gridCol w:w="1279"/>
        <w:gridCol w:w="806"/>
        <w:gridCol w:w="956"/>
        <w:gridCol w:w="970"/>
        <w:gridCol w:w="1280"/>
        <w:gridCol w:w="1438"/>
      </w:tblGrid>
      <w:tr>
        <w:trPr>
          <w:trHeight w:val="557" w:hRule="exact"/>
        </w:trPr>
        <w:tc>
          <w:tcPr>
            <w:tcW w:w="104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24"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424"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7"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914,043,256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141,944,790</w:t>
            </w:r>
          </w:p>
        </w:tc>
        <w:tc>
          <w:tcPr>
            <w:tcW w:w="80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141,944,790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Calibri" w:hAnsi="Calibri" w:cs="Calibri" w:eastAsia="Calibri" w:hint="default"/>
                <w:sz w:val="21"/>
                <w:szCs w:val="21"/>
              </w:rPr>
            </w:pPr>
            <w:r>
              <w:rPr>
                <w:rFonts w:ascii="Calibri"/>
                <w:sz w:val="21"/>
              </w:rPr>
              <w:t>1,055,988,046</w:t>
            </w:r>
          </w:p>
        </w:tc>
      </w:tr>
    </w:tbl>
    <w:p>
      <w:pPr>
        <w:spacing w:line="240" w:lineRule="auto" w:before="12"/>
        <w:rPr>
          <w:rFonts w:ascii="宋体" w:hAnsi="宋体" w:cs="宋体" w:eastAsia="宋体" w:hint="default"/>
          <w:sz w:val="19"/>
          <w:szCs w:val="19"/>
        </w:rPr>
      </w:pPr>
    </w:p>
    <w:p>
      <w:pPr>
        <w:pStyle w:val="BodyText"/>
        <w:spacing w:line="240" w:lineRule="auto" w:before="36"/>
        <w:ind w:left="218" w:right="0"/>
        <w:jc w:val="both"/>
      </w:pPr>
      <w:r>
        <w:rPr/>
        <w:t>其他说明：</w:t>
      </w:r>
    </w:p>
    <w:p>
      <w:pPr>
        <w:pStyle w:val="BodyText"/>
        <w:spacing w:line="338" w:lineRule="auto" w:before="58"/>
        <w:ind w:left="218" w:right="227" w:firstLine="419"/>
        <w:jc w:val="both"/>
      </w:pPr>
      <w:r>
        <w:rPr>
          <w:spacing w:val="-1"/>
          <w:w w:val="100"/>
        </w:rPr>
        <w:t>根据公司</w:t>
      </w:r>
      <w:r>
        <w:rPr>
          <w:spacing w:val="-46"/>
          <w:w w:val="100"/>
        </w:rPr>
        <w:t> </w:t>
      </w:r>
      <w:r>
        <w:rPr>
          <w:rFonts w:ascii="Calibri" w:hAnsi="Calibri" w:cs="Calibri" w:eastAsia="Calibri" w:hint="default"/>
          <w:spacing w:val="-1"/>
          <w:w w:val="100"/>
        </w:rPr>
        <w:t>2017</w:t>
      </w:r>
      <w:r>
        <w:rPr>
          <w:rFonts w:ascii="Calibri" w:hAnsi="Calibri" w:cs="Calibri" w:eastAsia="Calibri" w:hint="default"/>
          <w:spacing w:val="16"/>
          <w:w w:val="100"/>
        </w:rPr>
        <w:t> </w:t>
      </w:r>
      <w:r>
        <w:rPr>
          <w:spacing w:val="-5"/>
          <w:w w:val="100"/>
        </w:rPr>
        <w:t>年第二次临时股东大会审议通过的《关于公司发行股份及支付现金购买资产并</w:t>
      </w:r>
      <w:r>
        <w:rPr>
          <w:w w:val="100"/>
        </w:rPr>
        <w:t> </w:t>
      </w:r>
      <w:r>
        <w:rPr>
          <w:spacing w:val="-2"/>
        </w:rPr>
        <w:t>募集配套资金方案的议案》，经中国证券监督管理委员会以《关于核准浙大网新科技股份有限公</w:t>
      </w:r>
      <w:r>
        <w:rPr>
          <w:spacing w:val="-25"/>
        </w:rPr>
        <w:t> </w:t>
      </w:r>
      <w:r>
        <w:rPr>
          <w:spacing w:val="-25"/>
        </w:rPr>
      </w:r>
      <w:r>
        <w:rPr>
          <w:spacing w:val="-2"/>
        </w:rPr>
        <w:t>司向华数网通信息港有限公司等发行股份购买资产并募集配套资金的批复》（证监许可〔</w:t>
      </w:r>
      <w:r>
        <w:rPr>
          <w:rFonts w:ascii="Calibri" w:hAnsi="Calibri" w:cs="Calibri" w:eastAsia="Calibri" w:hint="default"/>
          <w:spacing w:val="-2"/>
        </w:rPr>
        <w:t>2017</w:t>
      </w:r>
      <w:r>
        <w:rPr>
          <w:spacing w:val="-2"/>
        </w:rPr>
        <w:t>〕</w:t>
      </w:r>
      <w:r>
        <w:rPr>
          <w:spacing w:val="-24"/>
        </w:rPr>
        <w:t> </w:t>
      </w:r>
      <w:r>
        <w:rPr>
          <w:rFonts w:ascii="Calibri" w:hAnsi="Calibri" w:cs="Calibri" w:eastAsia="Calibri" w:hint="default"/>
        </w:rPr>
        <w:t>1328 </w:t>
      </w:r>
      <w:r>
        <w:rPr>
          <w:spacing w:val="-3"/>
        </w:rPr>
        <w:t>号）核准，公司本期向浙江华通云数据科技有限公司原股东华数网通信息港有限公司、深圳</w:t>
      </w:r>
      <w:r>
        <w:rPr>
          <w:spacing w:val="-85"/>
        </w:rPr>
        <w:t> </w:t>
      </w:r>
      <w:r>
        <w:rPr>
          <w:spacing w:val="-85"/>
        </w:rPr>
      </w:r>
      <w:r>
        <w:rPr>
          <w:spacing w:val="-2"/>
        </w:rPr>
        <w:t>如日升股权投资有限公司、宁波嘉越云通创业投资合伙企业（有限合伙）、上海嘉信佳禾投资管</w:t>
      </w:r>
      <w:r>
        <w:rPr>
          <w:spacing w:val="-25"/>
        </w:rPr>
        <w:t> </w:t>
      </w:r>
      <w:r>
        <w:rPr>
          <w:spacing w:val="-25"/>
        </w:rPr>
      </w:r>
      <w:r>
        <w:rPr>
          <w:spacing w:val="-2"/>
        </w:rPr>
        <w:t>理中心（有限合伙）、杭州云径投资管理合伙企业（有限合伙）、深圳思通盛达股权投资有限公</w:t>
      </w:r>
      <w:r>
        <w:rPr>
          <w:spacing w:val="-25"/>
        </w:rPr>
        <w:t> </w:t>
      </w:r>
      <w:r>
        <w:rPr>
          <w:spacing w:val="-25"/>
        </w:rPr>
      </w:r>
      <w:r>
        <w:rPr>
          <w:spacing w:val="-8"/>
        </w:rPr>
        <w:t>司及杭州云计端视投资管理合伙企业（普通合伙）等 </w:t>
      </w:r>
      <w:r>
        <w:rPr>
          <w:rFonts w:ascii="Calibri" w:hAnsi="Calibri" w:cs="Calibri" w:eastAsia="Calibri" w:hint="default"/>
        </w:rPr>
        <w:t>7 </w:t>
      </w:r>
      <w:r>
        <w:rPr/>
        <w:t>名交易对象非公开发行人民币普通股</w:t>
      </w:r>
      <w:r>
        <w:rPr>
          <w:rFonts w:ascii="Calibri" w:hAnsi="Calibri" w:cs="Calibri" w:eastAsia="Calibri" w:hint="default"/>
        </w:rPr>
        <w:t>(A </w:t>
      </w:r>
      <w:r>
        <w:rPr/>
        <w:t>股</w:t>
      </w:r>
      <w:r>
        <w:rPr>
          <w:rFonts w:ascii="Calibri" w:hAnsi="Calibri" w:cs="Calibri" w:eastAsia="Calibri" w:hint="default"/>
        </w:rPr>
        <w:t>)</w:t>
      </w:r>
      <w:r>
        <w:rPr>
          <w:rFonts w:ascii="Calibri" w:hAnsi="Calibri" w:cs="Calibri" w:eastAsia="Calibri" w:hint="default"/>
          <w:spacing w:val="-39"/>
        </w:rPr>
        <w:t> </w:t>
      </w:r>
      <w:r>
        <w:rPr>
          <w:rFonts w:ascii="Calibri" w:hAnsi="Calibri" w:cs="Calibri" w:eastAsia="Calibri" w:hint="default"/>
        </w:rPr>
        <w:t>82,889,674</w:t>
      </w:r>
      <w:r>
        <w:rPr>
          <w:rFonts w:ascii="Calibri" w:hAnsi="Calibri" w:cs="Calibri" w:eastAsia="Calibri" w:hint="default"/>
          <w:spacing w:val="1"/>
        </w:rPr>
        <w:t> </w:t>
      </w:r>
      <w:r>
        <w:rPr/>
        <w:t>股并支付现金对价</w:t>
      </w:r>
      <w:r>
        <w:rPr>
          <w:spacing w:val="-61"/>
        </w:rPr>
        <w:t> </w:t>
      </w:r>
      <w:r>
        <w:rPr>
          <w:rFonts w:ascii="Calibri" w:hAnsi="Calibri" w:cs="Calibri" w:eastAsia="Calibri" w:hint="default"/>
        </w:rPr>
        <w:t>72,823.65 </w:t>
      </w:r>
      <w:r>
        <w:rPr/>
        <w:t>万元，收购其所持有的浙江华通云数据科技有限公司共</w:t>
      </w:r>
    </w:p>
    <w:p>
      <w:pPr>
        <w:pStyle w:val="BodyText"/>
        <w:spacing w:line="240" w:lineRule="auto" w:before="1"/>
        <w:ind w:left="218" w:right="0"/>
        <w:jc w:val="both"/>
        <w:rPr>
          <w:rFonts w:ascii="Calibri" w:hAnsi="Calibri" w:cs="Calibri" w:eastAsia="Calibri" w:hint="default"/>
        </w:rPr>
      </w:pPr>
      <w:r>
        <w:rPr>
          <w:rFonts w:ascii="Calibri" w:hAnsi="Calibri" w:cs="Calibri" w:eastAsia="Calibri" w:hint="default"/>
          <w:spacing w:val="-5"/>
        </w:rPr>
        <w:t>80.00%</w:t>
      </w:r>
      <w:r>
        <w:rPr>
          <w:spacing w:val="-5"/>
        </w:rPr>
        <w:t>的股权。公司同时向上海趵虎投资管理中心（有限合伙）等非公开发行人民币普通股</w:t>
      </w:r>
      <w:r>
        <w:rPr>
          <w:rFonts w:ascii="Calibri" w:hAnsi="Calibri" w:cs="Calibri" w:eastAsia="Calibri" w:hint="default"/>
          <w:spacing w:val="-5"/>
        </w:rPr>
        <w:t>(A   </w:t>
      </w:r>
      <w:r>
        <w:rPr>
          <w:rFonts w:ascii="Calibri" w:hAnsi="Calibri" w:cs="Calibri" w:eastAsia="Calibri" w:hint="default"/>
          <w:spacing w:val="8"/>
        </w:rPr>
        <w:t> </w:t>
      </w:r>
      <w:r>
        <w:rPr/>
        <w:t>股</w:t>
      </w:r>
      <w:r>
        <w:rPr>
          <w:rFonts w:ascii="Calibri" w:hAnsi="Calibri" w:cs="Calibri" w:eastAsia="Calibri" w:hint="default"/>
        </w:rPr>
        <w:t>)</w:t>
      </w:r>
    </w:p>
    <w:p>
      <w:pPr>
        <w:pStyle w:val="BodyText"/>
        <w:spacing w:line="240" w:lineRule="auto" w:before="108"/>
        <w:ind w:left="218" w:right="0"/>
        <w:jc w:val="both"/>
      </w:pPr>
      <w:r>
        <w:rPr>
          <w:rFonts w:ascii="Calibri" w:hAnsi="Calibri" w:cs="Calibri" w:eastAsia="Calibri" w:hint="default"/>
        </w:rPr>
        <w:t>59,055,116</w:t>
      </w:r>
      <w:r>
        <w:rPr>
          <w:rFonts w:ascii="Calibri" w:hAnsi="Calibri" w:cs="Calibri" w:eastAsia="Calibri" w:hint="default"/>
          <w:spacing w:val="1"/>
        </w:rPr>
        <w:t> </w:t>
      </w:r>
      <w:r>
        <w:rPr/>
        <w:t>股募集配套资金</w:t>
      </w:r>
      <w:r>
        <w:rPr>
          <w:spacing w:val="-58"/>
        </w:rPr>
        <w:t> </w:t>
      </w:r>
      <w:r>
        <w:rPr>
          <w:rFonts w:ascii="Calibri" w:hAnsi="Calibri" w:cs="Calibri" w:eastAsia="Calibri" w:hint="default"/>
        </w:rPr>
        <w:t>749,999,973.20</w:t>
      </w:r>
      <w:r>
        <w:rPr>
          <w:rFonts w:ascii="Calibri" w:hAnsi="Calibri" w:cs="Calibri" w:eastAsia="Calibri" w:hint="default"/>
          <w:spacing w:val="-1"/>
        </w:rPr>
        <w:t> </w:t>
      </w:r>
      <w:r>
        <w:rPr/>
        <w:t>元，扣除本次发行费用人民币</w:t>
      </w:r>
      <w:r>
        <w:rPr>
          <w:spacing w:val="-60"/>
        </w:rPr>
        <w:t> </w:t>
      </w:r>
      <w:r>
        <w:rPr>
          <w:rFonts w:ascii="Calibri" w:hAnsi="Calibri" w:cs="Calibri" w:eastAsia="Calibri" w:hint="default"/>
        </w:rPr>
        <w:t>15,283,018.87 </w:t>
      </w:r>
      <w:r>
        <w:rPr/>
        <w:t>元，募集</w:t>
      </w:r>
    </w:p>
    <w:p>
      <w:pPr>
        <w:pStyle w:val="BodyText"/>
        <w:spacing w:line="324" w:lineRule="auto" w:before="106"/>
        <w:ind w:left="218" w:right="228"/>
        <w:jc w:val="both"/>
      </w:pPr>
      <w:r>
        <w:rPr/>
        <w:t>资金净额为</w:t>
      </w:r>
      <w:r>
        <w:rPr>
          <w:spacing w:val="-57"/>
        </w:rPr>
        <w:t> </w:t>
      </w:r>
      <w:r>
        <w:rPr>
          <w:rFonts w:ascii="Calibri" w:hAnsi="Calibri" w:cs="Calibri" w:eastAsia="Calibri" w:hint="default"/>
        </w:rPr>
        <w:t>734,716,954.33</w:t>
      </w:r>
      <w:r>
        <w:rPr>
          <w:rFonts w:ascii="Calibri" w:hAnsi="Calibri" w:cs="Calibri" w:eastAsia="Calibri" w:hint="default"/>
          <w:spacing w:val="2"/>
        </w:rPr>
        <w:t> </w:t>
      </w:r>
      <w:r>
        <w:rPr/>
        <w:t>元。上述募集资金到位情况业经天健会计师事务所（特殊普通合伙）</w:t>
      </w:r>
      <w:r>
        <w:rPr>
          <w:w w:val="100"/>
        </w:rPr>
        <w:t> </w:t>
      </w:r>
      <w:r>
        <w:rPr>
          <w:spacing w:val="-3"/>
        </w:rPr>
        <w:t>验证，并由其出具《验资报告》（天健验〔</w:t>
      </w:r>
      <w:r>
        <w:rPr>
          <w:rFonts w:ascii="Calibri" w:hAnsi="Calibri" w:cs="Calibri" w:eastAsia="Calibri" w:hint="default"/>
          <w:spacing w:val="-3"/>
        </w:rPr>
        <w:t>2017</w:t>
      </w:r>
      <w:r>
        <w:rPr>
          <w:spacing w:val="-3"/>
        </w:rPr>
        <w:t>〕</w:t>
      </w:r>
      <w:r>
        <w:rPr>
          <w:rFonts w:ascii="Calibri" w:hAnsi="Calibri" w:cs="Calibri" w:eastAsia="Calibri" w:hint="default"/>
          <w:spacing w:val="-3"/>
        </w:rPr>
        <w:t>347</w:t>
      </w:r>
      <w:r>
        <w:rPr>
          <w:rFonts w:ascii="Calibri" w:hAnsi="Calibri" w:cs="Calibri" w:eastAsia="Calibri" w:hint="default"/>
          <w:spacing w:val="12"/>
        </w:rPr>
        <w:t> </w:t>
      </w:r>
      <w:r>
        <w:rPr>
          <w:spacing w:val="-3"/>
        </w:rPr>
        <w:t>号）。公司此次向</w:t>
      </w:r>
      <w:r>
        <w:rPr>
          <w:spacing w:val="14"/>
        </w:rPr>
        <w:t> </w:t>
      </w:r>
      <w:r>
        <w:rPr>
          <w:rFonts w:ascii="Calibri" w:hAnsi="Calibri" w:cs="Calibri" w:eastAsia="Calibri" w:hint="default"/>
        </w:rPr>
        <w:t>7</w:t>
      </w:r>
      <w:r>
        <w:rPr>
          <w:rFonts w:ascii="Calibri" w:hAnsi="Calibri" w:cs="Calibri" w:eastAsia="Calibri" w:hint="default"/>
          <w:spacing w:val="26"/>
        </w:rPr>
        <w:t> </w:t>
      </w:r>
      <w:r>
        <w:rPr/>
        <w:t>名交易对象支付股份</w:t>
      </w:r>
      <w:r>
        <w:rPr>
          <w:spacing w:val="-102"/>
        </w:rPr>
        <w:t> </w:t>
      </w:r>
      <w:r>
        <w:rPr>
          <w:spacing w:val="-102"/>
        </w:rPr>
      </w:r>
      <w:r>
        <w:rPr/>
        <w:t>对价及向特定对象发行股份配套募集资金净额共计 </w:t>
      </w:r>
      <w:r>
        <w:rPr>
          <w:rFonts w:ascii="Calibri" w:hAnsi="Calibri" w:cs="Calibri" w:eastAsia="Calibri" w:hint="default"/>
        </w:rPr>
        <w:t>1,806,480,454.33</w:t>
      </w:r>
      <w:r>
        <w:rPr>
          <w:rFonts w:ascii="Calibri" w:hAnsi="Calibri" w:cs="Calibri" w:eastAsia="Calibri" w:hint="default"/>
          <w:spacing w:val="45"/>
        </w:rPr>
        <w:t> </w:t>
      </w:r>
      <w:r>
        <w:rPr/>
        <w:t>元</w:t>
      </w:r>
      <w:r>
        <w:rPr>
          <w:rFonts w:ascii="Calibri" w:hAnsi="Calibri" w:cs="Calibri" w:eastAsia="Calibri" w:hint="default"/>
        </w:rPr>
        <w:t>,</w:t>
      </w:r>
      <w:r>
        <w:rPr/>
        <w:t>其中：计入实收资本</w:t>
      </w:r>
    </w:p>
    <w:p>
      <w:pPr>
        <w:pStyle w:val="BodyText"/>
        <w:spacing w:line="240" w:lineRule="auto" w:before="19"/>
        <w:ind w:left="218" w:right="0"/>
        <w:jc w:val="both"/>
      </w:pPr>
      <w:r>
        <w:rPr>
          <w:rFonts w:ascii="Calibri" w:hAnsi="Calibri" w:cs="Calibri" w:eastAsia="Calibri" w:hint="default"/>
        </w:rPr>
        <w:t>141,944,790.00 </w:t>
      </w:r>
      <w:r>
        <w:rPr/>
        <w:t>元，计入资本公积（股本溢价）</w:t>
      </w:r>
      <w:r>
        <w:rPr>
          <w:rFonts w:ascii="Calibri" w:hAnsi="Calibri" w:cs="Calibri" w:eastAsia="Calibri" w:hint="default"/>
        </w:rPr>
        <w:t>1,664,535,664.33</w:t>
      </w:r>
      <w:r>
        <w:rPr>
          <w:rFonts w:ascii="Calibri" w:hAnsi="Calibri" w:cs="Calibri" w:eastAsia="Calibri" w:hint="default"/>
          <w:spacing w:val="44"/>
        </w:rPr>
        <w:t> </w:t>
      </w:r>
      <w:r>
        <w:rPr/>
        <w:t>元。</w:t>
      </w:r>
    </w:p>
    <w:p>
      <w:pPr>
        <w:pStyle w:val="BodyText"/>
        <w:spacing w:line="240" w:lineRule="auto" w:before="106"/>
        <w:ind w:left="638" w:right="227"/>
        <w:jc w:val="left"/>
      </w:pPr>
      <w:r>
        <w:rPr/>
        <w:t>本次非公开发行人民币普通股合计</w:t>
      </w:r>
      <w:r>
        <w:rPr>
          <w:spacing w:val="-56"/>
        </w:rPr>
        <w:t> </w:t>
      </w:r>
      <w:r>
        <w:rPr>
          <w:rFonts w:ascii="Calibri" w:hAnsi="Calibri" w:cs="Calibri" w:eastAsia="Calibri" w:hint="default"/>
        </w:rPr>
        <w:t>141,944,790</w:t>
      </w:r>
      <w:r>
        <w:rPr>
          <w:rFonts w:ascii="Calibri" w:hAnsi="Calibri" w:cs="Calibri" w:eastAsia="Calibri" w:hint="default"/>
          <w:spacing w:val="4"/>
        </w:rPr>
        <w:t> </w:t>
      </w:r>
      <w:r>
        <w:rPr/>
        <w:t>股，已于</w:t>
      </w:r>
      <w:r>
        <w:rPr>
          <w:spacing w:val="-56"/>
        </w:rPr>
        <w:t> </w:t>
      </w: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9</w:t>
      </w:r>
      <w:r>
        <w:rPr>
          <w:rFonts w:ascii="Calibri" w:hAnsi="Calibri" w:cs="Calibri" w:eastAsia="Calibri" w:hint="default"/>
          <w:spacing w:val="2"/>
        </w:rPr>
        <w:t> </w:t>
      </w:r>
      <w:r>
        <w:rPr/>
        <w:t>月</w:t>
      </w:r>
      <w:r>
        <w:rPr>
          <w:spacing w:val="-54"/>
        </w:rPr>
        <w:t> </w:t>
      </w:r>
      <w:r>
        <w:rPr>
          <w:rFonts w:ascii="Calibri" w:hAnsi="Calibri" w:cs="Calibri" w:eastAsia="Calibri" w:hint="default"/>
        </w:rPr>
        <w:t>12</w:t>
      </w:r>
      <w:r>
        <w:rPr>
          <w:rFonts w:ascii="Calibri" w:hAnsi="Calibri" w:cs="Calibri" w:eastAsia="Calibri" w:hint="default"/>
          <w:spacing w:val="2"/>
        </w:rPr>
        <w:t> </w:t>
      </w:r>
      <w:r>
        <w:rPr/>
        <w:t>日在中国证券登记</w:t>
      </w:r>
    </w:p>
    <w:p>
      <w:pPr>
        <w:pStyle w:val="BodyText"/>
        <w:spacing w:line="324" w:lineRule="auto" w:before="106"/>
        <w:ind w:left="218" w:right="65"/>
        <w:jc w:val="left"/>
      </w:pPr>
      <w:r>
        <w:rPr>
          <w:spacing w:val="-5"/>
          <w:w w:val="100"/>
        </w:rPr>
        <w:t>结算有限责任公司上海分公司完成股份登记托管手续。本公司已于</w:t>
      </w:r>
      <w:r>
        <w:rPr>
          <w:spacing w:val="-53"/>
          <w:w w:val="100"/>
        </w:rPr>
        <w:t> </w:t>
      </w:r>
      <w:r>
        <w:rPr>
          <w:rFonts w:ascii="Calibri" w:hAnsi="Calibri" w:cs="Calibri" w:eastAsia="Calibri" w:hint="default"/>
          <w:spacing w:val="-1"/>
          <w:w w:val="100"/>
        </w:rPr>
        <w:t>2017</w:t>
      </w:r>
      <w:r>
        <w:rPr>
          <w:rFonts w:ascii="Calibri" w:hAnsi="Calibri" w:cs="Calibri" w:eastAsia="Calibri" w:hint="default"/>
          <w:spacing w:val="4"/>
          <w:w w:val="100"/>
        </w:rPr>
        <w:t> </w:t>
      </w:r>
      <w:r>
        <w:rPr>
          <w:w w:val="100"/>
        </w:rPr>
        <w:t>年</w:t>
      </w:r>
      <w:r>
        <w:rPr>
          <w:spacing w:val="-55"/>
          <w:w w:val="100"/>
        </w:rPr>
        <w:t> </w:t>
      </w:r>
      <w:r>
        <w:rPr>
          <w:rFonts w:ascii="Calibri" w:hAnsi="Calibri" w:cs="Calibri" w:eastAsia="Calibri" w:hint="default"/>
          <w:w w:val="100"/>
        </w:rPr>
        <w:t>11</w:t>
      </w:r>
      <w:r>
        <w:rPr>
          <w:rFonts w:ascii="Calibri" w:hAnsi="Calibri" w:cs="Calibri" w:eastAsia="Calibri" w:hint="default"/>
          <w:spacing w:val="3"/>
          <w:w w:val="100"/>
        </w:rPr>
        <w:t> </w:t>
      </w:r>
      <w:r>
        <w:rPr>
          <w:w w:val="100"/>
        </w:rPr>
        <w:t>月</w:t>
      </w:r>
      <w:r>
        <w:rPr>
          <w:spacing w:val="-52"/>
          <w:w w:val="100"/>
        </w:rPr>
        <w:t> </w:t>
      </w:r>
      <w:r>
        <w:rPr>
          <w:rFonts w:ascii="Calibri" w:hAnsi="Calibri" w:cs="Calibri" w:eastAsia="Calibri" w:hint="default"/>
          <w:spacing w:val="-1"/>
          <w:w w:val="100"/>
        </w:rPr>
        <w:t>10</w:t>
      </w:r>
      <w:r>
        <w:rPr>
          <w:rFonts w:ascii="Calibri" w:hAnsi="Calibri" w:cs="Calibri" w:eastAsia="Calibri" w:hint="default"/>
          <w:spacing w:val="3"/>
          <w:w w:val="100"/>
        </w:rPr>
        <w:t> </w:t>
      </w:r>
      <w:r>
        <w:rPr>
          <w:spacing w:val="-2"/>
          <w:w w:val="100"/>
        </w:rPr>
        <w:t>日在杭州市西</w:t>
      </w:r>
      <w:r>
        <w:rPr>
          <w:w w:val="100"/>
        </w:rPr>
        <w:t> </w:t>
      </w:r>
      <w:r>
        <w:rPr/>
        <w:t>湖区市场监督管理局完成实收资本变更登记手续。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1"/>
        <w:ind w:right="0"/>
        <w:jc w:val="both"/>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2"/>
        <w:spacing w:line="240" w:lineRule="auto" w:before="59"/>
        <w:ind w:right="0"/>
        <w:jc w:val="both"/>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6"/>
        <w:ind w:left="218"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72" w:lineRule="exact" w:before="86"/>
        <w:ind w:left="218" w:right="443"/>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49" w:lineRule="exact"/>
        <w:ind w:left="218" w:right="0"/>
        <w:jc w:val="both"/>
      </w:pPr>
      <w:r>
        <w:rPr/>
        <w:t>□适用 √不适用</w:t>
      </w:r>
    </w:p>
    <w:p>
      <w:pPr>
        <w:spacing w:line="240" w:lineRule="auto" w:before="8"/>
        <w:rPr>
          <w:rFonts w:ascii="宋体" w:hAnsi="宋体" w:cs="宋体" w:eastAsia="宋体" w:hint="default"/>
          <w:sz w:val="20"/>
          <w:szCs w:val="20"/>
        </w:rPr>
      </w:pPr>
    </w:p>
    <w:p>
      <w:pPr>
        <w:pStyle w:val="BodyText"/>
        <w:spacing w:line="273" w:lineRule="exact"/>
        <w:ind w:left="218" w:right="0"/>
        <w:jc w:val="both"/>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left="218" w:right="0"/>
        <w:jc w:val="both"/>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9"/>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283"/>
        <w:gridCol w:w="1572"/>
        <w:gridCol w:w="1714"/>
        <w:gridCol w:w="1522"/>
        <w:gridCol w:w="1805"/>
      </w:tblGrid>
      <w:tr>
        <w:trPr>
          <w:trHeight w:val="28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310,659,879.26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1,665,692,369.93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1,976,352,249.19</w:t>
            </w:r>
          </w:p>
        </w:tc>
      </w:tr>
      <w:tr>
        <w:trPr>
          <w:trHeight w:val="28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87,920,964.43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139,892,530.93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3" w:right="0"/>
              <w:jc w:val="left"/>
              <w:rPr>
                <w:rFonts w:ascii="Calibri" w:hAnsi="Calibri" w:cs="Calibri" w:eastAsia="Calibri" w:hint="default"/>
                <w:sz w:val="21"/>
                <w:szCs w:val="21"/>
              </w:rPr>
            </w:pPr>
            <w:r>
              <w:rPr>
                <w:rFonts w:ascii="Calibri"/>
                <w:sz w:val="21"/>
              </w:rPr>
              <w:t>22,150,166.20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205,663,329.16</w:t>
            </w: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398,580,843.69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1,805,584,900.86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63" w:right="0"/>
              <w:jc w:val="left"/>
              <w:rPr>
                <w:rFonts w:ascii="Calibri" w:hAnsi="Calibri" w:cs="Calibri" w:eastAsia="Calibri" w:hint="default"/>
                <w:sz w:val="21"/>
                <w:szCs w:val="21"/>
              </w:rPr>
            </w:pPr>
            <w:r>
              <w:rPr>
                <w:rFonts w:ascii="Calibri"/>
                <w:sz w:val="21"/>
              </w:rPr>
              <w:t>22,150,166.20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2,182,015,578.35</w:t>
            </w:r>
          </w:p>
        </w:tc>
      </w:tr>
    </w:tbl>
    <w:p>
      <w:pPr>
        <w:spacing w:line="240" w:lineRule="auto" w:before="7"/>
        <w:rPr>
          <w:rFonts w:ascii="宋体" w:hAnsi="宋体" w:cs="宋体" w:eastAsia="宋体" w:hint="default"/>
          <w:sz w:val="15"/>
          <w:szCs w:val="15"/>
        </w:rPr>
      </w:pPr>
    </w:p>
    <w:p>
      <w:pPr>
        <w:pStyle w:val="BodyText"/>
        <w:spacing w:line="273" w:lineRule="exact" w:before="36"/>
        <w:ind w:right="3223"/>
        <w:jc w:val="left"/>
      </w:pPr>
      <w:r>
        <w:rPr/>
        <w:t>其他说明，包括本期增减变动情况、变动原因说明：</w:t>
      </w:r>
    </w:p>
    <w:p>
      <w:pPr>
        <w:pStyle w:val="BodyText"/>
        <w:spacing w:line="300" w:lineRule="exact"/>
        <w:ind w:left="558" w:right="3223"/>
        <w:jc w:val="left"/>
      </w:pPr>
      <w:r>
        <w:rPr>
          <w:rFonts w:ascii="Calibri" w:hAnsi="Calibri" w:cs="Calibri" w:eastAsia="Calibri" w:hint="default"/>
        </w:rPr>
        <w:t>1</w:t>
      </w:r>
      <w:r>
        <w:rPr>
          <w:rFonts w:ascii="Calibri" w:hAnsi="Calibri" w:cs="Calibri" w:eastAsia="Calibri" w:hint="default"/>
          <w:spacing w:val="4"/>
        </w:rPr>
        <w:t> </w:t>
      </w:r>
      <w:r>
        <w:rPr/>
        <w:t>股本溢价变动说明</w:t>
      </w:r>
    </w:p>
    <w:p>
      <w:pPr>
        <w:pStyle w:val="BodyText"/>
        <w:spacing w:line="240" w:lineRule="auto" w:before="106"/>
        <w:ind w:left="558" w:right="227"/>
        <w:jc w:val="left"/>
        <w:rPr>
          <w:rFonts w:ascii="Calibri" w:hAnsi="Calibri" w:cs="Calibri" w:eastAsia="Calibri" w:hint="default"/>
        </w:rPr>
      </w:pPr>
      <w:r>
        <w:rPr>
          <w:rFonts w:ascii="Calibri" w:hAnsi="Calibri" w:cs="Calibri" w:eastAsia="Calibri" w:hint="default"/>
          <w:spacing w:val="-4"/>
        </w:rPr>
        <w:t>1</w:t>
      </w:r>
      <w:r>
        <w:rPr>
          <w:spacing w:val="-4"/>
        </w:rPr>
        <w:t>）本期公司发行股份购买资产并募集配套资金，增加资本公积（股本溢价）</w:t>
      </w:r>
      <w:r>
        <w:rPr>
          <w:rFonts w:ascii="Calibri" w:hAnsi="Calibri" w:cs="Calibri" w:eastAsia="Calibri" w:hint="default"/>
          <w:spacing w:val="-4"/>
        </w:rPr>
        <w:t>1,664,535,664.33</w:t>
      </w:r>
    </w:p>
    <w:p>
      <w:pPr>
        <w:pStyle w:val="BodyText"/>
        <w:spacing w:line="240" w:lineRule="auto" w:before="108"/>
        <w:ind w:right="3223"/>
        <w:jc w:val="left"/>
      </w:pPr>
      <w:r>
        <w:rPr/>
        <w:t>元详见本财务报表附注股本之说明。</w:t>
      </w:r>
    </w:p>
    <w:p>
      <w:pPr>
        <w:pStyle w:val="BodyText"/>
        <w:spacing w:line="340" w:lineRule="auto" w:before="133"/>
        <w:ind w:right="65" w:firstLine="419"/>
        <w:jc w:val="left"/>
      </w:pPr>
      <w:r>
        <w:rPr>
          <w:rFonts w:ascii="Calibri" w:hAnsi="Calibri" w:cs="Calibri" w:eastAsia="Calibri" w:hint="default"/>
          <w:spacing w:val="-4"/>
          <w:w w:val="100"/>
        </w:rPr>
        <w:t>2</w:t>
      </w:r>
      <w:r>
        <w:rPr>
          <w:spacing w:val="-4"/>
          <w:w w:val="100"/>
        </w:rPr>
        <w:t>）公司在不丧失控制权情况下部分处置子公司浙江浙大网新图灵信息科技有限公司部分股权，</w:t>
      </w:r>
      <w:r>
        <w:rPr>
          <w:w w:val="100"/>
        </w:rPr>
        <w:t> </w:t>
      </w:r>
      <w:r>
        <w:rPr/>
        <w:t>处置价款与按对应持股比例计算应享有子公司自购买日开始持续计算的可辨认净资产份额之间的</w:t>
      </w:r>
      <w:r>
        <w:rPr>
          <w:w w:val="100"/>
        </w:rPr>
        <w:t> </w:t>
      </w:r>
      <w:r>
        <w:rPr/>
        <w:t>差额增加资本公积（股本溢价）</w:t>
      </w:r>
      <w:r>
        <w:rPr>
          <w:rFonts w:ascii="Calibri" w:hAnsi="Calibri" w:cs="Calibri" w:eastAsia="Calibri" w:hint="default"/>
        </w:rPr>
        <w:t>1,156,705.60</w:t>
      </w:r>
      <w:r>
        <w:rPr>
          <w:rFonts w:ascii="Calibri" w:hAnsi="Calibri" w:cs="Calibri" w:eastAsia="Calibri" w:hint="default"/>
          <w:spacing w:val="-1"/>
        </w:rPr>
        <w:t> </w:t>
      </w:r>
      <w:r>
        <w:rPr>
          <w:spacing w:val="-3"/>
        </w:rPr>
        <w:t>元。</w:t>
      </w:r>
      <w:r>
        <w:rPr/>
      </w:r>
    </w:p>
    <w:p>
      <w:pPr>
        <w:pStyle w:val="BodyText"/>
        <w:spacing w:line="300" w:lineRule="exact"/>
        <w:ind w:left="558" w:right="3223"/>
        <w:jc w:val="left"/>
      </w:pPr>
      <w:r>
        <w:rPr>
          <w:rFonts w:ascii="Calibri" w:hAnsi="Calibri" w:cs="Calibri" w:eastAsia="Calibri" w:hint="default"/>
        </w:rPr>
        <w:t>2</w:t>
      </w:r>
      <w:r>
        <w:rPr>
          <w:rFonts w:ascii="Calibri" w:hAnsi="Calibri" w:cs="Calibri" w:eastAsia="Calibri" w:hint="default"/>
          <w:spacing w:val="3"/>
        </w:rPr>
        <w:t> </w:t>
      </w:r>
      <w:r>
        <w:rPr/>
        <w:t>其他资本公积变动说明</w:t>
      </w:r>
    </w:p>
    <w:p>
      <w:pPr>
        <w:pStyle w:val="BodyText"/>
        <w:spacing w:line="324" w:lineRule="auto" w:before="108"/>
        <w:ind w:right="227" w:firstLine="419"/>
        <w:jc w:val="left"/>
      </w:pPr>
      <w:r>
        <w:rPr>
          <w:rFonts w:ascii="Calibri" w:hAnsi="Calibri" w:cs="Calibri" w:eastAsia="Calibri" w:hint="default"/>
          <w:spacing w:val="-4"/>
        </w:rPr>
        <w:t>1</w:t>
      </w:r>
      <w:r>
        <w:rPr>
          <w:spacing w:val="-4"/>
        </w:rPr>
        <w:t>）公司联营企业本期除净损益、其他综合收益以及利润分配外的所有者权益变动，按持股比</w:t>
      </w:r>
      <w:r>
        <w:rPr>
          <w:w w:val="100"/>
        </w:rPr>
        <w:t> </w:t>
      </w:r>
      <w:r>
        <w:rPr/>
        <w:t>例计算相应增加资本公积</w:t>
      </w:r>
      <w:r>
        <w:rPr>
          <w:spacing w:val="-59"/>
        </w:rPr>
        <w:t> </w:t>
      </w:r>
      <w:r>
        <w:rPr>
          <w:rFonts w:ascii="Calibri" w:hAnsi="Calibri" w:cs="Calibri" w:eastAsia="Calibri" w:hint="default"/>
        </w:rPr>
        <w:t>134,455,632.73</w:t>
      </w:r>
      <w:r>
        <w:rPr>
          <w:rFonts w:ascii="Calibri" w:hAnsi="Calibri" w:cs="Calibri" w:eastAsia="Calibri" w:hint="default"/>
          <w:spacing w:val="1"/>
        </w:rPr>
        <w:t> </w:t>
      </w:r>
      <w:r>
        <w:rPr/>
        <w:t>元。</w:t>
      </w:r>
    </w:p>
    <w:p>
      <w:pPr>
        <w:pStyle w:val="BodyText"/>
        <w:spacing w:line="324" w:lineRule="auto" w:before="16"/>
        <w:ind w:right="227" w:firstLine="419"/>
        <w:jc w:val="left"/>
      </w:pPr>
      <w:r>
        <w:rPr>
          <w:rFonts w:ascii="Calibri" w:hAnsi="Calibri" w:cs="Calibri" w:eastAsia="Calibri" w:hint="default"/>
          <w:spacing w:val="-4"/>
        </w:rPr>
        <w:t>2</w:t>
      </w:r>
      <w:r>
        <w:rPr>
          <w:spacing w:val="-4"/>
        </w:rPr>
        <w:t>）本期子公司浙江汇信科技有限公司其他股东增资，本公司按持股比例计算享有的净资产份</w:t>
      </w:r>
      <w:r>
        <w:rPr>
          <w:w w:val="100"/>
        </w:rPr>
        <w:t> </w:t>
      </w:r>
      <w:r>
        <w:rPr/>
        <w:t>额增加相应计入资本公积</w:t>
      </w:r>
      <w:r>
        <w:rPr>
          <w:spacing w:val="-57"/>
        </w:rPr>
        <w:t> </w:t>
      </w:r>
      <w:r>
        <w:rPr>
          <w:rFonts w:ascii="Calibri" w:hAnsi="Calibri" w:cs="Calibri" w:eastAsia="Calibri" w:hint="default"/>
        </w:rPr>
        <w:t>2,489,272.28</w:t>
      </w:r>
      <w:r>
        <w:rPr>
          <w:rFonts w:ascii="Calibri" w:hAnsi="Calibri" w:cs="Calibri" w:eastAsia="Calibri" w:hint="default"/>
          <w:spacing w:val="1"/>
        </w:rPr>
        <w:t> </w:t>
      </w:r>
      <w:r>
        <w:rPr/>
        <w:t>元。</w:t>
      </w:r>
    </w:p>
    <w:p>
      <w:pPr>
        <w:pStyle w:val="BodyText"/>
        <w:spacing w:line="326" w:lineRule="auto" w:before="16"/>
        <w:ind w:right="227" w:firstLine="419"/>
        <w:jc w:val="left"/>
      </w:pPr>
      <w:r>
        <w:rPr>
          <w:rFonts w:ascii="Calibri" w:hAnsi="Calibri" w:cs="Calibri" w:eastAsia="Calibri" w:hint="default"/>
          <w:spacing w:val="-4"/>
        </w:rPr>
        <w:t>3</w:t>
      </w:r>
      <w:r>
        <w:rPr>
          <w:spacing w:val="-4"/>
        </w:rPr>
        <w:t>）本期子公司之子公司杭州大白科技有限公司其他股东增资，本公司按持股比例计算享有的</w:t>
      </w:r>
      <w:r>
        <w:rPr>
          <w:w w:val="100"/>
        </w:rPr>
        <w:t> </w:t>
      </w:r>
      <w:r>
        <w:rPr/>
        <w:t>净资产份额增加相应计入资本公积</w:t>
      </w:r>
      <w:r>
        <w:rPr>
          <w:spacing w:val="-56"/>
        </w:rPr>
        <w:t> </w:t>
      </w:r>
      <w:r>
        <w:rPr>
          <w:rFonts w:ascii="Calibri" w:hAnsi="Calibri" w:cs="Calibri" w:eastAsia="Calibri" w:hint="default"/>
        </w:rPr>
        <w:t>837,615.96</w:t>
      </w:r>
      <w:r>
        <w:rPr>
          <w:rFonts w:ascii="Calibri" w:hAnsi="Calibri" w:cs="Calibri" w:eastAsia="Calibri" w:hint="default"/>
          <w:spacing w:val="3"/>
        </w:rPr>
        <w:t> </w:t>
      </w:r>
      <w:r>
        <w:rPr/>
        <w:t>元。</w:t>
      </w:r>
    </w:p>
    <w:p>
      <w:pPr>
        <w:pStyle w:val="BodyText"/>
        <w:spacing w:line="240" w:lineRule="auto" w:before="14"/>
        <w:ind w:left="558" w:right="227"/>
        <w:jc w:val="left"/>
      </w:pPr>
      <w:r>
        <w:rPr>
          <w:rFonts w:ascii="Calibri" w:hAnsi="Calibri" w:cs="Calibri" w:eastAsia="Calibri" w:hint="default"/>
        </w:rPr>
        <w:t>4</w:t>
      </w:r>
      <w:r>
        <w:rPr/>
        <w:t>）公司本期处置子公司北京新思软件技术有限公司股权，按比例相应增加资本公积</w:t>
      </w:r>
    </w:p>
    <w:p>
      <w:pPr>
        <w:pStyle w:val="BodyText"/>
        <w:spacing w:line="240" w:lineRule="auto" w:before="106"/>
        <w:ind w:right="3223"/>
        <w:jc w:val="left"/>
      </w:pPr>
      <w:r>
        <w:rPr>
          <w:rFonts w:ascii="Calibri" w:hAnsi="Calibri" w:cs="Calibri" w:eastAsia="Calibri" w:hint="default"/>
        </w:rPr>
        <w:t>2,110,009.96 </w:t>
      </w:r>
      <w:r>
        <w:rPr/>
        <w:t>元。</w:t>
      </w:r>
    </w:p>
    <w:p>
      <w:pPr>
        <w:pStyle w:val="BodyText"/>
        <w:spacing w:line="326" w:lineRule="auto" w:before="106"/>
        <w:ind w:right="227" w:firstLine="419"/>
        <w:jc w:val="left"/>
      </w:pPr>
      <w:r>
        <w:rPr>
          <w:rFonts w:ascii="Calibri" w:hAnsi="Calibri" w:cs="Calibri" w:eastAsia="Calibri" w:hint="default"/>
          <w:spacing w:val="-4"/>
        </w:rPr>
        <w:t>5</w:t>
      </w:r>
      <w:r>
        <w:rPr>
          <w:spacing w:val="-4"/>
        </w:rPr>
        <w:t>）本期子公司浙江浙大网新国际软件技术服务有限公司其他股东增资，本公司按持股比例计</w:t>
      </w:r>
      <w:r>
        <w:rPr>
          <w:w w:val="100"/>
        </w:rPr>
        <w:t> </w:t>
      </w:r>
      <w:r>
        <w:rPr/>
        <w:t>算享有的净资产份额减少相应冲减资本公积</w:t>
      </w:r>
      <w:r>
        <w:rPr>
          <w:spacing w:val="-59"/>
        </w:rPr>
        <w:t> </w:t>
      </w:r>
      <w:r>
        <w:rPr>
          <w:rFonts w:ascii="Calibri" w:hAnsi="Calibri" w:cs="Calibri" w:eastAsia="Calibri" w:hint="default"/>
        </w:rPr>
        <w:t>4,034,516.27</w:t>
      </w:r>
      <w:r>
        <w:rPr>
          <w:rFonts w:ascii="Calibri" w:hAnsi="Calibri" w:cs="Calibri" w:eastAsia="Calibri" w:hint="default"/>
          <w:spacing w:val="3"/>
        </w:rPr>
        <w:t> </w:t>
      </w:r>
      <w:r>
        <w:rPr>
          <w:spacing w:val="-3"/>
        </w:rPr>
        <w:t>元。</w:t>
      </w:r>
      <w:r>
        <w:rPr/>
      </w:r>
    </w:p>
    <w:p>
      <w:pPr>
        <w:pStyle w:val="BodyText"/>
        <w:spacing w:line="240" w:lineRule="auto" w:before="14"/>
        <w:ind w:left="558" w:right="227"/>
        <w:jc w:val="left"/>
      </w:pPr>
      <w:r>
        <w:rPr>
          <w:rFonts w:ascii="Calibri" w:hAnsi="Calibri" w:cs="Calibri" w:eastAsia="Calibri" w:hint="default"/>
        </w:rPr>
        <w:t>6</w:t>
      </w:r>
      <w:r>
        <w:rPr/>
        <w:t>）公司本期处置联营企业部分股权，按对应比例相应转出资本公积</w:t>
      </w:r>
      <w:r>
        <w:rPr>
          <w:spacing w:val="-59"/>
        </w:rPr>
        <w:t> </w:t>
      </w:r>
      <w:r>
        <w:rPr>
          <w:rFonts w:ascii="Calibri" w:hAnsi="Calibri" w:cs="Calibri" w:eastAsia="Calibri" w:hint="default"/>
        </w:rPr>
        <w:t>18,115,649.93</w:t>
      </w:r>
      <w:r>
        <w:rPr>
          <w:rFonts w:ascii="Calibri" w:hAnsi="Calibri" w:cs="Calibri" w:eastAsia="Calibri" w:hint="default"/>
          <w:spacing w:val="1"/>
        </w:rPr>
        <w:t> </w:t>
      </w:r>
      <w:r>
        <w:rPr>
          <w:spacing w:val="-3"/>
        </w:rPr>
        <w:t>元。</w:t>
      </w:r>
      <w:r>
        <w:rPr/>
      </w:r>
    </w:p>
    <w:p>
      <w:pPr>
        <w:spacing w:line="240" w:lineRule="auto" w:before="0"/>
        <w:rPr>
          <w:rFonts w:ascii="宋体" w:hAnsi="宋体" w:cs="宋体" w:eastAsia="宋体" w:hint="default"/>
          <w:sz w:val="22"/>
          <w:szCs w:val="22"/>
        </w:rPr>
      </w:pPr>
    </w:p>
    <w:p>
      <w:pPr>
        <w:pStyle w:val="Heading2"/>
        <w:spacing w:line="240" w:lineRule="auto" w:before="149"/>
        <w:ind w:left="138" w:right="3223"/>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9"/>
        <w:ind w:right="3223"/>
        <w:jc w:val="left"/>
      </w:pPr>
      <w:r>
        <w:rPr/>
        <w:t>□适用 √不适用</w:t>
      </w:r>
    </w:p>
    <w:p>
      <w:pPr>
        <w:spacing w:after="0" w:line="240" w:lineRule="auto"/>
        <w:jc w:val="left"/>
        <w:sectPr>
          <w:pgSz w:w="11910" w:h="16840"/>
          <w:pgMar w:header="882" w:footer="1195" w:top="1120" w:bottom="1380" w:left="1660" w:right="960"/>
        </w:sectPr>
      </w:pPr>
    </w:p>
    <w:p>
      <w:pPr>
        <w:spacing w:before="20"/>
        <w:ind w:left="6395" w:right="645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4"/>
          <w:footerReference w:type="default" r:id="rId75"/>
          <w:pgSz w:w="16840" w:h="11910" w:orient="landscape"/>
          <w:pgMar w:header="0" w:footer="0" w:top="800" w:bottom="280" w:left="1300" w:right="1340"/>
        </w:sectPr>
      </w:pPr>
    </w:p>
    <w:p>
      <w:pPr>
        <w:pStyle w:val="Heading2"/>
        <w:spacing w:line="240" w:lineRule="auto" w:before="178"/>
        <w:ind w:left="140" w:right="-19"/>
        <w:jc w:val="left"/>
        <w:rPr>
          <w:b w:val="0"/>
          <w:bCs w:val="0"/>
        </w:rPr>
      </w:pPr>
      <w:r>
        <w:rPr>
          <w:rFonts w:ascii="宋体" w:hAnsi="宋体" w:cs="宋体" w:eastAsia="宋体" w:hint="default"/>
        </w:rPr>
        <w:t>57</w:t>
      </w:r>
      <w:r>
        <w:rPr/>
        <w:t>、</w:t>
      </w:r>
      <w:r>
        <w:rPr>
          <w:spacing w:val="-23"/>
        </w:rPr>
        <w:t> </w:t>
      </w:r>
      <w:r>
        <w:rPr/>
        <w:t>其他综合收益</w:t>
      </w:r>
      <w:r>
        <w:rPr>
          <w:b w:val="0"/>
          <w:bCs w:val="0"/>
        </w:rPr>
      </w:r>
    </w:p>
    <w:p>
      <w:pPr>
        <w:pStyle w:val="BodyText"/>
        <w:spacing w:line="240" w:lineRule="auto" w:before="58"/>
        <w:ind w:left="14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40"/>
          <w:cols w:num="2" w:equalWidth="0">
            <w:col w:w="1912" w:space="9651"/>
            <w:col w:w="263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84"/>
        <w:gridCol w:w="1873"/>
        <w:gridCol w:w="1586"/>
        <w:gridCol w:w="1296"/>
        <w:gridCol w:w="1296"/>
        <w:gridCol w:w="1587"/>
        <w:gridCol w:w="1438"/>
        <w:gridCol w:w="1808"/>
      </w:tblGrid>
      <w:tr>
        <w:trPr>
          <w:trHeight w:val="281" w:hRule="exact"/>
        </w:trPr>
        <w:tc>
          <w:tcPr>
            <w:tcW w:w="30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720" w:right="719"/>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8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688" w:right="684"/>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1100" w:hRule="exact"/>
        </w:trPr>
        <w:tc>
          <w:tcPr>
            <w:tcW w:w="3084" w:type="dxa"/>
            <w:vMerge/>
            <w:tcBorders>
              <w:left w:val="single" w:sz="4" w:space="0" w:color="000000"/>
              <w:bottom w:val="single" w:sz="4" w:space="0" w:color="000000"/>
              <w:right w:val="single" w:sz="4" w:space="0" w:color="000000"/>
            </w:tcBorders>
          </w:tcPr>
          <w:p>
            <w:pPr/>
          </w:p>
        </w:tc>
        <w:tc>
          <w:tcPr>
            <w:tcW w:w="1873" w:type="dxa"/>
            <w:vMerge/>
            <w:tcBorders>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72" w:right="153" w:hanging="315"/>
              <w:jc w:val="left"/>
              <w:rPr>
                <w:rFonts w:ascii="宋体" w:hAnsi="宋体" w:cs="宋体" w:eastAsia="宋体" w:hint="default"/>
                <w:sz w:val="21"/>
                <w:szCs w:val="21"/>
              </w:rPr>
            </w:pPr>
            <w:r>
              <w:rPr>
                <w:rFonts w:ascii="宋体" w:hAnsi="宋体" w:cs="宋体" w:eastAsia="宋体" w:hint="default"/>
                <w:sz w:val="21"/>
                <w:szCs w:val="21"/>
              </w:rPr>
              <w:t>本期所得税前</w:t>
            </w:r>
            <w:r>
              <w:rPr>
                <w:rFonts w:ascii="宋体" w:hAnsi="宋体" w:cs="宋体" w:eastAsia="宋体" w:hint="default"/>
                <w:w w:val="100"/>
                <w:sz w:val="21"/>
                <w:szCs w:val="21"/>
              </w:rPr>
              <w:t> </w:t>
            </w:r>
            <w:r>
              <w:rPr>
                <w:rFonts w:ascii="宋体" w:hAnsi="宋体" w:cs="宋体" w:eastAsia="宋体" w:hint="default"/>
                <w:sz w:val="21"/>
                <w:szCs w:val="21"/>
              </w:rPr>
              <w:t>发生额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减：前期计</w:t>
            </w:r>
          </w:p>
          <w:p>
            <w:pPr>
              <w:pStyle w:val="TableParagraph"/>
              <w:spacing w:line="237" w:lineRule="auto" w:before="2"/>
              <w:ind w:left="117" w:right="113"/>
              <w:jc w:val="center"/>
              <w:rPr>
                <w:rFonts w:ascii="宋体" w:hAnsi="宋体" w:cs="宋体" w:eastAsia="宋体" w:hint="default"/>
                <w:sz w:val="21"/>
                <w:szCs w:val="21"/>
              </w:rPr>
            </w:pPr>
            <w:r>
              <w:rPr>
                <w:rFonts w:ascii="宋体" w:hAnsi="宋体" w:cs="宋体" w:eastAsia="宋体" w:hint="default"/>
                <w:sz w:val="21"/>
                <w:szCs w:val="21"/>
              </w:rPr>
              <w:t>入其他综合</w:t>
            </w:r>
            <w:r>
              <w:rPr>
                <w:rFonts w:ascii="宋体" w:hAnsi="宋体" w:cs="宋体" w:eastAsia="宋体" w:hint="default"/>
                <w:w w:val="100"/>
                <w:sz w:val="21"/>
                <w:szCs w:val="21"/>
              </w:rPr>
              <w:t> </w:t>
            </w:r>
            <w:r>
              <w:rPr>
                <w:rFonts w:ascii="宋体" w:hAnsi="宋体" w:cs="宋体" w:eastAsia="宋体" w:hint="default"/>
                <w:sz w:val="21"/>
                <w:szCs w:val="21"/>
              </w:rPr>
              <w:t>收益当期转</w:t>
            </w:r>
            <w:r>
              <w:rPr>
                <w:rFonts w:ascii="宋体" w:hAnsi="宋体" w:cs="宋体" w:eastAsia="宋体" w:hint="default"/>
                <w:w w:val="100"/>
                <w:sz w:val="21"/>
                <w:szCs w:val="21"/>
              </w:rPr>
              <w:t> </w:t>
            </w:r>
            <w:r>
              <w:rPr>
                <w:rFonts w:ascii="宋体" w:hAnsi="宋体" w:cs="宋体" w:eastAsia="宋体" w:hint="default"/>
                <w:sz w:val="21"/>
                <w:szCs w:val="21"/>
              </w:rPr>
              <w:t>入损益</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32" w:right="113" w:hanging="315"/>
              <w:jc w:val="left"/>
              <w:rPr>
                <w:rFonts w:ascii="宋体" w:hAnsi="宋体" w:cs="宋体" w:eastAsia="宋体" w:hint="default"/>
                <w:sz w:val="21"/>
                <w:szCs w:val="21"/>
              </w:rPr>
            </w:pPr>
            <w:r>
              <w:rPr>
                <w:rFonts w:ascii="宋体" w:hAnsi="宋体" w:cs="宋体" w:eastAsia="宋体" w:hint="default"/>
                <w:sz w:val="21"/>
                <w:szCs w:val="21"/>
              </w:rPr>
              <w:t>减：所得税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费用</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78" w:right="154" w:hanging="420"/>
              <w:jc w:val="left"/>
              <w:rPr>
                <w:rFonts w:ascii="宋体" w:hAnsi="宋体" w:cs="宋体" w:eastAsia="宋体" w:hint="default"/>
                <w:sz w:val="21"/>
                <w:szCs w:val="21"/>
              </w:rPr>
            </w:pPr>
            <w:r>
              <w:rPr>
                <w:rFonts w:ascii="宋体" w:hAnsi="宋体" w:cs="宋体" w:eastAsia="宋体" w:hint="default"/>
                <w:sz w:val="21"/>
                <w:szCs w:val="21"/>
              </w:rPr>
              <w:t>税后归属于母</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92" w:right="185" w:hanging="106"/>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少数股东</w:t>
            </w:r>
          </w:p>
        </w:tc>
        <w:tc>
          <w:tcPr>
            <w:tcW w:w="1808" w:type="dxa"/>
            <w:vMerge/>
            <w:tcBorders>
              <w:left w:val="single" w:sz="4" w:space="0" w:color="000000"/>
              <w:bottom w:val="single" w:sz="4" w:space="0" w:color="000000"/>
              <w:right w:val="single" w:sz="4" w:space="0" w:color="000000"/>
            </w:tcBorders>
          </w:tcPr>
          <w:p>
            <w:pPr/>
          </w:p>
        </w:tc>
      </w:tr>
      <w:tr>
        <w:trPr>
          <w:trHeight w:val="55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一、以后不能重分类进损益的其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87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其中：重新计算设定受益计划净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负债和净资产的变动</w:t>
            </w:r>
          </w:p>
        </w:tc>
        <w:tc>
          <w:tcPr>
            <w:tcW w:w="187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权益法下在被投资单位不能</w:t>
            </w: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pacing w:val="-2"/>
                <w:sz w:val="21"/>
                <w:szCs w:val="21"/>
              </w:rPr>
              <w:t>重分类进损益的其他综合收益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中享有的份额</w:t>
            </w:r>
          </w:p>
        </w:tc>
        <w:tc>
          <w:tcPr>
            <w:tcW w:w="187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二、以后将重分类进损益的其他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-18,591,613.80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-1,783,220.87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82,545.78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-1,763,627.60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-102,139.05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-20,355,241.40</w:t>
            </w:r>
          </w:p>
        </w:tc>
      </w:tr>
      <w:tr>
        <w:trPr>
          <w:trHeight w:val="828"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其中：权益法下在被投资单位以</w:t>
            </w:r>
          </w:p>
          <w:p>
            <w:pPr>
              <w:pStyle w:val="TableParagraph"/>
              <w:spacing w:line="272" w:lineRule="exact" w:before="27"/>
              <w:ind w:left="103" w:right="235"/>
              <w:jc w:val="left"/>
              <w:rPr>
                <w:rFonts w:ascii="宋体" w:hAnsi="宋体" w:cs="宋体" w:eastAsia="宋体" w:hint="default"/>
                <w:sz w:val="21"/>
                <w:szCs w:val="21"/>
              </w:rPr>
            </w:pPr>
            <w:r>
              <w:rPr>
                <w:rFonts w:ascii="宋体" w:hAnsi="宋体" w:cs="宋体" w:eastAsia="宋体" w:hint="default"/>
                <w:spacing w:val="-2"/>
                <w:sz w:val="21"/>
                <w:szCs w:val="21"/>
              </w:rPr>
              <w:t>后将重分类进损益的其他综合</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收益中享有的份额</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-4,794,842.79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392,440.14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82,545.78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309,894.36</w:t>
            </w:r>
          </w:p>
        </w:tc>
        <w:tc>
          <w:tcPr>
            <w:tcW w:w="143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-4,484,948.43</w:t>
            </w:r>
          </w:p>
        </w:tc>
      </w:tr>
      <w:tr>
        <w:trPr>
          <w:trHeight w:val="55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87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87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现金流量套期损益的有效部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87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-13,796,771.01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-2,175,661.01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-2,073,521.96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-102,139.05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-15,870,292.97</w:t>
            </w:r>
          </w:p>
        </w:tc>
      </w:tr>
      <w:tr>
        <w:trPr>
          <w:trHeight w:val="283"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-18,591,613.80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-1,783,220.87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82,545.78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-1,763,627.60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-102,139.05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-20,355,241.40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63"/>
        <w:ind w:left="6395" w:right="6439" w:firstLine="0"/>
        <w:jc w:val="center"/>
        <w:rPr>
          <w:rFonts w:ascii="Calibri" w:hAnsi="Calibri" w:cs="Calibri" w:eastAsia="Calibri" w:hint="default"/>
          <w:sz w:val="18"/>
          <w:szCs w:val="18"/>
        </w:rPr>
      </w:pPr>
      <w:r>
        <w:rPr>
          <w:rFonts w:ascii="Calibri"/>
          <w:b/>
          <w:sz w:val="18"/>
        </w:rPr>
        <w:t>159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4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2"/>
        <w:spacing w:line="240" w:lineRule="auto" w:before="0"/>
        <w:ind w:left="138" w:right="43"/>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8"/>
        <w:ind w:right="43"/>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76"/>
          <w:pgSz w:w="11910" w:h="16840"/>
          <w:pgMar w:footer="1195" w:header="0" w:top="1120" w:bottom="1380" w:left="1660" w:right="1060"/>
          <w:pgNumType w:start="160"/>
        </w:sectPr>
      </w:pPr>
    </w:p>
    <w:p>
      <w:pPr>
        <w:pStyle w:val="Heading2"/>
        <w:spacing w:line="240" w:lineRule="auto"/>
        <w:ind w:left="138" w:right="-19"/>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1715" w:space="4806"/>
            <w:col w:w="266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36" w:right="0"/>
              <w:jc w:val="left"/>
              <w:rPr>
                <w:rFonts w:ascii="Calibri" w:hAnsi="Calibri" w:cs="Calibri" w:eastAsia="Calibri" w:hint="default"/>
                <w:sz w:val="21"/>
                <w:szCs w:val="21"/>
              </w:rPr>
            </w:pPr>
            <w:r>
              <w:rPr>
                <w:rFonts w:ascii="Calibri"/>
                <w:sz w:val="21"/>
              </w:rPr>
              <w:t>165,584,585.59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4"/>
              <w:jc w:val="right"/>
              <w:rPr>
                <w:rFonts w:ascii="Calibri" w:hAnsi="Calibri" w:cs="Calibri" w:eastAsia="Calibri" w:hint="default"/>
                <w:sz w:val="21"/>
                <w:szCs w:val="21"/>
              </w:rPr>
            </w:pPr>
            <w:r>
              <w:rPr>
                <w:rFonts w:ascii="Calibri"/>
                <w:spacing w:val="-2"/>
                <w:sz w:val="21"/>
              </w:rPr>
              <w:t>23,037,256.33</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7" w:right="0"/>
              <w:jc w:val="center"/>
              <w:rPr>
                <w:rFonts w:ascii="Calibri" w:hAnsi="Calibri" w:cs="Calibri" w:eastAsia="Calibri" w:hint="default"/>
                <w:sz w:val="21"/>
                <w:szCs w:val="21"/>
              </w:rPr>
            </w:pPr>
            <w:r>
              <w:rPr>
                <w:rFonts w:ascii="Calibri"/>
                <w:sz w:val="21"/>
              </w:rPr>
              <w:t>188,621,841.92</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51" w:right="0"/>
              <w:jc w:val="left"/>
              <w:rPr>
                <w:rFonts w:ascii="Calibri" w:hAnsi="Calibri" w:cs="Calibri" w:eastAsia="Calibri" w:hint="default"/>
                <w:sz w:val="21"/>
                <w:szCs w:val="21"/>
              </w:rPr>
            </w:pPr>
            <w:r>
              <w:rPr>
                <w:rFonts w:ascii="Calibri"/>
                <w:sz w:val="21"/>
              </w:rPr>
              <w:t>165,584,585.59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23,037,256.33</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7" w:right="0"/>
              <w:jc w:val="center"/>
              <w:rPr>
                <w:rFonts w:ascii="Calibri" w:hAnsi="Calibri" w:cs="Calibri" w:eastAsia="Calibri" w:hint="default"/>
                <w:sz w:val="21"/>
                <w:szCs w:val="21"/>
              </w:rPr>
            </w:pPr>
            <w:r>
              <w:rPr>
                <w:rFonts w:ascii="Calibri"/>
                <w:sz w:val="21"/>
              </w:rPr>
              <w:t>188,621,841.92</w:t>
            </w:r>
          </w:p>
        </w:tc>
      </w:tr>
    </w:tbl>
    <w:p>
      <w:pPr>
        <w:spacing w:line="240" w:lineRule="auto" w:before="13"/>
        <w:rPr>
          <w:rFonts w:ascii="宋体" w:hAnsi="宋体" w:cs="宋体" w:eastAsia="宋体" w:hint="default"/>
          <w:sz w:val="19"/>
          <w:szCs w:val="19"/>
        </w:rPr>
      </w:pPr>
    </w:p>
    <w:p>
      <w:pPr>
        <w:pStyle w:val="BodyText"/>
        <w:spacing w:line="240" w:lineRule="auto" w:before="36"/>
        <w:ind w:right="43"/>
        <w:jc w:val="left"/>
      </w:pPr>
      <w:r>
        <w:rPr/>
        <w:t>盈余公积说明，包括本期增减变动情况、变动原因说明：</w:t>
      </w:r>
    </w:p>
    <w:p>
      <w:pPr>
        <w:pStyle w:val="BodyText"/>
        <w:spacing w:line="324" w:lineRule="auto" w:before="58"/>
        <w:ind w:right="43" w:firstLine="419"/>
        <w:jc w:val="left"/>
      </w:pPr>
      <w:r>
        <w:rPr/>
        <w:t>盈余公积本期增加</w:t>
      </w:r>
      <w:r>
        <w:rPr>
          <w:spacing w:val="-58"/>
        </w:rPr>
        <w:t> </w:t>
      </w:r>
      <w:r>
        <w:rPr>
          <w:rFonts w:ascii="Calibri" w:hAnsi="Calibri" w:cs="Calibri" w:eastAsia="Calibri" w:hint="default"/>
        </w:rPr>
        <w:t>23,037,256.33</w:t>
      </w:r>
      <w:r>
        <w:rPr>
          <w:rFonts w:ascii="Calibri" w:hAnsi="Calibri" w:cs="Calibri" w:eastAsia="Calibri" w:hint="default"/>
          <w:spacing w:val="2"/>
        </w:rPr>
        <w:t> </w:t>
      </w:r>
      <w:r>
        <w:rPr/>
        <w:t>元，系根据八届三十五次董事会决议，按照</w:t>
      </w:r>
      <w:r>
        <w:rPr>
          <w:spacing w:val="-58"/>
        </w:rPr>
        <w:t> </w:t>
      </w:r>
      <w:r>
        <w:rPr>
          <w:rFonts w:ascii="Calibri" w:hAnsi="Calibri" w:cs="Calibri" w:eastAsia="Calibri" w:hint="default"/>
        </w:rPr>
        <w:t>2017</w:t>
      </w:r>
      <w:r>
        <w:rPr>
          <w:rFonts w:ascii="Calibri" w:hAnsi="Calibri" w:cs="Calibri" w:eastAsia="Calibri" w:hint="default"/>
          <w:spacing w:val="2"/>
        </w:rPr>
        <w:t> </w:t>
      </w:r>
      <w:r>
        <w:rPr/>
        <w:t>年度母公</w:t>
      </w:r>
      <w:r>
        <w:rPr>
          <w:w w:val="100"/>
        </w:rPr>
        <w:t> </w:t>
      </w:r>
      <w:r>
        <w:rPr/>
        <w:t>司实现净利润的</w:t>
      </w:r>
      <w:r>
        <w:rPr>
          <w:spacing w:val="-55"/>
        </w:rPr>
        <w:t> </w:t>
      </w:r>
      <w:r>
        <w:rPr>
          <w:rFonts w:ascii="Calibri" w:hAnsi="Calibri" w:cs="Calibri" w:eastAsia="Calibri" w:hint="default"/>
        </w:rPr>
        <w:t>10%</w:t>
      </w:r>
      <w:r>
        <w:rPr/>
        <w:t>提取法定盈余公积</w:t>
      </w:r>
      <w:r>
        <w:rPr>
          <w:spacing w:val="-57"/>
        </w:rPr>
        <w:t> </w:t>
      </w:r>
      <w:r>
        <w:rPr>
          <w:rFonts w:ascii="Calibri" w:hAnsi="Calibri" w:cs="Calibri" w:eastAsia="Calibri" w:hint="default"/>
        </w:rPr>
        <w:t>23,037,256.33</w:t>
      </w:r>
      <w:r>
        <w:rPr>
          <w:rFonts w:ascii="Calibri" w:hAnsi="Calibri" w:cs="Calibri" w:eastAsia="Calibri" w:hint="default"/>
          <w:spacing w:val="5"/>
        </w:rPr>
        <w:t> </w:t>
      </w:r>
      <w:r>
        <w:rPr>
          <w:spacing w:val="-3"/>
        </w:rPr>
        <w:t>元。</w:t>
      </w:r>
      <w:r>
        <w:rPr/>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060"/>
        </w:sectPr>
      </w:pPr>
    </w:p>
    <w:p>
      <w:pPr>
        <w:pStyle w:val="Heading2"/>
        <w:spacing w:line="240" w:lineRule="auto"/>
        <w:ind w:left="138" w:right="-1"/>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1715" w:space="4806"/>
            <w:col w:w="266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30"/>
        <w:gridCol w:w="2777"/>
        <w:gridCol w:w="2689"/>
      </w:tblGrid>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1"/>
              <w:jc w:val="right"/>
              <w:rPr>
                <w:rFonts w:ascii="Calibri" w:hAnsi="Calibri" w:cs="Calibri" w:eastAsia="Calibri" w:hint="default"/>
                <w:sz w:val="21"/>
                <w:szCs w:val="21"/>
              </w:rPr>
            </w:pPr>
            <w:r>
              <w:rPr>
                <w:rFonts w:ascii="Calibri"/>
                <w:spacing w:val="-2"/>
                <w:sz w:val="21"/>
              </w:rPr>
              <w:t>805,867,635.85</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614,713,522.86</w:t>
            </w:r>
          </w:p>
        </w:tc>
      </w:tr>
      <w:tr>
        <w:trPr>
          <w:trHeight w:val="55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132"/>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w:t>
            </w:r>
            <w:r>
              <w:rPr>
                <w:rFonts w:ascii="Calibri" w:hAnsi="Calibri" w:cs="Calibri" w:eastAsia="Calibri" w:hint="default"/>
                <w:spacing w:val="-2"/>
                <w:sz w:val="21"/>
                <w:szCs w:val="21"/>
              </w:rPr>
              <w:t>+</w:t>
            </w:r>
            <w:r>
              <w:rPr>
                <w:rFonts w:ascii="Calibri" w:hAnsi="Calibri" w:cs="Calibri" w:eastAsia="Calibri" w:hint="default"/>
                <w:spacing w:val="-15"/>
                <w:sz w:val="21"/>
                <w:szCs w:val="21"/>
              </w:rPr>
              <w:t> </w:t>
            </w: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right"/>
              <w:rPr>
                <w:rFonts w:ascii="Calibri" w:hAnsi="Calibri" w:cs="Calibri" w:eastAsia="Calibri" w:hint="default"/>
                <w:sz w:val="21"/>
                <w:szCs w:val="21"/>
              </w:rPr>
            </w:pPr>
            <w:r>
              <w:rPr>
                <w:rFonts w:ascii="Calibri"/>
                <w:spacing w:val="-2"/>
                <w:sz w:val="21"/>
              </w:rPr>
              <w:t>17,320,212.13</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1"/>
              <w:jc w:val="right"/>
              <w:rPr>
                <w:rFonts w:ascii="Calibri" w:hAnsi="Calibri" w:cs="Calibri" w:eastAsia="Calibri" w:hint="default"/>
                <w:sz w:val="21"/>
                <w:szCs w:val="21"/>
              </w:rPr>
            </w:pPr>
            <w:r>
              <w:rPr>
                <w:rFonts w:ascii="Calibri"/>
                <w:spacing w:val="-2"/>
                <w:sz w:val="21"/>
              </w:rPr>
              <w:t>805,867,635.85</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1"/>
              <w:jc w:val="right"/>
              <w:rPr>
                <w:rFonts w:ascii="Calibri" w:hAnsi="Calibri" w:cs="Calibri" w:eastAsia="Calibri" w:hint="default"/>
                <w:sz w:val="21"/>
                <w:szCs w:val="21"/>
              </w:rPr>
            </w:pPr>
            <w:r>
              <w:rPr>
                <w:rFonts w:ascii="Calibri"/>
                <w:spacing w:val="-2"/>
                <w:sz w:val="21"/>
              </w:rPr>
              <w:t>632,033,734.99</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right"/>
              <w:rPr>
                <w:rFonts w:ascii="Calibri" w:hAnsi="Calibri" w:cs="Calibri" w:eastAsia="Calibri" w:hint="default"/>
                <w:sz w:val="21"/>
                <w:szCs w:val="21"/>
              </w:rPr>
            </w:pPr>
            <w:r>
              <w:rPr>
                <w:rFonts w:ascii="Calibri"/>
                <w:spacing w:val="-2"/>
                <w:sz w:val="21"/>
              </w:rPr>
              <w:t>303,228,146.79</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right"/>
              <w:rPr>
                <w:rFonts w:ascii="Calibri" w:hAnsi="Calibri" w:cs="Calibri" w:eastAsia="Calibri" w:hint="default"/>
                <w:sz w:val="21"/>
                <w:szCs w:val="21"/>
              </w:rPr>
            </w:pPr>
            <w:r>
              <w:rPr>
                <w:rFonts w:ascii="Calibri"/>
                <w:spacing w:val="-2"/>
                <w:sz w:val="21"/>
              </w:rPr>
              <w:t>245,225,760.65</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23,037,256.33</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1"/>
              <w:jc w:val="right"/>
              <w:rPr>
                <w:rFonts w:ascii="Calibri" w:hAnsi="Calibri" w:cs="Calibri" w:eastAsia="Calibri" w:hint="default"/>
                <w:sz w:val="21"/>
                <w:szCs w:val="21"/>
              </w:rPr>
            </w:pPr>
            <w:r>
              <w:rPr>
                <w:rFonts w:ascii="Calibri"/>
                <w:spacing w:val="-2"/>
                <w:sz w:val="21"/>
              </w:rPr>
              <w:t>30,301,827.46</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27,421,297.68</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1"/>
              <w:jc w:val="right"/>
              <w:rPr>
                <w:rFonts w:ascii="Calibri" w:hAnsi="Calibri" w:cs="Calibri" w:eastAsia="Calibri" w:hint="default"/>
                <w:sz w:val="21"/>
                <w:szCs w:val="21"/>
              </w:rPr>
            </w:pPr>
            <w:r>
              <w:rPr>
                <w:rFonts w:ascii="Calibri"/>
                <w:spacing w:val="-2"/>
                <w:sz w:val="21"/>
              </w:rPr>
              <w:t>27,421,297.68</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Calibri" w:hAnsi="Calibri" w:cs="Calibri" w:eastAsia="Calibri" w:hint="default"/>
                <w:sz w:val="21"/>
                <w:szCs w:val="21"/>
              </w:rPr>
            </w:pPr>
            <w:r>
              <w:rPr>
                <w:rFonts w:ascii="宋体" w:hAnsi="宋体" w:cs="宋体" w:eastAsia="宋体" w:hint="default"/>
                <w:sz w:val="21"/>
                <w:szCs w:val="21"/>
              </w:rPr>
              <w:t>其他</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1"/>
              <w:jc w:val="right"/>
              <w:rPr>
                <w:rFonts w:ascii="Calibri" w:hAnsi="Calibri" w:cs="Calibri" w:eastAsia="Calibri" w:hint="default"/>
                <w:sz w:val="21"/>
                <w:szCs w:val="21"/>
              </w:rPr>
            </w:pPr>
            <w:r>
              <w:rPr>
                <w:rFonts w:ascii="Calibri"/>
                <w:spacing w:val="-2"/>
                <w:sz w:val="21"/>
              </w:rPr>
              <w:t>13,668,734.65</w:t>
            </w:r>
          </w:p>
        </w:tc>
      </w:tr>
      <w:tr>
        <w:trPr>
          <w:trHeight w:val="264" w:hRule="exact"/>
        </w:trPr>
        <w:tc>
          <w:tcPr>
            <w:tcW w:w="3430" w:type="dxa"/>
            <w:tcBorders>
              <w:top w:val="single" w:sz="4" w:space="0" w:color="000000"/>
              <w:left w:val="single" w:sz="4" w:space="0" w:color="000000"/>
              <w:bottom w:val="single" w:sz="4" w:space="0" w:color="000000"/>
              <w:right w:val="single" w:sz="4" w:space="0" w:color="000000"/>
            </w:tcBorders>
          </w:tcPr>
          <w:p>
            <w:pP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51" w:right="0"/>
              <w:jc w:val="left"/>
              <w:rPr>
                <w:rFonts w:ascii="Calibri" w:hAnsi="Calibri" w:cs="Calibri" w:eastAsia="Calibri" w:hint="default"/>
                <w:sz w:val="21"/>
                <w:szCs w:val="21"/>
              </w:rPr>
            </w:pPr>
            <w:r>
              <w:rPr>
                <w:rFonts w:ascii="Calibri"/>
                <w:sz w:val="21"/>
              </w:rPr>
              <w:t>1,058,637,228.63</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1"/>
              <w:jc w:val="right"/>
              <w:rPr>
                <w:rFonts w:ascii="Calibri" w:hAnsi="Calibri" w:cs="Calibri" w:eastAsia="Calibri" w:hint="default"/>
                <w:sz w:val="21"/>
                <w:szCs w:val="21"/>
              </w:rPr>
            </w:pPr>
            <w:r>
              <w:rPr>
                <w:rFonts w:ascii="Calibri"/>
                <w:spacing w:val="-2"/>
                <w:sz w:val="21"/>
              </w:rPr>
              <w:t>805,867,635.85</w:t>
            </w:r>
          </w:p>
        </w:tc>
      </w:tr>
    </w:tbl>
    <w:p>
      <w:pPr>
        <w:pStyle w:val="BodyText"/>
        <w:spacing w:line="241" w:lineRule="exact"/>
        <w:ind w:left="562" w:right="43"/>
        <w:jc w:val="left"/>
      </w:pPr>
      <w:r>
        <w:rPr>
          <w:rFonts w:ascii="宋体" w:hAnsi="宋体" w:cs="宋体" w:eastAsia="宋体" w:hint="default"/>
          <w:w w:val="100"/>
        </w:rPr>
        <w:t>[</w:t>
      </w:r>
      <w:r>
        <w:rPr>
          <w:w w:val="100"/>
        </w:rPr>
        <w:t>注</w:t>
      </w:r>
      <w:r>
        <w:rPr>
          <w:rFonts w:ascii="宋体" w:hAnsi="宋体" w:cs="宋体" w:eastAsia="宋体" w:hint="default"/>
          <w:w w:val="100"/>
        </w:rPr>
        <w:t>]</w:t>
      </w:r>
      <w:r>
        <w:rPr>
          <w:spacing w:val="-104"/>
          <w:w w:val="100"/>
        </w:rPr>
        <w:t>：</w:t>
      </w:r>
      <w:r>
        <w:rPr>
          <w:w w:val="100"/>
        </w:rPr>
        <w:t>系</w:t>
      </w:r>
      <w:r>
        <w:rPr>
          <w:spacing w:val="-3"/>
          <w:w w:val="100"/>
        </w:rPr>
        <w:t>上</w:t>
      </w:r>
      <w:r>
        <w:rPr>
          <w:w w:val="100"/>
        </w:rPr>
        <w:t>期</w:t>
      </w:r>
      <w:r>
        <w:rPr>
          <w:spacing w:val="-3"/>
          <w:w w:val="100"/>
        </w:rPr>
        <w:t>公</w:t>
      </w:r>
      <w:r>
        <w:rPr>
          <w:w w:val="100"/>
        </w:rPr>
        <w:t>司</w:t>
      </w:r>
      <w:r>
        <w:rPr>
          <w:spacing w:val="-3"/>
          <w:w w:val="100"/>
        </w:rPr>
        <w:t>同</w:t>
      </w:r>
      <w:r>
        <w:rPr>
          <w:w w:val="100"/>
        </w:rPr>
        <w:t>一</w:t>
      </w:r>
      <w:r>
        <w:rPr>
          <w:spacing w:val="-3"/>
          <w:w w:val="100"/>
        </w:rPr>
        <w:t>控制</w:t>
      </w:r>
      <w:r>
        <w:rPr>
          <w:w w:val="100"/>
        </w:rPr>
        <w:t>下企</w:t>
      </w:r>
      <w:r>
        <w:rPr>
          <w:spacing w:val="-3"/>
          <w:w w:val="100"/>
        </w:rPr>
        <w:t>业</w:t>
      </w:r>
      <w:r>
        <w:rPr>
          <w:w w:val="100"/>
        </w:rPr>
        <w:t>合</w:t>
      </w:r>
      <w:r>
        <w:rPr>
          <w:spacing w:val="-3"/>
          <w:w w:val="100"/>
        </w:rPr>
        <w:t>并</w:t>
      </w:r>
      <w:r>
        <w:rPr>
          <w:w w:val="100"/>
        </w:rPr>
        <w:t>增</w:t>
      </w:r>
      <w:r>
        <w:rPr>
          <w:spacing w:val="-3"/>
          <w:w w:val="100"/>
        </w:rPr>
        <w:t>加</w:t>
      </w:r>
      <w:r>
        <w:rPr>
          <w:w w:val="100"/>
        </w:rPr>
        <w:t>的</w:t>
      </w:r>
      <w:r>
        <w:rPr>
          <w:spacing w:val="-3"/>
          <w:w w:val="100"/>
        </w:rPr>
        <w:t>子</w:t>
      </w:r>
      <w:r>
        <w:rPr>
          <w:w w:val="100"/>
        </w:rPr>
        <w:t>公</w:t>
      </w:r>
      <w:r>
        <w:rPr>
          <w:spacing w:val="-3"/>
          <w:w w:val="100"/>
        </w:rPr>
        <w:t>司</w:t>
      </w:r>
      <w:r>
        <w:rPr>
          <w:w w:val="100"/>
        </w:rPr>
        <w:t>在合</w:t>
      </w:r>
      <w:r>
        <w:rPr>
          <w:spacing w:val="-3"/>
          <w:w w:val="100"/>
        </w:rPr>
        <w:t>并</w:t>
      </w:r>
      <w:r>
        <w:rPr>
          <w:w w:val="100"/>
        </w:rPr>
        <w:t>日</w:t>
      </w:r>
      <w:r>
        <w:rPr>
          <w:spacing w:val="-3"/>
          <w:w w:val="100"/>
        </w:rPr>
        <w:t>之</w:t>
      </w:r>
      <w:r>
        <w:rPr>
          <w:w w:val="100"/>
        </w:rPr>
        <w:t>前</w:t>
      </w:r>
      <w:r>
        <w:rPr>
          <w:spacing w:val="-3"/>
          <w:w w:val="100"/>
        </w:rPr>
        <w:t>向</w:t>
      </w:r>
      <w:r>
        <w:rPr>
          <w:w w:val="100"/>
        </w:rPr>
        <w:t>实</w:t>
      </w:r>
      <w:r>
        <w:rPr>
          <w:spacing w:val="-3"/>
          <w:w w:val="100"/>
        </w:rPr>
        <w:t>际</w:t>
      </w:r>
      <w:r>
        <w:rPr>
          <w:w w:val="100"/>
        </w:rPr>
        <w:t>控</w:t>
      </w:r>
      <w:r>
        <w:rPr>
          <w:spacing w:val="-3"/>
          <w:w w:val="100"/>
        </w:rPr>
        <w:t>制</w:t>
      </w:r>
      <w:r>
        <w:rPr>
          <w:w w:val="100"/>
        </w:rPr>
        <w:t>人浙</w:t>
      </w:r>
      <w:r>
        <w:rPr>
          <w:spacing w:val="-3"/>
          <w:w w:val="100"/>
        </w:rPr>
        <w:t>江</w:t>
      </w:r>
      <w:r>
        <w:rPr>
          <w:w w:val="100"/>
        </w:rPr>
        <w:t>网</w:t>
      </w:r>
      <w:r>
        <w:rPr>
          <w:spacing w:val="-3"/>
          <w:w w:val="100"/>
        </w:rPr>
        <w:t>新集</w:t>
      </w:r>
      <w:r>
        <w:rPr>
          <w:w w:val="100"/>
        </w:rPr>
        <w:t>团</w:t>
      </w:r>
    </w:p>
    <w:p>
      <w:pPr>
        <w:pStyle w:val="BodyText"/>
        <w:spacing w:line="372" w:lineRule="auto" w:before="135"/>
        <w:ind w:right="5397"/>
        <w:jc w:val="left"/>
      </w:pPr>
      <w:r>
        <w:rPr/>
        <w:t>有限公司分配的利润</w:t>
      </w:r>
      <w:r>
        <w:rPr>
          <w:spacing w:val="-56"/>
        </w:rPr>
        <w:t> </w:t>
      </w:r>
      <w:r>
        <w:rPr>
          <w:rFonts w:ascii="Calibri" w:hAnsi="Calibri" w:cs="Calibri" w:eastAsia="Calibri" w:hint="default"/>
        </w:rPr>
        <w:t>13,668,734.65</w:t>
      </w:r>
      <w:r>
        <w:rPr>
          <w:rFonts w:ascii="Calibri" w:hAnsi="Calibri" w:cs="Calibri" w:eastAsia="Calibri" w:hint="default"/>
          <w:spacing w:val="2"/>
        </w:rPr>
        <w:t> </w:t>
      </w:r>
      <w:r>
        <w:rPr/>
        <w:t>元。</w:t>
      </w:r>
      <w:r>
        <w:rPr>
          <w:w w:val="100"/>
        </w:rPr>
        <w:t> </w:t>
      </w:r>
      <w:r>
        <w:rPr/>
        <w:t>调整期初未分配利润明细：</w:t>
      </w:r>
    </w:p>
    <w:p>
      <w:pPr>
        <w:pStyle w:val="BodyText"/>
        <w:spacing w:line="229" w:lineRule="exact"/>
        <w:ind w:right="43"/>
        <w:jc w:val="left"/>
      </w:pPr>
      <w:r>
        <w:rPr>
          <w:rFonts w:ascii="Calibri" w:hAnsi="Calibri" w:cs="Calibri" w:eastAsia="Calibri" w:hint="default"/>
        </w:rPr>
        <w:t>1</w:t>
      </w:r>
      <w:r>
        <w:rPr/>
        <w:t>、由于《企业会计准则》及其相关新规定进行追溯调整，影响期初未分配利润 </w:t>
      </w:r>
      <w:r>
        <w:rPr>
          <w:rFonts w:ascii="Calibri" w:hAnsi="Calibri" w:cs="Calibri" w:eastAsia="Calibri" w:hint="default"/>
        </w:rPr>
        <w:t>0</w:t>
      </w:r>
      <w:r>
        <w:rPr>
          <w:rFonts w:ascii="Calibri" w:hAnsi="Calibri" w:cs="Calibri" w:eastAsia="Calibri" w:hint="default"/>
          <w:spacing w:val="1"/>
        </w:rPr>
        <w:t> </w:t>
      </w:r>
      <w:r>
        <w:rPr/>
        <w:t>元。</w:t>
      </w:r>
    </w:p>
    <w:p>
      <w:pPr>
        <w:pStyle w:val="BodyText"/>
        <w:spacing w:line="272" w:lineRule="exact"/>
        <w:ind w:right="43"/>
        <w:jc w:val="left"/>
      </w:pPr>
      <w:r>
        <w:rPr>
          <w:rFonts w:ascii="Calibri" w:hAnsi="Calibri" w:cs="Calibri" w:eastAsia="Calibri" w:hint="default"/>
        </w:rPr>
        <w:t>2</w:t>
      </w:r>
      <w:r>
        <w:rPr/>
        <w:t>、由于会计政策变更，影响期初未分配利润 </w:t>
      </w:r>
      <w:r>
        <w:rPr>
          <w:rFonts w:ascii="Calibri" w:hAnsi="Calibri" w:cs="Calibri" w:eastAsia="Calibri" w:hint="default"/>
        </w:rPr>
        <w:t>0</w:t>
      </w:r>
      <w:r>
        <w:rPr>
          <w:rFonts w:ascii="Calibri" w:hAnsi="Calibri" w:cs="Calibri" w:eastAsia="Calibri" w:hint="default"/>
          <w:spacing w:val="3"/>
        </w:rPr>
        <w:t> </w:t>
      </w:r>
      <w:r>
        <w:rPr>
          <w:spacing w:val="-3"/>
        </w:rPr>
        <w:t>元。</w:t>
      </w:r>
      <w:r>
        <w:rPr/>
      </w:r>
    </w:p>
    <w:p>
      <w:pPr>
        <w:pStyle w:val="BodyText"/>
        <w:spacing w:line="272" w:lineRule="exact"/>
        <w:ind w:right="43"/>
        <w:jc w:val="left"/>
      </w:pPr>
      <w:r>
        <w:rPr>
          <w:rFonts w:ascii="Calibri" w:hAnsi="Calibri" w:cs="Calibri" w:eastAsia="Calibri" w:hint="default"/>
        </w:rPr>
        <w:t>3</w:t>
      </w:r>
      <w:r>
        <w:rPr/>
        <w:t>、由于重大会计差错更正，影响期初未分配利润 </w:t>
      </w:r>
      <w:r>
        <w:rPr>
          <w:rFonts w:ascii="Calibri" w:hAnsi="Calibri" w:cs="Calibri" w:eastAsia="Calibri" w:hint="default"/>
        </w:rPr>
        <w:t>0 </w:t>
      </w:r>
      <w:r>
        <w:rPr/>
        <w:t>元。</w:t>
      </w:r>
    </w:p>
    <w:p>
      <w:pPr>
        <w:pStyle w:val="BodyText"/>
        <w:spacing w:line="272" w:lineRule="exact"/>
        <w:ind w:right="43"/>
        <w:jc w:val="left"/>
      </w:pPr>
      <w:r>
        <w:rPr>
          <w:rFonts w:ascii="Calibri" w:hAnsi="Calibri" w:cs="Calibri" w:eastAsia="Calibri" w:hint="default"/>
        </w:rPr>
        <w:t>4</w:t>
      </w:r>
      <w:r>
        <w:rPr/>
        <w:t>、由于同一控制导致的合并范围变更，影响期初未分配利润 </w:t>
      </w:r>
      <w:r>
        <w:rPr>
          <w:rFonts w:ascii="Calibri" w:hAnsi="Calibri" w:cs="Calibri" w:eastAsia="Calibri" w:hint="default"/>
        </w:rPr>
        <w:t>0</w:t>
      </w:r>
      <w:r>
        <w:rPr>
          <w:rFonts w:ascii="Calibri" w:hAnsi="Calibri" w:cs="Calibri" w:eastAsia="Calibri" w:hint="default"/>
          <w:spacing w:val="2"/>
        </w:rPr>
        <w:t> </w:t>
      </w:r>
      <w:r>
        <w:rPr>
          <w:spacing w:val="-3"/>
        </w:rPr>
        <w:t>元。</w:t>
      </w:r>
      <w:r>
        <w:rPr/>
      </w:r>
    </w:p>
    <w:p>
      <w:pPr>
        <w:pStyle w:val="BodyText"/>
        <w:spacing w:line="286" w:lineRule="exact"/>
        <w:ind w:right="43"/>
        <w:jc w:val="left"/>
      </w:pPr>
      <w:r>
        <w:rPr>
          <w:rFonts w:ascii="Calibri" w:hAnsi="Calibri" w:cs="Calibri" w:eastAsia="Calibri" w:hint="default"/>
        </w:rPr>
        <w:t>5</w:t>
      </w:r>
      <w:r>
        <w:rPr/>
        <w:t>、其他调整合计影响期初未分配利润 </w:t>
      </w:r>
      <w:r>
        <w:rPr>
          <w:rFonts w:ascii="Calibri" w:hAnsi="Calibri" w:cs="Calibri" w:eastAsia="Calibri" w:hint="default"/>
        </w:rPr>
        <w:t>0</w:t>
      </w:r>
      <w:r>
        <w:rPr>
          <w:rFonts w:ascii="Calibri" w:hAnsi="Calibri" w:cs="Calibri" w:eastAsia="Calibri" w:hint="default"/>
          <w:spacing w:val="2"/>
        </w:rPr>
        <w:t> </w:t>
      </w:r>
      <w:r>
        <w:rPr/>
        <w:t>元。</w:t>
      </w: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060"/>
        </w:sectPr>
      </w:pPr>
    </w:p>
    <w:p>
      <w:pPr>
        <w:pStyle w:val="Heading2"/>
        <w:spacing w:line="240" w:lineRule="auto"/>
        <w:ind w:left="138"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9"/>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2543" w:space="3978"/>
            <w:col w:w="266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4"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80" w:right="0"/>
              <w:jc w:val="left"/>
              <w:rPr>
                <w:rFonts w:ascii="Calibri" w:hAnsi="Calibri" w:cs="Calibri" w:eastAsia="Calibri" w:hint="default"/>
                <w:sz w:val="21"/>
                <w:szCs w:val="21"/>
              </w:rPr>
            </w:pPr>
            <w:r>
              <w:rPr>
                <w:rFonts w:ascii="Calibri"/>
                <w:sz w:val="21"/>
              </w:rPr>
              <w:t>3,214,030,839.00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2,392,837,752.56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3,952,665,029.31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3,172,028,723.21</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39,179,795.08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16,687,449.09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126,897,112.22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74,956,230.92</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3,253,210,634.08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2,409,525,201.65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4,079,562,141.53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3,246,984,954.13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spacing w:line="240" w:lineRule="auto"/>
        <w:ind w:right="-1"/>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6"/>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20"/>
        <w:gridCol w:w="3017"/>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2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21"/>
              <w:jc w:val="right"/>
              <w:rPr>
                <w:rFonts w:ascii="Calibri" w:hAnsi="Calibri" w:cs="Calibri" w:eastAsia="Calibri" w:hint="default"/>
                <w:sz w:val="21"/>
                <w:szCs w:val="21"/>
              </w:rPr>
            </w:pPr>
            <w:r>
              <w:rPr>
                <w:rFonts w:ascii="Calibri"/>
                <w:spacing w:val="-1"/>
                <w:sz w:val="21"/>
              </w:rPr>
              <w:t>3,804,108.95</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4,847,416.62</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5,326,097.06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2,095,918.20</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2,594,385.41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5,408,673.90</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7,570,680.88</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249,202.10</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37,139.70</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25,810.00</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1,680.00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3,856,957.61</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958,910.57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1,356,888.29</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1,282,050.47</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2,396,258.32</w:t>
            </w:r>
          </w:p>
        </w:tc>
        <w:tc>
          <w:tcPr>
            <w:tcW w:w="3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2"/>
                <w:sz w:val="21"/>
              </w:rPr>
              <w:t>20,237,125.04</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2"/>
                <w:sz w:val="21"/>
              </w:rPr>
              <w:t>21,575,053.04</w:t>
            </w:r>
          </w:p>
        </w:tc>
      </w:tr>
    </w:tbl>
    <w:p>
      <w:pPr>
        <w:pStyle w:val="BodyText"/>
        <w:spacing w:line="268" w:lineRule="exact"/>
        <w:ind w:left="218" w:right="65" w:firstLine="419"/>
        <w:jc w:val="left"/>
      </w:pPr>
      <w:r>
        <w:rPr>
          <w:spacing w:val="-4"/>
        </w:rPr>
        <w:t>说明：根据财政部《增值税会计处理规定》</w:t>
      </w:r>
      <w:r>
        <w:rPr>
          <w:rFonts w:ascii="Calibri" w:hAnsi="Calibri" w:cs="Calibri" w:eastAsia="Calibri" w:hint="default"/>
          <w:spacing w:val="-4"/>
        </w:rPr>
        <w:t>(</w:t>
      </w:r>
      <w:r>
        <w:rPr>
          <w:spacing w:val="-4"/>
        </w:rPr>
        <w:t>财会〔</w:t>
      </w:r>
      <w:r>
        <w:rPr>
          <w:rFonts w:ascii="Calibri" w:hAnsi="Calibri" w:cs="Calibri" w:eastAsia="Calibri" w:hint="default"/>
          <w:spacing w:val="-4"/>
        </w:rPr>
        <w:t>2016</w:t>
      </w:r>
      <w:r>
        <w:rPr>
          <w:spacing w:val="-4"/>
        </w:rPr>
        <w:t>〕</w:t>
      </w:r>
      <w:r>
        <w:rPr>
          <w:rFonts w:ascii="Calibri" w:hAnsi="Calibri" w:cs="Calibri" w:eastAsia="Calibri" w:hint="default"/>
          <w:spacing w:val="-4"/>
        </w:rPr>
        <w:t>22 </w:t>
      </w:r>
      <w:r>
        <w:rPr>
          <w:rFonts w:ascii="Calibri" w:hAnsi="Calibri" w:cs="Calibri" w:eastAsia="Calibri" w:hint="default"/>
        </w:rPr>
        <w:t> </w:t>
      </w:r>
      <w:r>
        <w:rPr/>
        <w:t>号</w:t>
      </w:r>
      <w:r>
        <w:rPr>
          <w:rFonts w:ascii="Calibri" w:hAnsi="Calibri" w:cs="Calibri" w:eastAsia="Calibri" w:hint="default"/>
        </w:rPr>
        <w:t>)</w:t>
      </w:r>
      <w:r>
        <w:rPr/>
        <w:t>以及《关于</w:t>
      </w:r>
      <w:r>
        <w:rPr>
          <w:rFonts w:ascii="Calibri" w:hAnsi="Calibri" w:cs="Calibri" w:eastAsia="Calibri" w:hint="default"/>
        </w:rPr>
        <w:t>&lt;</w:t>
      </w:r>
      <w:r>
        <w:rPr/>
        <w:t>增值税会计处理</w:t>
      </w:r>
    </w:p>
    <w:p>
      <w:pPr>
        <w:pStyle w:val="BodyText"/>
        <w:spacing w:line="324" w:lineRule="auto" w:before="109"/>
        <w:ind w:left="218" w:right="230"/>
        <w:jc w:val="both"/>
      </w:pPr>
      <w:r>
        <w:rPr>
          <w:spacing w:val="-7"/>
        </w:rPr>
        <w:t>规定</w:t>
      </w:r>
      <w:r>
        <w:rPr>
          <w:rFonts w:ascii="Calibri" w:hAnsi="Calibri" w:cs="Calibri" w:eastAsia="Calibri" w:hint="default"/>
          <w:spacing w:val="-7"/>
        </w:rPr>
        <w:t>&gt;</w:t>
      </w:r>
      <w:r>
        <w:rPr>
          <w:spacing w:val="-7"/>
        </w:rPr>
        <w:t>有关问题的解读》，本公司将</w:t>
      </w:r>
      <w:r>
        <w:rPr>
          <w:spacing w:val="-42"/>
        </w:rPr>
        <w:t> </w:t>
      </w:r>
      <w:r>
        <w:rPr>
          <w:rFonts w:ascii="Calibri" w:hAnsi="Calibri" w:cs="Calibri" w:eastAsia="Calibri" w:hint="default"/>
        </w:rPr>
        <w:t>2016</w:t>
      </w:r>
      <w:r>
        <w:rPr>
          <w:rFonts w:ascii="Calibri" w:hAnsi="Calibri" w:cs="Calibri" w:eastAsia="Calibri" w:hint="default"/>
          <w:spacing w:val="20"/>
        </w:rPr>
        <w:t> </w:t>
      </w:r>
      <w:r>
        <w:rPr/>
        <w:t>年</w:t>
      </w:r>
      <w:r>
        <w:rPr>
          <w:spacing w:val="-42"/>
        </w:rPr>
        <w:t> </w:t>
      </w:r>
      <w:r>
        <w:rPr>
          <w:rFonts w:ascii="Calibri" w:hAnsi="Calibri" w:cs="Calibri" w:eastAsia="Calibri" w:hint="default"/>
        </w:rPr>
        <w:t>5</w:t>
      </w:r>
      <w:r>
        <w:rPr>
          <w:rFonts w:ascii="Calibri" w:hAnsi="Calibri" w:cs="Calibri" w:eastAsia="Calibri" w:hint="default"/>
          <w:spacing w:val="16"/>
        </w:rPr>
        <w:t> </w:t>
      </w:r>
      <w:r>
        <w:rPr>
          <w:spacing w:val="-7"/>
        </w:rPr>
        <w:t>月以后房产税、土地使用税、印花税、车船使用税、</w:t>
      </w:r>
      <w:r>
        <w:rPr>
          <w:spacing w:val="-99"/>
        </w:rPr>
        <w:t> </w:t>
      </w:r>
      <w:r>
        <w:rPr>
          <w:spacing w:val="-99"/>
        </w:rPr>
      </w:r>
      <w:r>
        <w:rPr>
          <w:spacing w:val="-5"/>
          <w:w w:val="100"/>
        </w:rPr>
        <w:t>残疾人保障金等税费的发生额列报于</w:t>
      </w:r>
      <w:r>
        <w:rPr>
          <w:rFonts w:ascii="Calibri" w:hAnsi="Calibri" w:cs="Calibri" w:eastAsia="Calibri" w:hint="default"/>
          <w:spacing w:val="-5"/>
          <w:w w:val="100"/>
        </w:rPr>
        <w:t>“</w:t>
      </w:r>
      <w:r>
        <w:rPr>
          <w:spacing w:val="-5"/>
          <w:w w:val="100"/>
        </w:rPr>
        <w:t>税金及附加</w:t>
      </w:r>
      <w:r>
        <w:rPr>
          <w:rFonts w:ascii="Calibri" w:hAnsi="Calibri" w:cs="Calibri" w:eastAsia="Calibri" w:hint="default"/>
          <w:spacing w:val="-5"/>
          <w:w w:val="100"/>
        </w:rPr>
        <w:t>”</w:t>
      </w:r>
      <w:r>
        <w:rPr>
          <w:spacing w:val="-5"/>
          <w:w w:val="100"/>
        </w:rPr>
        <w:t>项目，</w:t>
      </w:r>
      <w:r>
        <w:rPr>
          <w:rFonts w:ascii="Calibri" w:hAnsi="Calibri" w:cs="Calibri" w:eastAsia="Calibri" w:hint="default"/>
          <w:spacing w:val="-5"/>
          <w:w w:val="100"/>
        </w:rPr>
        <w:t>2016</w:t>
      </w:r>
      <w:r>
        <w:rPr>
          <w:rFonts w:ascii="Calibri" w:hAnsi="Calibri" w:cs="Calibri" w:eastAsia="Calibri" w:hint="default"/>
          <w:spacing w:val="8"/>
          <w:w w:val="100"/>
        </w:rPr>
        <w:t> </w:t>
      </w:r>
      <w:r>
        <w:rPr>
          <w:w w:val="100"/>
        </w:rPr>
        <w:t>年</w:t>
      </w:r>
      <w:r>
        <w:rPr>
          <w:spacing w:val="-49"/>
          <w:w w:val="100"/>
        </w:rPr>
        <w:t> </w:t>
      </w:r>
      <w:r>
        <w:rPr>
          <w:rFonts w:ascii="Calibri" w:hAnsi="Calibri" w:cs="Calibri" w:eastAsia="Calibri" w:hint="default"/>
          <w:w w:val="100"/>
        </w:rPr>
        <w:t>5</w:t>
      </w:r>
      <w:r>
        <w:rPr>
          <w:rFonts w:ascii="Calibri" w:hAnsi="Calibri" w:cs="Calibri" w:eastAsia="Calibri" w:hint="default"/>
          <w:spacing w:val="7"/>
          <w:w w:val="100"/>
        </w:rPr>
        <w:t> </w:t>
      </w:r>
      <w:r>
        <w:rPr>
          <w:spacing w:val="-2"/>
          <w:w w:val="100"/>
        </w:rPr>
        <w:t>月之前的发生额仍列报于</w:t>
      </w:r>
      <w:r>
        <w:rPr>
          <w:rFonts w:ascii="Calibri" w:hAnsi="Calibri" w:cs="Calibri" w:eastAsia="Calibri" w:hint="default"/>
          <w:spacing w:val="-2"/>
          <w:w w:val="100"/>
        </w:rPr>
        <w:t>“</w:t>
      </w:r>
      <w:r>
        <w:rPr>
          <w:spacing w:val="-2"/>
          <w:w w:val="100"/>
        </w:rPr>
        <w:t>管理</w:t>
      </w:r>
      <w:r>
        <w:rPr>
          <w:spacing w:val="-104"/>
          <w:w w:val="100"/>
        </w:rPr>
        <w:t> </w:t>
      </w:r>
      <w:r>
        <w:rPr/>
        <w:t>费用</w:t>
      </w:r>
      <w:r>
        <w:rPr>
          <w:rFonts w:ascii="Calibri" w:hAnsi="Calibri" w:cs="Calibri" w:eastAsia="Calibri" w:hint="default"/>
        </w:rPr>
        <w:t>”</w:t>
      </w:r>
      <w:r>
        <w:rPr/>
        <w:t>项目。</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58"/>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88,127,256.63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92,554,873.79</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14,690,754.11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14,499,734.64</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14,840,802.72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14,697,822.27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14,633,599.92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13,062,578.13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9,081,367.26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8,836,025.97</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6,416,756.94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7,279,049.98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10,070,385.66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7,568,370.71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157,860,923.24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158,498,455.49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6"/>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61" w:right="0"/>
              <w:jc w:val="left"/>
              <w:rPr>
                <w:rFonts w:ascii="Calibri" w:hAnsi="Calibri" w:cs="Calibri" w:eastAsia="Calibri" w:hint="default"/>
                <w:sz w:val="21"/>
                <w:szCs w:val="21"/>
              </w:rPr>
            </w:pPr>
            <w:r>
              <w:rPr>
                <w:rFonts w:ascii="Calibri"/>
                <w:sz w:val="21"/>
              </w:rPr>
              <w:t>249,832,461.40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98" w:right="0"/>
              <w:jc w:val="left"/>
              <w:rPr>
                <w:rFonts w:ascii="Calibri" w:hAnsi="Calibri" w:cs="Calibri" w:eastAsia="Calibri" w:hint="default"/>
                <w:sz w:val="21"/>
                <w:szCs w:val="21"/>
              </w:rPr>
            </w:pPr>
            <w:r>
              <w:rPr>
                <w:rFonts w:ascii="Calibri"/>
                <w:sz w:val="21"/>
              </w:rPr>
              <w:t>245,971,320.79</w:t>
            </w:r>
          </w:p>
        </w:tc>
      </w:tr>
    </w:tbl>
    <w:p>
      <w:pPr>
        <w:spacing w:after="0" w:line="253" w:lineRule="exact"/>
        <w:jc w:val="lef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研究与开发费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117,091,357.36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120,914,067.01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31,616,439.90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45,389,630.90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17,084,655.56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22,532,453.92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13,610,998.81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8,293,834.45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12,218,478.08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15,079,032.74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10,525,808.04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15,994,889.84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5,607,025.60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7,758,933.83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2,499,638.50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2,763,311.86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1,605,486.72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2,793,357.09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22,751,039.16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25,854,586.23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484,443,389.13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513,345,418.66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56"/>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25,988,666.08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41,185,830.99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-5,908,459.36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-7,473,483.76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1,264,915.21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-4,322,352.25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融资租赁利息</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2,697,665.71</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1,477,711.02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2,428,219.47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63" w:right="0"/>
              <w:jc w:val="left"/>
              <w:rPr>
                <w:rFonts w:ascii="Calibri" w:hAnsi="Calibri" w:cs="Calibri" w:eastAsia="Calibri" w:hint="default"/>
                <w:sz w:val="21"/>
                <w:szCs w:val="21"/>
              </w:rPr>
            </w:pPr>
            <w:r>
              <w:rPr>
                <w:rFonts w:ascii="Calibri"/>
                <w:sz w:val="21"/>
              </w:rPr>
              <w:t>25,520,498.66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31,818,214.45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13,819,415.87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5,699,950.51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382,476.35</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12,888,317.05</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四、商誉减值损失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18,661,982.65</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45,369,715.57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6,082,426.86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12" w:space="411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9,431,649.18</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-1,499,247.87</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9,431,649.18</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218,326.63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9,431,649.18</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-1,280,921.24</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spacing w:line="240" w:lineRule="auto" w:before="1"/>
        <w:rPr>
          <w:rFonts w:ascii="宋体" w:hAnsi="宋体" w:cs="宋体" w:eastAsia="宋体" w:hint="default"/>
          <w:sz w:val="14"/>
          <w:szCs w:val="14"/>
        </w:rPr>
      </w:pPr>
    </w:p>
    <w:p>
      <w:pPr>
        <w:pStyle w:val="Heading2"/>
        <w:spacing w:line="240" w:lineRule="auto" w:before="0"/>
        <w:ind w:right="-19"/>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8"/>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42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18,690,209.27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1,529,542.37</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215,330,422.40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175,240,136.78</w:t>
            </w: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2,129,943.70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62,615.09</w:t>
            </w: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1,738,063.20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-2,798,483.47</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2,478,880.00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2,209,850.21</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10,000.00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7,067,087.64</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1"/>
                <w:sz w:val="21"/>
              </w:rPr>
              <w:t>806,512.12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15,344,387.92</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权益法转为成本法原持有股权的公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允价值与账面价值之间的差额</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3,556,222.91</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244,740,253.60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198,655,136.54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3223"/>
        <w:jc w:val="left"/>
        <w:rPr>
          <w:b w:val="0"/>
          <w:bCs w:val="0"/>
        </w:rPr>
      </w:pPr>
      <w:r>
        <w:rPr>
          <w:rFonts w:ascii="宋体" w:hAnsi="宋体" w:cs="宋体" w:eastAsia="宋体" w:hint="default"/>
        </w:rPr>
        <w:t>69</w:t>
      </w:r>
      <w:r>
        <w:rPr/>
        <w:t>、</w:t>
      </w:r>
      <w:r>
        <w:rPr>
          <w:spacing w:val="-24"/>
        </w:rPr>
        <w:t> </w:t>
      </w:r>
      <w:r>
        <w:rPr/>
        <w:t>资产处置收益</w:t>
      </w:r>
      <w:r>
        <w:rPr>
          <w:b w:val="0"/>
          <w:bCs w:val="0"/>
        </w:rPr>
      </w:r>
    </w:p>
    <w:p>
      <w:pPr>
        <w:spacing w:line="240" w:lineRule="auto" w:before="7"/>
        <w:rPr>
          <w:rFonts w:ascii="宋体" w:hAnsi="宋体" w:cs="宋体" w:eastAsia="宋体" w:hint="default"/>
          <w:b/>
          <w:bCs/>
          <w:sz w:val="26"/>
          <w:szCs w:val="26"/>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计入本期非经常性损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2,992,249.84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1,364,245.21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2,992,249.84</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无形资产处置收益</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-326,400.76</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2,992,249.84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1,037,844.45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2,992,249.84</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pStyle w:val="Heading2"/>
        <w:spacing w:line="240" w:lineRule="auto"/>
        <w:ind w:right="3223"/>
        <w:jc w:val="left"/>
        <w:rPr>
          <w:b w:val="0"/>
          <w:bCs w:val="0"/>
        </w:rPr>
      </w:pPr>
      <w:r>
        <w:rPr>
          <w:rFonts w:ascii="宋体" w:hAnsi="宋体" w:cs="宋体" w:eastAsia="宋体" w:hint="default"/>
        </w:rPr>
        <w:t>70</w:t>
      </w:r>
      <w:r>
        <w:rPr/>
        <w:t>、</w:t>
      </w:r>
      <w:r>
        <w:rPr>
          <w:spacing w:val="-25"/>
        </w:rPr>
        <w:t> </w:t>
      </w:r>
      <w:r>
        <w:rPr/>
        <w:t>其他收益</w:t>
      </w:r>
      <w:r>
        <w:rPr>
          <w:b w:val="0"/>
          <w:bCs w:val="0"/>
        </w:rPr>
      </w:r>
    </w:p>
    <w:p>
      <w:pPr>
        <w:spacing w:line="240" w:lineRule="auto" w:before="7"/>
        <w:rPr>
          <w:rFonts w:ascii="宋体" w:hAnsi="宋体" w:cs="宋体" w:eastAsia="宋体" w:hint="default"/>
          <w:b/>
          <w:bCs/>
          <w:sz w:val="26"/>
          <w:szCs w:val="26"/>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计入本期非经常性损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21,610,637.90</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19,689,169.01</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21,610,637.90</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19,689,169.01</w:t>
            </w:r>
          </w:p>
        </w:tc>
      </w:tr>
    </w:tbl>
    <w:p>
      <w:pPr>
        <w:pStyle w:val="BodyText"/>
        <w:spacing w:line="239" w:lineRule="exact"/>
        <w:ind w:left="640" w:right="65"/>
        <w:jc w:val="left"/>
      </w:pPr>
      <w:r>
        <w:rPr/>
        <w:t>本期计入其他收益的政府补助情况详见本财务报表附注合并财务报表项目注释其他之政府补</w:t>
      </w:r>
    </w:p>
    <w:p>
      <w:pPr>
        <w:pStyle w:val="BodyText"/>
        <w:spacing w:line="273" w:lineRule="exact"/>
        <w:ind w:left="218" w:right="3223"/>
        <w:jc w:val="left"/>
      </w:pPr>
      <w:r>
        <w:rPr/>
        <w:t>助说明。</w:t>
      </w:r>
    </w:p>
    <w:p>
      <w:pPr>
        <w:spacing w:line="290" w:lineRule="auto" w:before="58"/>
        <w:ind w:left="218" w:right="7491" w:firstLine="0"/>
        <w:jc w:val="left"/>
        <w:rPr>
          <w:rFonts w:ascii="宋体" w:hAnsi="宋体" w:cs="宋体" w:eastAsia="宋体" w:hint="default"/>
          <w:sz w:val="21"/>
          <w:szCs w:val="21"/>
        </w:rPr>
      </w:pPr>
      <w:r>
        <w:rPr>
          <w:rFonts w:ascii="宋体" w:hAnsi="宋体" w:cs="宋体" w:eastAsia="宋体" w:hint="default"/>
          <w:b/>
          <w:bCs/>
          <w:sz w:val="21"/>
          <w:szCs w:val="21"/>
        </w:rPr>
        <w:t>71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60" w:val="left" w:leader="none"/>
        </w:tabs>
        <w:spacing w:line="230" w:lineRule="exact"/>
        <w:ind w:left="218" w:right="3223"/>
        <w:jc w:val="left"/>
      </w:pPr>
      <w:r>
        <w:rPr/>
        <w:t>√适用</w:t>
        <w:tab/>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after="0" w:line="271" w:lineRule="exact"/>
        <w:jc w:val="righ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32,786,365.57</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1,824,587.35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2,256,075.45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1,824,587.35</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1,824,587.35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35,042,441.02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1,824,587.35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pStyle w:val="BodyText"/>
        <w:spacing w:line="273" w:lineRule="exact" w:before="36"/>
        <w:ind w:left="218" w:right="0"/>
        <w:jc w:val="left"/>
      </w:pPr>
      <w:r>
        <w:rPr>
          <w:spacing w:val="-2"/>
        </w:rPr>
        <w:t>计入当期损益的政府补助</w:t>
      </w:r>
    </w:p>
    <w:p>
      <w:pPr>
        <w:pStyle w:val="BodyText"/>
        <w:spacing w:line="273"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1716"/>
        <w:gridCol w:w="1759"/>
        <w:gridCol w:w="2281"/>
      </w:tblGrid>
      <w:tr>
        <w:trPr>
          <w:trHeight w:val="566"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2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Calibri" w:hAnsi="Calibri" w:cs="Calibri" w:eastAsia="Calibri" w:hint="default"/>
                <w:sz w:val="21"/>
                <w:szCs w:val="21"/>
              </w:rPr>
              <w:t>/</w:t>
            </w:r>
            <w:r>
              <w:rPr>
                <w:rFonts w:ascii="宋体" w:hAnsi="宋体" w:cs="宋体" w:eastAsia="宋体" w:hint="default"/>
                <w:sz w:val="21"/>
                <w:szCs w:val="21"/>
              </w:rPr>
              <w:t>与收益相关</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10,099,220.94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2,512,827.69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零星补助</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5,580,626.93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大学生见习培训补贴</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1,896,560.23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水利建设专项资金退税</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1,431,028.57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稳定就业社会保险补贴</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461,497.17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个税手续费返还</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245,655.14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99"/>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4"/>
                <w:sz w:val="21"/>
                <w:szCs w:val="21"/>
              </w:rPr>
              <w:t> </w:t>
            </w:r>
            <w:r>
              <w:rPr>
                <w:rFonts w:ascii="宋体" w:hAnsi="宋体" w:cs="宋体" w:eastAsia="宋体" w:hint="default"/>
                <w:sz w:val="21"/>
                <w:szCs w:val="21"/>
              </w:rPr>
              <w:t>年度第二批中央外经贸发展</w:t>
            </w:r>
            <w:r>
              <w:rPr>
                <w:rFonts w:ascii="宋体" w:hAnsi="宋体" w:cs="宋体" w:eastAsia="宋体" w:hint="default"/>
                <w:w w:val="100"/>
                <w:sz w:val="21"/>
                <w:szCs w:val="21"/>
              </w:rPr>
              <w:t> </w:t>
            </w:r>
            <w:r>
              <w:rPr>
                <w:rFonts w:ascii="宋体" w:hAnsi="宋体" w:cs="宋体" w:eastAsia="宋体" w:hint="default"/>
                <w:sz w:val="21"/>
                <w:szCs w:val="21"/>
              </w:rPr>
              <w:t>专项资金</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2,393,400.00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中央服务外包公共服务平台资助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2,000,000.00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46"/>
              <w:jc w:val="left"/>
              <w:rPr>
                <w:rFonts w:ascii="宋体" w:hAnsi="宋体" w:cs="宋体" w:eastAsia="宋体" w:hint="default"/>
                <w:sz w:val="21"/>
                <w:szCs w:val="21"/>
              </w:rPr>
            </w:pPr>
            <w:r>
              <w:rPr>
                <w:rFonts w:ascii="宋体" w:hAnsi="宋体" w:cs="宋体" w:eastAsia="宋体" w:hint="default"/>
                <w:sz w:val="21"/>
                <w:szCs w:val="21"/>
              </w:rPr>
              <w:t>余杭区</w:t>
            </w:r>
            <w:r>
              <w:rPr>
                <w:rFonts w:ascii="宋体" w:hAnsi="宋体" w:cs="宋体" w:eastAsia="宋体" w:hint="default"/>
                <w:spacing w:val="-53"/>
                <w:sz w:val="21"/>
                <w:szCs w:val="21"/>
              </w:rPr>
              <w:t> </w:t>
            </w:r>
            <w:r>
              <w:rPr>
                <w:rFonts w:ascii="Calibri" w:hAnsi="Calibri" w:cs="Calibri" w:eastAsia="Calibri" w:hint="default"/>
                <w:sz w:val="21"/>
                <w:szCs w:val="21"/>
              </w:rPr>
              <w:t>2014</w:t>
            </w:r>
            <w:r>
              <w:rPr>
                <w:rFonts w:ascii="Calibri" w:hAnsi="Calibri" w:cs="Calibri" w:eastAsia="Calibri" w:hint="default"/>
                <w:spacing w:val="4"/>
                <w:sz w:val="21"/>
                <w:szCs w:val="21"/>
              </w:rPr>
              <w:t> </w:t>
            </w:r>
            <w:r>
              <w:rPr>
                <w:rFonts w:ascii="宋体" w:hAnsi="宋体" w:cs="宋体" w:eastAsia="宋体" w:hint="default"/>
                <w:sz w:val="21"/>
                <w:szCs w:val="21"/>
              </w:rPr>
              <w:t>年度信息服务业专项</w:t>
            </w:r>
            <w:r>
              <w:rPr>
                <w:rFonts w:ascii="宋体" w:hAnsi="宋体" w:cs="宋体" w:eastAsia="宋体" w:hint="default"/>
                <w:w w:val="100"/>
                <w:sz w:val="21"/>
                <w:szCs w:val="21"/>
              </w:rPr>
              <w:t> </w:t>
            </w:r>
            <w:r>
              <w:rPr>
                <w:rFonts w:ascii="宋体" w:hAnsi="宋体" w:cs="宋体" w:eastAsia="宋体" w:hint="default"/>
                <w:sz w:val="21"/>
                <w:szCs w:val="21"/>
              </w:rPr>
              <w:t>资金资助</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839,500.00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关于大连高新区软件和服务外包</w:t>
            </w:r>
          </w:p>
          <w:p>
            <w:pPr>
              <w:pStyle w:val="TableParagraph"/>
              <w:spacing w:line="272" w:lineRule="exact" w:before="27"/>
              <w:ind w:left="26" w:right="156"/>
              <w:jc w:val="left"/>
              <w:rPr>
                <w:rFonts w:ascii="宋体" w:hAnsi="宋体" w:cs="宋体" w:eastAsia="宋体" w:hint="default"/>
                <w:sz w:val="21"/>
                <w:szCs w:val="21"/>
              </w:rPr>
            </w:pPr>
            <w:r>
              <w:rPr>
                <w:rFonts w:ascii="宋体" w:hAnsi="宋体" w:cs="宋体" w:eastAsia="宋体" w:hint="default"/>
                <w:spacing w:val="-2"/>
                <w:sz w:val="21"/>
                <w:szCs w:val="21"/>
              </w:rPr>
              <w:t>企业社会保险补贴资金的使用说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明</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767,448.90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锡山开发区</w:t>
            </w:r>
            <w:r>
              <w:rPr>
                <w:rFonts w:ascii="宋体" w:hAnsi="宋体" w:cs="宋体" w:eastAsia="宋体" w:hint="default"/>
                <w:spacing w:val="-54"/>
                <w:sz w:val="21"/>
                <w:szCs w:val="21"/>
              </w:rPr>
              <w:t> </w:t>
            </w: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年资金补贴</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700,000.00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99"/>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4"/>
                <w:sz w:val="21"/>
                <w:szCs w:val="21"/>
              </w:rPr>
              <w:t> </w:t>
            </w:r>
            <w:r>
              <w:rPr>
                <w:rFonts w:ascii="宋体" w:hAnsi="宋体" w:cs="宋体" w:eastAsia="宋体" w:hint="default"/>
                <w:sz w:val="21"/>
                <w:szCs w:val="21"/>
              </w:rPr>
              <w:t>年度信息服务业信息化奖励</w:t>
            </w:r>
            <w:r>
              <w:rPr>
                <w:rFonts w:ascii="宋体" w:hAnsi="宋体" w:cs="宋体" w:eastAsia="宋体" w:hint="default"/>
                <w:w w:val="100"/>
                <w:sz w:val="21"/>
                <w:szCs w:val="21"/>
              </w:rPr>
              <w:t> </w:t>
            </w:r>
            <w:r>
              <w:rPr>
                <w:rFonts w:ascii="宋体" w:hAnsi="宋体" w:cs="宋体" w:eastAsia="宋体" w:hint="default"/>
                <w:sz w:val="21"/>
                <w:szCs w:val="21"/>
              </w:rPr>
              <w:t>项目补助资金</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600,000.00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91"/>
              <w:jc w:val="left"/>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w:t>
            </w:r>
            <w:r>
              <w:rPr>
                <w:rFonts w:ascii="Calibri" w:hAnsi="Calibri" w:cs="Calibri" w:eastAsia="Calibri" w:hint="default"/>
                <w:sz w:val="21"/>
                <w:szCs w:val="21"/>
              </w:rPr>
              <w:t>2015</w:t>
            </w:r>
            <w:r>
              <w:rPr>
                <w:rFonts w:ascii="Calibri" w:hAnsi="Calibri" w:cs="Calibri" w:eastAsia="Calibri" w:hint="default"/>
                <w:spacing w:val="4"/>
                <w:sz w:val="21"/>
                <w:szCs w:val="21"/>
              </w:rPr>
              <w:t> </w:t>
            </w:r>
            <w:r>
              <w:rPr>
                <w:rFonts w:ascii="宋体" w:hAnsi="宋体" w:cs="宋体" w:eastAsia="宋体" w:hint="default"/>
                <w:sz w:val="21"/>
                <w:szCs w:val="21"/>
              </w:rPr>
              <w:t>第二批杭州市</w:t>
            </w:r>
            <w:r>
              <w:rPr>
                <w:rFonts w:ascii="宋体" w:hAnsi="宋体" w:cs="宋体" w:eastAsia="宋体" w:hint="default"/>
                <w:spacing w:val="-57"/>
                <w:sz w:val="21"/>
                <w:szCs w:val="21"/>
              </w:rPr>
              <w:t> </w:t>
            </w:r>
            <w:r>
              <w:rPr>
                <w:rFonts w:ascii="Calibri" w:hAnsi="Calibri" w:cs="Calibri" w:eastAsia="Calibri" w:hint="default"/>
                <w:sz w:val="21"/>
                <w:szCs w:val="21"/>
              </w:rPr>
              <w:t>115</w:t>
            </w:r>
            <w:r>
              <w:rPr>
                <w:rFonts w:ascii="Calibri" w:hAnsi="Calibri" w:cs="Calibri" w:eastAsia="Calibri" w:hint="default"/>
                <w:spacing w:val="2"/>
                <w:sz w:val="21"/>
                <w:szCs w:val="21"/>
              </w:rPr>
              <w:t> </w:t>
            </w:r>
            <w:r>
              <w:rPr>
                <w:rFonts w:ascii="宋体" w:hAnsi="宋体" w:cs="宋体" w:eastAsia="宋体" w:hint="default"/>
                <w:sz w:val="21"/>
                <w:szCs w:val="21"/>
              </w:rPr>
              <w:t>引</w:t>
            </w:r>
            <w:r>
              <w:rPr>
                <w:rFonts w:ascii="宋体" w:hAnsi="宋体" w:cs="宋体" w:eastAsia="宋体" w:hint="default"/>
                <w:w w:val="100"/>
                <w:sz w:val="21"/>
                <w:szCs w:val="21"/>
              </w:rPr>
              <w:t> </w:t>
            </w:r>
            <w:r>
              <w:rPr>
                <w:rFonts w:ascii="宋体" w:hAnsi="宋体" w:cs="宋体" w:eastAsia="宋体" w:hint="default"/>
                <w:sz w:val="21"/>
                <w:szCs w:val="21"/>
              </w:rPr>
              <w:t>进国外智力计划项目资金</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481,000.00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99"/>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4"/>
                <w:sz w:val="21"/>
                <w:szCs w:val="21"/>
              </w:rPr>
              <w:t> </w:t>
            </w:r>
            <w:r>
              <w:rPr>
                <w:rFonts w:ascii="宋体" w:hAnsi="宋体" w:cs="宋体" w:eastAsia="宋体" w:hint="default"/>
                <w:sz w:val="21"/>
                <w:szCs w:val="21"/>
              </w:rPr>
              <w:t>杭州重大科技创新结转项目</w:t>
            </w:r>
            <w:r>
              <w:rPr>
                <w:rFonts w:ascii="宋体" w:hAnsi="宋体" w:cs="宋体" w:eastAsia="宋体" w:hint="default"/>
                <w:w w:val="100"/>
                <w:sz w:val="21"/>
                <w:szCs w:val="21"/>
              </w:rPr>
              <w:t> </w:t>
            </w:r>
            <w:r>
              <w:rPr>
                <w:rFonts w:ascii="宋体" w:hAnsi="宋体" w:cs="宋体" w:eastAsia="宋体" w:hint="default"/>
                <w:sz w:val="21"/>
                <w:szCs w:val="21"/>
              </w:rPr>
              <w:t>资助经费</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415,000.00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46"/>
              <w:jc w:val="left"/>
              <w:rPr>
                <w:rFonts w:ascii="宋体" w:hAnsi="宋体" w:cs="宋体" w:eastAsia="宋体" w:hint="default"/>
                <w:sz w:val="21"/>
                <w:szCs w:val="21"/>
              </w:rPr>
            </w:pPr>
            <w:r>
              <w:rPr>
                <w:rFonts w:ascii="宋体" w:hAnsi="宋体" w:cs="宋体" w:eastAsia="宋体" w:hint="default"/>
                <w:sz w:val="21"/>
                <w:szCs w:val="21"/>
              </w:rPr>
              <w:t>关于下达</w:t>
            </w:r>
            <w:r>
              <w:rPr>
                <w:rFonts w:ascii="宋体" w:hAnsi="宋体" w:cs="宋体" w:eastAsia="宋体" w:hint="default"/>
                <w:spacing w:val="-55"/>
                <w:sz w:val="21"/>
                <w:szCs w:val="21"/>
              </w:rPr>
              <w:t> </w:t>
            </w:r>
            <w:r>
              <w:rPr>
                <w:rFonts w:ascii="Calibri" w:hAnsi="Calibri" w:cs="Calibri" w:eastAsia="Calibri" w:hint="default"/>
                <w:sz w:val="21"/>
                <w:szCs w:val="21"/>
              </w:rPr>
              <w:t>2016</w:t>
            </w:r>
            <w:r>
              <w:rPr>
                <w:rFonts w:ascii="Calibri" w:hAnsi="Calibri" w:cs="Calibri" w:eastAsia="Calibri" w:hint="default"/>
                <w:spacing w:val="6"/>
                <w:sz w:val="21"/>
                <w:szCs w:val="21"/>
              </w:rPr>
              <w:t> </w:t>
            </w:r>
            <w:r>
              <w:rPr>
                <w:rFonts w:ascii="宋体" w:hAnsi="宋体" w:cs="宋体" w:eastAsia="宋体" w:hint="default"/>
                <w:sz w:val="21"/>
                <w:szCs w:val="21"/>
              </w:rPr>
              <w:t>年杭州市信息服务</w:t>
            </w:r>
            <w:r>
              <w:rPr>
                <w:rFonts w:ascii="宋体" w:hAnsi="宋体" w:cs="宋体" w:eastAsia="宋体" w:hint="default"/>
                <w:w w:val="100"/>
                <w:sz w:val="21"/>
                <w:szCs w:val="21"/>
              </w:rPr>
              <w:t> </w:t>
            </w:r>
            <w:r>
              <w:rPr>
                <w:rFonts w:ascii="宋体" w:hAnsi="宋体" w:cs="宋体" w:eastAsia="宋体" w:hint="default"/>
                <w:sz w:val="21"/>
                <w:szCs w:val="21"/>
              </w:rPr>
              <w:t>业验收合格项目剩余资助区财政</w:t>
            </w:r>
          </w:p>
          <w:p>
            <w:pPr>
              <w:pStyle w:val="TableParagraph"/>
              <w:spacing w:line="240" w:lineRule="auto" w:before="1"/>
              <w:ind w:left="26" w:right="0"/>
              <w:jc w:val="left"/>
              <w:rPr>
                <w:rFonts w:ascii="宋体" w:hAnsi="宋体" w:cs="宋体" w:eastAsia="宋体" w:hint="default"/>
                <w:sz w:val="21"/>
                <w:szCs w:val="21"/>
              </w:rPr>
            </w:pPr>
            <w:r>
              <w:rPr>
                <w:rFonts w:ascii="宋体" w:hAnsi="宋体" w:cs="宋体" w:eastAsia="宋体" w:hint="default"/>
                <w:sz w:val="21"/>
                <w:szCs w:val="21"/>
              </w:rPr>
              <w:t>配套资金的通知</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345,600.00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140"/>
        <w:gridCol w:w="1716"/>
        <w:gridCol w:w="1759"/>
        <w:gridCol w:w="2281"/>
      </w:tblGrid>
      <w:tr>
        <w:trPr>
          <w:trHeight w:val="828"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46"/>
              <w:jc w:val="left"/>
              <w:rPr>
                <w:rFonts w:ascii="宋体" w:hAnsi="宋体" w:cs="宋体" w:eastAsia="宋体" w:hint="default"/>
                <w:sz w:val="21"/>
                <w:szCs w:val="21"/>
              </w:rPr>
            </w:pPr>
            <w:r>
              <w:rPr>
                <w:rFonts w:ascii="宋体" w:hAnsi="宋体" w:cs="宋体" w:eastAsia="宋体" w:hint="default"/>
                <w:sz w:val="21"/>
                <w:szCs w:val="21"/>
              </w:rPr>
              <w:t>关于下达</w:t>
            </w:r>
            <w:r>
              <w:rPr>
                <w:rFonts w:ascii="宋体" w:hAnsi="宋体" w:cs="宋体" w:eastAsia="宋体" w:hint="default"/>
                <w:spacing w:val="-55"/>
                <w:sz w:val="21"/>
                <w:szCs w:val="21"/>
              </w:rPr>
              <w:t> </w:t>
            </w: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z w:val="21"/>
                <w:szCs w:val="21"/>
              </w:rPr>
              <w:t>年杭州市信息服务</w:t>
            </w:r>
            <w:r>
              <w:rPr>
                <w:rFonts w:ascii="宋体" w:hAnsi="宋体" w:cs="宋体" w:eastAsia="宋体" w:hint="default"/>
                <w:w w:val="100"/>
                <w:sz w:val="21"/>
                <w:szCs w:val="21"/>
              </w:rPr>
              <w:t> </w:t>
            </w:r>
            <w:r>
              <w:rPr>
                <w:rFonts w:ascii="宋体" w:hAnsi="宋体" w:cs="宋体" w:eastAsia="宋体" w:hint="default"/>
                <w:sz w:val="21"/>
                <w:szCs w:val="21"/>
              </w:rPr>
              <w:t>业验收合格项目剩余资助区财政</w:t>
            </w:r>
          </w:p>
          <w:p>
            <w:pPr>
              <w:pStyle w:val="TableParagraph"/>
              <w:spacing w:line="240" w:lineRule="auto" w:before="1"/>
              <w:ind w:left="26" w:right="0"/>
              <w:jc w:val="left"/>
              <w:rPr>
                <w:rFonts w:ascii="宋体" w:hAnsi="宋体" w:cs="宋体" w:eastAsia="宋体" w:hint="default"/>
                <w:sz w:val="21"/>
                <w:szCs w:val="21"/>
              </w:rPr>
            </w:pPr>
            <w:r>
              <w:rPr>
                <w:rFonts w:ascii="宋体" w:hAnsi="宋体" w:cs="宋体" w:eastAsia="宋体" w:hint="default"/>
                <w:sz w:val="21"/>
                <w:szCs w:val="21"/>
              </w:rPr>
              <w:t>配套资金的通知</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345,600.00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46"/>
              <w:jc w:val="left"/>
              <w:rPr>
                <w:rFonts w:ascii="宋体" w:hAnsi="宋体" w:cs="宋体" w:eastAsia="宋体" w:hint="default"/>
                <w:sz w:val="21"/>
                <w:szCs w:val="21"/>
              </w:rPr>
            </w:pPr>
            <w:r>
              <w:rPr>
                <w:rFonts w:ascii="宋体" w:hAnsi="宋体" w:cs="宋体" w:eastAsia="宋体" w:hint="default"/>
                <w:sz w:val="21"/>
                <w:szCs w:val="21"/>
              </w:rPr>
              <w:t>余杭区</w:t>
            </w:r>
            <w:r>
              <w:rPr>
                <w:rFonts w:ascii="宋体" w:hAnsi="宋体" w:cs="宋体" w:eastAsia="宋体" w:hint="default"/>
                <w:spacing w:val="-53"/>
                <w:sz w:val="21"/>
                <w:szCs w:val="21"/>
              </w:rPr>
              <w:t> </w:t>
            </w:r>
            <w:r>
              <w:rPr>
                <w:rFonts w:ascii="Calibri" w:hAnsi="Calibri" w:cs="Calibri" w:eastAsia="Calibri" w:hint="default"/>
                <w:sz w:val="21"/>
                <w:szCs w:val="21"/>
              </w:rPr>
              <w:t>2015</w:t>
            </w:r>
            <w:r>
              <w:rPr>
                <w:rFonts w:ascii="Calibri" w:hAnsi="Calibri" w:cs="Calibri" w:eastAsia="Calibri" w:hint="default"/>
                <w:spacing w:val="4"/>
                <w:sz w:val="21"/>
                <w:szCs w:val="21"/>
              </w:rPr>
              <w:t> </w:t>
            </w:r>
            <w:r>
              <w:rPr>
                <w:rFonts w:ascii="宋体" w:hAnsi="宋体" w:cs="宋体" w:eastAsia="宋体" w:hint="default"/>
                <w:sz w:val="21"/>
                <w:szCs w:val="21"/>
              </w:rPr>
              <w:t>年度信息服务业专项</w:t>
            </w:r>
            <w:r>
              <w:rPr>
                <w:rFonts w:ascii="宋体" w:hAnsi="宋体" w:cs="宋体" w:eastAsia="宋体" w:hint="default"/>
                <w:w w:val="100"/>
                <w:sz w:val="21"/>
                <w:szCs w:val="21"/>
              </w:rPr>
              <w:t> </w:t>
            </w:r>
            <w:r>
              <w:rPr>
                <w:rFonts w:ascii="宋体" w:hAnsi="宋体" w:cs="宋体" w:eastAsia="宋体" w:hint="default"/>
                <w:sz w:val="21"/>
                <w:szCs w:val="21"/>
              </w:rPr>
              <w:t>资金资助</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309,900.00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3"/>
                <w:sz w:val="21"/>
                <w:szCs w:val="21"/>
              </w:rPr>
              <w:t> </w:t>
            </w:r>
            <w:r>
              <w:rPr>
                <w:rFonts w:ascii="宋体" w:hAnsi="宋体" w:cs="宋体" w:eastAsia="宋体" w:hint="default"/>
                <w:sz w:val="21"/>
                <w:szCs w:val="21"/>
              </w:rPr>
              <w:t>年科技经费资助</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308,200.00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46"/>
              <w:jc w:val="left"/>
              <w:rPr>
                <w:rFonts w:ascii="宋体" w:hAnsi="宋体" w:cs="宋体" w:eastAsia="宋体" w:hint="default"/>
                <w:sz w:val="21"/>
                <w:szCs w:val="21"/>
              </w:rPr>
            </w:pPr>
            <w:r>
              <w:rPr>
                <w:rFonts w:ascii="宋体" w:hAnsi="宋体" w:cs="宋体" w:eastAsia="宋体" w:hint="default"/>
                <w:sz w:val="21"/>
                <w:szCs w:val="21"/>
              </w:rPr>
              <w:t>关于拨付</w:t>
            </w:r>
            <w:r>
              <w:rPr>
                <w:rFonts w:ascii="宋体" w:hAnsi="宋体" w:cs="宋体" w:eastAsia="宋体" w:hint="default"/>
                <w:spacing w:val="-55"/>
                <w:sz w:val="21"/>
                <w:szCs w:val="21"/>
              </w:rPr>
              <w:t> </w:t>
            </w:r>
            <w:r>
              <w:rPr>
                <w:rFonts w:ascii="Calibri" w:hAnsi="Calibri" w:cs="Calibri" w:eastAsia="Calibri" w:hint="default"/>
                <w:sz w:val="21"/>
                <w:szCs w:val="21"/>
              </w:rPr>
              <w:t>2016</w:t>
            </w:r>
            <w:r>
              <w:rPr>
                <w:rFonts w:ascii="Calibri" w:hAnsi="Calibri" w:cs="Calibri" w:eastAsia="Calibri" w:hint="default"/>
                <w:spacing w:val="6"/>
                <w:sz w:val="21"/>
                <w:szCs w:val="21"/>
              </w:rPr>
              <w:t> </w:t>
            </w:r>
            <w:r>
              <w:rPr>
                <w:rFonts w:ascii="宋体" w:hAnsi="宋体" w:cs="宋体" w:eastAsia="宋体" w:hint="default"/>
                <w:sz w:val="21"/>
                <w:szCs w:val="21"/>
              </w:rPr>
              <w:t>年度陕西省外经贸</w:t>
            </w:r>
            <w:r>
              <w:rPr>
                <w:rFonts w:ascii="宋体" w:hAnsi="宋体" w:cs="宋体" w:eastAsia="宋体" w:hint="default"/>
                <w:w w:val="100"/>
                <w:sz w:val="21"/>
                <w:szCs w:val="21"/>
              </w:rPr>
              <w:t> </w:t>
            </w:r>
            <w:r>
              <w:rPr>
                <w:rFonts w:ascii="宋体" w:hAnsi="宋体" w:cs="宋体" w:eastAsia="宋体" w:hint="default"/>
                <w:sz w:val="21"/>
                <w:szCs w:val="21"/>
              </w:rPr>
              <w:t>发展专项资金的通知</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306,500.00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2"/>
                <w:sz w:val="21"/>
                <w:szCs w:val="21"/>
              </w:rPr>
              <w:t> </w:t>
            </w:r>
            <w:r>
              <w:rPr>
                <w:rFonts w:ascii="宋体" w:hAnsi="宋体" w:cs="宋体" w:eastAsia="宋体" w:hint="default"/>
                <w:sz w:val="21"/>
                <w:szCs w:val="21"/>
              </w:rPr>
              <w:t>年度外经贸发展专项资金</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239,000.00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
                <w:sz w:val="21"/>
                <w:szCs w:val="21"/>
              </w:rPr>
              <w:t> </w:t>
            </w:r>
            <w:r>
              <w:rPr>
                <w:rFonts w:ascii="宋体" w:hAnsi="宋体" w:cs="宋体" w:eastAsia="宋体" w:hint="default"/>
                <w:sz w:val="21"/>
                <w:szCs w:val="21"/>
              </w:rPr>
              <w:t>年市级研发中心区奖励资金</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300,000.00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
                <w:sz w:val="21"/>
                <w:szCs w:val="21"/>
              </w:rPr>
              <w:t> </w:t>
            </w:r>
            <w:r>
              <w:rPr>
                <w:rFonts w:ascii="宋体" w:hAnsi="宋体" w:cs="宋体" w:eastAsia="宋体" w:hint="default"/>
                <w:sz w:val="21"/>
                <w:szCs w:val="21"/>
              </w:rPr>
              <w:t>年服务外包发展资金</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207,800.00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32,786,365.57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36"/>
        <w:ind w:left="218" w:right="3223"/>
        <w:jc w:val="left"/>
      </w:pPr>
      <w:r>
        <w:rPr/>
        <w:t>其他说明：</w:t>
      </w:r>
    </w:p>
    <w:p>
      <w:pPr>
        <w:pStyle w:val="BodyText"/>
        <w:spacing w:line="240" w:lineRule="auto" w:before="145"/>
        <w:ind w:left="218" w:right="3223"/>
        <w:jc w:val="left"/>
      </w:pPr>
      <w:r>
        <w:rPr/>
        <w:t>□适用 √不适用</w:t>
      </w: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120" w:bottom="1380" w:left="1580" w:right="1040"/>
        </w:sectPr>
      </w:pPr>
    </w:p>
    <w:p>
      <w:pPr>
        <w:pStyle w:val="Heading2"/>
        <w:spacing w:line="240" w:lineRule="auto"/>
        <w:ind w:right="-12"/>
        <w:jc w:val="left"/>
        <w:rPr>
          <w:b w:val="0"/>
          <w:bCs w:val="0"/>
        </w:rPr>
      </w:pPr>
      <w:r>
        <w:rPr>
          <w:rFonts w:ascii="宋体" w:hAnsi="宋体" w:cs="宋体" w:eastAsia="宋体" w:hint="default"/>
        </w:rPr>
        <w:t>72</w:t>
      </w:r>
      <w:r>
        <w:rPr/>
        <w:t>、</w:t>
      </w:r>
      <w:r>
        <w:rPr>
          <w:spacing w:val="-25"/>
        </w:rPr>
        <w:t> </w:t>
      </w:r>
      <w:r>
        <w:rPr/>
        <w:t>营业外支出</w:t>
      </w:r>
      <w:r>
        <w:rPr>
          <w:b w:val="0"/>
          <w:bCs w:val="0"/>
        </w:rPr>
      </w:r>
    </w:p>
    <w:p>
      <w:pPr>
        <w:pStyle w:val="BodyText"/>
        <w:tabs>
          <w:tab w:pos="1060" w:val="left" w:leader="none"/>
        </w:tabs>
        <w:spacing w:line="240" w:lineRule="auto" w:before="58"/>
        <w:ind w:left="218"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790"/>
        <w:gridCol w:w="2328"/>
        <w:gridCol w:w="2317"/>
      </w:tblGrid>
      <w:tr>
        <w:trPr>
          <w:trHeight w:val="55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4,017,848.16</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4,017,848.16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13,837,771.33</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135,000.00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1,512,500.00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135,000.00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208,060.25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500,267.56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208,060.25</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1,893,646.03</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130,034.24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589,319.83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130,034.24</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4,490,942.65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18,333,504.75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4,490,942.65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90" w:lineRule="auto"/>
        <w:ind w:right="-20"/>
        <w:jc w:val="left"/>
        <w:rPr>
          <w:b w:val="0"/>
          <w:bCs w:val="0"/>
        </w:rPr>
      </w:pPr>
      <w:r>
        <w:rPr>
          <w:rFonts w:ascii="宋体" w:hAnsi="宋体" w:cs="宋体" w:eastAsia="宋体" w:hint="default"/>
        </w:rPr>
        <w:t>73</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2"/>
        <w:ind w:left="218"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90"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62,976,642.96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2"/>
                <w:sz w:val="21"/>
              </w:rPr>
              <w:t>47,761,729.29</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-3,185,076.72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9"/>
              <w:jc w:val="right"/>
              <w:rPr>
                <w:rFonts w:ascii="Calibri" w:hAnsi="Calibri" w:cs="Calibri" w:eastAsia="Calibri" w:hint="default"/>
                <w:sz w:val="21"/>
                <w:szCs w:val="21"/>
              </w:rPr>
            </w:pPr>
            <w:r>
              <w:rPr>
                <w:rFonts w:ascii="Calibri"/>
                <w:spacing w:val="-1"/>
                <w:sz w:val="21"/>
              </w:rPr>
              <w:t>-1,363,985.81</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1"/>
              <w:jc w:val="right"/>
              <w:rPr>
                <w:rFonts w:ascii="Calibri" w:hAnsi="Calibri" w:cs="Calibri" w:eastAsia="Calibri" w:hint="default"/>
                <w:sz w:val="21"/>
                <w:szCs w:val="21"/>
              </w:rPr>
            </w:pPr>
            <w:r>
              <w:rPr>
                <w:rFonts w:ascii="Calibri"/>
                <w:spacing w:val="-2"/>
                <w:sz w:val="21"/>
              </w:rPr>
              <w:t>59,791,566.24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2"/>
                <w:sz w:val="21"/>
              </w:rPr>
              <w:t>46,397,743.48</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pStyle w:val="Heading2"/>
        <w:spacing w:line="240" w:lineRule="auto" w:before="26"/>
        <w:ind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4"/>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01"/>
        <w:gridCol w:w="4592"/>
      </w:tblGrid>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2"/>
                <w:sz w:val="21"/>
              </w:rPr>
              <w:t>386,362,216.01</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301"/>
        <w:gridCol w:w="4592"/>
      </w:tblGrid>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Calibri" w:hAnsi="Calibri" w:cs="Calibri" w:eastAsia="Calibri"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2"/>
                <w:sz w:val="21"/>
              </w:rPr>
              <w:t>57,954,332.40</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9,536,546.51</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-28,206,978.08</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3,408,720.99</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2,918,255.80</w:t>
            </w:r>
          </w:p>
        </w:tc>
      </w:tr>
      <w:tr>
        <w:trPr>
          <w:trHeight w:val="562"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本期未确认递延所得税资产的可抵扣亏损的影</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2"/>
                <w:sz w:val="21"/>
              </w:rPr>
              <w:t>14,180,688.62</w:t>
            </w:r>
          </w:p>
        </w:tc>
      </w:tr>
      <w:tr>
        <w:trPr>
          <w:trHeight w:val="289"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59,791,566.24</w:t>
            </w:r>
          </w:p>
        </w:tc>
      </w:tr>
    </w:tbl>
    <w:p>
      <w:pPr>
        <w:pStyle w:val="BodyText"/>
        <w:spacing w:line="268" w:lineRule="exact"/>
        <w:ind w:left="578" w:right="0"/>
        <w:jc w:val="left"/>
      </w:pPr>
      <w:r>
        <w:rPr>
          <w:rFonts w:ascii="Calibri" w:hAnsi="Calibri" w:cs="Calibri" w:eastAsia="Calibri" w:hint="default"/>
          <w:spacing w:val="-2"/>
        </w:rPr>
        <w:t>“</w:t>
      </w:r>
      <w:r>
        <w:rPr>
          <w:spacing w:val="-2"/>
        </w:rPr>
        <w:t>按法定</w:t>
      </w:r>
      <w:r>
        <w:rPr>
          <w:rFonts w:ascii="Calibri" w:hAnsi="Calibri" w:cs="Calibri" w:eastAsia="Calibri" w:hint="default"/>
          <w:spacing w:val="-2"/>
        </w:rPr>
        <w:t>/</w:t>
      </w:r>
      <w:r>
        <w:rPr>
          <w:spacing w:val="-2"/>
        </w:rPr>
        <w:t>适用税率计算的所得税费用</w:t>
      </w:r>
      <w:r>
        <w:rPr>
          <w:rFonts w:ascii="Calibri" w:hAnsi="Calibri" w:cs="Calibri" w:eastAsia="Calibri" w:hint="default"/>
          <w:spacing w:val="-2"/>
        </w:rPr>
        <w:t>”</w:t>
      </w:r>
      <w:r>
        <w:rPr>
          <w:spacing w:val="-2"/>
        </w:rPr>
        <w:t>说明：适用的所得税税率为</w:t>
      </w:r>
      <w:r>
        <w:rPr/>
        <w:t> </w:t>
      </w:r>
      <w:r>
        <w:rPr>
          <w:rFonts w:ascii="Calibri" w:hAnsi="Calibri" w:cs="Calibri" w:eastAsia="Calibri" w:hint="default"/>
          <w:spacing w:val="-1"/>
        </w:rPr>
        <w:t>15.00%</w:t>
      </w:r>
      <w:r>
        <w:rPr>
          <w:spacing w:val="-1"/>
        </w:rPr>
        <w:t>。</w:t>
      </w:r>
    </w:p>
    <w:p>
      <w:pPr>
        <w:pStyle w:val="BodyText"/>
        <w:spacing w:line="240" w:lineRule="auto" w:before="166"/>
        <w:ind w:left="158" w:right="0"/>
        <w:jc w:val="left"/>
      </w:pPr>
      <w:r>
        <w:rPr/>
        <w:t>其他说明：</w:t>
      </w:r>
    </w:p>
    <w:p>
      <w:pPr>
        <w:pStyle w:val="BodyText"/>
        <w:spacing w:line="240" w:lineRule="auto" w:before="56"/>
        <w:ind w:left="158" w:right="0"/>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before="0"/>
        <w:ind w:left="158" w:right="0"/>
        <w:jc w:val="left"/>
        <w:rPr>
          <w:b w:val="0"/>
          <w:bCs w:val="0"/>
        </w:rPr>
      </w:pPr>
      <w:r>
        <w:rPr>
          <w:rFonts w:ascii="宋体" w:hAnsi="宋体" w:cs="宋体" w:eastAsia="宋体" w:hint="default"/>
        </w:rPr>
        <w:t>74</w:t>
      </w:r>
      <w:r>
        <w:rPr/>
        <w:t>、</w:t>
      </w:r>
      <w:r>
        <w:rPr>
          <w:spacing w:val="-25"/>
        </w:rPr>
        <w:t> </w:t>
      </w:r>
      <w:r>
        <w:rPr/>
        <w:t>其他综合收益的税后净额</w:t>
      </w:r>
      <w:r>
        <w:rPr>
          <w:b w:val="0"/>
          <w:bCs w:val="0"/>
        </w:rPr>
      </w:r>
    </w:p>
    <w:p>
      <w:pPr>
        <w:pStyle w:val="BodyText"/>
        <w:spacing w:line="272" w:lineRule="exact" w:before="86"/>
        <w:ind w:left="158" w:right="7393"/>
        <w:jc w:val="left"/>
      </w:pPr>
      <w:r>
        <w:rPr/>
        <w:t>√适用 □不适用</w:t>
      </w:r>
      <w:r>
        <w:rPr>
          <w:w w:val="100"/>
        </w:rPr>
        <w:t> </w:t>
      </w:r>
      <w:r>
        <w:rPr/>
        <w:t>详见附注</w:t>
      </w:r>
    </w:p>
    <w:p>
      <w:pPr>
        <w:pStyle w:val="BodyText"/>
        <w:spacing w:line="249" w:lineRule="exact"/>
        <w:ind w:left="158" w:right="0"/>
        <w:jc w:val="left"/>
      </w:pPr>
      <w:r>
        <w:rPr/>
        <w:t>其他综合收益的税后净额详见本财务报表附注合并资产负债表项目注释之其他综合收益说明。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640" w:right="1120"/>
        </w:sectPr>
      </w:pPr>
    </w:p>
    <w:p>
      <w:pPr>
        <w:pStyle w:val="Heading2"/>
        <w:spacing w:line="240" w:lineRule="auto"/>
        <w:ind w:left="158" w:right="-2"/>
        <w:jc w:val="left"/>
        <w:rPr>
          <w:b w:val="0"/>
          <w:bCs w:val="0"/>
        </w:rPr>
      </w:pPr>
      <w:r>
        <w:rPr>
          <w:rFonts w:ascii="宋体" w:hAnsi="宋体" w:cs="宋体" w:eastAsia="宋体" w:hint="default"/>
        </w:rPr>
        <w:t>75</w:t>
      </w:r>
      <w:r>
        <w:rPr/>
        <w:t>、</w:t>
      </w:r>
      <w:r>
        <w:rPr>
          <w:spacing w:val="-24"/>
        </w:rPr>
        <w:t> </w:t>
      </w:r>
      <w:r>
        <w:rPr/>
        <w:t>现金流量表项目</w:t>
      </w:r>
      <w:r>
        <w:rPr>
          <w:b w:val="0"/>
          <w:bCs w:val="0"/>
        </w:rPr>
      </w:r>
    </w:p>
    <w:p>
      <w:pPr>
        <w:pStyle w:val="Heading2"/>
        <w:tabs>
          <w:tab w:pos="858" w:val="left" w:leader="none"/>
        </w:tabs>
        <w:spacing w:line="240" w:lineRule="auto" w:before="58"/>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6"/>
        <w:ind w:left="158"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80"/>
        <w:gridCol w:w="2768"/>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收回往来款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7"/>
              <w:jc w:val="right"/>
              <w:rPr>
                <w:rFonts w:ascii="Calibri" w:hAnsi="Calibri" w:cs="Calibri" w:eastAsia="Calibri" w:hint="default"/>
                <w:sz w:val="21"/>
                <w:szCs w:val="21"/>
              </w:rPr>
            </w:pPr>
            <w:r>
              <w:rPr>
                <w:rFonts w:ascii="Calibri"/>
                <w:spacing w:val="-2"/>
                <w:sz w:val="21"/>
              </w:rPr>
              <w:t>467,669,144.00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142,398,032.16</w:t>
            </w: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收回不符合现金及现金等价物定义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的保证金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58,994,995.40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103,087,398.74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本公司及子公司收到的政府补助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
              <w:jc w:val="right"/>
              <w:rPr>
                <w:rFonts w:ascii="Calibri" w:hAnsi="Calibri" w:cs="Calibri" w:eastAsia="Calibri" w:hint="default"/>
                <w:sz w:val="21"/>
                <w:szCs w:val="21"/>
              </w:rPr>
            </w:pPr>
            <w:r>
              <w:rPr>
                <w:rFonts w:ascii="Calibri"/>
                <w:spacing w:val="-2"/>
                <w:sz w:val="21"/>
              </w:rPr>
              <w:t>20,519,667.80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18,497,633.23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
              <w:jc w:val="right"/>
              <w:rPr>
                <w:rFonts w:ascii="Calibri" w:hAnsi="Calibri" w:cs="Calibri" w:eastAsia="Calibri" w:hint="default"/>
                <w:sz w:val="21"/>
                <w:szCs w:val="21"/>
              </w:rPr>
            </w:pPr>
            <w:r>
              <w:rPr>
                <w:rFonts w:ascii="Calibri"/>
                <w:spacing w:val="-2"/>
                <w:sz w:val="21"/>
              </w:rPr>
              <w:t>35,400,794.43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26,439,960.80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
              <w:jc w:val="right"/>
              <w:rPr>
                <w:rFonts w:ascii="Calibri" w:hAnsi="Calibri" w:cs="Calibri" w:eastAsia="Calibri" w:hint="default"/>
                <w:sz w:val="21"/>
                <w:szCs w:val="21"/>
              </w:rPr>
            </w:pPr>
            <w:r>
              <w:rPr>
                <w:rFonts w:ascii="Calibri"/>
                <w:spacing w:val="-1"/>
                <w:sz w:val="21"/>
              </w:rPr>
              <w:t>3,891,687.93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5,104,166.70</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
              <w:jc w:val="right"/>
              <w:rPr>
                <w:rFonts w:ascii="Calibri" w:hAnsi="Calibri" w:cs="Calibri" w:eastAsia="Calibri" w:hint="default"/>
                <w:sz w:val="21"/>
                <w:szCs w:val="21"/>
              </w:rPr>
            </w:pPr>
            <w:r>
              <w:rPr>
                <w:rFonts w:ascii="Calibri"/>
                <w:spacing w:val="-1"/>
                <w:sz w:val="21"/>
              </w:rPr>
              <w:t>3,759,992.24</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Calibri" w:hAnsi="Calibri" w:cs="Calibri" w:eastAsia="Calibri" w:hint="default"/>
                <w:sz w:val="21"/>
                <w:szCs w:val="21"/>
              </w:rPr>
            </w:pPr>
            <w:r>
              <w:rPr>
                <w:rFonts w:ascii="Calibri"/>
                <w:spacing w:val="-1"/>
                <w:sz w:val="21"/>
              </w:rPr>
              <w:t>443,378.80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7"/>
              <w:jc w:val="right"/>
              <w:rPr>
                <w:rFonts w:ascii="Calibri" w:hAnsi="Calibri" w:cs="Calibri" w:eastAsia="Calibri" w:hint="default"/>
                <w:sz w:val="21"/>
                <w:szCs w:val="21"/>
              </w:rPr>
            </w:pPr>
            <w:r>
              <w:rPr>
                <w:rFonts w:ascii="Calibri"/>
                <w:spacing w:val="-2"/>
                <w:sz w:val="21"/>
              </w:rPr>
              <w:t>590,236,281.80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295,970,570.43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40" w:right="1120"/>
        </w:sectPr>
      </w:pPr>
    </w:p>
    <w:p>
      <w:pPr>
        <w:pStyle w:val="Heading2"/>
        <w:tabs>
          <w:tab w:pos="858" w:val="left" w:leader="none"/>
        </w:tabs>
        <w:spacing w:line="240" w:lineRule="auto"/>
        <w:ind w:left="15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6"/>
        <w:ind w:left="158"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60"/>
        <w:gridCol w:w="2787"/>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483,419,144.00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37,395,399.25</w:t>
            </w: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支付不符合现金及现金等价物定义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的保证金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61,340,385.05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58,994,995.40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付现的期间费用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256,811,796.41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280,412,439.50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1,140,571.60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2,244,007.18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802,711,897.06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379,046,841.33</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660" w:right="1120"/>
        </w:sectPr>
      </w:pPr>
    </w:p>
    <w:p>
      <w:pPr>
        <w:pStyle w:val="Heading2"/>
        <w:tabs>
          <w:tab w:pos="865" w:val="left" w:leader="none"/>
        </w:tabs>
        <w:spacing w:line="240" w:lineRule="auto"/>
        <w:ind w:left="138"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6"/>
        <w:ind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029" w:space="2598"/>
            <w:col w:w="2503"/>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资金拆借利息收入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
              <w:jc w:val="right"/>
              <w:rPr>
                <w:rFonts w:ascii="Calibri" w:hAnsi="Calibri" w:cs="Calibri" w:eastAsia="Calibri" w:hint="default"/>
                <w:sz w:val="21"/>
                <w:szCs w:val="21"/>
              </w:rPr>
            </w:pPr>
            <w:r>
              <w:rPr>
                <w:rFonts w:ascii="Calibri"/>
                <w:spacing w:val="-1"/>
                <w:sz w:val="21"/>
              </w:rPr>
              <w:t>2,016,771.43</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2,369,317.06</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收回拆借款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Calibri" w:hAnsi="Calibri" w:cs="Calibri" w:eastAsia="Calibri" w:hint="default"/>
                <w:sz w:val="21"/>
                <w:szCs w:val="21"/>
              </w:rPr>
            </w:pPr>
            <w:r>
              <w:rPr>
                <w:rFonts w:ascii="Calibri"/>
                <w:spacing w:val="-2"/>
                <w:sz w:val="21"/>
              </w:rPr>
              <w:t>73,000,000.00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30,000,000.00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收回购房款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29,907,150.00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收到融资租出的租金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
              <w:jc w:val="right"/>
              <w:rPr>
                <w:rFonts w:ascii="Calibri" w:hAnsi="Calibri" w:cs="Calibri" w:eastAsia="Calibri" w:hint="default"/>
                <w:sz w:val="21"/>
                <w:szCs w:val="21"/>
              </w:rPr>
            </w:pPr>
            <w:r>
              <w:rPr>
                <w:rFonts w:ascii="Calibri"/>
                <w:spacing w:val="-2"/>
                <w:sz w:val="21"/>
              </w:rPr>
              <w:t>25,118,475.75</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Calibri" w:hAnsi="Calibri" w:cs="Calibri" w:eastAsia="Calibri" w:hint="default"/>
                <w:sz w:val="21"/>
                <w:szCs w:val="21"/>
              </w:rPr>
            </w:pPr>
            <w:r>
              <w:rPr>
                <w:rFonts w:ascii="Calibri"/>
                <w:spacing w:val="-2"/>
                <w:sz w:val="21"/>
              </w:rPr>
              <w:t>100,135,247.18</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62,276,467.06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pStyle w:val="Heading2"/>
        <w:tabs>
          <w:tab w:pos="865" w:val="left" w:leader="none"/>
        </w:tabs>
        <w:spacing w:line="240" w:lineRule="auto"/>
        <w:ind w:left="138"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spacing w:line="240" w:lineRule="auto" w:before="58"/>
        <w:ind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029" w:space="2493"/>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支付资金拆借款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
              <w:jc w:val="right"/>
              <w:rPr>
                <w:rFonts w:ascii="Calibri" w:hAnsi="Calibri" w:cs="Calibri" w:eastAsia="Calibri" w:hint="default"/>
                <w:sz w:val="21"/>
                <w:szCs w:val="21"/>
              </w:rPr>
            </w:pPr>
            <w:r>
              <w:rPr>
                <w:rFonts w:ascii="Calibri"/>
                <w:spacing w:val="-2"/>
                <w:sz w:val="21"/>
              </w:rPr>
              <w:t>111,000,000.00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2"/>
                <w:sz w:val="21"/>
              </w:rPr>
              <w:t>30,000,000.00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处置子公司支付的现金净额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
              <w:jc w:val="right"/>
              <w:rPr>
                <w:rFonts w:ascii="Calibri" w:hAnsi="Calibri" w:cs="Calibri" w:eastAsia="Calibri" w:hint="default"/>
                <w:sz w:val="21"/>
                <w:szCs w:val="21"/>
              </w:rPr>
            </w:pPr>
            <w:r>
              <w:rPr>
                <w:rFonts w:ascii="Calibri"/>
                <w:spacing w:val="-1"/>
                <w:sz w:val="21"/>
              </w:rPr>
              <w:t>3,338,412.38</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Calibri" w:hAnsi="Calibri" w:cs="Calibri" w:eastAsia="Calibri" w:hint="default"/>
                <w:sz w:val="21"/>
                <w:szCs w:val="21"/>
              </w:rPr>
            </w:pPr>
            <w:r>
              <w:rPr>
                <w:rFonts w:ascii="Calibri"/>
                <w:spacing w:val="-2"/>
                <w:sz w:val="21"/>
              </w:rPr>
              <w:t>114,338,412.38</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30,000,000.00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pStyle w:val="Heading2"/>
        <w:tabs>
          <w:tab w:pos="977" w:val="left" w:leader="none"/>
        </w:tabs>
        <w:spacing w:line="240" w:lineRule="auto"/>
        <w:ind w:left="138"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8"/>
        <w:ind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142" w:space="2380"/>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定期存单质押到期解付</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2"/>
                <w:sz w:val="21"/>
              </w:rPr>
              <w:t>37,000,000.00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收到应收账款保理融资款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
              <w:jc w:val="right"/>
              <w:rPr>
                <w:rFonts w:ascii="Calibri" w:hAnsi="Calibri" w:cs="Calibri" w:eastAsia="Calibri" w:hint="default"/>
                <w:sz w:val="21"/>
                <w:szCs w:val="21"/>
              </w:rPr>
            </w:pPr>
            <w:r>
              <w:rPr>
                <w:rFonts w:ascii="Calibri"/>
                <w:spacing w:val="-2"/>
                <w:sz w:val="21"/>
              </w:rPr>
              <w:t>17,940,366.73</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24,000,000.00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收到拆借款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84,915,449.73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转让图灵信息部分股权收到的现金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
              <w:jc w:val="right"/>
              <w:rPr>
                <w:rFonts w:ascii="Calibri" w:hAnsi="Calibri" w:cs="Calibri" w:eastAsia="Calibri" w:hint="default"/>
                <w:sz w:val="21"/>
                <w:szCs w:val="21"/>
              </w:rPr>
            </w:pPr>
            <w:r>
              <w:rPr>
                <w:rFonts w:ascii="Calibri"/>
                <w:spacing w:val="-2"/>
                <w:sz w:val="21"/>
              </w:rPr>
              <w:t>26,320,800.00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44,261,166.73</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2"/>
                <w:sz w:val="21"/>
              </w:rPr>
              <w:t>145,915,449.73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pStyle w:val="Heading2"/>
        <w:tabs>
          <w:tab w:pos="977" w:val="left" w:leader="none"/>
        </w:tabs>
        <w:spacing w:line="240" w:lineRule="auto"/>
        <w:ind w:left="138"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6"/>
        <w:ind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142" w:space="2380"/>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支付融资租赁租金及相关费用</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25,223,889.06</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到期承付筹资性商业承兑汇票</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50,000,000.00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归还应收账款保理融资款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9,058,172.50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52,000,000.00</w:t>
            </w:r>
          </w:p>
        </w:tc>
      </w:tr>
      <w:tr>
        <w:trPr>
          <w:trHeight w:val="826"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子公司浙大网新系统工程有限公司</w:t>
            </w:r>
          </w:p>
          <w:p>
            <w:pPr>
              <w:pStyle w:val="TableParagraph"/>
              <w:spacing w:line="240" w:lineRule="auto"/>
              <w:ind w:left="26" w:right="156"/>
              <w:jc w:val="left"/>
              <w:rPr>
                <w:rFonts w:ascii="宋体" w:hAnsi="宋体" w:cs="宋体" w:eastAsia="宋体" w:hint="default"/>
                <w:sz w:val="21"/>
                <w:szCs w:val="21"/>
              </w:rPr>
            </w:pPr>
            <w:r>
              <w:rPr>
                <w:rFonts w:ascii="宋体" w:hAnsi="宋体" w:cs="宋体" w:eastAsia="宋体" w:hint="default"/>
                <w:spacing w:val="-2"/>
                <w:sz w:val="21"/>
                <w:szCs w:val="21"/>
              </w:rPr>
              <w:t>支付浙江浙大网新集团有限公司减</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105,000,000.00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支付发行费用</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16,200,000.00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50,482,061.56</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207,000,000.00</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90" w:lineRule="auto"/>
        <w:ind w:right="-18"/>
        <w:jc w:val="left"/>
        <w:rPr>
          <w:b w:val="0"/>
          <w:bCs w:val="0"/>
        </w:rPr>
      </w:pPr>
      <w:r>
        <w:rPr>
          <w:rFonts w:ascii="宋体" w:hAnsi="宋体" w:cs="宋体" w:eastAsia="宋体" w:hint="default"/>
        </w:rPr>
        <w:t>76</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60" w:val="left" w:leader="none"/>
        </w:tabs>
        <w:spacing w:line="240" w:lineRule="auto" w:before="12"/>
        <w:ind w:left="21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b/>
                <w:bCs/>
                <w:w w:val="100"/>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326,570,649.77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269,980,871.44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45,369,715.57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6,082,426.86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69,715,900.60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23,725,417.39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9,805,010.40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8,077,662.25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10,324,246.44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6,908,392.86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30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-2,992,249.84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-1,037,844.45</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固定资产报废损失（收益以</w:t>
            </w:r>
            <w:r>
              <w:rPr>
                <w:rFonts w:ascii="Calibri" w:hAnsi="Calibri" w:cs="Calibri" w:eastAsia="Calibri" w:hint="default"/>
                <w:spacing w:val="-5"/>
                <w:sz w:val="21"/>
                <w:szCs w:val="21"/>
              </w:rPr>
              <w:t>“</w:t>
            </w:r>
            <w:r>
              <w:rPr>
                <w:rFonts w:ascii="宋体" w:hAnsi="宋体" w:cs="宋体" w:eastAsia="宋体" w:hint="default"/>
                <w:spacing w:val="-5"/>
                <w:sz w:val="21"/>
                <w:szCs w:val="21"/>
              </w:rPr>
              <w:t>－</w:t>
            </w:r>
            <w:r>
              <w:rPr>
                <w:rFonts w:ascii="Calibri" w:hAnsi="Calibri" w:cs="Calibri" w:eastAsia="Calibri" w:hint="default"/>
                <w:spacing w:val="-5"/>
                <w:sz w:val="21"/>
                <w:szCs w:val="21"/>
              </w:rPr>
              <w:t>”</w:t>
            </w:r>
            <w:r>
              <w:rPr>
                <w:rFonts w:ascii="宋体" w:hAnsi="宋体" w:cs="宋体" w:eastAsia="宋体" w:hint="default"/>
                <w:spacing w:val="-5"/>
                <w:sz w:val="21"/>
                <w:szCs w:val="21"/>
              </w:rPr>
              <w:t>号填</w:t>
            </w:r>
            <w:r>
              <w:rPr>
                <w:rFonts w:ascii="宋体" w:hAnsi="宋体" w:cs="宋体" w:eastAsia="宋体" w:hint="default"/>
                <w:spacing w:val="-86"/>
                <w:sz w:val="21"/>
                <w:szCs w:val="21"/>
              </w:rPr>
              <w:t> </w:t>
            </w: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4,017,848.16</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公允价值变动损失（收益以</w:t>
            </w:r>
            <w:r>
              <w:rPr>
                <w:rFonts w:ascii="Calibri" w:hAnsi="Calibri" w:cs="Calibri" w:eastAsia="Calibri" w:hint="default"/>
                <w:spacing w:val="-5"/>
                <w:sz w:val="21"/>
                <w:szCs w:val="21"/>
              </w:rPr>
              <w:t>“</w:t>
            </w:r>
            <w:r>
              <w:rPr>
                <w:rFonts w:ascii="宋体" w:hAnsi="宋体" w:cs="宋体" w:eastAsia="宋体" w:hint="default"/>
                <w:spacing w:val="-5"/>
                <w:sz w:val="21"/>
                <w:szCs w:val="21"/>
              </w:rPr>
              <w:t>－</w:t>
            </w:r>
            <w:r>
              <w:rPr>
                <w:rFonts w:ascii="Calibri" w:hAnsi="Calibri" w:cs="Calibri" w:eastAsia="Calibri" w:hint="default"/>
                <w:spacing w:val="-5"/>
                <w:sz w:val="21"/>
                <w:szCs w:val="21"/>
              </w:rPr>
              <w:t>”</w:t>
            </w:r>
            <w:r>
              <w:rPr>
                <w:rFonts w:ascii="宋体" w:hAnsi="宋体" w:cs="宋体" w:eastAsia="宋体" w:hint="default"/>
                <w:spacing w:val="-5"/>
                <w:sz w:val="21"/>
                <w:szCs w:val="21"/>
              </w:rPr>
              <w:t>号填</w:t>
            </w:r>
            <w:r>
              <w:rPr>
                <w:rFonts w:ascii="宋体" w:hAnsi="宋体" w:cs="宋体" w:eastAsia="宋体" w:hint="default"/>
                <w:spacing w:val="-86"/>
                <w:sz w:val="21"/>
                <w:szCs w:val="21"/>
              </w:rPr>
              <w:t> </w:t>
            </w: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-9,431,649.18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1,280,921.24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27,934,475.57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33,786,349.68</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-244,740,253.60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-198,655,136.54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248"/>
              <w:jc w:val="left"/>
              <w:rPr>
                <w:rFonts w:ascii="宋体" w:hAnsi="宋体" w:cs="宋体" w:eastAsia="宋体" w:hint="default"/>
                <w:sz w:val="21"/>
                <w:szCs w:val="21"/>
              </w:rPr>
            </w:pPr>
            <w:r>
              <w:rPr>
                <w:rFonts w:ascii="宋体" w:hAnsi="宋体" w:cs="宋体" w:eastAsia="宋体" w:hint="default"/>
                <w:spacing w:val="-2"/>
                <w:sz w:val="21"/>
                <w:szCs w:val="21"/>
              </w:rPr>
              <w:t>递延所得税资产减少（增加以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Calibri" w:hAnsi="Calibri" w:cs="Calibri" w:eastAsia="Calibri" w:hint="default"/>
                <w:spacing w:val="-15"/>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-1,593,025.79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-1,363,985.81</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248"/>
              <w:jc w:val="left"/>
              <w:rPr>
                <w:rFonts w:ascii="宋体" w:hAnsi="宋体" w:cs="宋体" w:eastAsia="宋体" w:hint="default"/>
                <w:sz w:val="21"/>
                <w:szCs w:val="21"/>
              </w:rPr>
            </w:pPr>
            <w:r>
              <w:rPr>
                <w:rFonts w:ascii="宋体" w:hAnsi="宋体" w:cs="宋体" w:eastAsia="宋体" w:hint="default"/>
                <w:spacing w:val="-2"/>
                <w:sz w:val="21"/>
                <w:szCs w:val="21"/>
              </w:rPr>
              <w:t>递延所得税负债增加（减少以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Calibri" w:hAnsi="Calibri" w:cs="Calibri" w:eastAsia="Calibri" w:hint="default"/>
                <w:spacing w:val="-15"/>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15,321,439.08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144,800,684.23</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经营性应收项目的减少（增加以</w:t>
            </w:r>
            <w:r>
              <w:rPr>
                <w:rFonts w:ascii="Calibri" w:hAnsi="Calibri" w:cs="Calibri" w:eastAsia="Calibri" w:hint="default"/>
                <w:spacing w:val="-5"/>
                <w:sz w:val="21"/>
                <w:szCs w:val="21"/>
              </w:rPr>
              <w:t>“</w:t>
            </w:r>
            <w:r>
              <w:rPr>
                <w:rFonts w:ascii="宋体" w:hAnsi="宋体" w:cs="宋体" w:eastAsia="宋体" w:hint="default"/>
                <w:spacing w:val="-5"/>
                <w:sz w:val="21"/>
                <w:szCs w:val="21"/>
              </w:rPr>
              <w:t>－</w:t>
            </w:r>
            <w:r>
              <w:rPr>
                <w:rFonts w:ascii="Calibri" w:hAnsi="Calibri" w:cs="Calibri" w:eastAsia="Calibri" w:hint="default"/>
                <w:spacing w:val="-5"/>
                <w:sz w:val="21"/>
                <w:szCs w:val="21"/>
              </w:rPr>
              <w:t>”</w:t>
            </w:r>
            <w:r>
              <w:rPr>
                <w:rFonts w:ascii="Calibri" w:hAnsi="Calibri" w:cs="Calibri" w:eastAsia="Calibri" w:hint="default"/>
                <w:spacing w:val="-25"/>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2"/>
                <w:sz w:val="21"/>
              </w:rPr>
              <w:t>-190,103,602.89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2"/>
                <w:sz w:val="21"/>
              </w:rPr>
              <w:t>-240,759,240.37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经营性应付项目的增加（减少以</w:t>
            </w:r>
            <w:r>
              <w:rPr>
                <w:rFonts w:ascii="Calibri" w:hAnsi="Calibri" w:cs="Calibri" w:eastAsia="Calibri" w:hint="default"/>
                <w:spacing w:val="-5"/>
                <w:sz w:val="21"/>
                <w:szCs w:val="21"/>
              </w:rPr>
              <w:t>“</w:t>
            </w:r>
            <w:r>
              <w:rPr>
                <w:rFonts w:ascii="宋体" w:hAnsi="宋体" w:cs="宋体" w:eastAsia="宋体" w:hint="default"/>
                <w:spacing w:val="-5"/>
                <w:sz w:val="21"/>
                <w:szCs w:val="21"/>
              </w:rPr>
              <w:t>－</w:t>
            </w:r>
            <w:r>
              <w:rPr>
                <w:rFonts w:ascii="Calibri" w:hAnsi="Calibri" w:cs="Calibri" w:eastAsia="Calibri" w:hint="default"/>
                <w:spacing w:val="-5"/>
                <w:sz w:val="21"/>
                <w:szCs w:val="21"/>
              </w:rPr>
              <w:t>”</w:t>
            </w:r>
            <w:r>
              <w:rPr>
                <w:rFonts w:ascii="Calibri" w:hAnsi="Calibri" w:cs="Calibri" w:eastAsia="Calibri" w:hint="default"/>
                <w:spacing w:val="-25"/>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-121,880,544.46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26,607,467.16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2,226,956.67</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-61,682,040.17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81,660,942.61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Calibri" w:hAnsi="Calibri" w:cs="Calibri" w:eastAsia="Calibri"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b/>
                <w:bCs/>
                <w:w w:val="100"/>
                <w:sz w:val="21"/>
                <w:szCs w:val="21"/>
              </w:rPr>
              <w:t> </w:t>
            </w: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736,588,396.67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873,585,092.44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873,585,092.44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908,994,158.97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-136,996,695.77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-35,409,066.53</w:t>
            </w:r>
          </w:p>
        </w:tc>
      </w:tr>
    </w:tbl>
    <w:p>
      <w:pPr>
        <w:pStyle w:val="BodyText"/>
        <w:spacing w:line="268" w:lineRule="exact"/>
        <w:ind w:left="645" w:right="227"/>
        <w:jc w:val="left"/>
      </w:pPr>
      <w:r>
        <w:rPr>
          <w:rFonts w:ascii="Calibri" w:hAnsi="Calibri" w:cs="Calibri" w:eastAsia="Calibri" w:hint="default"/>
        </w:rPr>
        <w:t>“</w:t>
      </w:r>
      <w:r>
        <w:rPr/>
        <w:t>其他</w:t>
      </w:r>
      <w:r>
        <w:rPr>
          <w:rFonts w:ascii="Calibri" w:hAnsi="Calibri" w:cs="Calibri" w:eastAsia="Calibri" w:hint="default"/>
        </w:rPr>
        <w:t>”</w:t>
      </w:r>
      <w:r>
        <w:rPr/>
        <w:t>上期金额说明：包括出售投资性房地产产生的收益</w:t>
      </w:r>
      <w:r>
        <w:rPr>
          <w:spacing w:val="-60"/>
        </w:rPr>
        <w:t> </w:t>
      </w:r>
      <w:r>
        <w:rPr>
          <w:rFonts w:ascii="Calibri" w:hAnsi="Calibri" w:cs="Calibri" w:eastAsia="Calibri" w:hint="default"/>
        </w:rPr>
        <w:t>11,610,814.66</w:t>
      </w:r>
      <w:r>
        <w:rPr>
          <w:rFonts w:ascii="Calibri" w:hAnsi="Calibri" w:cs="Calibri" w:eastAsia="Calibri" w:hint="default"/>
          <w:spacing w:val="-2"/>
        </w:rPr>
        <w:t> </w:t>
      </w:r>
      <w:r>
        <w:rPr/>
        <w:t>元和债务重组损失</w:t>
      </w:r>
    </w:p>
    <w:p>
      <w:pPr>
        <w:pStyle w:val="BodyText"/>
        <w:spacing w:line="240" w:lineRule="auto" w:before="106"/>
        <w:ind w:left="218" w:right="3223"/>
        <w:jc w:val="left"/>
      </w:pPr>
      <w:r>
        <w:rPr>
          <w:rFonts w:ascii="Calibri" w:hAnsi="Calibri" w:cs="Calibri" w:eastAsia="Calibri" w:hint="default"/>
        </w:rPr>
        <w:t>13,837,771.33</w:t>
      </w:r>
      <w:r>
        <w:rPr>
          <w:rFonts w:ascii="Calibri" w:hAnsi="Calibri" w:cs="Calibri" w:eastAsia="Calibri" w:hint="default"/>
          <w:spacing w:val="2"/>
        </w:rPr>
        <w:t> </w:t>
      </w:r>
      <w:r>
        <w:rPr>
          <w:spacing w:val="-3"/>
        </w:rPr>
        <w:t>元。</w:t>
      </w:r>
      <w:r>
        <w:rPr/>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60" w:right="1040"/>
        </w:sectPr>
      </w:pPr>
    </w:p>
    <w:p>
      <w:pPr>
        <w:pStyle w:val="Heading2"/>
        <w:spacing w:line="240" w:lineRule="auto"/>
        <w:ind w:left="238"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8"/>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827" w:space="2695"/>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917"/>
        <w:gridCol w:w="3133"/>
      </w:tblGrid>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728,236,457.00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其中：浙江华通云数据科技有限公司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728,236,457.00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46,050,620.98</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其中：浙江华通云数据科技有限公司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46,050,620.98</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682,185,836.02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2"/>
        <w:spacing w:line="240" w:lineRule="auto"/>
        <w:ind w:left="238" w:right="-1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tabs>
          <w:tab w:pos="1080" w:val="left" w:leader="none"/>
        </w:tabs>
        <w:spacing w:line="240" w:lineRule="auto" w:before="56"/>
        <w:ind w:left="238"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827" w:space="2695"/>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5,536,000.00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其中：西安华炎信息科技有限公司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2,500,000.00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4" w:right="0"/>
              <w:jc w:val="left"/>
              <w:rPr>
                <w:rFonts w:ascii="宋体" w:hAnsi="宋体" w:cs="宋体" w:eastAsia="宋体" w:hint="default"/>
                <w:sz w:val="21"/>
                <w:szCs w:val="21"/>
              </w:rPr>
            </w:pPr>
            <w:r>
              <w:rPr>
                <w:rFonts w:ascii="宋体" w:hAnsi="宋体" w:cs="宋体" w:eastAsia="宋体" w:hint="default"/>
                <w:sz w:val="21"/>
                <w:szCs w:val="21"/>
              </w:rPr>
              <w:t>大连新思软件技术有限公司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3,036,000.00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2,647,484.00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其中：西安华炎信息科技有限公司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1,557,607.58</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4" w:right="0"/>
              <w:jc w:val="left"/>
              <w:rPr>
                <w:rFonts w:ascii="宋体" w:hAnsi="宋体" w:cs="宋体" w:eastAsia="宋体" w:hint="default"/>
                <w:sz w:val="21"/>
                <w:szCs w:val="21"/>
              </w:rPr>
            </w:pPr>
            <w:r>
              <w:rPr>
                <w:rFonts w:ascii="宋体" w:hAnsi="宋体" w:cs="宋体" w:eastAsia="宋体" w:hint="default"/>
                <w:sz w:val="21"/>
                <w:szCs w:val="21"/>
              </w:rPr>
              <w:t>大连新思软件技术有限公司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1,089,876.42</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77,030,000.00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其中：北京晓通网络科技有限公司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42,230,000.00</w:t>
            </w:r>
          </w:p>
        </w:tc>
      </w:tr>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2"/>
                <w:sz w:val="21"/>
              </w:rPr>
              <w:t>32,750,000.00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扬州新思软件技术有限公司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2,050,000.00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79,918,516.00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560" w:right="1040"/>
        </w:sectPr>
      </w:pPr>
    </w:p>
    <w:p>
      <w:pPr>
        <w:pStyle w:val="Heading2"/>
        <w:spacing w:line="240" w:lineRule="auto"/>
        <w:ind w:left="238"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6"/>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985" w:space="3537"/>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736,588,396.67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21"/>
                <w:szCs w:val="21"/>
              </w:rPr>
            </w:pPr>
            <w:r>
              <w:rPr>
                <w:rFonts w:ascii="Calibri"/>
                <w:spacing w:val="-2"/>
                <w:sz w:val="21"/>
              </w:rPr>
              <w:t>873,585,092.44</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644,653.39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843,527.42</w:t>
            </w: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Calibri" w:hAnsi="Calibri" w:cs="Calibri" w:eastAsia="Calibri" w:hint="default"/>
                <w:sz w:val="21"/>
                <w:szCs w:val="21"/>
              </w:rPr>
            </w:pPr>
            <w:r>
              <w:rPr>
                <w:rFonts w:ascii="Calibri"/>
                <w:spacing w:val="-2"/>
                <w:sz w:val="21"/>
              </w:rPr>
              <w:t>728,480,254.89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Calibri" w:hAnsi="Calibri" w:cs="Calibri" w:eastAsia="Calibri" w:hint="default"/>
                <w:sz w:val="21"/>
                <w:szCs w:val="21"/>
              </w:rPr>
            </w:pPr>
            <w:r>
              <w:rPr>
                <w:rFonts w:ascii="Calibri"/>
                <w:spacing w:val="-2"/>
                <w:sz w:val="21"/>
              </w:rPr>
              <w:t>868,022,688.23</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7,463,488.39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4,718,876.79</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736,588,396.67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21"/>
                <w:szCs w:val="21"/>
              </w:rPr>
            </w:pPr>
            <w:r>
              <w:rPr>
                <w:rFonts w:ascii="Calibri"/>
                <w:spacing w:val="-2"/>
                <w:sz w:val="21"/>
              </w:rPr>
              <w:t>873,585,092.44</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58" w:right="4063"/>
        <w:jc w:val="left"/>
      </w:pPr>
      <w:r>
        <w:rPr/>
        <w:t>不涉及现金收支的商业汇票背书转让金额</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659"/>
        <w:gridCol w:w="1973"/>
        <w:gridCol w:w="1904"/>
      </w:tblGrid>
      <w:tr>
        <w:trPr>
          <w:trHeight w:val="420"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41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背书转让的商业汇票金额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38" w:right="0"/>
              <w:jc w:val="left"/>
              <w:rPr>
                <w:rFonts w:ascii="Calibri" w:hAnsi="Calibri" w:cs="Calibri" w:eastAsia="Calibri" w:hint="default"/>
                <w:sz w:val="21"/>
                <w:szCs w:val="21"/>
              </w:rPr>
            </w:pPr>
            <w:r>
              <w:rPr>
                <w:rFonts w:ascii="Calibri"/>
                <w:sz w:val="21"/>
              </w:rPr>
              <w:t>64,123,049.02</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569" w:right="0"/>
              <w:jc w:val="left"/>
              <w:rPr>
                <w:rFonts w:ascii="Calibri" w:hAnsi="Calibri" w:cs="Calibri" w:eastAsia="Calibri" w:hint="default"/>
                <w:sz w:val="21"/>
                <w:szCs w:val="21"/>
              </w:rPr>
            </w:pPr>
            <w:r>
              <w:rPr>
                <w:rFonts w:ascii="Calibri"/>
                <w:sz w:val="21"/>
              </w:rPr>
              <w:t>21,363,518.23</w:t>
            </w:r>
          </w:p>
        </w:tc>
      </w:tr>
      <w:tr>
        <w:trPr>
          <w:trHeight w:val="41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其中：支付货款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38" w:right="0"/>
              <w:jc w:val="left"/>
              <w:rPr>
                <w:rFonts w:ascii="Calibri" w:hAnsi="Calibri" w:cs="Calibri" w:eastAsia="Calibri" w:hint="default"/>
                <w:sz w:val="21"/>
                <w:szCs w:val="21"/>
              </w:rPr>
            </w:pPr>
            <w:r>
              <w:rPr>
                <w:rFonts w:ascii="Calibri"/>
                <w:sz w:val="21"/>
              </w:rPr>
              <w:t>64,123,049.02</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569" w:right="0"/>
              <w:jc w:val="left"/>
              <w:rPr>
                <w:rFonts w:ascii="Calibri" w:hAnsi="Calibri" w:cs="Calibri" w:eastAsia="Calibri" w:hint="default"/>
                <w:sz w:val="21"/>
                <w:szCs w:val="21"/>
              </w:rPr>
            </w:pPr>
            <w:r>
              <w:rPr>
                <w:rFonts w:ascii="Calibri"/>
                <w:sz w:val="21"/>
              </w:rPr>
              <w:t>21,363,518.23</w:t>
            </w:r>
          </w:p>
        </w:tc>
      </w:tr>
    </w:tbl>
    <w:p>
      <w:pPr>
        <w:spacing w:after="0" w:line="240" w:lineRule="auto"/>
        <w:jc w:val="left"/>
        <w:rPr>
          <w:rFonts w:ascii="Calibri" w:hAnsi="Calibri" w:cs="Calibri" w:eastAsia="Calibri" w:hint="default"/>
          <w:sz w:val="21"/>
          <w:szCs w:val="21"/>
        </w:rPr>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pStyle w:val="BodyText"/>
        <w:spacing w:line="240" w:lineRule="auto" w:before="36"/>
        <w:ind w:left="638" w:right="3223"/>
        <w:jc w:val="left"/>
      </w:pPr>
      <w:r>
        <w:rPr>
          <w:rFonts w:ascii="宋体" w:hAnsi="宋体" w:cs="宋体" w:eastAsia="宋体" w:hint="default"/>
        </w:rPr>
        <w:t>(6)</w:t>
      </w:r>
      <w:r>
        <w:rPr>
          <w:rFonts w:ascii="宋体" w:hAnsi="宋体" w:cs="宋体" w:eastAsia="宋体" w:hint="default"/>
          <w:spacing w:val="1"/>
        </w:rPr>
        <w:t> </w:t>
      </w:r>
      <w:r>
        <w:rPr/>
        <w:t>现金流量表补充资料的说明</w:t>
      </w:r>
    </w:p>
    <w:p>
      <w:pPr>
        <w:pStyle w:val="BodyText"/>
        <w:spacing w:line="240" w:lineRule="auto" w:before="135"/>
        <w:ind w:left="638" w:right="65"/>
        <w:jc w:val="left"/>
      </w:pPr>
      <w:r>
        <w:rPr>
          <w:rFonts w:ascii="Calibri" w:hAnsi="Calibri" w:cs="Calibri" w:eastAsia="Calibri" w:hint="default"/>
        </w:rPr>
        <w:t>2017</w:t>
      </w:r>
      <w:r>
        <w:rPr>
          <w:rFonts w:ascii="Calibri" w:hAnsi="Calibri" w:cs="Calibri" w:eastAsia="Calibri" w:hint="default"/>
          <w:spacing w:val="5"/>
        </w:rPr>
        <w:t> </w:t>
      </w:r>
      <w:r>
        <w:rPr/>
        <w:t>年度现金流量表</w:t>
      </w:r>
      <w:r>
        <w:rPr>
          <w:rFonts w:ascii="Calibri" w:hAnsi="Calibri" w:cs="Calibri" w:eastAsia="Calibri" w:hint="default"/>
        </w:rPr>
        <w:t>“</w:t>
      </w:r>
      <w:r>
        <w:rPr/>
        <w:t>期末现金及现金等价物余额</w:t>
      </w:r>
      <w:r>
        <w:rPr>
          <w:rFonts w:ascii="Calibri" w:hAnsi="Calibri" w:cs="Calibri" w:eastAsia="Calibri" w:hint="default"/>
        </w:rPr>
        <w:t>”</w:t>
      </w:r>
      <w:r>
        <w:rPr/>
        <w:t>为</w:t>
      </w:r>
      <w:r>
        <w:rPr>
          <w:spacing w:val="-56"/>
        </w:rPr>
        <w:t> </w:t>
      </w:r>
      <w:r>
        <w:rPr>
          <w:rFonts w:ascii="Calibri" w:hAnsi="Calibri" w:cs="Calibri" w:eastAsia="Calibri" w:hint="default"/>
        </w:rPr>
        <w:t>736,588,396.67</w:t>
      </w:r>
      <w:r>
        <w:rPr>
          <w:rFonts w:ascii="Calibri" w:hAnsi="Calibri" w:cs="Calibri" w:eastAsia="Calibri" w:hint="default"/>
          <w:spacing w:val="4"/>
        </w:rPr>
        <w:t> </w:t>
      </w:r>
      <w:r>
        <w:rPr>
          <w:spacing w:val="-8"/>
        </w:rPr>
        <w:t>元，</w:t>
      </w:r>
      <w:r>
        <w:rPr>
          <w:rFonts w:ascii="Calibri" w:hAnsi="Calibri" w:cs="Calibri" w:eastAsia="Calibri" w:hint="default"/>
          <w:spacing w:val="-8"/>
        </w:rPr>
        <w:t>2017</w:t>
      </w:r>
      <w:r>
        <w:rPr>
          <w:rFonts w:ascii="Calibri" w:hAnsi="Calibri" w:cs="Calibri" w:eastAsia="Calibri" w:hint="default"/>
          <w:spacing w:val="3"/>
        </w:rPr>
        <w:t> </w:t>
      </w:r>
      <w:r>
        <w:rPr/>
        <w:t>年</w:t>
      </w:r>
      <w:r>
        <w:rPr>
          <w:spacing w:val="-54"/>
        </w:rPr>
        <w:t> </w:t>
      </w:r>
      <w:r>
        <w:rPr>
          <w:rFonts w:ascii="Calibri" w:hAnsi="Calibri" w:cs="Calibri" w:eastAsia="Calibri" w:hint="default"/>
        </w:rPr>
        <w:t>12</w:t>
      </w:r>
      <w:r>
        <w:rPr>
          <w:rFonts w:ascii="Calibri" w:hAnsi="Calibri" w:cs="Calibri" w:eastAsia="Calibri" w:hint="default"/>
          <w:spacing w:val="2"/>
        </w:rPr>
        <w:t> </w:t>
      </w:r>
      <w:r>
        <w:rPr/>
        <w:t>月</w:t>
      </w:r>
      <w:r>
        <w:rPr>
          <w:spacing w:val="-54"/>
        </w:rPr>
        <w:t> </w:t>
      </w:r>
      <w:r>
        <w:rPr>
          <w:rFonts w:ascii="Calibri" w:hAnsi="Calibri" w:cs="Calibri" w:eastAsia="Calibri" w:hint="default"/>
        </w:rPr>
        <w:t>31</w:t>
      </w:r>
      <w:r>
        <w:rPr>
          <w:rFonts w:ascii="Calibri" w:hAnsi="Calibri" w:cs="Calibri" w:eastAsia="Calibri" w:hint="default"/>
          <w:spacing w:val="2"/>
        </w:rPr>
        <w:t> </w:t>
      </w:r>
      <w:r>
        <w:rPr/>
        <w:t>日</w:t>
      </w:r>
    </w:p>
    <w:p>
      <w:pPr>
        <w:pStyle w:val="BodyText"/>
        <w:spacing w:line="240" w:lineRule="auto" w:before="106"/>
        <w:ind w:left="218" w:right="65"/>
        <w:jc w:val="left"/>
      </w:pPr>
      <w:r>
        <w:rPr/>
        <w:t>资产负债表</w:t>
      </w:r>
      <w:r>
        <w:rPr>
          <w:rFonts w:ascii="Calibri" w:hAnsi="Calibri" w:cs="Calibri" w:eastAsia="Calibri" w:hint="default"/>
        </w:rPr>
        <w:t>“</w:t>
      </w:r>
      <w:r>
        <w:rPr/>
        <w:t>货币资金</w:t>
      </w:r>
      <w:r>
        <w:rPr>
          <w:rFonts w:ascii="Calibri" w:hAnsi="Calibri" w:cs="Calibri" w:eastAsia="Calibri" w:hint="default"/>
        </w:rPr>
        <w:t>”</w:t>
      </w:r>
      <w:r>
        <w:rPr/>
        <w:t>期末数为</w:t>
      </w:r>
      <w:r>
        <w:rPr>
          <w:spacing w:val="-51"/>
        </w:rPr>
        <w:t> </w:t>
      </w:r>
      <w:r>
        <w:rPr>
          <w:rFonts w:ascii="Calibri" w:hAnsi="Calibri" w:cs="Calibri" w:eastAsia="Calibri" w:hint="default"/>
        </w:rPr>
        <w:t>797,928,781.72</w:t>
      </w:r>
      <w:r>
        <w:rPr>
          <w:rFonts w:ascii="Calibri" w:hAnsi="Calibri" w:cs="Calibri" w:eastAsia="Calibri" w:hint="default"/>
          <w:spacing w:val="6"/>
        </w:rPr>
        <w:t> </w:t>
      </w:r>
      <w:r>
        <w:rPr>
          <w:spacing w:val="-10"/>
        </w:rPr>
        <w:t>元，差异</w:t>
      </w:r>
      <w:r>
        <w:rPr>
          <w:spacing w:val="-53"/>
        </w:rPr>
        <w:t> </w:t>
      </w:r>
      <w:r>
        <w:rPr>
          <w:rFonts w:ascii="Calibri" w:hAnsi="Calibri" w:cs="Calibri" w:eastAsia="Calibri" w:hint="default"/>
        </w:rPr>
        <w:t>61,340,385.05</w:t>
      </w:r>
      <w:r>
        <w:rPr>
          <w:rFonts w:ascii="Calibri" w:hAnsi="Calibri" w:cs="Calibri" w:eastAsia="Calibri" w:hint="default"/>
          <w:spacing w:val="9"/>
        </w:rPr>
        <w:t> </w:t>
      </w:r>
      <w:r>
        <w:rPr>
          <w:spacing w:val="-5"/>
        </w:rPr>
        <w:t>元，系现金流量表</w:t>
      </w:r>
      <w:r>
        <w:rPr>
          <w:rFonts w:ascii="Calibri" w:hAnsi="Calibri" w:cs="Calibri" w:eastAsia="Calibri" w:hint="default"/>
          <w:spacing w:val="-5"/>
        </w:rPr>
        <w:t>“</w:t>
      </w:r>
      <w:r>
        <w:rPr>
          <w:spacing w:val="-5"/>
        </w:rPr>
        <w:t>期末现</w:t>
      </w:r>
    </w:p>
    <w:p>
      <w:pPr>
        <w:pStyle w:val="BodyText"/>
        <w:spacing w:line="240" w:lineRule="auto" w:before="106"/>
        <w:ind w:left="218" w:right="227"/>
        <w:jc w:val="left"/>
      </w:pPr>
      <w:r>
        <w:rPr/>
        <w:t>金及现金等价物余额</w:t>
      </w:r>
      <w:r>
        <w:rPr>
          <w:rFonts w:ascii="Calibri" w:hAnsi="Calibri" w:cs="Calibri" w:eastAsia="Calibri" w:hint="default"/>
        </w:rPr>
        <w:t>”</w:t>
      </w:r>
      <w:r>
        <w:rPr/>
        <w:t>扣除了不符合现金及现金等价物定义的货币资金</w:t>
      </w:r>
      <w:r>
        <w:rPr>
          <w:spacing w:val="-60"/>
        </w:rPr>
        <w:t> </w:t>
      </w:r>
      <w:r>
        <w:rPr>
          <w:rFonts w:ascii="Calibri" w:hAnsi="Calibri" w:cs="Calibri" w:eastAsia="Calibri" w:hint="default"/>
        </w:rPr>
        <w:t>61,340,385.05</w:t>
      </w:r>
      <w:r>
        <w:rPr>
          <w:rFonts w:ascii="Calibri" w:hAnsi="Calibri" w:cs="Calibri" w:eastAsia="Calibri" w:hint="default"/>
          <w:spacing w:val="-1"/>
        </w:rPr>
        <w:t> </w:t>
      </w:r>
      <w:r>
        <w:rPr/>
        <w:t>元。</w:t>
      </w:r>
    </w:p>
    <w:p>
      <w:pPr>
        <w:pStyle w:val="BodyText"/>
        <w:spacing w:line="240" w:lineRule="auto" w:before="106"/>
        <w:ind w:left="638" w:right="65"/>
        <w:jc w:val="left"/>
      </w:pPr>
      <w:r>
        <w:rPr>
          <w:rFonts w:ascii="Calibri" w:hAnsi="Calibri" w:cs="Calibri" w:eastAsia="Calibri" w:hint="default"/>
        </w:rPr>
        <w:t>2017</w:t>
      </w:r>
      <w:r>
        <w:rPr>
          <w:rFonts w:ascii="Calibri" w:hAnsi="Calibri" w:cs="Calibri" w:eastAsia="Calibri" w:hint="default"/>
          <w:spacing w:val="5"/>
        </w:rPr>
        <w:t> </w:t>
      </w:r>
      <w:r>
        <w:rPr/>
        <w:t>年度现金流量表</w:t>
      </w:r>
      <w:r>
        <w:rPr>
          <w:rFonts w:ascii="Calibri" w:hAnsi="Calibri" w:cs="Calibri" w:eastAsia="Calibri" w:hint="default"/>
        </w:rPr>
        <w:t>“</w:t>
      </w:r>
      <w:r>
        <w:rPr/>
        <w:t>期初现金及现金等价物余额</w:t>
      </w:r>
      <w:r>
        <w:rPr>
          <w:rFonts w:ascii="Calibri" w:hAnsi="Calibri" w:cs="Calibri" w:eastAsia="Calibri" w:hint="default"/>
        </w:rPr>
        <w:t>”</w:t>
      </w:r>
      <w:r>
        <w:rPr/>
        <w:t>为</w:t>
      </w:r>
      <w:r>
        <w:rPr>
          <w:spacing w:val="-56"/>
        </w:rPr>
        <w:t> </w:t>
      </w:r>
      <w:r>
        <w:rPr>
          <w:rFonts w:ascii="Calibri" w:hAnsi="Calibri" w:cs="Calibri" w:eastAsia="Calibri" w:hint="default"/>
        </w:rPr>
        <w:t>873,585,092.44</w:t>
      </w:r>
      <w:r>
        <w:rPr>
          <w:rFonts w:ascii="Calibri" w:hAnsi="Calibri" w:cs="Calibri" w:eastAsia="Calibri" w:hint="default"/>
          <w:spacing w:val="4"/>
        </w:rPr>
        <w:t> </w:t>
      </w:r>
      <w:r>
        <w:rPr>
          <w:spacing w:val="-8"/>
        </w:rPr>
        <w:t>元，</w:t>
      </w:r>
      <w:r>
        <w:rPr>
          <w:rFonts w:ascii="Calibri" w:hAnsi="Calibri" w:cs="Calibri" w:eastAsia="Calibri" w:hint="default"/>
          <w:spacing w:val="-8"/>
        </w:rPr>
        <w:t>2017</w:t>
      </w:r>
      <w:r>
        <w:rPr>
          <w:rFonts w:ascii="Calibri" w:hAnsi="Calibri" w:cs="Calibri" w:eastAsia="Calibri" w:hint="default"/>
          <w:spacing w:val="3"/>
        </w:rPr>
        <w:t> </w:t>
      </w:r>
      <w:r>
        <w:rPr/>
        <w:t>年</w:t>
      </w:r>
      <w:r>
        <w:rPr>
          <w:spacing w:val="-54"/>
        </w:rPr>
        <w:t> </w:t>
      </w:r>
      <w:r>
        <w:rPr>
          <w:rFonts w:ascii="Calibri" w:hAnsi="Calibri" w:cs="Calibri" w:eastAsia="Calibri" w:hint="default"/>
        </w:rPr>
        <w:t>12</w:t>
      </w:r>
      <w:r>
        <w:rPr>
          <w:rFonts w:ascii="Calibri" w:hAnsi="Calibri" w:cs="Calibri" w:eastAsia="Calibri" w:hint="default"/>
          <w:spacing w:val="2"/>
        </w:rPr>
        <w:t> </w:t>
      </w:r>
      <w:r>
        <w:rPr/>
        <w:t>月</w:t>
      </w:r>
      <w:r>
        <w:rPr>
          <w:spacing w:val="-54"/>
        </w:rPr>
        <w:t> </w:t>
      </w:r>
      <w:r>
        <w:rPr>
          <w:rFonts w:ascii="Calibri" w:hAnsi="Calibri" w:cs="Calibri" w:eastAsia="Calibri" w:hint="default"/>
        </w:rPr>
        <w:t>31</w:t>
      </w:r>
      <w:r>
        <w:rPr>
          <w:rFonts w:ascii="Calibri" w:hAnsi="Calibri" w:cs="Calibri" w:eastAsia="Calibri" w:hint="default"/>
          <w:spacing w:val="2"/>
        </w:rPr>
        <w:t> </w:t>
      </w:r>
      <w:r>
        <w:rPr/>
        <w:t>日</w:t>
      </w:r>
    </w:p>
    <w:p>
      <w:pPr>
        <w:pStyle w:val="BodyText"/>
        <w:spacing w:line="240" w:lineRule="auto" w:before="106"/>
        <w:ind w:left="218" w:right="65"/>
        <w:jc w:val="left"/>
      </w:pPr>
      <w:r>
        <w:rPr/>
        <w:t>资产负债表</w:t>
      </w:r>
      <w:r>
        <w:rPr>
          <w:rFonts w:ascii="Calibri" w:hAnsi="Calibri" w:cs="Calibri" w:eastAsia="Calibri" w:hint="default"/>
        </w:rPr>
        <w:t>“</w:t>
      </w:r>
      <w:r>
        <w:rPr/>
        <w:t>货币资金</w:t>
      </w:r>
      <w:r>
        <w:rPr>
          <w:rFonts w:ascii="Calibri" w:hAnsi="Calibri" w:cs="Calibri" w:eastAsia="Calibri" w:hint="default"/>
        </w:rPr>
        <w:t>”</w:t>
      </w:r>
      <w:r>
        <w:rPr/>
        <w:t>期初数为</w:t>
      </w:r>
      <w:r>
        <w:rPr>
          <w:spacing w:val="-51"/>
        </w:rPr>
        <w:t> </w:t>
      </w:r>
      <w:r>
        <w:rPr>
          <w:rFonts w:ascii="Calibri" w:hAnsi="Calibri" w:cs="Calibri" w:eastAsia="Calibri" w:hint="default"/>
        </w:rPr>
        <w:t>932,580,087.84</w:t>
      </w:r>
      <w:r>
        <w:rPr>
          <w:rFonts w:ascii="Calibri" w:hAnsi="Calibri" w:cs="Calibri" w:eastAsia="Calibri" w:hint="default"/>
          <w:spacing w:val="6"/>
        </w:rPr>
        <w:t> </w:t>
      </w:r>
      <w:r>
        <w:rPr>
          <w:spacing w:val="-10"/>
        </w:rPr>
        <w:t>元，差异</w:t>
      </w:r>
      <w:r>
        <w:rPr>
          <w:spacing w:val="-53"/>
        </w:rPr>
        <w:t> </w:t>
      </w:r>
      <w:r>
        <w:rPr>
          <w:rFonts w:ascii="Calibri" w:hAnsi="Calibri" w:cs="Calibri" w:eastAsia="Calibri" w:hint="default"/>
        </w:rPr>
        <w:t>58,994,995.40</w:t>
      </w:r>
      <w:r>
        <w:rPr>
          <w:rFonts w:ascii="Calibri" w:hAnsi="Calibri" w:cs="Calibri" w:eastAsia="Calibri" w:hint="default"/>
          <w:spacing w:val="9"/>
        </w:rPr>
        <w:t> </w:t>
      </w:r>
      <w:r>
        <w:rPr>
          <w:spacing w:val="-5"/>
        </w:rPr>
        <w:t>元，系现金流量表</w:t>
      </w:r>
      <w:r>
        <w:rPr>
          <w:rFonts w:ascii="Calibri" w:hAnsi="Calibri" w:cs="Calibri" w:eastAsia="Calibri" w:hint="default"/>
          <w:spacing w:val="-5"/>
        </w:rPr>
        <w:t>“</w:t>
      </w:r>
      <w:r>
        <w:rPr>
          <w:spacing w:val="-5"/>
        </w:rPr>
        <w:t>期初现</w:t>
      </w:r>
    </w:p>
    <w:p>
      <w:pPr>
        <w:pStyle w:val="BodyText"/>
        <w:spacing w:line="240" w:lineRule="auto" w:before="108"/>
        <w:ind w:left="218" w:right="227"/>
        <w:jc w:val="left"/>
      </w:pPr>
      <w:r>
        <w:rPr/>
        <w:t>金及现金等价物余额</w:t>
      </w:r>
      <w:r>
        <w:rPr>
          <w:rFonts w:ascii="Calibri" w:hAnsi="Calibri" w:cs="Calibri" w:eastAsia="Calibri" w:hint="default"/>
        </w:rPr>
        <w:t>”</w:t>
      </w:r>
      <w:r>
        <w:rPr/>
        <w:t>扣除了不符合现金及现金等价物定义的货币资金</w:t>
      </w:r>
      <w:r>
        <w:rPr>
          <w:spacing w:val="-60"/>
        </w:rPr>
        <w:t> </w:t>
      </w:r>
      <w:r>
        <w:rPr>
          <w:rFonts w:ascii="Calibri" w:hAnsi="Calibri" w:cs="Calibri" w:eastAsia="Calibri" w:hint="default"/>
        </w:rPr>
        <w:t>58,994,995.40</w:t>
      </w:r>
      <w:r>
        <w:rPr>
          <w:rFonts w:ascii="Calibri" w:hAnsi="Calibri" w:cs="Calibri" w:eastAsia="Calibri" w:hint="default"/>
          <w:spacing w:val="-1"/>
        </w:rPr>
        <w:t> </w:t>
      </w:r>
      <w:r>
        <w:rPr/>
        <w:t>元。</w:t>
      </w:r>
    </w:p>
    <w:p>
      <w:pPr>
        <w:spacing w:line="240" w:lineRule="auto" w:before="0"/>
        <w:rPr>
          <w:rFonts w:ascii="宋体" w:hAnsi="宋体" w:cs="宋体" w:eastAsia="宋体" w:hint="default"/>
          <w:sz w:val="22"/>
          <w:szCs w:val="22"/>
        </w:rPr>
      </w:pPr>
    </w:p>
    <w:p>
      <w:pPr>
        <w:pStyle w:val="BodyText"/>
        <w:spacing w:line="240" w:lineRule="auto" w:before="150"/>
        <w:ind w:left="218" w:right="3223"/>
        <w:jc w:val="left"/>
      </w:pPr>
      <w:r>
        <w:rPr/>
        <w:t>其他说明：</w:t>
      </w:r>
    </w:p>
    <w:p>
      <w:pPr>
        <w:pStyle w:val="BodyText"/>
        <w:spacing w:line="240" w:lineRule="auto" w:before="58"/>
        <w:ind w:left="218" w:right="3223"/>
        <w:jc w:val="left"/>
      </w:pPr>
      <w:r>
        <w:rPr/>
        <w:t>□适用 √不适用</w:t>
      </w:r>
    </w:p>
    <w:p>
      <w:pPr>
        <w:spacing w:line="240" w:lineRule="auto" w:before="11"/>
        <w:rPr>
          <w:rFonts w:ascii="宋体" w:hAnsi="宋体" w:cs="宋体" w:eastAsia="宋体" w:hint="default"/>
          <w:sz w:val="29"/>
          <w:szCs w:val="29"/>
        </w:rPr>
      </w:pPr>
    </w:p>
    <w:p>
      <w:pPr>
        <w:spacing w:line="290" w:lineRule="auto" w:before="0"/>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77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0" w:lineRule="exact"/>
        <w:ind w:left="218" w:right="3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7"/>
          <w:pgSz w:w="11910" w:h="16840"/>
          <w:pgMar w:footer="1195" w:header="0" w:top="1120" w:bottom="1380" w:left="1580" w:right="1040"/>
        </w:sectPr>
      </w:pPr>
    </w:p>
    <w:p>
      <w:pPr>
        <w:pStyle w:val="Heading2"/>
        <w:spacing w:line="240" w:lineRule="auto"/>
        <w:ind w:right="-17"/>
        <w:jc w:val="left"/>
        <w:rPr>
          <w:b w:val="0"/>
          <w:bCs w:val="0"/>
        </w:rPr>
      </w:pPr>
      <w:r>
        <w:rPr>
          <w:rFonts w:ascii="宋体" w:hAnsi="宋体" w:cs="宋体" w:eastAsia="宋体" w:hint="default"/>
        </w:rPr>
        <w:t>78</w:t>
      </w:r>
      <w:r>
        <w:rPr/>
        <w:t>、</w:t>
      </w:r>
      <w:r>
        <w:rPr>
          <w:spacing w:val="-27"/>
        </w:rPr>
        <w:t> </w:t>
      </w:r>
      <w:r>
        <w:rPr/>
        <w:t>所有权或使用权受到限制的资产</w:t>
      </w:r>
      <w:r>
        <w:rPr>
          <w:b w:val="0"/>
          <w:bCs w:val="0"/>
        </w:rPr>
      </w:r>
    </w:p>
    <w:p>
      <w:pPr>
        <w:pStyle w:val="BodyText"/>
        <w:spacing w:line="240" w:lineRule="auto" w:before="56"/>
        <w:ind w:left="21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right"/>
              <w:rPr>
                <w:rFonts w:ascii="Calibri" w:hAnsi="Calibri" w:cs="Calibri" w:eastAsia="Calibri" w:hint="default"/>
                <w:sz w:val="21"/>
                <w:szCs w:val="21"/>
              </w:rPr>
            </w:pPr>
            <w:r>
              <w:rPr>
                <w:rFonts w:ascii="Calibri"/>
                <w:spacing w:val="-2"/>
                <w:sz w:val="21"/>
              </w:rPr>
              <w:t>61,340,385.05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315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24"/>
              <w:jc w:val="right"/>
              <w:rPr>
                <w:rFonts w:ascii="Calibri" w:hAnsi="Calibri" w:cs="Calibri" w:eastAsia="Calibri" w:hint="default"/>
                <w:sz w:val="21"/>
                <w:szCs w:val="21"/>
              </w:rPr>
            </w:pPr>
            <w:r>
              <w:rPr>
                <w:rFonts w:ascii="Calibri"/>
                <w:spacing w:val="-1"/>
                <w:sz w:val="21"/>
              </w:rPr>
              <w:t>213,983,674.46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57"/>
                <w:sz w:val="21"/>
                <w:szCs w:val="21"/>
              </w:rPr>
              <w:t> </w:t>
            </w:r>
            <w:r>
              <w:rPr>
                <w:rFonts w:ascii="Calibri" w:hAnsi="Calibri" w:cs="Calibri" w:eastAsia="Calibri" w:hint="default"/>
                <w:sz w:val="21"/>
                <w:szCs w:val="21"/>
              </w:rPr>
              <w:t>151,143,797.16</w:t>
            </w:r>
            <w:r>
              <w:rPr>
                <w:rFonts w:ascii="Calibri" w:hAnsi="Calibri" w:cs="Calibri" w:eastAsia="Calibri" w:hint="default"/>
                <w:spacing w:val="6"/>
                <w:sz w:val="21"/>
                <w:szCs w:val="21"/>
              </w:rPr>
              <w:t> </w:t>
            </w:r>
            <w:r>
              <w:rPr>
                <w:rFonts w:ascii="宋体" w:hAnsi="宋体" w:cs="宋体" w:eastAsia="宋体" w:hint="default"/>
                <w:spacing w:val="-3"/>
                <w:sz w:val="21"/>
                <w:szCs w:val="21"/>
              </w:rPr>
              <w:t>元用于</w:t>
            </w:r>
            <w:r>
              <w:rPr>
                <w:rFonts w:ascii="宋体" w:hAnsi="宋体" w:cs="宋体" w:eastAsia="宋体" w:hint="default"/>
                <w:sz w:val="21"/>
                <w:szCs w:val="21"/>
              </w:rPr>
            </w:r>
          </w:p>
          <w:p>
            <w:pPr>
              <w:pStyle w:val="TableParagraph"/>
              <w:spacing w:line="228" w:lineRule="auto"/>
              <w:ind w:left="23" w:right="120"/>
              <w:jc w:val="left"/>
              <w:rPr>
                <w:rFonts w:ascii="宋体" w:hAnsi="宋体" w:cs="宋体" w:eastAsia="宋体" w:hint="default"/>
                <w:sz w:val="21"/>
                <w:szCs w:val="21"/>
              </w:rPr>
            </w:pPr>
            <w:r>
              <w:rPr>
                <w:rFonts w:ascii="宋体" w:hAnsi="宋体" w:cs="宋体" w:eastAsia="宋体" w:hint="default"/>
                <w:sz w:val="21"/>
                <w:szCs w:val="21"/>
              </w:rPr>
              <w:t>融资租赁借款抵押，</w:t>
            </w:r>
            <w:r>
              <w:rPr>
                <w:rFonts w:ascii="宋体" w:hAnsi="宋体" w:cs="宋体" w:eastAsia="宋体" w:hint="default"/>
                <w:w w:val="100"/>
                <w:sz w:val="21"/>
                <w:szCs w:val="21"/>
              </w:rPr>
              <w:t> </w:t>
            </w:r>
            <w:r>
              <w:rPr>
                <w:rFonts w:ascii="Calibri" w:hAnsi="Calibri" w:cs="Calibri" w:eastAsia="Calibri" w:hint="default"/>
                <w:sz w:val="21"/>
                <w:szCs w:val="21"/>
              </w:rPr>
              <w:t>62,839,877.30 </w:t>
            </w:r>
            <w:r>
              <w:rPr>
                <w:rFonts w:ascii="宋体" w:hAnsi="宋体" w:cs="宋体" w:eastAsia="宋体" w:hint="default"/>
                <w:sz w:val="21"/>
                <w:szCs w:val="21"/>
              </w:rPr>
              <w:t>元用于借款抵</w:t>
            </w:r>
            <w:r>
              <w:rPr>
                <w:rFonts w:ascii="宋体" w:hAnsi="宋体" w:cs="宋体" w:eastAsia="宋体" w:hint="default"/>
                <w:w w:val="100"/>
                <w:sz w:val="21"/>
                <w:szCs w:val="21"/>
              </w:rPr>
              <w:t> </w:t>
            </w:r>
            <w:r>
              <w:rPr>
                <w:rFonts w:ascii="宋体" w:hAnsi="宋体" w:cs="宋体" w:eastAsia="宋体" w:hint="default"/>
                <w:sz w:val="21"/>
                <w:szCs w:val="21"/>
              </w:rPr>
              <w:t>押</w:t>
            </w:r>
          </w:p>
        </w:tc>
      </w:tr>
      <w:tr>
        <w:trPr>
          <w:trHeight w:val="288" w:hRule="exact"/>
        </w:trPr>
        <w:tc>
          <w:tcPr>
            <w:tcW w:w="3157"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86"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2"/>
                <w:sz w:val="21"/>
              </w:rPr>
              <w:t>153,429,479.56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借款担保</w:t>
            </w:r>
          </w:p>
        </w:tc>
      </w:tr>
      <w:tr>
        <w:trPr>
          <w:trHeight w:val="28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2"/>
                <w:sz w:val="21"/>
              </w:rPr>
              <w:t>35,524,993.10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用于借款质押</w:t>
            </w:r>
          </w:p>
        </w:tc>
      </w:tr>
      <w:tr>
        <w:trPr>
          <w:trHeight w:val="28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13,706,954.44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用于借款质押</w:t>
            </w:r>
          </w:p>
        </w:tc>
      </w:tr>
      <w:tr>
        <w:trPr>
          <w:trHeight w:val="286" w:hRule="exact"/>
        </w:trPr>
        <w:tc>
          <w:tcPr>
            <w:tcW w:w="315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70,435,899.25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用于借款质押</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548,421,385.86</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56" w:lineRule="exact"/>
              <w:ind w:right="2"/>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tabs>
          <w:tab w:pos="918" w:val="left" w:leader="none"/>
        </w:tabs>
        <w:spacing w:line="290" w:lineRule="auto"/>
        <w:ind w:right="0"/>
        <w:jc w:val="left"/>
        <w:rPr>
          <w:rFonts w:ascii="宋体" w:hAnsi="宋体" w:cs="宋体" w:eastAsia="宋体" w:hint="default"/>
          <w:b w:val="0"/>
          <w:bCs w:val="0"/>
        </w:rPr>
      </w:pPr>
      <w:r>
        <w:rPr>
          <w:rFonts w:ascii="宋体" w:hAnsi="宋体" w:cs="宋体" w:eastAsia="宋体" w:hint="default"/>
        </w:rPr>
        <w:t>79</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2"/>
        <w:ind w:left="2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2,897,901.27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7"/>
              <w:jc w:val="right"/>
              <w:rPr>
                <w:rFonts w:ascii="Calibri" w:hAnsi="Calibri" w:cs="Calibri" w:eastAsia="Calibri" w:hint="default"/>
                <w:sz w:val="21"/>
                <w:szCs w:val="21"/>
              </w:rPr>
            </w:pPr>
            <w:r>
              <w:rPr>
                <w:rFonts w:ascii="Calibri"/>
                <w:spacing w:val="-1"/>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Calibri" w:hAnsi="Calibri" w:cs="Calibri" w:eastAsia="Calibri" w:hint="default"/>
                <w:sz w:val="21"/>
                <w:szCs w:val="21"/>
              </w:rPr>
            </w:pPr>
            <w:r>
              <w:rPr>
                <w:rFonts w:ascii="Calibri"/>
                <w:spacing w:val="-2"/>
                <w:sz w:val="21"/>
              </w:rPr>
              <w:t>18,935,466.48</w:t>
            </w:r>
          </w:p>
        </w:tc>
      </w:tr>
      <w:tr>
        <w:trPr>
          <w:trHeight w:val="396"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Calibri" w:hAnsi="Calibri" w:cs="Calibri" w:eastAsia="Calibri" w:hint="default"/>
                <w:sz w:val="21"/>
                <w:szCs w:val="21"/>
              </w:rPr>
            </w:pPr>
            <w:r>
              <w:rPr>
                <w:rFonts w:ascii="Calibri"/>
                <w:spacing w:val="-1"/>
                <w:sz w:val="21"/>
              </w:rPr>
              <w:t>1.44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7"/>
              <w:jc w:val="right"/>
              <w:rPr>
                <w:rFonts w:ascii="Calibri" w:hAnsi="Calibri" w:cs="Calibri" w:eastAsia="Calibri" w:hint="default"/>
                <w:sz w:val="21"/>
                <w:szCs w:val="21"/>
              </w:rPr>
            </w:pPr>
            <w:r>
              <w:rPr>
                <w:rFonts w:ascii="Calibri"/>
                <w:spacing w:val="-1"/>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Calibri" w:hAnsi="Calibri" w:cs="Calibri" w:eastAsia="Calibri" w:hint="default"/>
                <w:sz w:val="21"/>
                <w:szCs w:val="21"/>
              </w:rPr>
            </w:pPr>
            <w:r>
              <w:rPr>
                <w:rFonts w:ascii="Calibri"/>
                <w:spacing w:val="-1"/>
                <w:sz w:val="21"/>
              </w:rPr>
              <w:t>11.24</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396"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Calibri" w:hAnsi="Calibri" w:cs="Calibri" w:eastAsia="Calibri" w:hint="default"/>
                <w:sz w:val="21"/>
                <w:szCs w:val="21"/>
              </w:rPr>
            </w:pPr>
            <w:r>
              <w:rPr>
                <w:rFonts w:ascii="Calibri"/>
                <w:spacing w:val="-2"/>
                <w:sz w:val="21"/>
              </w:rPr>
              <w:t>25,498,959.84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7"/>
              <w:jc w:val="right"/>
              <w:rPr>
                <w:rFonts w:ascii="Calibri" w:hAnsi="Calibri" w:cs="Calibri" w:eastAsia="Calibri" w:hint="default"/>
                <w:sz w:val="21"/>
                <w:szCs w:val="21"/>
              </w:rPr>
            </w:pPr>
            <w:r>
              <w:rPr>
                <w:rFonts w:ascii="Calibri"/>
                <w:spacing w:val="-1"/>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Calibri" w:hAnsi="Calibri" w:cs="Calibri" w:eastAsia="Calibri" w:hint="default"/>
                <w:sz w:val="21"/>
                <w:szCs w:val="21"/>
              </w:rPr>
            </w:pPr>
            <w:r>
              <w:rPr>
                <w:rFonts w:ascii="Calibri"/>
                <w:spacing w:val="-2"/>
                <w:sz w:val="21"/>
              </w:rPr>
              <w:t>21,314,580.53</w:t>
            </w:r>
          </w:p>
        </w:tc>
      </w:tr>
      <w:tr>
        <w:trPr>
          <w:trHeight w:val="39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517"/>
              <w:jc w:val="right"/>
              <w:rPr>
                <w:rFonts w:ascii="宋体" w:hAnsi="宋体" w:cs="宋体" w:eastAsia="宋体" w:hint="default"/>
                <w:sz w:val="21"/>
                <w:szCs w:val="21"/>
              </w:rPr>
            </w:pPr>
            <w:r>
              <w:rPr>
                <w:rFonts w:ascii="宋体" w:hAnsi="宋体" w:cs="宋体" w:eastAsia="宋体" w:hint="default"/>
                <w:sz w:val="21"/>
                <w:szCs w:val="21"/>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alibri" w:hAnsi="Calibri" w:cs="Calibri" w:eastAsia="Calibri" w:hint="default"/>
                <w:sz w:val="21"/>
                <w:szCs w:val="21"/>
              </w:rPr>
            </w:pPr>
            <w:r>
              <w:rPr>
                <w:rFonts w:ascii="Calibri"/>
                <w:spacing w:val="-1"/>
                <w:sz w:val="21"/>
              </w:rPr>
              <w:t>171,667.76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7"/>
              <w:jc w:val="right"/>
              <w:rPr>
                <w:rFonts w:ascii="Calibri" w:hAnsi="Calibri" w:cs="Calibri" w:eastAsia="Calibri" w:hint="default"/>
                <w:sz w:val="21"/>
                <w:szCs w:val="21"/>
              </w:rPr>
            </w:pPr>
            <w:r>
              <w:rPr>
                <w:rFonts w:ascii="Calibri"/>
                <w:spacing w:val="-1"/>
                <w:sz w:val="21"/>
              </w:rPr>
              <w:t>0.8122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alibri" w:hAnsi="Calibri" w:cs="Calibri" w:eastAsia="Calibri" w:hint="default"/>
                <w:sz w:val="21"/>
                <w:szCs w:val="21"/>
              </w:rPr>
            </w:pPr>
            <w:r>
              <w:rPr>
                <w:rFonts w:ascii="Calibri"/>
                <w:spacing w:val="-1"/>
                <w:sz w:val="21"/>
              </w:rPr>
              <w:t>139,428.55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21"/>
                <w:szCs w:val="21"/>
              </w:rPr>
            </w:pPr>
            <w:r>
              <w:rPr>
                <w:rFonts w:ascii="Calibri"/>
                <w:spacing w:val="-1"/>
                <w:sz w:val="21"/>
              </w:rPr>
              <w:t>3,501,378.49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7"/>
              <w:jc w:val="right"/>
              <w:rPr>
                <w:rFonts w:ascii="Calibri" w:hAnsi="Calibri" w:cs="Calibri" w:eastAsia="Calibri" w:hint="default"/>
                <w:sz w:val="21"/>
                <w:szCs w:val="21"/>
              </w:rPr>
            </w:pPr>
            <w:r>
              <w:rPr>
                <w:rFonts w:ascii="Calibri"/>
                <w:spacing w:val="-1"/>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Calibri" w:hAnsi="Calibri" w:cs="Calibri" w:eastAsia="Calibri" w:hint="default"/>
                <w:sz w:val="21"/>
                <w:szCs w:val="21"/>
              </w:rPr>
            </w:pPr>
            <w:r>
              <w:rPr>
                <w:rFonts w:ascii="Calibri"/>
                <w:spacing w:val="-2"/>
                <w:sz w:val="21"/>
              </w:rPr>
              <w:t>22,878,707.33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外币核算</w:t>
            </w:r>
            <w:r>
              <w:rPr>
                <w:rFonts w:ascii="Calibri" w:hAnsi="Calibri" w:cs="Calibri" w:eastAsia="Calibri" w:hint="default"/>
                <w:sz w:val="21"/>
                <w:szCs w:val="21"/>
              </w:rPr>
              <w:t>-XXX</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34,433.88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1"/>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224,997.86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519,677.21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1"/>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3,395,674.83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6,057,374.27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7"/>
              <w:jc w:val="right"/>
              <w:rPr>
                <w:rFonts w:ascii="Calibri" w:hAnsi="Calibri" w:cs="Calibri" w:eastAsia="Calibri" w:hint="default"/>
                <w:sz w:val="21"/>
                <w:szCs w:val="21"/>
              </w:rPr>
            </w:pPr>
            <w:r>
              <w:rPr>
                <w:rFonts w:ascii="Calibri"/>
                <w:spacing w:val="-1"/>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Calibri" w:hAnsi="Calibri" w:cs="Calibri" w:eastAsia="Calibri" w:hint="default"/>
                <w:sz w:val="21"/>
                <w:szCs w:val="21"/>
              </w:rPr>
            </w:pPr>
            <w:r>
              <w:rPr>
                <w:rFonts w:ascii="Calibri"/>
                <w:spacing w:val="-2"/>
                <w:sz w:val="21"/>
              </w:rPr>
              <w:t>39,580,094.96</w:t>
            </w:r>
          </w:p>
        </w:tc>
      </w:tr>
      <w:tr>
        <w:trPr>
          <w:trHeight w:val="39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2,495,338.93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7"/>
              <w:jc w:val="right"/>
              <w:rPr>
                <w:rFonts w:ascii="Calibri" w:hAnsi="Calibri" w:cs="Calibri" w:eastAsia="Calibri" w:hint="default"/>
                <w:sz w:val="21"/>
                <w:szCs w:val="21"/>
              </w:rPr>
            </w:pPr>
            <w:r>
              <w:rPr>
                <w:rFonts w:ascii="Calibri"/>
                <w:spacing w:val="-1"/>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Calibri" w:hAnsi="Calibri" w:cs="Calibri" w:eastAsia="Calibri" w:hint="default"/>
                <w:sz w:val="21"/>
                <w:szCs w:val="21"/>
              </w:rPr>
            </w:pPr>
            <w:r>
              <w:rPr>
                <w:rFonts w:ascii="Calibri"/>
                <w:spacing w:val="-1"/>
                <w:sz w:val="21"/>
              </w:rPr>
              <w:t>2,085,853.81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1,736,524.71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7"/>
              <w:jc w:val="right"/>
              <w:rPr>
                <w:rFonts w:ascii="Calibri" w:hAnsi="Calibri" w:cs="Calibri" w:eastAsia="Calibri" w:hint="default"/>
                <w:sz w:val="21"/>
                <w:szCs w:val="21"/>
              </w:rPr>
            </w:pPr>
            <w:r>
              <w:rPr>
                <w:rFonts w:ascii="Calibri"/>
                <w:spacing w:val="-1"/>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Calibri" w:hAnsi="Calibri" w:cs="Calibri" w:eastAsia="Calibri" w:hint="default"/>
                <w:sz w:val="21"/>
                <w:szCs w:val="21"/>
              </w:rPr>
            </w:pPr>
            <w:r>
              <w:rPr>
                <w:rFonts w:ascii="Calibri"/>
                <w:spacing w:val="-2"/>
                <w:sz w:val="21"/>
              </w:rPr>
              <w:t>11,346,799.76</w:t>
            </w:r>
          </w:p>
        </w:tc>
      </w:tr>
      <w:tr>
        <w:trPr>
          <w:trHeight w:val="39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1,214,400.00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7"/>
              <w:jc w:val="right"/>
              <w:rPr>
                <w:rFonts w:ascii="Calibri" w:hAnsi="Calibri" w:cs="Calibri" w:eastAsia="Calibri" w:hint="default"/>
                <w:sz w:val="21"/>
                <w:szCs w:val="21"/>
              </w:rPr>
            </w:pPr>
            <w:r>
              <w:rPr>
                <w:rFonts w:ascii="Calibri"/>
                <w:spacing w:val="-1"/>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Calibri" w:hAnsi="Calibri" w:cs="Calibri" w:eastAsia="Calibri" w:hint="default"/>
                <w:sz w:val="21"/>
                <w:szCs w:val="21"/>
              </w:rPr>
            </w:pPr>
            <w:r>
              <w:rPr>
                <w:rFonts w:ascii="Calibri"/>
                <w:spacing w:val="-1"/>
                <w:sz w:val="21"/>
              </w:rPr>
              <w:t>1,015,116.96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2,910,000.00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7"/>
              <w:jc w:val="right"/>
              <w:rPr>
                <w:rFonts w:ascii="Calibri" w:hAnsi="Calibri" w:cs="Calibri" w:eastAsia="Calibri" w:hint="default"/>
                <w:sz w:val="21"/>
                <w:szCs w:val="21"/>
              </w:rPr>
            </w:pPr>
            <w:r>
              <w:rPr>
                <w:rFonts w:ascii="Calibri"/>
                <w:spacing w:val="-1"/>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Calibri" w:hAnsi="Calibri" w:cs="Calibri" w:eastAsia="Calibri" w:hint="default"/>
                <w:sz w:val="21"/>
                <w:szCs w:val="21"/>
              </w:rPr>
            </w:pPr>
            <w:r>
              <w:rPr>
                <w:rFonts w:ascii="Calibri"/>
                <w:spacing w:val="-2"/>
                <w:sz w:val="21"/>
              </w:rPr>
              <w:t>19,014,522.00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7"/>
              <w:jc w:val="righ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918" w:val="left" w:leader="none"/>
        </w:tabs>
        <w:spacing w:line="272" w:lineRule="exact" w:before="64"/>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73" w:lineRule="exact" w:before="34"/>
        <w:ind w:left="218" w:right="3223"/>
        <w:jc w:val="left"/>
      </w:pPr>
      <w:r>
        <w:rPr/>
        <w:t>√适用 □不适用</w:t>
      </w:r>
    </w:p>
    <w:p>
      <w:pPr>
        <w:pStyle w:val="BodyText"/>
        <w:spacing w:line="326" w:lineRule="auto"/>
        <w:ind w:left="218" w:right="227" w:firstLine="419"/>
        <w:jc w:val="both"/>
      </w:pPr>
      <w:r>
        <w:rPr/>
        <w:t>公司在境外拥有</w:t>
      </w:r>
      <w:r>
        <w:rPr>
          <w:spacing w:val="-52"/>
        </w:rPr>
        <w:t> </w:t>
      </w:r>
      <w:r>
        <w:rPr>
          <w:rFonts w:ascii="Calibri" w:hAnsi="Calibri" w:cs="Calibri" w:eastAsia="Calibri" w:hint="default"/>
        </w:rPr>
        <w:t>4</w:t>
      </w:r>
      <w:r>
        <w:rPr>
          <w:rFonts w:ascii="Calibri" w:hAnsi="Calibri" w:cs="Calibri" w:eastAsia="Calibri" w:hint="default"/>
          <w:spacing w:val="9"/>
        </w:rPr>
        <w:t> </w:t>
      </w:r>
      <w:r>
        <w:rPr/>
        <w:t>家子公司。网新（香港）国际投资有限公司主要经营地在中国香港，记账</w:t>
      </w:r>
      <w:r>
        <w:rPr>
          <w:w w:val="100"/>
        </w:rPr>
        <w:t> </w:t>
      </w:r>
      <w:r>
        <w:rPr/>
        <w:t>本位币为港币；</w:t>
      </w:r>
      <w:r>
        <w:rPr>
          <w:rFonts w:ascii="Calibri" w:hAnsi="Calibri" w:cs="Calibri" w:eastAsia="Calibri" w:hint="default"/>
        </w:rPr>
        <w:t>INSIGMA US, INC.</w:t>
      </w:r>
      <w:r>
        <w:rPr/>
        <w:t>主要经营地在美国，记账本位币为美元； </w:t>
      </w:r>
      <w:r>
        <w:rPr>
          <w:rFonts w:ascii="Calibri" w:hAnsi="Calibri" w:cs="Calibri" w:eastAsia="Calibri" w:hint="default"/>
        </w:rPr>
        <w:t>HengTian Services</w:t>
      </w:r>
      <w:r>
        <w:rPr>
          <w:rFonts w:ascii="Calibri" w:hAnsi="Calibri" w:cs="Calibri" w:eastAsia="Calibri" w:hint="default"/>
          <w:spacing w:val="30"/>
        </w:rPr>
        <w:t> </w:t>
      </w:r>
      <w:r>
        <w:rPr>
          <w:rFonts w:ascii="Calibri" w:hAnsi="Calibri" w:cs="Calibri" w:eastAsia="Calibri" w:hint="default"/>
        </w:rPr>
        <w:t>LLC</w:t>
      </w:r>
      <w:r>
        <w:rPr>
          <w:rFonts w:ascii="Calibri" w:hAnsi="Calibri" w:cs="Calibri" w:eastAsia="Calibri" w:hint="default"/>
          <w:w w:val="100"/>
        </w:rPr>
        <w:t> </w:t>
      </w:r>
      <w:r>
        <w:rPr>
          <w:spacing w:val="-7"/>
        </w:rPr>
        <w:t>主要经营地在美国，记账本位币为美元；网新信息科技（澳门）有限公司主要经营地在中国澳门。</w:t>
      </w:r>
    </w:p>
    <w:p>
      <w:pPr>
        <w:spacing w:after="0" w:line="326" w:lineRule="auto"/>
        <w:jc w:val="both"/>
        <w:sectPr>
          <w:footerReference w:type="default" r:id="rId78"/>
          <w:pgSz w:w="11910" w:h="16840"/>
          <w:pgMar w:footer="1195" w:header="0" w:top="1120" w:bottom="1380" w:left="1580" w:right="1040"/>
          <w:pgNumType w:start="171"/>
        </w:sectPr>
      </w:pPr>
    </w:p>
    <w:p>
      <w:pPr>
        <w:spacing w:line="240" w:lineRule="auto" w:before="1"/>
        <w:rPr>
          <w:rFonts w:ascii="宋体" w:hAnsi="宋体" w:cs="宋体" w:eastAsia="宋体" w:hint="default"/>
          <w:sz w:val="25"/>
          <w:szCs w:val="25"/>
        </w:rPr>
      </w:pPr>
    </w:p>
    <w:p>
      <w:pPr>
        <w:pStyle w:val="Heading2"/>
        <w:spacing w:line="240" w:lineRule="auto"/>
        <w:ind w:left="978" w:right="3538"/>
        <w:jc w:val="left"/>
        <w:rPr>
          <w:b w:val="0"/>
          <w:bCs w:val="0"/>
        </w:rPr>
      </w:pPr>
      <w:r>
        <w:rPr>
          <w:rFonts w:ascii="宋体" w:hAnsi="宋体" w:cs="宋体" w:eastAsia="宋体" w:hint="default"/>
        </w:rPr>
        <w:t>80</w:t>
      </w:r>
      <w:r>
        <w:rPr/>
        <w:t>、</w:t>
      </w:r>
      <w:r>
        <w:rPr>
          <w:spacing w:val="-26"/>
        </w:rPr>
        <w:t> </w:t>
      </w:r>
      <w:r>
        <w:rPr/>
        <w:t>套期</w:t>
      </w:r>
      <w:r>
        <w:rPr>
          <w:b w:val="0"/>
          <w:bCs w:val="0"/>
        </w:rPr>
      </w:r>
    </w:p>
    <w:p>
      <w:pPr>
        <w:pStyle w:val="BodyText"/>
        <w:spacing w:line="240" w:lineRule="auto" w:before="58"/>
        <w:ind w:left="978" w:right="353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820" w:right="300"/>
        </w:sectPr>
      </w:pPr>
    </w:p>
    <w:p>
      <w:pPr>
        <w:pStyle w:val="Heading2"/>
        <w:spacing w:line="240" w:lineRule="auto"/>
        <w:ind w:left="978" w:right="-17"/>
        <w:jc w:val="left"/>
        <w:rPr>
          <w:b w:val="0"/>
          <w:bCs w:val="0"/>
        </w:rPr>
      </w:pPr>
      <w:r>
        <w:rPr>
          <w:rFonts w:ascii="宋体" w:hAnsi="宋体" w:cs="宋体" w:eastAsia="宋体" w:hint="default"/>
        </w:rPr>
        <w:t>81</w:t>
      </w:r>
      <w:r>
        <w:rPr/>
        <w:t>、</w:t>
      </w:r>
      <w:r>
        <w:rPr>
          <w:spacing w:val="-25"/>
        </w:rPr>
        <w:t> </w:t>
      </w:r>
      <w:r>
        <w:rPr/>
        <w:t>政府补助</w:t>
      </w:r>
      <w:r>
        <w:rPr>
          <w:b w:val="0"/>
          <w:bCs w:val="0"/>
        </w:rPr>
      </w:r>
    </w:p>
    <w:p>
      <w:pPr>
        <w:pStyle w:val="Heading2"/>
        <w:tabs>
          <w:tab w:pos="1402" w:val="left" w:leader="none"/>
        </w:tabs>
        <w:spacing w:line="240" w:lineRule="auto" w:before="58"/>
        <w:ind w:left="978" w:right="-17"/>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820" w:val="left" w:leader="none"/>
        </w:tabs>
        <w:spacing w:line="240" w:lineRule="auto" w:before="56"/>
        <w:ind w:left="978"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300"/>
          <w:cols w:num="2" w:equalWidth="0">
            <w:col w:w="3093" w:space="3429"/>
            <w:col w:w="4268"/>
          </w:cols>
        </w:sectPr>
      </w:pPr>
    </w:p>
    <w:p>
      <w:pPr>
        <w:spacing w:line="240" w:lineRule="auto" w:before="4"/>
        <w:rPr>
          <w:rFonts w:ascii="宋体" w:hAnsi="宋体" w:cs="宋体" w:eastAsia="宋体" w:hint="default"/>
          <w:sz w:val="2"/>
          <w:szCs w:val="2"/>
        </w:rPr>
      </w:pPr>
    </w:p>
    <w:tbl>
      <w:tblPr>
        <w:tblW w:w="0" w:type="auto"/>
        <w:jc w:val="left"/>
        <w:tblInd w:w="865" w:type="dxa"/>
        <w:tblLayout w:type="fixed"/>
        <w:tblCellMar>
          <w:top w:w="0" w:type="dxa"/>
          <w:left w:w="0" w:type="dxa"/>
          <w:bottom w:w="0" w:type="dxa"/>
          <w:right w:w="0" w:type="dxa"/>
        </w:tblCellMar>
        <w:tblLook w:val="01E0"/>
      </w:tblPr>
      <w:tblGrid>
        <w:gridCol w:w="2905"/>
        <w:gridCol w:w="1620"/>
        <w:gridCol w:w="2264"/>
        <w:gridCol w:w="2261"/>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418"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95,696.68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与收益相关，且用于补偿公司</w:t>
            </w:r>
          </w:p>
          <w:p>
            <w:pPr>
              <w:pStyle w:val="TableParagraph"/>
              <w:spacing w:line="272" w:lineRule="exact" w:before="27"/>
              <w:ind w:left="103" w:right="87"/>
              <w:jc w:val="left"/>
              <w:rPr>
                <w:rFonts w:ascii="宋体" w:hAnsi="宋体" w:cs="宋体" w:eastAsia="宋体" w:hint="default"/>
                <w:sz w:val="21"/>
                <w:szCs w:val="21"/>
              </w:rPr>
            </w:pPr>
            <w:r>
              <w:rPr>
                <w:rFonts w:ascii="宋体" w:hAnsi="宋体" w:cs="宋体" w:eastAsia="宋体" w:hint="default"/>
                <w:spacing w:val="12"/>
                <w:sz w:val="21"/>
                <w:szCs w:val="21"/>
              </w:rPr>
              <w:t>以后期间的相关成本费用或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损失的政府补助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21,514,941.22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tabs>
          <w:tab w:pos="1402" w:val="left" w:leader="none"/>
        </w:tabs>
        <w:spacing w:line="240" w:lineRule="auto"/>
        <w:ind w:left="978" w:right="3538"/>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73" w:lineRule="exact" w:before="58"/>
        <w:ind w:left="978" w:right="3538"/>
        <w:jc w:val="left"/>
      </w:pPr>
      <w:r>
        <w:rPr/>
        <w:t>□适用 √不适用</w:t>
      </w:r>
    </w:p>
    <w:p>
      <w:pPr>
        <w:pStyle w:val="BodyText"/>
        <w:spacing w:line="274" w:lineRule="exact" w:before="24"/>
        <w:ind w:left="978" w:right="3538"/>
        <w:jc w:val="left"/>
      </w:pPr>
      <w:r>
        <w:rPr/>
        <w:t>其他说明：</w:t>
      </w:r>
      <w:r>
        <w:rPr>
          <w:spacing w:val="-6"/>
        </w:rPr>
        <w:t> </w:t>
      </w:r>
      <w:r>
        <w:rPr/>
        <w:t>本期计入当期损益的政府补助金额为</w:t>
      </w:r>
      <w:r>
        <w:rPr>
          <w:spacing w:val="-57"/>
        </w:rPr>
        <w:t> </w:t>
      </w:r>
      <w:r>
        <w:rPr>
          <w:rFonts w:ascii="Calibri" w:hAnsi="Calibri" w:cs="Calibri" w:eastAsia="Calibri" w:hint="default"/>
        </w:rPr>
        <w:t>21,610,637.90</w:t>
      </w:r>
      <w:r>
        <w:rPr>
          <w:rFonts w:ascii="Calibri" w:hAnsi="Calibri" w:cs="Calibri" w:eastAsia="Calibri" w:hint="default"/>
          <w:spacing w:val="3"/>
        </w:rPr>
        <w:t> </w:t>
      </w:r>
      <w:r>
        <w:rPr/>
        <w:t>元。</w:t>
      </w:r>
      <w:r>
        <w:rPr>
          <w:w w:val="100"/>
        </w:rPr>
        <w:t> </w:t>
      </w:r>
      <w:r>
        <w:rPr>
          <w:rFonts w:ascii="宋体" w:hAnsi="宋体" w:cs="宋体" w:eastAsia="宋体" w:hint="default"/>
        </w:rPr>
        <w:t>(1) </w:t>
      </w:r>
      <w:r>
        <w:rPr/>
        <w:t>明细情况</w:t>
      </w:r>
    </w:p>
    <w:p>
      <w:pPr>
        <w:pStyle w:val="BodyText"/>
        <w:spacing w:line="240" w:lineRule="auto" w:before="108"/>
        <w:ind w:left="978" w:right="3538"/>
        <w:jc w:val="left"/>
      </w:pPr>
      <w:r>
        <w:rPr>
          <w:rFonts w:ascii="宋体" w:hAnsi="宋体" w:cs="宋体" w:eastAsia="宋体" w:hint="default"/>
        </w:rPr>
        <w:t>1)</w:t>
      </w:r>
      <w:r>
        <w:rPr>
          <w:rFonts w:ascii="宋体" w:hAnsi="宋体" w:cs="宋体" w:eastAsia="宋体" w:hint="default"/>
          <w:spacing w:val="-2"/>
        </w:rPr>
        <w:t> </w:t>
      </w:r>
      <w:r>
        <w:rPr/>
        <w:t>与资产相关的政府补助</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522"/>
        <w:gridCol w:w="1376"/>
        <w:gridCol w:w="1483"/>
        <w:gridCol w:w="1378"/>
        <w:gridCol w:w="1483"/>
        <w:gridCol w:w="1354"/>
        <w:gridCol w:w="1959"/>
      </w:tblGrid>
      <w:tr>
        <w:trPr>
          <w:trHeight w:val="478"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sz w:val="18"/>
                <w:szCs w:val="18"/>
              </w:rPr>
              <w:t>本期新增补助</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11" w:right="0"/>
              <w:jc w:val="left"/>
              <w:rPr>
                <w:rFonts w:ascii="宋体" w:hAnsi="宋体" w:cs="宋体" w:eastAsia="宋体" w:hint="default"/>
                <w:sz w:val="18"/>
                <w:szCs w:val="18"/>
              </w:rPr>
            </w:pPr>
            <w:r>
              <w:rPr>
                <w:rFonts w:ascii="宋体" w:hAnsi="宋体" w:cs="宋体" w:eastAsia="宋体" w:hint="default"/>
                <w:sz w:val="18"/>
                <w:szCs w:val="18"/>
              </w:rPr>
              <w:t>本期摊销</w:t>
            </w:r>
          </w:p>
          <w:p>
            <w:pPr>
              <w:pStyle w:val="TableParagraph"/>
              <w:spacing w:line="234" w:lineRule="exact"/>
              <w:ind w:left="311"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78"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淳安县服务业建</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设项目补助资金</w:t>
            </w:r>
          </w:p>
        </w:tc>
        <w:tc>
          <w:tcPr>
            <w:tcW w:w="137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alibri" w:hAnsi="Calibri" w:cs="Calibri" w:eastAsia="Calibri" w:hint="default"/>
                <w:sz w:val="18"/>
                <w:szCs w:val="18"/>
              </w:rPr>
            </w:pPr>
            <w:r>
              <w:rPr>
                <w:rFonts w:ascii="Calibri"/>
                <w:sz w:val="18"/>
              </w:rPr>
              <w:t>2,513,386.64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4"/>
              <w:jc w:val="right"/>
              <w:rPr>
                <w:rFonts w:ascii="Calibri" w:hAnsi="Calibri" w:cs="Calibri" w:eastAsia="Calibri" w:hint="default"/>
                <w:sz w:val="18"/>
                <w:szCs w:val="18"/>
              </w:rPr>
            </w:pPr>
            <w:r>
              <w:rPr>
                <w:rFonts w:ascii="Calibri"/>
                <w:sz w:val="18"/>
              </w:rPr>
              <w:t>95,696.68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Calibri" w:hAnsi="Calibri" w:cs="Calibri" w:eastAsia="Calibri" w:hint="default"/>
                <w:sz w:val="18"/>
                <w:szCs w:val="18"/>
              </w:rPr>
            </w:pPr>
            <w:r>
              <w:rPr>
                <w:rFonts w:ascii="Calibri"/>
                <w:sz w:val="18"/>
              </w:rPr>
              <w:t>2,417,689.96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59" w:type="dxa"/>
            <w:tcBorders>
              <w:top w:val="single" w:sz="4" w:space="0" w:color="000000"/>
              <w:left w:val="single" w:sz="4" w:space="0" w:color="000000"/>
              <w:bottom w:val="single" w:sz="4" w:space="0" w:color="000000"/>
              <w:right w:val="nil" w:sz="6" w:space="0" w:color="auto"/>
            </w:tcBorders>
          </w:tcPr>
          <w:p>
            <w:pPr/>
          </w:p>
        </w:tc>
      </w:tr>
      <w:tr>
        <w:trPr>
          <w:trHeight w:val="485"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sz w:val="18"/>
              </w:rPr>
              <w:t>2,513,386.64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4"/>
              <w:jc w:val="right"/>
              <w:rPr>
                <w:rFonts w:ascii="Calibri" w:hAnsi="Calibri" w:cs="Calibri" w:eastAsia="Calibri" w:hint="default"/>
                <w:sz w:val="18"/>
                <w:szCs w:val="18"/>
              </w:rPr>
            </w:pPr>
            <w:r>
              <w:rPr>
                <w:rFonts w:ascii="Calibri"/>
                <w:sz w:val="18"/>
              </w:rPr>
              <w:t>95,696.68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Calibri" w:hAnsi="Calibri" w:cs="Calibri" w:eastAsia="Calibri" w:hint="default"/>
                <w:sz w:val="18"/>
                <w:szCs w:val="18"/>
              </w:rPr>
            </w:pPr>
            <w:r>
              <w:rPr>
                <w:rFonts w:ascii="Calibri"/>
                <w:sz w:val="18"/>
              </w:rPr>
              <w:t>2,417,689.96</w:t>
            </w:r>
          </w:p>
        </w:tc>
        <w:tc>
          <w:tcPr>
            <w:tcW w:w="1354"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978" w:right="13"/>
        <w:jc w:val="left"/>
      </w:pPr>
      <w:r>
        <w:rPr>
          <w:rFonts w:ascii="宋体" w:hAnsi="宋体" w:cs="宋体" w:eastAsia="宋体" w:hint="default"/>
        </w:rPr>
        <w:t>2)</w:t>
      </w:r>
      <w:r>
        <w:rPr>
          <w:rFonts w:ascii="宋体" w:hAnsi="宋体" w:cs="宋体" w:eastAsia="宋体" w:hint="default"/>
          <w:spacing w:val="-6"/>
        </w:rPr>
        <w:t> </w:t>
      </w:r>
      <w:r>
        <w:rPr/>
        <w:t>与收益相关，且用于补偿公司以后期间的相关成本费用或损失的政府补助</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870"/>
        <w:gridCol w:w="1376"/>
        <w:gridCol w:w="1246"/>
        <w:gridCol w:w="1200"/>
        <w:gridCol w:w="1246"/>
        <w:gridCol w:w="1321"/>
        <w:gridCol w:w="2297"/>
      </w:tblGrid>
      <w:tr>
        <w:trPr>
          <w:trHeight w:val="478"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新增补助</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sz w:val="18"/>
                <w:szCs w:val="18"/>
              </w:rPr>
              <w:t>本期结转</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本期结转</w:t>
            </w: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176"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平板电脑移动应用统 一认证与安全管理项 目</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Calibri"/>
                <w:sz w:val="18"/>
              </w:rPr>
              <w:t>900,000.00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900,000.00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沈阳市财政局（沈财指企</w:t>
            </w:r>
          </w:p>
          <w:p>
            <w:pPr>
              <w:pStyle w:val="TableParagraph"/>
              <w:spacing w:line="223" w:lineRule="auto" w:before="13"/>
              <w:ind w:left="100" w:right="113"/>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Calibri" w:hAnsi="Calibri" w:cs="Calibri" w:eastAsia="Calibri" w:hint="default"/>
                <w:spacing w:val="-1"/>
                <w:sz w:val="18"/>
                <w:szCs w:val="18"/>
              </w:rPr>
              <w:t>2013</w:t>
            </w:r>
            <w:r>
              <w:rPr>
                <w:rFonts w:ascii="宋体" w:hAnsi="宋体" w:cs="宋体" w:eastAsia="宋体" w:hint="default"/>
                <w:spacing w:val="-1"/>
                <w:sz w:val="18"/>
                <w:szCs w:val="18"/>
              </w:rPr>
              <w:t>﹞</w:t>
            </w:r>
            <w:r>
              <w:rPr>
                <w:rFonts w:ascii="Calibri" w:hAnsi="Calibri" w:cs="Calibri" w:eastAsia="Calibri" w:hint="default"/>
                <w:spacing w:val="-1"/>
                <w:sz w:val="18"/>
                <w:szCs w:val="18"/>
              </w:rPr>
              <w:t>946</w:t>
            </w:r>
            <w:r>
              <w:rPr>
                <w:rFonts w:ascii="Calibri" w:hAnsi="Calibri" w:cs="Calibri" w:eastAsia="Calibri" w:hint="default"/>
                <w:sz w:val="18"/>
                <w:szCs w:val="18"/>
              </w:rPr>
              <w:t> </w:t>
            </w:r>
            <w:r>
              <w:rPr>
                <w:rFonts w:ascii="宋体" w:hAnsi="宋体" w:cs="宋体" w:eastAsia="宋体" w:hint="default"/>
                <w:spacing w:val="-16"/>
                <w:sz w:val="18"/>
                <w:szCs w:val="18"/>
              </w:rPr>
              <w:t>号）《沈阳市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财政局关于下达</w:t>
            </w:r>
            <w:r>
              <w:rPr>
                <w:rFonts w:ascii="宋体" w:hAnsi="宋体" w:cs="宋体" w:eastAsia="宋体" w:hint="default"/>
                <w:spacing w:val="-47"/>
                <w:sz w:val="18"/>
                <w:szCs w:val="18"/>
              </w:rPr>
              <w:t> </w:t>
            </w:r>
            <w:r>
              <w:rPr>
                <w:rFonts w:ascii="Calibri" w:hAnsi="Calibri" w:cs="Calibri" w:eastAsia="Calibri" w:hint="default"/>
                <w:sz w:val="18"/>
                <w:szCs w:val="18"/>
              </w:rPr>
              <w:t>2013</w:t>
            </w:r>
            <w:r>
              <w:rPr>
                <w:rFonts w:ascii="Calibri" w:hAnsi="Calibri" w:cs="Calibri" w:eastAsia="Calibri" w:hint="default"/>
                <w:spacing w:val="2"/>
                <w:sz w:val="18"/>
                <w:szCs w:val="18"/>
              </w:rPr>
              <w:t> </w:t>
            </w:r>
            <w:r>
              <w:rPr>
                <w:rFonts w:ascii="宋体" w:hAnsi="宋体" w:cs="宋体" w:eastAsia="宋体" w:hint="default"/>
                <w:sz w:val="18"/>
                <w:szCs w:val="18"/>
              </w:rPr>
              <w:t>年沈 阳市科技专项资金支出指 标的通知》</w:t>
            </w:r>
          </w:p>
        </w:tc>
      </w:tr>
      <w:tr>
        <w:trPr>
          <w:trHeight w:val="711"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基于分布式网状服务</w:t>
            </w:r>
          </w:p>
          <w:p>
            <w:pPr>
              <w:pStyle w:val="TableParagraph"/>
              <w:spacing w:line="232" w:lineRule="exact" w:before="23"/>
              <w:ind w:left="122" w:right="120"/>
              <w:jc w:val="left"/>
              <w:rPr>
                <w:rFonts w:ascii="宋体" w:hAnsi="宋体" w:cs="宋体" w:eastAsia="宋体" w:hint="default"/>
                <w:sz w:val="18"/>
                <w:szCs w:val="18"/>
              </w:rPr>
            </w:pPr>
            <w:r>
              <w:rPr>
                <w:rFonts w:ascii="宋体" w:hAnsi="宋体" w:cs="宋体" w:eastAsia="宋体" w:hint="default"/>
                <w:sz w:val="18"/>
                <w:szCs w:val="18"/>
              </w:rPr>
              <w:t>技术的新一代大规模 金融应用基础平台</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18"/>
                <w:szCs w:val="18"/>
              </w:rPr>
            </w:pPr>
            <w:r>
              <w:rPr>
                <w:rFonts w:ascii="Calibri"/>
                <w:sz w:val="18"/>
              </w:rPr>
              <w:t>202,463.48</w:t>
            </w:r>
          </w:p>
        </w:tc>
        <w:tc>
          <w:tcPr>
            <w:tcW w:w="124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95,273.42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107,190.06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97"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创新创业奖励资金</w:t>
            </w:r>
          </w:p>
        </w:tc>
        <w:tc>
          <w:tcPr>
            <w:tcW w:w="13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1" w:right="0"/>
              <w:jc w:val="center"/>
              <w:rPr>
                <w:rFonts w:ascii="Calibri" w:hAnsi="Calibri" w:cs="Calibri" w:eastAsia="Calibri" w:hint="default"/>
                <w:sz w:val="18"/>
                <w:szCs w:val="18"/>
              </w:rPr>
            </w:pPr>
            <w:r>
              <w:rPr>
                <w:rFonts w:ascii="Calibri"/>
                <w:sz w:val="18"/>
              </w:rPr>
              <w:t>2,197,679.00</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2,197,679.00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9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1,102,463.48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1" w:right="0"/>
              <w:jc w:val="center"/>
              <w:rPr>
                <w:rFonts w:ascii="Calibri" w:hAnsi="Calibri" w:cs="Calibri" w:eastAsia="Calibri" w:hint="default"/>
                <w:sz w:val="18"/>
                <w:szCs w:val="18"/>
              </w:rPr>
            </w:pPr>
            <w:r>
              <w:rPr>
                <w:rFonts w:ascii="Calibri"/>
                <w:sz w:val="18"/>
              </w:rPr>
              <w:t>2,197,679.00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995,273.42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2,304,869.06</w:t>
            </w:r>
          </w:p>
        </w:tc>
        <w:tc>
          <w:tcPr>
            <w:tcW w:w="1321"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978" w:right="13"/>
        <w:jc w:val="left"/>
      </w:pPr>
      <w:r>
        <w:rPr>
          <w:rFonts w:ascii="宋体" w:hAnsi="宋体" w:cs="宋体" w:eastAsia="宋体" w:hint="default"/>
        </w:rPr>
        <w:t>3)</w:t>
      </w:r>
      <w:r>
        <w:rPr>
          <w:rFonts w:ascii="宋体" w:hAnsi="宋体" w:cs="宋体" w:eastAsia="宋体" w:hint="default"/>
          <w:spacing w:val="-7"/>
        </w:rPr>
        <w:t> </w:t>
      </w:r>
      <w:r>
        <w:rPr/>
        <w:t>与收益相关，且用于补偿公司已发生的相关成本费用或损失的政府补助</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973"/>
        <w:gridCol w:w="1505"/>
        <w:gridCol w:w="1205"/>
        <w:gridCol w:w="5872"/>
      </w:tblGrid>
      <w:tr>
        <w:trPr>
          <w:trHeight w:val="360"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3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8"/>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41"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即征即退增值税</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1,921,468.89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杭州市余杭区总部经</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济项目奖励资金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1,600,000.00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5" w:lineRule="exact"/>
              <w:ind w:left="100" w:right="0"/>
              <w:jc w:val="left"/>
              <w:rPr>
                <w:rFonts w:ascii="Calibri" w:hAnsi="Calibri" w:cs="Calibri" w:eastAsia="Calibri" w:hint="default"/>
                <w:sz w:val="18"/>
                <w:szCs w:val="18"/>
              </w:rPr>
            </w:pPr>
            <w:r>
              <w:rPr>
                <w:rFonts w:ascii="宋体" w:hAnsi="宋体" w:cs="宋体" w:eastAsia="宋体" w:hint="default"/>
                <w:sz w:val="18"/>
                <w:szCs w:val="18"/>
              </w:rPr>
              <w:t>杭州市余杭区发展和改革局</w:t>
            </w:r>
            <w:r>
              <w:rPr>
                <w:rFonts w:ascii="宋体" w:hAnsi="宋体" w:cs="宋体" w:eastAsia="宋体" w:hint="default"/>
                <w:spacing w:val="-77"/>
                <w:sz w:val="18"/>
                <w:szCs w:val="18"/>
              </w:rPr>
              <w:t>、</w:t>
            </w:r>
            <w:r>
              <w:rPr>
                <w:rFonts w:ascii="宋体" w:hAnsi="宋体" w:cs="宋体" w:eastAsia="宋体" w:hint="default"/>
                <w:sz w:val="18"/>
                <w:szCs w:val="18"/>
              </w:rPr>
              <w:t>杭州市余杭区财政</w:t>
            </w:r>
            <w:r>
              <w:rPr>
                <w:rFonts w:ascii="宋体" w:hAnsi="宋体" w:cs="宋体" w:eastAsia="宋体" w:hint="default"/>
                <w:spacing w:val="-77"/>
                <w:sz w:val="18"/>
                <w:szCs w:val="18"/>
              </w:rPr>
              <w:t>局</w:t>
            </w:r>
            <w:r>
              <w:rPr>
                <w:rFonts w:ascii="宋体" w:hAnsi="宋体" w:cs="宋体" w:eastAsia="宋体" w:hint="default"/>
                <w:sz w:val="18"/>
                <w:szCs w:val="18"/>
              </w:rPr>
              <w:t>《关于下达余杭区</w:t>
            </w:r>
            <w:r>
              <w:rPr>
                <w:rFonts w:ascii="宋体" w:hAnsi="宋体" w:cs="宋体" w:eastAsia="宋体" w:hint="default"/>
                <w:spacing w:val="-44"/>
                <w:sz w:val="18"/>
                <w:szCs w:val="18"/>
              </w:rPr>
              <w:t> </w:t>
            </w:r>
            <w:r>
              <w:rPr>
                <w:rFonts w:ascii="Calibri" w:hAnsi="Calibri" w:cs="Calibri" w:eastAsia="Calibri" w:hint="default"/>
                <w:spacing w:val="-1"/>
                <w:sz w:val="18"/>
                <w:szCs w:val="18"/>
              </w:rPr>
              <w:t>2016</w:t>
            </w:r>
            <w:r>
              <w:rPr>
                <w:rFonts w:ascii="Calibri" w:hAnsi="Calibri" w:cs="Calibri" w:eastAsia="Calibri" w:hint="default"/>
                <w:sz w:val="18"/>
                <w:szCs w:val="18"/>
              </w:rPr>
            </w:r>
          </w:p>
          <w:p>
            <w:pPr>
              <w:pStyle w:val="TableParagraph"/>
              <w:spacing w:line="246" w:lineRule="exact"/>
              <w:ind w:left="100" w:right="0"/>
              <w:jc w:val="left"/>
              <w:rPr>
                <w:rFonts w:ascii="Calibri" w:hAnsi="Calibri" w:cs="Calibri" w:eastAsia="Calibri" w:hint="default"/>
                <w:sz w:val="18"/>
                <w:szCs w:val="18"/>
              </w:rPr>
            </w:pPr>
            <w:r>
              <w:rPr>
                <w:rFonts w:ascii="宋体" w:hAnsi="宋体" w:cs="宋体" w:eastAsia="宋体" w:hint="default"/>
                <w:sz w:val="18"/>
                <w:szCs w:val="18"/>
              </w:rPr>
              <w:t>年度总部经济项目（奖励）资金的通知》</w:t>
            </w:r>
            <w:r>
              <w:rPr>
                <w:rFonts w:ascii="Calibri" w:hAnsi="Calibri" w:cs="Calibri" w:eastAsia="Calibri" w:hint="default"/>
                <w:sz w:val="18"/>
                <w:szCs w:val="18"/>
              </w:rPr>
              <w:t>(</w:t>
            </w:r>
            <w:r>
              <w:rPr>
                <w:rFonts w:ascii="宋体" w:hAnsi="宋体" w:cs="宋体" w:eastAsia="宋体" w:hint="default"/>
                <w:sz w:val="18"/>
                <w:szCs w:val="18"/>
              </w:rPr>
              <w:t>余发改﹝</w:t>
            </w:r>
            <w:r>
              <w:rPr>
                <w:rFonts w:ascii="Calibri" w:hAnsi="Calibri" w:cs="Calibri" w:eastAsia="Calibri" w:hint="default"/>
                <w:sz w:val="18"/>
                <w:szCs w:val="18"/>
              </w:rPr>
              <w:t>2018</w:t>
            </w:r>
            <w:r>
              <w:rPr>
                <w:rFonts w:ascii="宋体" w:hAnsi="宋体" w:cs="宋体" w:eastAsia="宋体" w:hint="default"/>
                <w:sz w:val="18"/>
                <w:szCs w:val="18"/>
              </w:rPr>
              <w:t>﹞</w:t>
            </w:r>
            <w:r>
              <w:rPr>
                <w:rFonts w:ascii="Calibri" w:hAnsi="Calibri" w:cs="Calibri" w:eastAsia="Calibri" w:hint="default"/>
                <w:sz w:val="18"/>
                <w:szCs w:val="18"/>
              </w:rPr>
              <w:t>11 </w:t>
            </w:r>
            <w:r>
              <w:rPr>
                <w:rFonts w:ascii="宋体" w:hAnsi="宋体" w:cs="宋体" w:eastAsia="宋体" w:hint="default"/>
                <w:sz w:val="18"/>
                <w:szCs w:val="18"/>
              </w:rPr>
              <w:t>号</w:t>
            </w:r>
            <w:r>
              <w:rPr>
                <w:rFonts w:ascii="Calibri" w:hAnsi="Calibri" w:cs="Calibri" w:eastAsia="Calibri" w:hint="default"/>
                <w:sz w:val="18"/>
                <w:szCs w:val="18"/>
              </w:rPr>
              <w:t>)</w:t>
            </w:r>
          </w:p>
        </w:tc>
      </w:tr>
      <w:tr>
        <w:trPr>
          <w:trHeight w:val="475"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73"/>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瞪羚企业资助资 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1,530,600.00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6"/>
              <w:jc w:val="left"/>
              <w:rPr>
                <w:rFonts w:ascii="宋体" w:hAnsi="宋体" w:cs="宋体" w:eastAsia="宋体" w:hint="default"/>
                <w:sz w:val="18"/>
                <w:szCs w:val="18"/>
              </w:rPr>
            </w:pPr>
            <w:r>
              <w:rPr>
                <w:rFonts w:ascii="宋体" w:hAnsi="宋体" w:cs="宋体" w:eastAsia="宋体" w:hint="default"/>
                <w:sz w:val="18"/>
                <w:szCs w:val="18"/>
              </w:rPr>
              <w:t>杭州高新技术产业开发区发展改革和经济局等《关于下达</w:t>
            </w:r>
            <w:r>
              <w:rPr>
                <w:rFonts w:ascii="宋体" w:hAnsi="宋体" w:cs="宋体" w:eastAsia="宋体" w:hint="default"/>
                <w:spacing w:val="-55"/>
                <w:sz w:val="18"/>
                <w:szCs w:val="18"/>
              </w:rPr>
              <w:t> </w:t>
            </w:r>
            <w:r>
              <w:rPr>
                <w:rFonts w:ascii="Calibri" w:hAnsi="Calibri" w:cs="Calibri" w:eastAsia="Calibri" w:hint="default"/>
                <w:sz w:val="18"/>
                <w:szCs w:val="18"/>
              </w:rPr>
              <w:t>2016</w:t>
            </w:r>
            <w:r>
              <w:rPr>
                <w:rFonts w:ascii="Calibri" w:hAnsi="Calibri" w:cs="Calibri" w:eastAsia="Calibri" w:hint="default"/>
                <w:spacing w:val="-6"/>
                <w:sz w:val="18"/>
                <w:szCs w:val="18"/>
              </w:rPr>
              <w:t> </w:t>
            </w:r>
            <w:r>
              <w:rPr>
                <w:rFonts w:ascii="宋体" w:hAnsi="宋体" w:cs="宋体" w:eastAsia="宋体" w:hint="default"/>
                <w:sz w:val="18"/>
                <w:szCs w:val="18"/>
              </w:rPr>
              <w:t>年瞪羚企 </w:t>
            </w:r>
            <w:r>
              <w:rPr>
                <w:rFonts w:ascii="宋体" w:hAnsi="宋体" w:cs="宋体" w:eastAsia="宋体" w:hint="default"/>
                <w:spacing w:val="-5"/>
                <w:sz w:val="18"/>
                <w:szCs w:val="18"/>
              </w:rPr>
              <w:t>业资助资金的通知》（区发改委〔</w:t>
            </w:r>
            <w:r>
              <w:rPr>
                <w:rFonts w:ascii="Calibri" w:hAnsi="Calibri" w:cs="Calibri" w:eastAsia="Calibri" w:hint="default"/>
                <w:spacing w:val="-5"/>
                <w:sz w:val="18"/>
                <w:szCs w:val="18"/>
              </w:rPr>
              <w:t>2017</w:t>
            </w:r>
            <w:r>
              <w:rPr>
                <w:rFonts w:ascii="宋体" w:hAnsi="宋体" w:cs="宋体" w:eastAsia="宋体" w:hint="default"/>
                <w:spacing w:val="-5"/>
                <w:sz w:val="18"/>
                <w:szCs w:val="18"/>
              </w:rPr>
              <w:t>〕</w:t>
            </w:r>
            <w:r>
              <w:rPr>
                <w:rFonts w:ascii="Calibri" w:hAnsi="Calibri" w:cs="Calibri" w:eastAsia="Calibri" w:hint="default"/>
                <w:spacing w:val="-5"/>
                <w:sz w:val="18"/>
                <w:szCs w:val="18"/>
              </w:rPr>
              <w:t>61</w:t>
            </w:r>
            <w:r>
              <w:rPr>
                <w:rFonts w:ascii="Calibri" w:hAnsi="Calibri" w:cs="Calibri" w:eastAsia="Calibri" w:hint="default"/>
                <w:sz w:val="18"/>
                <w:szCs w:val="18"/>
              </w:rPr>
              <w:t> </w:t>
            </w:r>
            <w:r>
              <w:rPr>
                <w:rFonts w:ascii="宋体" w:hAnsi="宋体" w:cs="宋体" w:eastAsia="宋体" w:hint="default"/>
                <w:sz w:val="18"/>
                <w:szCs w:val="18"/>
              </w:rPr>
              <w:t>号 </w:t>
            </w:r>
            <w:r>
              <w:rPr>
                <w:rFonts w:ascii="宋体" w:hAnsi="宋体" w:cs="宋体" w:eastAsia="宋体" w:hint="default"/>
                <w:spacing w:val="-1"/>
                <w:sz w:val="18"/>
                <w:szCs w:val="18"/>
              </w:rPr>
              <w:t>区财〔</w:t>
            </w:r>
            <w:r>
              <w:rPr>
                <w:rFonts w:ascii="Calibri" w:hAnsi="Calibri" w:cs="Calibri" w:eastAsia="Calibri" w:hint="default"/>
                <w:spacing w:val="-1"/>
                <w:sz w:val="18"/>
                <w:szCs w:val="18"/>
              </w:rPr>
              <w:t>2017</w:t>
            </w:r>
            <w:r>
              <w:rPr>
                <w:rFonts w:ascii="宋体" w:hAnsi="宋体" w:cs="宋体" w:eastAsia="宋体" w:hint="default"/>
                <w:spacing w:val="-1"/>
                <w:sz w:val="18"/>
                <w:szCs w:val="18"/>
              </w:rPr>
              <w:t>〕</w:t>
            </w:r>
            <w:r>
              <w:rPr>
                <w:rFonts w:ascii="Calibri" w:hAnsi="Calibri" w:cs="Calibri" w:eastAsia="Calibri" w:hint="default"/>
                <w:spacing w:val="-1"/>
                <w:sz w:val="18"/>
                <w:szCs w:val="18"/>
              </w:rPr>
              <w:t>58</w:t>
            </w:r>
            <w:r>
              <w:rPr>
                <w:rFonts w:ascii="Calibri" w:hAnsi="Calibri" w:cs="Calibri" w:eastAsia="Calibri" w:hint="default"/>
                <w:spacing w:val="28"/>
                <w:sz w:val="18"/>
                <w:szCs w:val="18"/>
              </w:rPr>
              <w:t> </w:t>
            </w:r>
            <w:r>
              <w:rPr>
                <w:rFonts w:ascii="宋体" w:hAnsi="宋体" w:cs="宋体" w:eastAsia="宋体" w:hint="default"/>
                <w:sz w:val="18"/>
                <w:szCs w:val="18"/>
              </w:rPr>
              <w:t>号）</w:t>
            </w: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国际服务外包业务专</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项资金补助</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alibri" w:hAnsi="Calibri" w:cs="Calibri" w:eastAsia="Calibri" w:hint="default"/>
                <w:sz w:val="18"/>
                <w:szCs w:val="18"/>
              </w:rPr>
            </w:pPr>
            <w:r>
              <w:rPr>
                <w:rFonts w:ascii="Calibri"/>
                <w:sz w:val="18"/>
              </w:rPr>
              <w:t>1,400,000.00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8" w:lineRule="auto"/>
              <w:ind w:left="100" w:right="109"/>
              <w:jc w:val="left"/>
              <w:rPr>
                <w:rFonts w:ascii="宋体" w:hAnsi="宋体" w:cs="宋体" w:eastAsia="宋体" w:hint="default"/>
                <w:sz w:val="18"/>
                <w:szCs w:val="18"/>
              </w:rPr>
            </w:pPr>
            <w:r>
              <w:rPr>
                <w:rFonts w:ascii="宋体" w:hAnsi="宋体" w:cs="宋体" w:eastAsia="宋体" w:hint="default"/>
                <w:sz w:val="18"/>
                <w:szCs w:val="18"/>
              </w:rPr>
              <w:t>北京市商务委员会《关于</w:t>
            </w:r>
            <w:r>
              <w:rPr>
                <w:rFonts w:ascii="宋体" w:hAnsi="宋体" w:cs="宋体" w:eastAsia="宋体" w:hint="default"/>
                <w:spacing w:val="-55"/>
                <w:sz w:val="18"/>
                <w:szCs w:val="18"/>
              </w:rPr>
              <w:t> </w:t>
            </w:r>
            <w:r>
              <w:rPr>
                <w:rFonts w:ascii="Calibri" w:hAnsi="Calibri" w:cs="Calibri" w:eastAsia="Calibri" w:hint="default"/>
                <w:sz w:val="18"/>
                <w:szCs w:val="18"/>
              </w:rPr>
              <w:t>2017</w:t>
            </w:r>
            <w:r>
              <w:rPr>
                <w:rFonts w:ascii="Calibri" w:hAnsi="Calibri" w:cs="Calibri" w:eastAsia="Calibri" w:hint="default"/>
                <w:spacing w:val="-8"/>
                <w:sz w:val="18"/>
                <w:szCs w:val="18"/>
              </w:rPr>
              <w:t> </w:t>
            </w:r>
            <w:r>
              <w:rPr>
                <w:rFonts w:ascii="宋体" w:hAnsi="宋体" w:cs="宋体" w:eastAsia="宋体" w:hint="default"/>
                <w:sz w:val="18"/>
                <w:szCs w:val="18"/>
              </w:rPr>
              <w:t>年度承接国际服务外包业务专项资金和服 务外包公共服务平台项目申报工作的通知》</w:t>
            </w:r>
          </w:p>
        </w:tc>
      </w:tr>
      <w:tr>
        <w:trPr>
          <w:trHeight w:val="341"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企业稳岗补贴</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1,266,402.05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29"/>
              <w:jc w:val="center"/>
              <w:rPr>
                <w:rFonts w:ascii="宋体" w:hAnsi="宋体" w:cs="宋体" w:eastAsia="宋体" w:hint="default"/>
                <w:sz w:val="18"/>
                <w:szCs w:val="18"/>
              </w:rPr>
            </w:pPr>
            <w:r>
              <w:rPr>
                <w:rFonts w:ascii="宋体" w:hAnsi="宋体" w:cs="宋体" w:eastAsia="宋体" w:hint="default"/>
                <w:sz w:val="18"/>
                <w:szCs w:val="18"/>
              </w:rPr>
              <w:t>杭州市人力资源和社会保障局（杭人社发</w:t>
            </w:r>
            <w:r>
              <w:rPr>
                <w:rFonts w:ascii="宋体" w:hAnsi="宋体" w:cs="宋体" w:eastAsia="宋体" w:hint="default"/>
                <w:spacing w:val="1"/>
                <w:sz w:val="18"/>
                <w:szCs w:val="18"/>
              </w:rPr>
              <w:t>〔</w:t>
            </w:r>
            <w:r>
              <w:rPr>
                <w:rFonts w:ascii="Calibri" w:hAnsi="Calibri" w:cs="Calibri" w:eastAsia="Calibri" w:hint="default"/>
                <w:spacing w:val="-1"/>
                <w:sz w:val="18"/>
                <w:szCs w:val="18"/>
              </w:rPr>
              <w:t>2015</w:t>
            </w:r>
            <w:r>
              <w:rPr>
                <w:rFonts w:ascii="宋体" w:hAnsi="宋体" w:cs="宋体" w:eastAsia="宋体" w:hint="default"/>
                <w:sz w:val="18"/>
                <w:szCs w:val="18"/>
              </w:rPr>
              <w:t>〕</w:t>
            </w:r>
            <w:r>
              <w:rPr>
                <w:rFonts w:ascii="Calibri" w:hAnsi="Calibri" w:cs="Calibri" w:eastAsia="Calibri" w:hint="default"/>
                <w:spacing w:val="-1"/>
                <w:sz w:val="18"/>
                <w:szCs w:val="18"/>
              </w:rPr>
              <w:t>30</w:t>
            </w:r>
            <w:r>
              <w:rPr>
                <w:rFonts w:ascii="Calibri" w:hAnsi="Calibri" w:cs="Calibri" w:eastAsia="Calibri" w:hint="default"/>
                <w:sz w:val="18"/>
                <w:szCs w:val="18"/>
              </w:rPr>
              <w:t>7</w:t>
            </w:r>
            <w:r>
              <w:rPr>
                <w:rFonts w:ascii="Calibri" w:hAnsi="Calibri" w:cs="Calibri" w:eastAsia="Calibri"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《关于失业保</w:t>
            </w:r>
          </w:p>
        </w:tc>
      </w:tr>
    </w:tbl>
    <w:p>
      <w:pPr>
        <w:spacing w:after="0" w:line="240" w:lineRule="auto"/>
        <w:jc w:val="center"/>
        <w:rPr>
          <w:rFonts w:ascii="宋体" w:hAnsi="宋体" w:cs="宋体" w:eastAsia="宋体" w:hint="default"/>
          <w:sz w:val="18"/>
          <w:szCs w:val="18"/>
        </w:rPr>
        <w:sectPr>
          <w:type w:val="continuous"/>
          <w:pgSz w:w="11910" w:h="16840"/>
          <w:pgMar w:top="1120" w:bottom="1380" w:left="820" w:right="3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973"/>
        <w:gridCol w:w="1505"/>
        <w:gridCol w:w="1205"/>
        <w:gridCol w:w="5872"/>
      </w:tblGrid>
      <w:tr>
        <w:trPr>
          <w:trHeight w:val="1644" w:hRule="exact"/>
        </w:trPr>
        <w:tc>
          <w:tcPr>
            <w:tcW w:w="1973" w:type="dxa"/>
            <w:tcBorders>
              <w:top w:val="single" w:sz="4" w:space="0" w:color="000000"/>
              <w:left w:val="nil" w:sz="6" w:space="0" w:color="auto"/>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险支持企业稳定岗位有关问题的通知》杭州高新区（滨江）人力资源和</w:t>
            </w:r>
          </w:p>
          <w:p>
            <w:pPr>
              <w:pStyle w:val="TableParagraph"/>
              <w:spacing w:line="225" w:lineRule="auto" w:before="11"/>
              <w:ind w:left="100" w:right="106"/>
              <w:jc w:val="left"/>
              <w:rPr>
                <w:rFonts w:ascii="宋体" w:hAnsi="宋体" w:cs="宋体" w:eastAsia="宋体" w:hint="default"/>
                <w:sz w:val="18"/>
                <w:szCs w:val="18"/>
              </w:rPr>
            </w:pPr>
            <w:r>
              <w:rPr>
                <w:rFonts w:ascii="宋体" w:hAnsi="宋体" w:cs="宋体" w:eastAsia="宋体" w:hint="default"/>
                <w:sz w:val="18"/>
                <w:szCs w:val="18"/>
              </w:rPr>
              <w:t>社会保障局《关于申报</w:t>
            </w:r>
            <w:r>
              <w:rPr>
                <w:rFonts w:ascii="宋体" w:hAnsi="宋体" w:cs="宋体" w:eastAsia="宋体" w:hint="default"/>
                <w:spacing w:val="-56"/>
                <w:sz w:val="18"/>
                <w:szCs w:val="18"/>
              </w:rPr>
              <w:t> </w:t>
            </w:r>
            <w:r>
              <w:rPr>
                <w:rFonts w:ascii="Calibri" w:hAnsi="Calibri" w:cs="Calibri" w:eastAsia="Calibri" w:hint="default"/>
                <w:sz w:val="18"/>
                <w:szCs w:val="18"/>
              </w:rPr>
              <w:t>2016</w:t>
            </w:r>
            <w:r>
              <w:rPr>
                <w:rFonts w:ascii="Calibri" w:hAnsi="Calibri" w:cs="Calibri" w:eastAsia="Calibri" w:hint="default"/>
                <w:spacing w:val="-7"/>
                <w:sz w:val="18"/>
                <w:szCs w:val="18"/>
              </w:rPr>
              <w:t> </w:t>
            </w:r>
            <w:r>
              <w:rPr>
                <w:rFonts w:ascii="宋体" w:hAnsi="宋体" w:cs="宋体" w:eastAsia="宋体" w:hint="default"/>
                <w:sz w:val="18"/>
                <w:szCs w:val="18"/>
              </w:rPr>
              <w:t>年度企业稳岗补贴的通知》安徽省人力资源 </w:t>
            </w:r>
            <w:r>
              <w:rPr>
                <w:rFonts w:ascii="宋体" w:hAnsi="宋体" w:cs="宋体" w:eastAsia="宋体" w:hint="default"/>
                <w:spacing w:val="-3"/>
                <w:sz w:val="18"/>
                <w:szCs w:val="18"/>
              </w:rPr>
              <w:t>和社会保障厅等（皖人社发〔</w:t>
            </w:r>
            <w:r>
              <w:rPr>
                <w:rFonts w:ascii="Calibri" w:hAnsi="Calibri" w:cs="Calibri" w:eastAsia="Calibri" w:hint="default"/>
                <w:spacing w:val="-3"/>
                <w:sz w:val="18"/>
                <w:szCs w:val="18"/>
              </w:rPr>
              <w:t>2017</w:t>
            </w:r>
            <w:r>
              <w:rPr>
                <w:rFonts w:ascii="宋体" w:hAnsi="宋体" w:cs="宋体" w:eastAsia="宋体" w:hint="default"/>
                <w:spacing w:val="-3"/>
                <w:sz w:val="18"/>
                <w:szCs w:val="18"/>
              </w:rPr>
              <w:t>〕</w:t>
            </w:r>
            <w:r>
              <w:rPr>
                <w:rFonts w:ascii="Calibri" w:hAnsi="Calibri" w:cs="Calibri" w:eastAsia="Calibri" w:hint="default"/>
                <w:spacing w:val="-3"/>
                <w:sz w:val="18"/>
                <w:szCs w:val="18"/>
              </w:rPr>
              <w:t>31</w:t>
            </w:r>
            <w:r>
              <w:rPr>
                <w:rFonts w:ascii="Calibri" w:hAnsi="Calibri" w:cs="Calibri" w:eastAsia="Calibri" w:hint="default"/>
                <w:spacing w:val="15"/>
                <w:sz w:val="18"/>
                <w:szCs w:val="18"/>
              </w:rPr>
              <w:t> </w:t>
            </w:r>
            <w:r>
              <w:rPr>
                <w:rFonts w:ascii="宋体" w:hAnsi="宋体" w:cs="宋体" w:eastAsia="宋体" w:hint="default"/>
                <w:spacing w:val="-8"/>
                <w:sz w:val="18"/>
                <w:szCs w:val="18"/>
              </w:rPr>
              <w:t>号）《关于使用失业保险基金支付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企业稳岗补贴有关问题的通知》海淀区人力资源和社会保障局《关于开 展</w:t>
            </w:r>
            <w:r>
              <w:rPr>
                <w:rFonts w:ascii="宋体" w:hAnsi="宋体" w:cs="宋体" w:eastAsia="宋体" w:hint="default"/>
                <w:spacing w:val="-55"/>
                <w:sz w:val="18"/>
                <w:szCs w:val="18"/>
              </w:rPr>
              <w:t> </w:t>
            </w:r>
            <w:r>
              <w:rPr>
                <w:rFonts w:ascii="Calibri" w:hAnsi="Calibri" w:cs="Calibri" w:eastAsia="Calibri" w:hint="default"/>
                <w:sz w:val="18"/>
                <w:szCs w:val="18"/>
              </w:rPr>
              <w:t>2016</w:t>
            </w:r>
            <w:r>
              <w:rPr>
                <w:rFonts w:ascii="Calibri" w:hAnsi="Calibri" w:cs="Calibri" w:eastAsia="Calibri" w:hint="default"/>
                <w:spacing w:val="-6"/>
                <w:sz w:val="18"/>
                <w:szCs w:val="18"/>
              </w:rPr>
              <w:t> </w:t>
            </w:r>
            <w:r>
              <w:rPr>
                <w:rFonts w:ascii="宋体" w:hAnsi="宋体" w:cs="宋体" w:eastAsia="宋体" w:hint="default"/>
                <w:sz w:val="18"/>
                <w:szCs w:val="18"/>
              </w:rPr>
              <w:t>年度稳岗补贴申报工作的通知》浙江省人力资源和社会保障厅浙 江省财政厅《关于进一步做好失业保险支持企业稳定岗位工作有关问题 的通知》</w:t>
            </w:r>
          </w:p>
        </w:tc>
      </w:tr>
      <w:tr>
        <w:trPr>
          <w:trHeight w:val="946"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89"/>
              <w:ind w:left="122" w:right="225"/>
              <w:jc w:val="both"/>
              <w:rPr>
                <w:rFonts w:ascii="宋体" w:hAnsi="宋体" w:cs="宋体" w:eastAsia="宋体" w:hint="default"/>
                <w:sz w:val="18"/>
                <w:szCs w:val="18"/>
              </w:rPr>
            </w:pPr>
            <w:r>
              <w:rPr>
                <w:rFonts w:ascii="宋体" w:hAnsi="宋体" w:cs="宋体" w:eastAsia="宋体" w:hint="default"/>
                <w:sz w:val="18"/>
                <w:szCs w:val="18"/>
              </w:rPr>
              <w:t>杭州市滨江区财政局 财政零余额户瞪羚资 助</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Calibri" w:hAnsi="Calibri" w:cs="Calibri" w:eastAsia="Calibri" w:hint="default"/>
                <w:sz w:val="18"/>
                <w:szCs w:val="18"/>
              </w:rPr>
            </w:pPr>
            <w:r>
              <w:rPr>
                <w:rFonts w:ascii="Calibri"/>
                <w:sz w:val="18"/>
              </w:rPr>
              <w:t>1,067,600.00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杭州高新技术产业开发区发展改革和经济局、杭州市滨江区发展改革和</w:t>
            </w:r>
          </w:p>
          <w:p>
            <w:pPr>
              <w:pStyle w:val="TableParagraph"/>
              <w:spacing w:line="232" w:lineRule="exact" w:before="23"/>
              <w:ind w:left="100" w:right="15"/>
              <w:jc w:val="left"/>
              <w:rPr>
                <w:rFonts w:ascii="宋体" w:hAnsi="宋体" w:cs="宋体" w:eastAsia="宋体" w:hint="default"/>
                <w:sz w:val="18"/>
                <w:szCs w:val="18"/>
              </w:rPr>
            </w:pPr>
            <w:r>
              <w:rPr>
                <w:rFonts w:ascii="宋体" w:hAnsi="宋体" w:cs="宋体" w:eastAsia="宋体" w:hint="default"/>
                <w:sz w:val="18"/>
                <w:szCs w:val="18"/>
              </w:rPr>
              <w:t>经济局、杭州高新技术产业开发区财政局、杭州市滨江区财政局《关于 下达</w:t>
            </w:r>
            <w:r>
              <w:rPr>
                <w:rFonts w:ascii="宋体" w:hAnsi="宋体" w:cs="宋体" w:eastAsia="宋体" w:hint="default"/>
                <w:spacing w:val="-38"/>
                <w:sz w:val="18"/>
                <w:szCs w:val="18"/>
              </w:rPr>
              <w:t> </w:t>
            </w:r>
            <w:r>
              <w:rPr>
                <w:rFonts w:ascii="Calibri" w:hAnsi="Calibri" w:cs="Calibri" w:eastAsia="Calibri" w:hint="default"/>
                <w:spacing w:val="-1"/>
                <w:sz w:val="18"/>
                <w:szCs w:val="18"/>
              </w:rPr>
              <w:t>2016</w:t>
            </w:r>
            <w:r>
              <w:rPr>
                <w:rFonts w:ascii="Calibri" w:hAnsi="Calibri" w:cs="Calibri" w:eastAsia="Calibri" w:hint="default"/>
                <w:spacing w:val="13"/>
                <w:sz w:val="18"/>
                <w:szCs w:val="18"/>
              </w:rPr>
              <w:t> </w:t>
            </w:r>
            <w:r>
              <w:rPr>
                <w:rFonts w:ascii="宋体" w:hAnsi="宋体" w:cs="宋体" w:eastAsia="宋体" w:hint="default"/>
                <w:spacing w:val="-15"/>
                <w:sz w:val="18"/>
                <w:szCs w:val="18"/>
              </w:rPr>
              <w:t>年瞪羚企业资助资金的通知》（区发改〔</w:t>
            </w:r>
            <w:r>
              <w:rPr>
                <w:rFonts w:ascii="Calibri" w:hAnsi="Calibri" w:cs="Calibri" w:eastAsia="Calibri" w:hint="default"/>
                <w:spacing w:val="-15"/>
                <w:sz w:val="18"/>
                <w:szCs w:val="18"/>
              </w:rPr>
              <w:t>2017</w:t>
            </w:r>
            <w:r>
              <w:rPr>
                <w:rFonts w:ascii="宋体" w:hAnsi="宋体" w:cs="宋体" w:eastAsia="宋体" w:hint="default"/>
                <w:spacing w:val="-15"/>
                <w:sz w:val="18"/>
                <w:szCs w:val="18"/>
              </w:rPr>
              <w:t>〕</w:t>
            </w:r>
            <w:r>
              <w:rPr>
                <w:rFonts w:ascii="Calibri" w:hAnsi="Calibri" w:cs="Calibri" w:eastAsia="Calibri" w:hint="default"/>
                <w:spacing w:val="-15"/>
                <w:sz w:val="18"/>
                <w:szCs w:val="18"/>
              </w:rPr>
              <w:t>61</w:t>
            </w:r>
            <w:r>
              <w:rPr>
                <w:rFonts w:ascii="Calibri" w:hAnsi="Calibri" w:cs="Calibri" w:eastAsia="Calibri" w:hint="default"/>
                <w:spacing w:val="11"/>
                <w:sz w:val="18"/>
                <w:szCs w:val="18"/>
              </w:rPr>
              <w:t> </w:t>
            </w:r>
            <w:r>
              <w:rPr>
                <w:rFonts w:ascii="宋体" w:hAnsi="宋体" w:cs="宋体" w:eastAsia="宋体" w:hint="default"/>
                <w:spacing w:val="-19"/>
                <w:sz w:val="18"/>
                <w:szCs w:val="18"/>
              </w:rPr>
              <w:t>号、区才〔</w:t>
            </w:r>
            <w:r>
              <w:rPr>
                <w:rFonts w:ascii="Calibri" w:hAnsi="Calibri" w:cs="Calibri" w:eastAsia="Calibri" w:hint="default"/>
                <w:spacing w:val="-19"/>
                <w:sz w:val="18"/>
                <w:szCs w:val="18"/>
              </w:rPr>
              <w:t>2017</w:t>
            </w:r>
            <w:r>
              <w:rPr>
                <w:rFonts w:ascii="宋体" w:hAnsi="宋体" w:cs="宋体" w:eastAsia="宋体" w:hint="default"/>
                <w:spacing w:val="-19"/>
                <w:sz w:val="18"/>
                <w:szCs w:val="18"/>
              </w:rPr>
              <w:t>〕</w:t>
            </w:r>
            <w:r>
              <w:rPr>
                <w:rFonts w:ascii="宋体" w:hAnsi="宋体" w:cs="宋体" w:eastAsia="宋体" w:hint="default"/>
                <w:spacing w:val="-86"/>
                <w:sz w:val="18"/>
                <w:szCs w:val="18"/>
              </w:rPr>
              <w:t> </w:t>
            </w:r>
            <w:r>
              <w:rPr>
                <w:rFonts w:ascii="Calibri" w:hAnsi="Calibri" w:cs="Calibri" w:eastAsia="Calibri" w:hint="default"/>
                <w:sz w:val="18"/>
                <w:szCs w:val="18"/>
              </w:rPr>
              <w:t>58</w:t>
            </w:r>
            <w:r>
              <w:rPr>
                <w:rFonts w:ascii="Calibri" w:hAnsi="Calibri" w:cs="Calibri" w:eastAsia="Calibri" w:hint="default"/>
                <w:spacing w:val="3"/>
                <w:sz w:val="18"/>
                <w:szCs w:val="18"/>
              </w:rPr>
              <w:t> </w:t>
            </w:r>
            <w:r>
              <w:rPr>
                <w:rFonts w:ascii="宋体" w:hAnsi="宋体" w:cs="宋体" w:eastAsia="宋体" w:hint="default"/>
                <w:sz w:val="18"/>
                <w:szCs w:val="18"/>
              </w:rPr>
              <w:t>号）</w:t>
            </w:r>
          </w:p>
        </w:tc>
      </w:tr>
      <w:tr>
        <w:trPr>
          <w:trHeight w:val="475"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73"/>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中央外经贸发展 专项资金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Calibri" w:hAnsi="Calibri" w:cs="Calibri" w:eastAsia="Calibri" w:hint="default"/>
                <w:sz w:val="18"/>
                <w:szCs w:val="18"/>
              </w:rPr>
            </w:pPr>
            <w:r>
              <w:rPr>
                <w:rFonts w:ascii="Calibri"/>
                <w:sz w:val="18"/>
              </w:rPr>
              <w:t>892,100.00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77"/>
              <w:jc w:val="left"/>
              <w:rPr>
                <w:rFonts w:ascii="宋体" w:hAnsi="宋体" w:cs="宋体" w:eastAsia="宋体" w:hint="default"/>
                <w:sz w:val="18"/>
                <w:szCs w:val="18"/>
              </w:rPr>
            </w:pPr>
            <w:r>
              <w:rPr>
                <w:rFonts w:ascii="宋体" w:hAnsi="宋体" w:cs="宋体" w:eastAsia="宋体" w:hint="default"/>
                <w:sz w:val="18"/>
                <w:szCs w:val="18"/>
              </w:rPr>
              <w:t>浙江省财政厅、商务厅《浙江省财政厅</w:t>
            </w:r>
            <w:r>
              <w:rPr>
                <w:rFonts w:ascii="宋体" w:hAnsi="宋体" w:cs="宋体" w:eastAsia="宋体" w:hint="default"/>
                <w:spacing w:val="-1"/>
                <w:sz w:val="18"/>
                <w:szCs w:val="18"/>
              </w:rPr>
              <w:t> </w:t>
            </w:r>
            <w:r>
              <w:rPr>
                <w:rFonts w:ascii="宋体" w:hAnsi="宋体" w:cs="宋体" w:eastAsia="宋体" w:hint="default"/>
                <w:sz w:val="18"/>
                <w:szCs w:val="18"/>
              </w:rPr>
              <w:t>浙江省商务厅关于下达</w:t>
            </w:r>
            <w:r>
              <w:rPr>
                <w:rFonts w:ascii="宋体" w:hAnsi="宋体" w:cs="宋体" w:eastAsia="宋体" w:hint="default"/>
                <w:spacing w:val="-45"/>
                <w:sz w:val="18"/>
                <w:szCs w:val="18"/>
              </w:rPr>
              <w:t> </w:t>
            </w:r>
            <w:r>
              <w:rPr>
                <w:rFonts w:ascii="Calibri" w:hAnsi="Calibri" w:cs="Calibri" w:eastAsia="Calibri" w:hint="default"/>
                <w:sz w:val="18"/>
                <w:szCs w:val="18"/>
              </w:rPr>
              <w:t>2016</w:t>
            </w:r>
            <w:r>
              <w:rPr>
                <w:rFonts w:ascii="Calibri" w:hAnsi="Calibri" w:cs="Calibri" w:eastAsia="Calibri" w:hint="default"/>
                <w:spacing w:val="3"/>
                <w:sz w:val="18"/>
                <w:szCs w:val="18"/>
              </w:rPr>
              <w:t> </w:t>
            </w:r>
            <w:r>
              <w:rPr>
                <w:rFonts w:ascii="宋体" w:hAnsi="宋体" w:cs="宋体" w:eastAsia="宋体" w:hint="default"/>
                <w:sz w:val="18"/>
                <w:szCs w:val="18"/>
              </w:rPr>
              <w:t>年 </w:t>
            </w:r>
            <w:r>
              <w:rPr>
                <w:rFonts w:ascii="宋体" w:hAnsi="宋体" w:cs="宋体" w:eastAsia="宋体" w:hint="default"/>
                <w:spacing w:val="-4"/>
                <w:sz w:val="18"/>
                <w:szCs w:val="18"/>
              </w:rPr>
              <w:t>度中央外经贸发展专项资金的通知》（浙财企〔</w:t>
            </w:r>
            <w:r>
              <w:rPr>
                <w:rFonts w:ascii="Calibri" w:hAnsi="Calibri" w:cs="Calibri" w:eastAsia="Calibri" w:hint="default"/>
                <w:spacing w:val="-4"/>
                <w:sz w:val="18"/>
                <w:szCs w:val="18"/>
              </w:rPr>
              <w:t>2016</w:t>
            </w:r>
            <w:r>
              <w:rPr>
                <w:rFonts w:ascii="宋体" w:hAnsi="宋体" w:cs="宋体" w:eastAsia="宋体" w:hint="default"/>
                <w:spacing w:val="-4"/>
                <w:sz w:val="18"/>
                <w:szCs w:val="18"/>
              </w:rPr>
              <w:t>〕</w:t>
            </w:r>
            <w:r>
              <w:rPr>
                <w:rFonts w:ascii="Calibri" w:hAnsi="Calibri" w:cs="Calibri" w:eastAsia="Calibri" w:hint="default"/>
                <w:spacing w:val="-4"/>
                <w:sz w:val="18"/>
                <w:szCs w:val="18"/>
              </w:rPr>
              <w:t>103</w:t>
            </w:r>
            <w:r>
              <w:rPr>
                <w:rFonts w:ascii="Calibri" w:hAnsi="Calibri" w:cs="Calibri" w:eastAsia="Calibri" w:hint="default"/>
                <w:spacing w:val="23"/>
                <w:sz w:val="18"/>
                <w:szCs w:val="18"/>
              </w:rPr>
              <w:t> </w:t>
            </w:r>
            <w:r>
              <w:rPr>
                <w:rFonts w:ascii="宋体" w:hAnsi="宋体" w:cs="宋体" w:eastAsia="宋体" w:hint="default"/>
                <w:sz w:val="18"/>
                <w:szCs w:val="18"/>
              </w:rPr>
              <w:t>号）</w:t>
            </w: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73"/>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年服务外包员工 培训补贴款</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856,000.00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年度社会保险补</w:t>
            </w:r>
          </w:p>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723,964.73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73"/>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年外经贸发展国 际五福外包补助资金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718,000.00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77"/>
              <w:jc w:val="left"/>
              <w:rPr>
                <w:rFonts w:ascii="宋体" w:hAnsi="宋体" w:cs="宋体" w:eastAsia="宋体" w:hint="default"/>
                <w:sz w:val="18"/>
                <w:szCs w:val="18"/>
              </w:rPr>
            </w:pPr>
            <w:r>
              <w:rPr>
                <w:rFonts w:ascii="宋体" w:hAnsi="宋体" w:cs="宋体" w:eastAsia="宋体" w:hint="default"/>
                <w:sz w:val="18"/>
                <w:szCs w:val="18"/>
              </w:rPr>
              <w:t>杭州市财政局、杭州市商务委员会（杭州市粮食局</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pacing w:val="2"/>
                <w:sz w:val="18"/>
                <w:szCs w:val="18"/>
              </w:rPr>
              <w:t>下</w:t>
            </w:r>
            <w:r>
              <w:rPr>
                <w:rFonts w:ascii="宋体" w:hAnsi="宋体" w:cs="宋体" w:eastAsia="宋体" w:hint="default"/>
                <w:sz w:val="18"/>
                <w:szCs w:val="18"/>
              </w:rPr>
              <w:t>达</w:t>
            </w:r>
            <w:r>
              <w:rPr>
                <w:rFonts w:ascii="宋体" w:hAnsi="宋体" w:cs="宋体" w:eastAsia="宋体" w:hint="default"/>
                <w:spacing w:val="-44"/>
                <w:sz w:val="18"/>
                <w:szCs w:val="18"/>
              </w:rPr>
              <w:t> </w:t>
            </w:r>
            <w:r>
              <w:rPr>
                <w:rFonts w:ascii="Calibri" w:hAnsi="Calibri" w:cs="Calibri" w:eastAsia="Calibri" w:hint="default"/>
                <w:spacing w:val="-1"/>
                <w:sz w:val="18"/>
                <w:szCs w:val="18"/>
              </w:rPr>
              <w:t>201</w:t>
            </w:r>
            <w:r>
              <w:rPr>
                <w:rFonts w:ascii="Calibri" w:hAnsi="Calibri" w:cs="Calibri" w:eastAsia="Calibri" w:hint="default"/>
                <w:sz w:val="18"/>
                <w:szCs w:val="18"/>
              </w:rPr>
              <w:t>7</w:t>
            </w:r>
            <w:r>
              <w:rPr>
                <w:rFonts w:ascii="Calibri" w:hAnsi="Calibri" w:cs="Calibri" w:eastAsia="Calibri" w:hint="default"/>
                <w:spacing w:val="4"/>
                <w:sz w:val="18"/>
                <w:szCs w:val="18"/>
              </w:rPr>
              <w:t> </w:t>
            </w:r>
            <w:r>
              <w:rPr>
                <w:rFonts w:ascii="宋体" w:hAnsi="宋体" w:cs="宋体" w:eastAsia="宋体" w:hint="default"/>
                <w:sz w:val="18"/>
                <w:szCs w:val="18"/>
              </w:rPr>
              <w:t>年 度中央外经贸发展专项资金的通知</w:t>
            </w:r>
            <w:r>
              <w:rPr>
                <w:rFonts w:ascii="宋体" w:hAnsi="宋体" w:cs="宋体" w:eastAsia="宋体" w:hint="default"/>
                <w:spacing w:val="-92"/>
                <w:sz w:val="18"/>
                <w:szCs w:val="18"/>
              </w:rPr>
              <w:t>》</w:t>
            </w:r>
            <w:r>
              <w:rPr>
                <w:rFonts w:ascii="宋体" w:hAnsi="宋体" w:cs="宋体" w:eastAsia="宋体" w:hint="default"/>
                <w:sz w:val="18"/>
                <w:szCs w:val="18"/>
              </w:rPr>
              <w:t>（杭财企</w:t>
            </w:r>
            <w:r>
              <w:rPr>
                <w:rFonts w:ascii="宋体" w:hAnsi="宋体" w:cs="宋体" w:eastAsia="宋体" w:hint="default"/>
                <w:spacing w:val="1"/>
                <w:sz w:val="18"/>
                <w:szCs w:val="18"/>
              </w:rPr>
              <w:t>〔</w:t>
            </w:r>
            <w:r>
              <w:rPr>
                <w:rFonts w:ascii="Calibri" w:hAnsi="Calibri" w:cs="Calibri" w:eastAsia="Calibri" w:hint="default"/>
                <w:spacing w:val="-1"/>
                <w:sz w:val="18"/>
                <w:szCs w:val="18"/>
              </w:rPr>
              <w:t>2017</w:t>
            </w:r>
            <w:r>
              <w:rPr>
                <w:rFonts w:ascii="宋体" w:hAnsi="宋体" w:cs="宋体" w:eastAsia="宋体" w:hint="default"/>
                <w:sz w:val="18"/>
                <w:szCs w:val="18"/>
              </w:rPr>
              <w:t>〕</w:t>
            </w:r>
            <w:r>
              <w:rPr>
                <w:rFonts w:ascii="Calibri" w:hAnsi="Calibri" w:cs="Calibri" w:eastAsia="Calibri" w:hint="default"/>
                <w:spacing w:val="-1"/>
                <w:sz w:val="18"/>
                <w:szCs w:val="18"/>
              </w:rPr>
              <w:t>5</w:t>
            </w:r>
            <w:r>
              <w:rPr>
                <w:rFonts w:ascii="Calibri" w:hAnsi="Calibri" w:cs="Calibri" w:eastAsia="Calibri" w:hint="default"/>
                <w:sz w:val="18"/>
                <w:szCs w:val="18"/>
              </w:rPr>
              <w:t>5</w:t>
            </w:r>
            <w:r>
              <w:rPr>
                <w:rFonts w:ascii="Calibri" w:hAnsi="Calibri" w:cs="Calibri" w:eastAsia="Calibri" w:hint="default"/>
                <w:spacing w:val="4"/>
                <w:sz w:val="18"/>
                <w:szCs w:val="18"/>
              </w:rPr>
              <w:t> </w:t>
            </w:r>
            <w:r>
              <w:rPr>
                <w:rFonts w:ascii="宋体" w:hAnsi="宋体" w:cs="宋体" w:eastAsia="宋体" w:hint="default"/>
                <w:sz w:val="18"/>
                <w:szCs w:val="18"/>
              </w:rPr>
              <w:t>号）</w:t>
            </w: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73"/>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年度中央外经贸 发展专项资金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700,000.00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大学生见习实训</w:t>
            </w:r>
          </w:p>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696,412.90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杭州市就业管理服务局《</w:t>
            </w:r>
            <w:r>
              <w:rPr>
                <w:rFonts w:ascii="Calibri" w:hAnsi="Calibri" w:cs="Calibri" w:eastAsia="Calibri" w:hint="default"/>
                <w:spacing w:val="-5"/>
                <w:sz w:val="18"/>
                <w:szCs w:val="18"/>
              </w:rPr>
              <w:t>2017</w:t>
            </w:r>
            <w:r>
              <w:rPr>
                <w:rFonts w:ascii="Calibri" w:hAnsi="Calibri" w:cs="Calibri" w:eastAsia="Calibri"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Calibri" w:hAnsi="Calibri" w:cs="Calibri" w:eastAsia="Calibri" w:hint="default"/>
                <w:sz w:val="18"/>
                <w:szCs w:val="18"/>
              </w:rPr>
              <w:t>07</w:t>
            </w:r>
            <w:r>
              <w:rPr>
                <w:rFonts w:ascii="Calibri" w:hAnsi="Calibri" w:cs="Calibri" w:eastAsia="Calibri" w:hint="default"/>
                <w:spacing w:val="5"/>
                <w:sz w:val="18"/>
                <w:szCs w:val="18"/>
              </w:rPr>
              <w:t> </w:t>
            </w:r>
            <w:r>
              <w:rPr>
                <w:rFonts w:ascii="宋体" w:hAnsi="宋体" w:cs="宋体" w:eastAsia="宋体" w:hint="default"/>
                <w:sz w:val="18"/>
                <w:szCs w:val="18"/>
              </w:rPr>
              <w:t>月享受杭州市大学生见习训练补贴通</w:t>
            </w:r>
          </w:p>
          <w:p>
            <w:pPr>
              <w:pStyle w:val="TableParagraph"/>
              <w:spacing w:line="224" w:lineRule="exact"/>
              <w:ind w:left="100" w:right="0"/>
              <w:jc w:val="left"/>
              <w:rPr>
                <w:rFonts w:ascii="宋体" w:hAnsi="宋体" w:cs="宋体" w:eastAsia="宋体" w:hint="default"/>
                <w:sz w:val="18"/>
                <w:szCs w:val="18"/>
              </w:rPr>
            </w:pPr>
            <w:r>
              <w:rPr>
                <w:rFonts w:ascii="宋体" w:hAnsi="宋体" w:cs="宋体" w:eastAsia="宋体" w:hint="default"/>
                <w:sz w:val="18"/>
                <w:szCs w:val="18"/>
              </w:rPr>
              <w:t>知公告》</w:t>
            </w:r>
          </w:p>
        </w:tc>
      </w:tr>
      <w:tr>
        <w:trPr>
          <w:trHeight w:val="710"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73"/>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年瞪羚企业自主 奖励资金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661,800.00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杭州高新技术产业开发区（滨江）发展改革和紧急局办公室《关于下达</w:t>
            </w:r>
          </w:p>
          <w:p>
            <w:pPr>
              <w:pStyle w:val="TableParagraph"/>
              <w:spacing w:line="246" w:lineRule="exact"/>
              <w:ind w:left="100" w:right="0"/>
              <w:jc w:val="left"/>
              <w:rPr>
                <w:rFonts w:ascii="宋体" w:hAnsi="宋体" w:cs="宋体" w:eastAsia="宋体" w:hint="default"/>
                <w:sz w:val="18"/>
                <w:szCs w:val="18"/>
              </w:rPr>
            </w:pPr>
            <w:r>
              <w:rPr>
                <w:rFonts w:ascii="Calibri" w:hAnsi="Calibri" w:cs="Calibri" w:eastAsia="Calibri" w:hint="default"/>
                <w:spacing w:val="-1"/>
                <w:sz w:val="18"/>
                <w:szCs w:val="18"/>
              </w:rPr>
              <w:t>201</w:t>
            </w:r>
            <w:r>
              <w:rPr>
                <w:rFonts w:ascii="Calibri" w:hAnsi="Calibri" w:cs="Calibri" w:eastAsia="Calibri" w:hint="default"/>
                <w:sz w:val="18"/>
                <w:szCs w:val="18"/>
              </w:rPr>
              <w:t>6</w:t>
            </w:r>
            <w:r>
              <w:rPr>
                <w:rFonts w:ascii="Calibri" w:hAnsi="Calibri" w:cs="Calibri" w:eastAsia="Calibri" w:hint="default"/>
                <w:spacing w:val="4"/>
                <w:sz w:val="18"/>
                <w:szCs w:val="18"/>
              </w:rPr>
              <w:t> </w:t>
            </w:r>
            <w:r>
              <w:rPr>
                <w:rFonts w:ascii="宋体" w:hAnsi="宋体" w:cs="宋体" w:eastAsia="宋体" w:hint="default"/>
                <w:sz w:val="18"/>
                <w:szCs w:val="18"/>
              </w:rPr>
              <w:t>年瞪羚企业自主资金的通知</w:t>
            </w:r>
            <w:r>
              <w:rPr>
                <w:rFonts w:ascii="宋体" w:hAnsi="宋体" w:cs="宋体" w:eastAsia="宋体" w:hint="default"/>
                <w:spacing w:val="-99"/>
                <w:sz w:val="18"/>
                <w:szCs w:val="18"/>
              </w:rPr>
              <w:t>》</w:t>
            </w:r>
            <w:r>
              <w:rPr>
                <w:rFonts w:ascii="宋体" w:hAnsi="宋体" w:cs="宋体" w:eastAsia="宋体" w:hint="default"/>
                <w:sz w:val="18"/>
                <w:szCs w:val="18"/>
              </w:rPr>
              <w:t>（区发</w:t>
            </w:r>
            <w:r>
              <w:rPr>
                <w:rFonts w:ascii="宋体" w:hAnsi="宋体" w:cs="宋体" w:eastAsia="宋体" w:hint="default"/>
                <w:spacing w:val="-8"/>
                <w:sz w:val="18"/>
                <w:szCs w:val="18"/>
              </w:rPr>
              <w:t>改</w:t>
            </w:r>
            <w:r>
              <w:rPr>
                <w:rFonts w:ascii="宋体" w:hAnsi="宋体" w:cs="宋体" w:eastAsia="宋体" w:hint="default"/>
                <w:spacing w:val="1"/>
                <w:sz w:val="18"/>
                <w:szCs w:val="18"/>
              </w:rPr>
              <w:t>〔</w:t>
            </w:r>
            <w:r>
              <w:rPr>
                <w:rFonts w:ascii="Calibri" w:hAnsi="Calibri" w:cs="Calibri" w:eastAsia="Calibri" w:hint="default"/>
                <w:spacing w:val="-1"/>
                <w:sz w:val="18"/>
                <w:szCs w:val="18"/>
              </w:rPr>
              <w:t>2017</w:t>
            </w:r>
            <w:r>
              <w:rPr>
                <w:rFonts w:ascii="宋体" w:hAnsi="宋体" w:cs="宋体" w:eastAsia="宋体" w:hint="default"/>
                <w:spacing w:val="-8"/>
                <w:sz w:val="18"/>
                <w:szCs w:val="18"/>
              </w:rPr>
              <w:t>〕</w:t>
            </w:r>
            <w:r>
              <w:rPr>
                <w:rFonts w:ascii="Calibri" w:hAnsi="Calibri" w:cs="Calibri" w:eastAsia="Calibri" w:hint="default"/>
                <w:spacing w:val="-1"/>
                <w:sz w:val="18"/>
                <w:szCs w:val="18"/>
              </w:rPr>
              <w:t>6</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 </w:t>
            </w:r>
            <w:r>
              <w:rPr>
                <w:rFonts w:ascii="宋体" w:hAnsi="宋体" w:cs="宋体" w:eastAsia="宋体" w:hint="default"/>
                <w:spacing w:val="-3"/>
                <w:sz w:val="18"/>
                <w:szCs w:val="18"/>
              </w:rPr>
              <w:t> </w:t>
            </w:r>
            <w:r>
              <w:rPr>
                <w:rFonts w:ascii="宋体" w:hAnsi="宋体" w:cs="宋体" w:eastAsia="宋体" w:hint="default"/>
                <w:sz w:val="18"/>
                <w:szCs w:val="18"/>
              </w:rPr>
              <w:t>区</w:t>
            </w:r>
            <w:r>
              <w:rPr>
                <w:rFonts w:ascii="宋体" w:hAnsi="宋体" w:cs="宋体" w:eastAsia="宋体" w:hint="default"/>
                <w:spacing w:val="-8"/>
                <w:sz w:val="18"/>
                <w:szCs w:val="18"/>
              </w:rPr>
              <w:t>财</w:t>
            </w:r>
            <w:r>
              <w:rPr>
                <w:rFonts w:ascii="宋体" w:hAnsi="宋体" w:cs="宋体" w:eastAsia="宋体" w:hint="default"/>
                <w:sz w:val="18"/>
                <w:szCs w:val="18"/>
              </w:rPr>
              <w:t>〔</w:t>
            </w:r>
            <w:r>
              <w:rPr>
                <w:rFonts w:ascii="Calibri" w:hAnsi="Calibri" w:cs="Calibri" w:eastAsia="Calibri" w:hint="default"/>
                <w:spacing w:val="-1"/>
                <w:sz w:val="18"/>
                <w:szCs w:val="18"/>
              </w:rPr>
              <w:t>2017</w:t>
            </w:r>
            <w:r>
              <w:rPr>
                <w:rFonts w:ascii="宋体" w:hAnsi="宋体" w:cs="宋体" w:eastAsia="宋体" w:hint="default"/>
                <w:sz w:val="18"/>
                <w:szCs w:val="18"/>
              </w:rPr>
              <w:t>〕</w:t>
            </w:r>
          </w:p>
          <w:p>
            <w:pPr>
              <w:pStyle w:val="TableParagraph"/>
              <w:spacing w:line="247" w:lineRule="exact"/>
              <w:ind w:left="100" w:right="0"/>
              <w:jc w:val="left"/>
              <w:rPr>
                <w:rFonts w:ascii="宋体" w:hAnsi="宋体" w:cs="宋体" w:eastAsia="宋体" w:hint="default"/>
                <w:sz w:val="18"/>
                <w:szCs w:val="18"/>
              </w:rPr>
            </w:pPr>
            <w:r>
              <w:rPr>
                <w:rFonts w:ascii="Calibri" w:hAnsi="Calibri" w:cs="Calibri" w:eastAsia="Calibri" w:hint="default"/>
                <w:sz w:val="18"/>
                <w:szCs w:val="18"/>
              </w:rPr>
              <w:t>58</w:t>
            </w:r>
            <w:r>
              <w:rPr>
                <w:rFonts w:ascii="Calibri" w:hAnsi="Calibri" w:cs="Calibri" w:eastAsia="Calibri" w:hint="default"/>
                <w:spacing w:val="3"/>
                <w:sz w:val="18"/>
                <w:szCs w:val="18"/>
              </w:rPr>
              <w:t> </w:t>
            </w:r>
            <w:r>
              <w:rPr>
                <w:rFonts w:ascii="宋体" w:hAnsi="宋体" w:cs="宋体" w:eastAsia="宋体" w:hint="default"/>
                <w:sz w:val="18"/>
                <w:szCs w:val="18"/>
              </w:rPr>
              <w:t>号）</w:t>
            </w:r>
          </w:p>
        </w:tc>
      </w:tr>
      <w:tr>
        <w:trPr>
          <w:trHeight w:val="711"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国家自主创新示范区</w:t>
            </w:r>
          </w:p>
          <w:p>
            <w:pPr>
              <w:pStyle w:val="TableParagraph"/>
              <w:spacing w:line="240" w:lineRule="auto"/>
              <w:ind w:left="122" w:right="225"/>
              <w:jc w:val="left"/>
              <w:rPr>
                <w:rFonts w:ascii="宋体" w:hAnsi="宋体" w:cs="宋体" w:eastAsia="宋体" w:hint="default"/>
                <w:sz w:val="18"/>
                <w:szCs w:val="18"/>
              </w:rPr>
            </w:pPr>
            <w:r>
              <w:rPr>
                <w:rFonts w:ascii="宋体" w:hAnsi="宋体" w:cs="宋体" w:eastAsia="宋体" w:hint="default"/>
                <w:sz w:val="18"/>
                <w:szCs w:val="18"/>
              </w:rPr>
              <w:t>企业担保融资扶持资 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630,963.00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110"/>
              <w:ind w:left="100" w:right="184"/>
              <w:jc w:val="left"/>
              <w:rPr>
                <w:rFonts w:ascii="宋体" w:hAnsi="宋体" w:cs="宋体" w:eastAsia="宋体" w:hint="default"/>
                <w:sz w:val="18"/>
                <w:szCs w:val="18"/>
              </w:rPr>
            </w:pPr>
            <w:r>
              <w:rPr>
                <w:rFonts w:ascii="宋体" w:hAnsi="宋体" w:cs="宋体" w:eastAsia="宋体" w:hint="default"/>
                <w:sz w:val="18"/>
                <w:szCs w:val="18"/>
              </w:rPr>
              <w:t>海淀区经信办《中关村国家自出创新示范区企业担保融资扶持资金管理 办法》</w:t>
            </w:r>
          </w:p>
        </w:tc>
      </w:tr>
      <w:tr>
        <w:trPr>
          <w:trHeight w:val="475"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73"/>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年西湖区支持发 展服务外包项目资助</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600,000.00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6"/>
              <w:jc w:val="left"/>
              <w:rPr>
                <w:rFonts w:ascii="宋体" w:hAnsi="宋体" w:cs="宋体" w:eastAsia="宋体" w:hint="default"/>
                <w:sz w:val="18"/>
                <w:szCs w:val="18"/>
              </w:rPr>
            </w:pPr>
            <w:r>
              <w:rPr>
                <w:rFonts w:ascii="宋体" w:hAnsi="宋体" w:cs="宋体" w:eastAsia="宋体" w:hint="default"/>
                <w:sz w:val="18"/>
                <w:szCs w:val="18"/>
              </w:rPr>
              <w:t>杭州市西湖区商务局《关于下达</w:t>
            </w:r>
            <w:r>
              <w:rPr>
                <w:rFonts w:ascii="宋体" w:hAnsi="宋体" w:cs="宋体" w:eastAsia="宋体" w:hint="default"/>
                <w:spacing w:val="-55"/>
                <w:sz w:val="18"/>
                <w:szCs w:val="18"/>
              </w:rPr>
              <w:t> </w:t>
            </w:r>
            <w:r>
              <w:rPr>
                <w:rFonts w:ascii="Calibri" w:hAnsi="Calibri" w:cs="Calibri" w:eastAsia="Calibri" w:hint="default"/>
                <w:sz w:val="18"/>
                <w:szCs w:val="18"/>
              </w:rPr>
              <w:t>2015</w:t>
            </w:r>
            <w:r>
              <w:rPr>
                <w:rFonts w:ascii="Calibri" w:hAnsi="Calibri" w:cs="Calibri" w:eastAsia="Calibri" w:hint="default"/>
                <w:spacing w:val="-6"/>
                <w:sz w:val="18"/>
                <w:szCs w:val="18"/>
              </w:rPr>
              <w:t> </w:t>
            </w:r>
            <w:r>
              <w:rPr>
                <w:rFonts w:ascii="宋体" w:hAnsi="宋体" w:cs="宋体" w:eastAsia="宋体" w:hint="default"/>
                <w:sz w:val="18"/>
                <w:szCs w:val="18"/>
              </w:rPr>
              <w:t>年度中央外经贸发展专项基金（国 </w:t>
            </w:r>
            <w:r>
              <w:rPr>
                <w:rFonts w:ascii="宋体" w:hAnsi="宋体" w:cs="宋体" w:eastAsia="宋体" w:hint="default"/>
                <w:spacing w:val="-4"/>
                <w:sz w:val="18"/>
                <w:szCs w:val="18"/>
              </w:rPr>
              <w:t>际服务外包）补助项目明细》（西商务〔</w:t>
            </w:r>
            <w:r>
              <w:rPr>
                <w:rFonts w:ascii="Calibri" w:hAnsi="Calibri" w:cs="Calibri" w:eastAsia="Calibri" w:hint="default"/>
                <w:spacing w:val="-4"/>
                <w:sz w:val="18"/>
                <w:szCs w:val="18"/>
              </w:rPr>
              <w:t>2016</w:t>
            </w:r>
            <w:r>
              <w:rPr>
                <w:rFonts w:ascii="宋体" w:hAnsi="宋体" w:cs="宋体" w:eastAsia="宋体" w:hint="default"/>
                <w:spacing w:val="-4"/>
                <w:sz w:val="18"/>
                <w:szCs w:val="18"/>
              </w:rPr>
              <w:t>〕</w:t>
            </w:r>
            <w:r>
              <w:rPr>
                <w:rFonts w:ascii="Calibri" w:hAnsi="Calibri" w:cs="Calibri" w:eastAsia="Calibri" w:hint="default"/>
                <w:spacing w:val="-4"/>
                <w:sz w:val="18"/>
                <w:szCs w:val="18"/>
              </w:rPr>
              <w:t>59</w:t>
            </w:r>
            <w:r>
              <w:rPr>
                <w:rFonts w:ascii="Calibri" w:hAnsi="Calibri" w:cs="Calibri" w:eastAsia="Calibri" w:hint="default"/>
                <w:spacing w:val="10"/>
                <w:sz w:val="18"/>
                <w:szCs w:val="18"/>
              </w:rPr>
              <w:t> </w:t>
            </w:r>
            <w:r>
              <w:rPr>
                <w:rFonts w:ascii="宋体" w:hAnsi="宋体" w:cs="宋体" w:eastAsia="宋体" w:hint="default"/>
                <w:sz w:val="18"/>
                <w:szCs w:val="18"/>
              </w:rPr>
              <w:t>号）</w:t>
            </w: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73"/>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年房产税退税补 助</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372,869.28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杭州市地方税务局《杭州市地方税务局税务事项通知书</w:t>
            </w:r>
            <w:r>
              <w:rPr>
                <w:rFonts w:ascii="宋体" w:hAnsi="宋体" w:cs="宋体" w:eastAsia="宋体" w:hint="default"/>
                <w:spacing w:val="2"/>
                <w:sz w:val="18"/>
                <w:szCs w:val="18"/>
              </w:rPr>
              <w:t> </w:t>
            </w:r>
            <w:r>
              <w:rPr>
                <w:rFonts w:ascii="宋体" w:hAnsi="宋体" w:cs="宋体" w:eastAsia="宋体" w:hint="default"/>
                <w:spacing w:val="-92"/>
                <w:sz w:val="18"/>
                <w:szCs w:val="18"/>
              </w:rPr>
              <w:t>》</w:t>
            </w:r>
            <w:r>
              <w:rPr>
                <w:rFonts w:ascii="宋体" w:hAnsi="宋体" w:cs="宋体" w:eastAsia="宋体" w:hint="default"/>
                <w:sz w:val="18"/>
                <w:szCs w:val="18"/>
              </w:rPr>
              <w:t>（杭地税</w:t>
            </w:r>
            <w:r>
              <w:rPr>
                <w:rFonts w:ascii="宋体" w:hAnsi="宋体" w:cs="宋体" w:eastAsia="宋体" w:hint="default"/>
                <w:spacing w:val="1"/>
                <w:sz w:val="18"/>
                <w:szCs w:val="18"/>
              </w:rPr>
              <w:t> </w:t>
            </w:r>
            <w:r>
              <w:rPr>
                <w:rFonts w:ascii="宋体" w:hAnsi="宋体" w:cs="宋体" w:eastAsia="宋体" w:hint="default"/>
                <w:sz w:val="18"/>
                <w:szCs w:val="18"/>
              </w:rPr>
              <w:t>通</w:t>
            </w:r>
          </w:p>
          <w:p>
            <w:pPr>
              <w:pStyle w:val="TableParagraph"/>
              <w:spacing w:line="257"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2017</w:t>
            </w:r>
            <w:r>
              <w:rPr>
                <w:rFonts w:ascii="宋体" w:hAnsi="宋体" w:cs="宋体" w:eastAsia="宋体" w:hint="default"/>
                <w:sz w:val="18"/>
                <w:szCs w:val="18"/>
              </w:rPr>
              <w:t>〕</w:t>
            </w:r>
            <w:r>
              <w:rPr>
                <w:rFonts w:ascii="Calibri" w:hAnsi="Calibri" w:cs="Calibri" w:eastAsia="Calibri" w:hint="default"/>
                <w:sz w:val="18"/>
                <w:szCs w:val="18"/>
              </w:rPr>
              <w:t>1826</w:t>
            </w:r>
            <w:r>
              <w:rPr>
                <w:rFonts w:ascii="Calibri" w:hAnsi="Calibri" w:cs="Calibri" w:eastAsia="Calibri" w:hint="default"/>
                <w:spacing w:val="-3"/>
                <w:sz w:val="18"/>
                <w:szCs w:val="18"/>
              </w:rPr>
              <w:t> </w:t>
            </w:r>
            <w:r>
              <w:rPr>
                <w:rFonts w:ascii="宋体" w:hAnsi="宋体" w:cs="宋体" w:eastAsia="宋体" w:hint="default"/>
                <w:sz w:val="18"/>
                <w:szCs w:val="18"/>
              </w:rPr>
              <w:t>号）</w:t>
            </w: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地方水利建设基金减</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免</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292,554.17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282,000.00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杭州滨江区发展和改革经济局</w:t>
            </w:r>
            <w:r>
              <w:rPr>
                <w:rFonts w:ascii="宋体" w:hAnsi="宋体" w:cs="宋体" w:eastAsia="宋体" w:hint="default"/>
                <w:spacing w:val="1"/>
                <w:sz w:val="18"/>
                <w:szCs w:val="18"/>
              </w:rPr>
              <w:t> </w:t>
            </w:r>
            <w:r>
              <w:rPr>
                <w:rFonts w:ascii="宋体" w:hAnsi="宋体" w:cs="宋体" w:eastAsia="宋体" w:hint="default"/>
                <w:sz w:val="18"/>
                <w:szCs w:val="18"/>
              </w:rPr>
              <w:t>财政局</w:t>
            </w:r>
            <w:r>
              <w:rPr>
                <w:rFonts w:ascii="宋体" w:hAnsi="宋体" w:cs="宋体" w:eastAsia="宋体" w:hint="default"/>
                <w:spacing w:val="-92"/>
                <w:sz w:val="18"/>
                <w:szCs w:val="18"/>
              </w:rPr>
              <w:t>《</w:t>
            </w:r>
            <w:r>
              <w:rPr>
                <w:rFonts w:ascii="宋体" w:hAnsi="宋体" w:cs="宋体" w:eastAsia="宋体" w:hint="default"/>
                <w:sz w:val="18"/>
                <w:szCs w:val="18"/>
              </w:rPr>
              <w:t>《关于进一步支持大</w:t>
            </w:r>
            <w:r>
              <w:rPr>
                <w:rFonts w:ascii="宋体" w:hAnsi="宋体" w:cs="宋体" w:eastAsia="宋体" w:hint="default"/>
                <w:spacing w:val="2"/>
                <w:sz w:val="18"/>
                <w:szCs w:val="18"/>
              </w:rPr>
              <w:t>众</w:t>
            </w:r>
            <w:r>
              <w:rPr>
                <w:rFonts w:ascii="宋体" w:hAnsi="宋体" w:cs="宋体" w:eastAsia="宋体" w:hint="default"/>
                <w:sz w:val="18"/>
                <w:szCs w:val="18"/>
              </w:rPr>
              <w:t>创新创业</w:t>
            </w:r>
          </w:p>
          <w:p>
            <w:pPr>
              <w:pStyle w:val="TableParagraph"/>
              <w:spacing w:line="257" w:lineRule="exact"/>
              <w:ind w:left="100" w:right="0"/>
              <w:jc w:val="left"/>
              <w:rPr>
                <w:rFonts w:ascii="宋体" w:hAnsi="宋体" w:cs="宋体" w:eastAsia="宋体" w:hint="default"/>
                <w:sz w:val="18"/>
                <w:szCs w:val="18"/>
              </w:rPr>
            </w:pPr>
            <w:r>
              <w:rPr>
                <w:rFonts w:ascii="宋体" w:hAnsi="宋体" w:cs="宋体" w:eastAsia="宋体" w:hint="default"/>
                <w:sz w:val="18"/>
                <w:szCs w:val="18"/>
              </w:rPr>
              <w:t>建设国家自主创新示范区的实施意见</w:t>
            </w:r>
            <w:r>
              <w:rPr>
                <w:rFonts w:ascii="宋体" w:hAnsi="宋体" w:cs="宋体" w:eastAsia="宋体" w:hint="default"/>
                <w:spacing w:val="-5"/>
                <w:sz w:val="18"/>
                <w:szCs w:val="18"/>
              </w:rPr>
              <w:t>》</w:t>
            </w:r>
            <w:r>
              <w:rPr>
                <w:rFonts w:ascii="宋体" w:hAnsi="宋体" w:cs="宋体" w:eastAsia="宋体" w:hint="default"/>
                <w:sz w:val="18"/>
                <w:szCs w:val="18"/>
              </w:rPr>
              <w:t>实施细则</w:t>
            </w:r>
            <w:r>
              <w:rPr>
                <w:rFonts w:ascii="宋体" w:hAnsi="宋体" w:cs="宋体" w:eastAsia="宋体" w:hint="default"/>
                <w:spacing w:val="-96"/>
                <w:sz w:val="18"/>
                <w:szCs w:val="18"/>
              </w:rPr>
              <w:t>》</w:t>
            </w:r>
            <w:r>
              <w:rPr>
                <w:rFonts w:ascii="宋体" w:hAnsi="宋体" w:cs="宋体" w:eastAsia="宋体" w:hint="default"/>
                <w:sz w:val="18"/>
                <w:szCs w:val="18"/>
              </w:rPr>
              <w:t>（杭政</w:t>
            </w:r>
            <w:r>
              <w:rPr>
                <w:rFonts w:ascii="宋体" w:hAnsi="宋体" w:cs="宋体" w:eastAsia="宋体" w:hint="default"/>
                <w:spacing w:val="-5"/>
                <w:sz w:val="18"/>
                <w:szCs w:val="18"/>
              </w:rPr>
              <w:t>函</w:t>
            </w:r>
            <w:r>
              <w:rPr>
                <w:rFonts w:ascii="宋体" w:hAnsi="宋体" w:cs="宋体" w:eastAsia="宋体" w:hint="default"/>
                <w:spacing w:val="-2"/>
                <w:sz w:val="18"/>
                <w:szCs w:val="18"/>
              </w:rPr>
              <w:t>〔</w:t>
            </w:r>
            <w:r>
              <w:rPr>
                <w:rFonts w:ascii="Calibri" w:hAnsi="Calibri" w:cs="Calibri" w:eastAsia="Calibri" w:hint="default"/>
                <w:spacing w:val="-1"/>
                <w:sz w:val="18"/>
                <w:szCs w:val="18"/>
              </w:rPr>
              <w:t>2015</w:t>
            </w:r>
            <w:r>
              <w:rPr>
                <w:rFonts w:ascii="宋体" w:hAnsi="宋体" w:cs="宋体" w:eastAsia="宋体" w:hint="default"/>
                <w:spacing w:val="-5"/>
                <w:sz w:val="18"/>
                <w:szCs w:val="18"/>
              </w:rPr>
              <w:t>〕</w:t>
            </w:r>
            <w:r>
              <w:rPr>
                <w:rFonts w:ascii="Calibri" w:hAnsi="Calibri" w:cs="Calibri" w:eastAsia="Calibri" w:hint="default"/>
                <w:spacing w:val="-1"/>
                <w:sz w:val="18"/>
                <w:szCs w:val="18"/>
              </w:rPr>
              <w:t>149</w:t>
            </w:r>
            <w:r>
              <w:rPr>
                <w:rFonts w:ascii="宋体" w:hAnsi="宋体" w:cs="宋体" w:eastAsia="宋体" w:hint="default"/>
                <w:sz w:val="18"/>
                <w:szCs w:val="18"/>
              </w:rPr>
              <w:t>）</w:t>
            </w:r>
          </w:p>
        </w:tc>
      </w:tr>
      <w:tr>
        <w:trPr>
          <w:trHeight w:val="475"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91"/>
              <w:jc w:val="left"/>
              <w:rPr>
                <w:rFonts w:ascii="宋体" w:hAnsi="宋体" w:cs="宋体" w:eastAsia="宋体" w:hint="default"/>
                <w:sz w:val="18"/>
                <w:szCs w:val="18"/>
              </w:rPr>
            </w:pPr>
            <w:r>
              <w:rPr>
                <w:rFonts w:ascii="宋体" w:hAnsi="宋体" w:cs="宋体" w:eastAsia="宋体" w:hint="default"/>
                <w:sz w:val="18"/>
                <w:szCs w:val="18"/>
              </w:rPr>
              <w:t>新思基于</w:t>
            </w:r>
            <w:r>
              <w:rPr>
                <w:rFonts w:ascii="宋体" w:hAnsi="宋体" w:cs="宋体" w:eastAsia="宋体" w:hint="default"/>
                <w:spacing w:val="-46"/>
                <w:sz w:val="18"/>
                <w:szCs w:val="18"/>
              </w:rPr>
              <w:t> </w:t>
            </w:r>
            <w:r>
              <w:rPr>
                <w:rFonts w:ascii="Calibri" w:hAnsi="Calibri" w:cs="Calibri" w:eastAsia="Calibri" w:hint="default"/>
                <w:sz w:val="18"/>
                <w:szCs w:val="18"/>
              </w:rPr>
              <w:t>SOA</w:t>
            </w:r>
            <w:r>
              <w:rPr>
                <w:rFonts w:ascii="Calibri" w:hAnsi="Calibri" w:cs="Calibri" w:eastAsia="Calibri" w:hint="default"/>
                <w:spacing w:val="2"/>
                <w:sz w:val="18"/>
                <w:szCs w:val="18"/>
              </w:rPr>
              <w:t> </w:t>
            </w:r>
            <w:r>
              <w:rPr>
                <w:rFonts w:ascii="宋体" w:hAnsi="宋体" w:cs="宋体" w:eastAsia="宋体" w:hint="default"/>
                <w:sz w:val="18"/>
                <w:szCs w:val="18"/>
              </w:rPr>
              <w:t>架构的 移动数字警务平台</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Calibri" w:hAnsi="Calibri" w:cs="Calibri" w:eastAsia="Calibri" w:hint="default"/>
                <w:sz w:val="18"/>
                <w:szCs w:val="18"/>
              </w:rPr>
            </w:pPr>
            <w:r>
              <w:rPr>
                <w:rFonts w:ascii="Calibri"/>
                <w:sz w:val="18"/>
              </w:rPr>
              <w:t>265,500.00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科技部科技型中小企业技术创新基金管理中心《国家创新基金项目》</w:t>
            </w: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年服务外包资金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243,600.00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杭州市高新技术产业开发区商务局等《关于下达</w:t>
            </w:r>
            <w:r>
              <w:rPr>
                <w:rFonts w:ascii="宋体" w:hAnsi="宋体" w:cs="宋体" w:eastAsia="宋体" w:hint="default"/>
                <w:spacing w:val="-58"/>
                <w:sz w:val="18"/>
                <w:szCs w:val="18"/>
              </w:rPr>
              <w:t> </w:t>
            </w:r>
            <w:r>
              <w:rPr>
                <w:rFonts w:ascii="Calibri" w:hAnsi="Calibri" w:cs="Calibri" w:eastAsia="Calibri" w:hint="default"/>
                <w:sz w:val="18"/>
                <w:szCs w:val="18"/>
              </w:rPr>
              <w:t>2016</w:t>
            </w:r>
            <w:r>
              <w:rPr>
                <w:rFonts w:ascii="Calibri" w:hAnsi="Calibri" w:cs="Calibri" w:eastAsia="Calibri" w:hint="default"/>
                <w:spacing w:val="-9"/>
                <w:sz w:val="18"/>
                <w:szCs w:val="18"/>
              </w:rPr>
              <w:t> </w:t>
            </w:r>
            <w:r>
              <w:rPr>
                <w:rFonts w:ascii="宋体" w:hAnsi="宋体" w:cs="宋体" w:eastAsia="宋体" w:hint="default"/>
                <w:sz w:val="18"/>
                <w:szCs w:val="18"/>
              </w:rPr>
              <w:t>年度滨江区服务外</w:t>
            </w:r>
          </w:p>
          <w:p>
            <w:pPr>
              <w:pStyle w:val="TableParagraph"/>
              <w:spacing w:line="247" w:lineRule="exact"/>
              <w:ind w:left="100" w:right="0"/>
              <w:jc w:val="left"/>
              <w:rPr>
                <w:rFonts w:ascii="宋体" w:hAnsi="宋体" w:cs="宋体" w:eastAsia="宋体" w:hint="default"/>
                <w:sz w:val="18"/>
                <w:szCs w:val="18"/>
              </w:rPr>
            </w:pPr>
            <w:r>
              <w:rPr>
                <w:rFonts w:ascii="宋体" w:hAnsi="宋体" w:cs="宋体" w:eastAsia="宋体" w:hint="default"/>
                <w:sz w:val="18"/>
                <w:szCs w:val="18"/>
              </w:rPr>
              <w:t>包奖励资金的通知</w:t>
            </w:r>
            <w:r>
              <w:rPr>
                <w:rFonts w:ascii="宋体" w:hAnsi="宋体" w:cs="宋体" w:eastAsia="宋体" w:hint="default"/>
                <w:spacing w:val="-108"/>
                <w:sz w:val="18"/>
                <w:szCs w:val="18"/>
              </w:rPr>
              <w:t>》</w:t>
            </w:r>
            <w:r>
              <w:rPr>
                <w:rFonts w:ascii="宋体" w:hAnsi="宋体" w:cs="宋体" w:eastAsia="宋体" w:hint="default"/>
                <w:sz w:val="18"/>
                <w:szCs w:val="18"/>
              </w:rPr>
              <w:t>（高</w:t>
            </w:r>
            <w:r>
              <w:rPr>
                <w:rFonts w:ascii="宋体" w:hAnsi="宋体" w:cs="宋体" w:eastAsia="宋体" w:hint="default"/>
                <w:spacing w:val="-17"/>
                <w:sz w:val="18"/>
                <w:szCs w:val="18"/>
              </w:rPr>
              <w:t>新</w:t>
            </w:r>
            <w:r>
              <w:rPr>
                <w:rFonts w:ascii="宋体" w:hAnsi="宋体" w:cs="宋体" w:eastAsia="宋体" w:hint="default"/>
                <w:sz w:val="18"/>
                <w:szCs w:val="18"/>
              </w:rPr>
              <w:t>（滨</w:t>
            </w:r>
            <w:r>
              <w:rPr>
                <w:rFonts w:ascii="宋体" w:hAnsi="宋体" w:cs="宋体" w:eastAsia="宋体" w:hint="default"/>
                <w:spacing w:val="-17"/>
                <w:sz w:val="18"/>
                <w:szCs w:val="18"/>
              </w:rPr>
              <w:t>）</w:t>
            </w:r>
            <w:r>
              <w:rPr>
                <w:rFonts w:ascii="宋体" w:hAnsi="宋体" w:cs="宋体" w:eastAsia="宋体" w:hint="default"/>
                <w:sz w:val="18"/>
                <w:szCs w:val="18"/>
              </w:rPr>
              <w:t>商</w:t>
            </w:r>
            <w:r>
              <w:rPr>
                <w:rFonts w:ascii="宋体" w:hAnsi="宋体" w:cs="宋体" w:eastAsia="宋体" w:hint="default"/>
                <w:spacing w:val="-17"/>
                <w:sz w:val="18"/>
                <w:szCs w:val="18"/>
              </w:rPr>
              <w:t>务</w:t>
            </w:r>
            <w:r>
              <w:rPr>
                <w:rFonts w:ascii="宋体" w:hAnsi="宋体" w:cs="宋体" w:eastAsia="宋体" w:hint="default"/>
                <w:sz w:val="18"/>
                <w:szCs w:val="18"/>
              </w:rPr>
              <w:t>〔</w:t>
            </w:r>
            <w:r>
              <w:rPr>
                <w:rFonts w:ascii="Calibri" w:hAnsi="Calibri" w:cs="Calibri" w:eastAsia="Calibri" w:hint="default"/>
                <w:spacing w:val="-1"/>
                <w:sz w:val="18"/>
                <w:szCs w:val="18"/>
              </w:rPr>
              <w:t>201</w:t>
            </w:r>
            <w:r>
              <w:rPr>
                <w:rFonts w:ascii="Calibri" w:hAnsi="Calibri" w:cs="Calibri" w:eastAsia="Calibri" w:hint="default"/>
                <w:sz w:val="18"/>
                <w:szCs w:val="18"/>
              </w:rPr>
              <w:t>7</w:t>
            </w:r>
            <w:r>
              <w:rPr>
                <w:rFonts w:ascii="宋体" w:hAnsi="宋体" w:cs="宋体" w:eastAsia="宋体" w:hint="default"/>
                <w:spacing w:val="-17"/>
                <w:sz w:val="18"/>
                <w:szCs w:val="18"/>
              </w:rPr>
              <w:t>〕</w:t>
            </w:r>
            <w:r>
              <w:rPr>
                <w:rFonts w:ascii="Calibri" w:hAnsi="Calibri" w:cs="Calibri" w:eastAsia="Calibri" w:hint="default"/>
                <w:spacing w:val="-1"/>
                <w:sz w:val="18"/>
                <w:szCs w:val="18"/>
              </w:rPr>
              <w:t>6</w:t>
            </w:r>
            <w:r>
              <w:rPr>
                <w:rFonts w:ascii="Calibri" w:hAnsi="Calibri" w:cs="Calibri" w:eastAsia="Calibri" w:hint="default"/>
                <w:sz w:val="18"/>
                <w:szCs w:val="18"/>
              </w:rPr>
              <w:t>8</w:t>
            </w:r>
            <w:r>
              <w:rPr>
                <w:rFonts w:ascii="Calibri" w:hAnsi="Calibri" w:cs="Calibri" w:eastAsia="Calibri" w:hint="default"/>
                <w:spacing w:val="4"/>
                <w:sz w:val="18"/>
                <w:szCs w:val="18"/>
              </w:rPr>
              <w:t> </w:t>
            </w:r>
            <w:r>
              <w:rPr>
                <w:rFonts w:ascii="宋体" w:hAnsi="宋体" w:cs="宋体" w:eastAsia="宋体" w:hint="default"/>
                <w:sz w:val="18"/>
                <w:szCs w:val="18"/>
              </w:rPr>
              <w:t>号区</w:t>
            </w:r>
            <w:r>
              <w:rPr>
                <w:rFonts w:ascii="宋体" w:hAnsi="宋体" w:cs="宋体" w:eastAsia="宋体" w:hint="default"/>
                <w:spacing w:val="-17"/>
                <w:sz w:val="18"/>
                <w:szCs w:val="18"/>
              </w:rPr>
              <w:t>财</w:t>
            </w:r>
            <w:r>
              <w:rPr>
                <w:rFonts w:ascii="宋体" w:hAnsi="宋体" w:cs="宋体" w:eastAsia="宋体" w:hint="default"/>
                <w:spacing w:val="-1"/>
                <w:sz w:val="18"/>
                <w:szCs w:val="18"/>
              </w:rPr>
              <w:t>〔</w:t>
            </w:r>
            <w:r>
              <w:rPr>
                <w:rFonts w:ascii="Calibri" w:hAnsi="Calibri" w:cs="Calibri" w:eastAsia="Calibri" w:hint="default"/>
                <w:sz w:val="18"/>
                <w:szCs w:val="18"/>
              </w:rPr>
              <w:t>20</w:t>
            </w:r>
            <w:r>
              <w:rPr>
                <w:rFonts w:ascii="Calibri" w:hAnsi="Calibri" w:cs="Calibri" w:eastAsia="Calibri" w:hint="default"/>
                <w:spacing w:val="-3"/>
                <w:sz w:val="18"/>
                <w:szCs w:val="18"/>
              </w:rPr>
              <w:t>1</w:t>
            </w:r>
            <w:r>
              <w:rPr>
                <w:rFonts w:ascii="Calibri" w:hAnsi="Calibri" w:cs="Calibri" w:eastAsia="Calibri" w:hint="default"/>
                <w:spacing w:val="-1"/>
                <w:sz w:val="18"/>
                <w:szCs w:val="18"/>
              </w:rPr>
              <w:t>7</w:t>
            </w:r>
            <w:r>
              <w:rPr>
                <w:rFonts w:ascii="宋体" w:hAnsi="宋体" w:cs="宋体" w:eastAsia="宋体" w:hint="default"/>
                <w:spacing w:val="-17"/>
                <w:sz w:val="18"/>
                <w:szCs w:val="18"/>
              </w:rPr>
              <w:t>〕</w:t>
            </w:r>
            <w:r>
              <w:rPr>
                <w:rFonts w:ascii="Calibri" w:hAnsi="Calibri" w:cs="Calibri" w:eastAsia="Calibri" w:hint="default"/>
                <w:spacing w:val="-1"/>
                <w:sz w:val="18"/>
                <w:szCs w:val="18"/>
              </w:rPr>
              <w:t>13</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w:t>
            </w:r>
          </w:p>
        </w:tc>
      </w:tr>
      <w:tr>
        <w:trPr>
          <w:trHeight w:val="711"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73"/>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年外经贸发展专 项资金国际服务外包</w:t>
            </w:r>
          </w:p>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补助资金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Calibri" w:hAnsi="Calibri" w:cs="Calibri" w:eastAsia="Calibri" w:hint="default"/>
                <w:sz w:val="18"/>
                <w:szCs w:val="18"/>
              </w:rPr>
            </w:pPr>
            <w:r>
              <w:rPr>
                <w:rFonts w:ascii="Calibri"/>
                <w:sz w:val="18"/>
              </w:rPr>
              <w:t>220,000.00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9"/>
              <w:jc w:val="left"/>
              <w:rPr>
                <w:rFonts w:ascii="宋体" w:hAnsi="宋体" w:cs="宋体" w:eastAsia="宋体" w:hint="default"/>
                <w:sz w:val="18"/>
                <w:szCs w:val="18"/>
              </w:rPr>
            </w:pPr>
            <w:r>
              <w:rPr>
                <w:rFonts w:ascii="宋体" w:hAnsi="宋体" w:cs="宋体" w:eastAsia="宋体" w:hint="default"/>
                <w:sz w:val="18"/>
                <w:szCs w:val="18"/>
              </w:rPr>
              <w:t>杭州市财政局、杭州市商务委员会（杭州市粮食局</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pacing w:val="2"/>
                <w:sz w:val="18"/>
                <w:szCs w:val="18"/>
              </w:rPr>
              <w:t>下</w:t>
            </w:r>
            <w:r>
              <w:rPr>
                <w:rFonts w:ascii="宋体" w:hAnsi="宋体" w:cs="宋体" w:eastAsia="宋体" w:hint="default"/>
                <w:sz w:val="18"/>
                <w:szCs w:val="18"/>
              </w:rPr>
              <w:t>达</w:t>
            </w:r>
            <w:r>
              <w:rPr>
                <w:rFonts w:ascii="宋体" w:hAnsi="宋体" w:cs="宋体" w:eastAsia="宋体" w:hint="default"/>
                <w:spacing w:val="-44"/>
                <w:sz w:val="18"/>
                <w:szCs w:val="18"/>
              </w:rPr>
              <w:t> </w:t>
            </w:r>
            <w:r>
              <w:rPr>
                <w:rFonts w:ascii="Calibri" w:hAnsi="Calibri" w:cs="Calibri" w:eastAsia="Calibri" w:hint="default"/>
                <w:spacing w:val="-1"/>
                <w:sz w:val="18"/>
                <w:szCs w:val="18"/>
              </w:rPr>
              <w:t>201</w:t>
            </w:r>
            <w:r>
              <w:rPr>
                <w:rFonts w:ascii="Calibri" w:hAnsi="Calibri" w:cs="Calibri" w:eastAsia="Calibri" w:hint="default"/>
                <w:sz w:val="18"/>
                <w:szCs w:val="18"/>
              </w:rPr>
              <w:t>6</w:t>
            </w:r>
            <w:r>
              <w:rPr>
                <w:rFonts w:ascii="Calibri" w:hAnsi="Calibri" w:cs="Calibri" w:eastAsia="Calibri" w:hint="default"/>
                <w:spacing w:val="4"/>
                <w:sz w:val="18"/>
                <w:szCs w:val="18"/>
              </w:rPr>
              <w:t> </w:t>
            </w:r>
            <w:r>
              <w:rPr>
                <w:rFonts w:ascii="宋体" w:hAnsi="宋体" w:cs="宋体" w:eastAsia="宋体" w:hint="default"/>
                <w:sz w:val="18"/>
                <w:szCs w:val="18"/>
              </w:rPr>
              <w:t>年 度中央外经贸发展专项基</w:t>
            </w:r>
            <w:r>
              <w:rPr>
                <w:rFonts w:ascii="宋体" w:hAnsi="宋体" w:cs="宋体" w:eastAsia="宋体" w:hint="default"/>
                <w:spacing w:val="-5"/>
                <w:sz w:val="18"/>
                <w:szCs w:val="18"/>
              </w:rPr>
              <w:t>金</w:t>
            </w:r>
            <w:r>
              <w:rPr>
                <w:rFonts w:ascii="宋体" w:hAnsi="宋体" w:cs="宋体" w:eastAsia="宋体" w:hint="default"/>
                <w:sz w:val="18"/>
                <w:szCs w:val="18"/>
              </w:rPr>
              <w:t>（国际服务外包</w:t>
            </w:r>
            <w:r>
              <w:rPr>
                <w:rFonts w:ascii="宋体" w:hAnsi="宋体" w:cs="宋体" w:eastAsia="宋体" w:hint="default"/>
                <w:spacing w:val="-5"/>
                <w:sz w:val="18"/>
                <w:szCs w:val="18"/>
              </w:rPr>
              <w:t>）</w:t>
            </w:r>
            <w:r>
              <w:rPr>
                <w:rFonts w:ascii="宋体" w:hAnsi="宋体" w:cs="宋体" w:eastAsia="宋体" w:hint="default"/>
                <w:sz w:val="18"/>
                <w:szCs w:val="18"/>
              </w:rPr>
              <w:t>补助项目明细表</w:t>
            </w:r>
            <w:r>
              <w:rPr>
                <w:rFonts w:ascii="宋体" w:hAnsi="宋体" w:cs="宋体" w:eastAsia="宋体" w:hint="default"/>
                <w:spacing w:val="-96"/>
                <w:sz w:val="18"/>
                <w:szCs w:val="18"/>
              </w:rPr>
              <w:t>》</w:t>
            </w:r>
            <w:r>
              <w:rPr>
                <w:rFonts w:ascii="宋体" w:hAnsi="宋体" w:cs="宋体" w:eastAsia="宋体" w:hint="default"/>
                <w:sz w:val="18"/>
                <w:szCs w:val="18"/>
              </w:rPr>
              <w:t>（杭财企</w:t>
            </w:r>
          </w:p>
          <w:p>
            <w:pPr>
              <w:pStyle w:val="TableParagraph"/>
              <w:spacing w:line="240" w:lineRule="auto" w:before="2"/>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2017</w:t>
            </w:r>
            <w:r>
              <w:rPr>
                <w:rFonts w:ascii="宋体" w:hAnsi="宋体" w:cs="宋体" w:eastAsia="宋体" w:hint="default"/>
                <w:sz w:val="18"/>
                <w:szCs w:val="18"/>
              </w:rPr>
              <w:t>〕</w:t>
            </w:r>
            <w:r>
              <w:rPr>
                <w:rFonts w:ascii="Calibri" w:hAnsi="Calibri" w:cs="Calibri" w:eastAsia="Calibri" w:hint="default"/>
                <w:sz w:val="18"/>
                <w:szCs w:val="18"/>
              </w:rPr>
              <w:t>5 </w:t>
            </w:r>
            <w:r>
              <w:rPr>
                <w:rFonts w:ascii="宋体" w:hAnsi="宋体" w:cs="宋体" w:eastAsia="宋体" w:hint="default"/>
                <w:sz w:val="18"/>
                <w:szCs w:val="18"/>
              </w:rPr>
              <w:t>号）</w:t>
            </w: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企业实训补贴</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205,464.00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32"/>
              <w:jc w:val="left"/>
              <w:rPr>
                <w:rFonts w:ascii="宋体" w:hAnsi="宋体" w:cs="宋体" w:eastAsia="宋体" w:hint="default"/>
                <w:sz w:val="18"/>
                <w:szCs w:val="18"/>
              </w:rPr>
            </w:pPr>
            <w:r>
              <w:rPr>
                <w:rFonts w:ascii="宋体" w:hAnsi="宋体" w:cs="宋体" w:eastAsia="宋体" w:hint="default"/>
                <w:sz w:val="18"/>
                <w:szCs w:val="18"/>
              </w:rPr>
              <w:t>杭州市大学生企业实训工作办公室《</w:t>
            </w: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届高校毕业生企业实训剩余补 贴领取相关注意事项》</w:t>
            </w:r>
          </w:p>
        </w:tc>
      </w:tr>
      <w:tr>
        <w:trPr>
          <w:trHeight w:val="710"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73"/>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年度中央外经贸 发展专项资金国际服</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务外包项目</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200,000.00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精准教育项目专项资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Calibri" w:hAnsi="Calibri" w:cs="Calibri" w:eastAsia="Calibri" w:hint="default"/>
                <w:sz w:val="18"/>
                <w:szCs w:val="18"/>
              </w:rPr>
            </w:pPr>
            <w:r>
              <w:rPr>
                <w:rFonts w:ascii="Calibri"/>
                <w:sz w:val="18"/>
              </w:rPr>
              <w:t>200,000.00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浙江工商大学信息与电子工程学院《项目合作协议书》</w:t>
            </w: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西安投资控股补助</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180,000.00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100" w:right="0"/>
              <w:jc w:val="left"/>
              <w:rPr>
                <w:rFonts w:ascii="Calibri" w:hAnsi="Calibri" w:cs="Calibri" w:eastAsia="Calibri" w:hint="default"/>
                <w:sz w:val="18"/>
                <w:szCs w:val="18"/>
              </w:rPr>
            </w:pPr>
            <w:r>
              <w:rPr>
                <w:rFonts w:ascii="宋体" w:hAnsi="宋体" w:cs="宋体" w:eastAsia="宋体" w:hint="default"/>
                <w:sz w:val="18"/>
                <w:szCs w:val="18"/>
              </w:rPr>
              <w:t>西安市财政局（市财函〔</w:t>
            </w:r>
            <w:r>
              <w:rPr>
                <w:rFonts w:ascii="Calibri" w:hAnsi="Calibri" w:cs="Calibri" w:eastAsia="Calibri" w:hint="default"/>
                <w:spacing w:val="-1"/>
                <w:sz w:val="18"/>
                <w:szCs w:val="18"/>
              </w:rPr>
              <w:t>2015</w:t>
            </w:r>
            <w:r>
              <w:rPr>
                <w:rFonts w:ascii="宋体" w:hAnsi="宋体" w:cs="宋体" w:eastAsia="宋体" w:hint="default"/>
                <w:sz w:val="18"/>
                <w:szCs w:val="18"/>
              </w:rPr>
              <w:t>〕</w:t>
            </w:r>
            <w:r>
              <w:rPr>
                <w:rFonts w:ascii="Calibri" w:hAnsi="Calibri" w:cs="Calibri" w:eastAsia="Calibri" w:hint="default"/>
                <w:spacing w:val="-1"/>
                <w:sz w:val="18"/>
                <w:szCs w:val="18"/>
              </w:rPr>
              <w:t>244</w:t>
            </w:r>
            <w:r>
              <w:rPr>
                <w:rFonts w:ascii="Calibri" w:hAnsi="Calibri" w:cs="Calibri" w:eastAsia="Calibri" w:hint="default"/>
                <w:sz w:val="18"/>
                <w:szCs w:val="18"/>
              </w:rPr>
              <w:t>4</w:t>
            </w:r>
            <w:r>
              <w:rPr>
                <w:rFonts w:ascii="Calibri" w:hAnsi="Calibri" w:cs="Calibri" w:eastAsia="Calibri"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《西安市财政局关于拨付</w:t>
            </w:r>
            <w:r>
              <w:rPr>
                <w:rFonts w:ascii="宋体" w:hAnsi="宋体" w:cs="宋体" w:eastAsia="宋体" w:hint="default"/>
                <w:spacing w:val="-44"/>
                <w:sz w:val="18"/>
                <w:szCs w:val="18"/>
              </w:rPr>
              <w:t> </w:t>
            </w:r>
            <w:r>
              <w:rPr>
                <w:rFonts w:ascii="Calibri" w:hAnsi="Calibri" w:cs="Calibri" w:eastAsia="Calibri" w:hint="default"/>
                <w:spacing w:val="-1"/>
                <w:sz w:val="18"/>
                <w:szCs w:val="18"/>
              </w:rPr>
              <w:t>2015</w:t>
            </w:r>
            <w:r>
              <w:rPr>
                <w:rFonts w:ascii="Calibri" w:hAnsi="Calibri" w:cs="Calibri" w:eastAsia="Calibri" w:hint="default"/>
                <w:sz w:val="18"/>
                <w:szCs w:val="18"/>
              </w:rPr>
            </w:r>
          </w:p>
          <w:p>
            <w:pPr>
              <w:pStyle w:val="TableParagraph"/>
              <w:spacing w:line="224" w:lineRule="exact"/>
              <w:ind w:left="100" w:right="0"/>
              <w:jc w:val="left"/>
              <w:rPr>
                <w:rFonts w:ascii="宋体" w:hAnsi="宋体" w:cs="宋体" w:eastAsia="宋体" w:hint="default"/>
                <w:sz w:val="18"/>
                <w:szCs w:val="18"/>
              </w:rPr>
            </w:pPr>
            <w:r>
              <w:rPr>
                <w:rFonts w:ascii="宋体" w:hAnsi="宋体" w:cs="宋体" w:eastAsia="宋体" w:hint="default"/>
                <w:sz w:val="18"/>
                <w:szCs w:val="18"/>
              </w:rPr>
              <w:t>年软件和服务外包产业发展专项第二批（投资类）资金的通知》</w:t>
            </w: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73"/>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服务外包离岸业 务奖励中央部分</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160,000.00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3"/>
                <w:sz w:val="18"/>
                <w:szCs w:val="18"/>
              </w:rPr>
              <w:t> </w:t>
            </w:r>
            <w:r>
              <w:rPr>
                <w:rFonts w:ascii="宋体" w:hAnsi="宋体" w:cs="宋体" w:eastAsia="宋体" w:hint="default"/>
                <w:sz w:val="18"/>
                <w:szCs w:val="18"/>
              </w:rPr>
              <w:t>年度中央外经贸 </w:t>
            </w:r>
            <w:r>
              <w:rPr>
                <w:rFonts w:ascii="宋体" w:hAnsi="宋体" w:cs="宋体" w:eastAsia="宋体" w:hint="default"/>
                <w:spacing w:val="-6"/>
                <w:sz w:val="18"/>
                <w:szCs w:val="18"/>
              </w:rPr>
              <w:t>发展专项资金（国际服</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务外包）</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Calibri" w:hAnsi="Calibri" w:cs="Calibri" w:eastAsia="Calibri" w:hint="default"/>
                <w:sz w:val="18"/>
                <w:szCs w:val="18"/>
              </w:rPr>
            </w:pPr>
            <w:r>
              <w:rPr>
                <w:rFonts w:ascii="Calibri"/>
                <w:sz w:val="18"/>
              </w:rPr>
              <w:t>159,700.00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浙江省财政厅、浙江省商务厅关于下达《浙江省财政厅、浙江省商务厅</w:t>
            </w:r>
          </w:p>
          <w:p>
            <w:pPr>
              <w:pStyle w:val="TableParagraph"/>
              <w:spacing w:line="244"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4"/>
                <w:sz w:val="18"/>
                <w:szCs w:val="18"/>
              </w:rPr>
              <w:t> </w:t>
            </w:r>
            <w:r>
              <w:rPr>
                <w:rFonts w:ascii="Calibri" w:hAnsi="Calibri" w:cs="Calibri" w:eastAsia="Calibri" w:hint="default"/>
                <w:spacing w:val="-1"/>
                <w:sz w:val="18"/>
                <w:szCs w:val="18"/>
              </w:rPr>
              <w:t>201</w:t>
            </w:r>
            <w:r>
              <w:rPr>
                <w:rFonts w:ascii="Calibri" w:hAnsi="Calibri" w:cs="Calibri" w:eastAsia="Calibri" w:hint="default"/>
                <w:sz w:val="18"/>
                <w:szCs w:val="18"/>
              </w:rPr>
              <w:t>6</w:t>
            </w:r>
            <w:r>
              <w:rPr>
                <w:rFonts w:ascii="Calibri" w:hAnsi="Calibri" w:cs="Calibri" w:eastAsia="Calibri" w:hint="default"/>
                <w:spacing w:val="4"/>
                <w:sz w:val="18"/>
                <w:szCs w:val="18"/>
              </w:rPr>
              <w:t> </w:t>
            </w:r>
            <w:r>
              <w:rPr>
                <w:rFonts w:ascii="宋体" w:hAnsi="宋体" w:cs="宋体" w:eastAsia="宋体" w:hint="default"/>
                <w:sz w:val="18"/>
                <w:szCs w:val="18"/>
              </w:rPr>
              <w:t>年度中央外经贸发展专项资金的通知</w:t>
            </w:r>
            <w:r>
              <w:rPr>
                <w:rFonts w:ascii="宋体" w:hAnsi="宋体" w:cs="宋体" w:eastAsia="宋体" w:hint="default"/>
                <w:spacing w:val="-92"/>
                <w:sz w:val="18"/>
                <w:szCs w:val="18"/>
              </w:rPr>
              <w:t>》</w:t>
            </w:r>
            <w:r>
              <w:rPr>
                <w:rFonts w:ascii="宋体" w:hAnsi="宋体" w:cs="宋体" w:eastAsia="宋体" w:hint="default"/>
                <w:sz w:val="18"/>
                <w:szCs w:val="18"/>
              </w:rPr>
              <w:t>（浙财</w:t>
            </w:r>
            <w:r>
              <w:rPr>
                <w:rFonts w:ascii="宋体" w:hAnsi="宋体" w:cs="宋体" w:eastAsia="宋体" w:hint="default"/>
                <w:spacing w:val="2"/>
                <w:sz w:val="18"/>
                <w:szCs w:val="18"/>
              </w:rPr>
              <w:t>企</w:t>
            </w:r>
            <w:r>
              <w:rPr>
                <w:rFonts w:ascii="宋体" w:hAnsi="宋体" w:cs="宋体" w:eastAsia="宋体" w:hint="default"/>
                <w:sz w:val="18"/>
                <w:szCs w:val="18"/>
              </w:rPr>
              <w:t>〔</w:t>
            </w:r>
            <w:r>
              <w:rPr>
                <w:rFonts w:ascii="Calibri" w:hAnsi="Calibri" w:cs="Calibri" w:eastAsia="Calibri" w:hint="default"/>
                <w:spacing w:val="-1"/>
                <w:sz w:val="18"/>
                <w:szCs w:val="18"/>
              </w:rPr>
              <w:t>2016</w:t>
            </w:r>
            <w:r>
              <w:rPr>
                <w:rFonts w:ascii="宋体" w:hAnsi="宋体" w:cs="宋体" w:eastAsia="宋体" w:hint="default"/>
                <w:sz w:val="18"/>
                <w:szCs w:val="18"/>
              </w:rPr>
              <w:t>〕</w:t>
            </w:r>
          </w:p>
          <w:p>
            <w:pPr>
              <w:pStyle w:val="TableParagraph"/>
              <w:spacing w:line="246" w:lineRule="exact"/>
              <w:ind w:left="100" w:right="0"/>
              <w:jc w:val="left"/>
              <w:rPr>
                <w:rFonts w:ascii="宋体" w:hAnsi="宋体" w:cs="宋体" w:eastAsia="宋体" w:hint="default"/>
                <w:sz w:val="18"/>
                <w:szCs w:val="18"/>
              </w:rPr>
            </w:pPr>
            <w:r>
              <w:rPr>
                <w:rFonts w:ascii="Calibri" w:hAnsi="Calibri" w:cs="Calibri" w:eastAsia="Calibri" w:hint="default"/>
                <w:sz w:val="18"/>
                <w:szCs w:val="18"/>
              </w:rPr>
              <w:t>103</w:t>
            </w:r>
            <w:r>
              <w:rPr>
                <w:rFonts w:ascii="Calibri" w:hAnsi="Calibri" w:cs="Calibri" w:eastAsia="Calibri" w:hint="default"/>
                <w:spacing w:val="2"/>
                <w:sz w:val="18"/>
                <w:szCs w:val="18"/>
              </w:rPr>
              <w:t> </w:t>
            </w:r>
            <w:r>
              <w:rPr>
                <w:rFonts w:ascii="宋体" w:hAnsi="宋体" w:cs="宋体" w:eastAsia="宋体" w:hint="default"/>
                <w:sz w:val="18"/>
                <w:szCs w:val="18"/>
              </w:rPr>
              <w:t>号）</w:t>
            </w:r>
          </w:p>
        </w:tc>
      </w:tr>
    </w:tbl>
    <w:p>
      <w:pPr>
        <w:spacing w:after="0" w:line="246" w:lineRule="exact"/>
        <w:jc w:val="left"/>
        <w:rPr>
          <w:rFonts w:ascii="宋体" w:hAnsi="宋体" w:cs="宋体" w:eastAsia="宋体" w:hint="default"/>
          <w:sz w:val="18"/>
          <w:szCs w:val="18"/>
        </w:rPr>
        <w:sectPr>
          <w:pgSz w:w="11910" w:h="16840"/>
          <w:pgMar w:header="0" w:footer="1195" w:top="1120" w:bottom="1380" w:left="820" w:right="3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973"/>
        <w:gridCol w:w="1505"/>
        <w:gridCol w:w="1205"/>
        <w:gridCol w:w="5872"/>
      </w:tblGrid>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73"/>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年度中央外经贸 发展专项资金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Calibri" w:hAnsi="Calibri" w:cs="Calibri" w:eastAsia="Calibri" w:hint="default"/>
                <w:sz w:val="18"/>
                <w:szCs w:val="18"/>
              </w:rPr>
            </w:pPr>
            <w:r>
              <w:rPr>
                <w:rFonts w:ascii="Calibri"/>
                <w:sz w:val="18"/>
              </w:rPr>
              <w:t>143,500.00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6"/>
              <w:jc w:val="left"/>
              <w:rPr>
                <w:rFonts w:ascii="宋体" w:hAnsi="宋体" w:cs="宋体" w:eastAsia="宋体" w:hint="default"/>
                <w:sz w:val="18"/>
                <w:szCs w:val="18"/>
              </w:rPr>
            </w:pPr>
            <w:r>
              <w:rPr>
                <w:rFonts w:ascii="宋体" w:hAnsi="宋体" w:cs="宋体" w:eastAsia="宋体" w:hint="default"/>
                <w:sz w:val="18"/>
                <w:szCs w:val="18"/>
              </w:rPr>
              <w:t>杭州市财政局等</w:t>
            </w:r>
            <w:r>
              <w:rPr>
                <w:rFonts w:ascii="Calibri" w:hAnsi="Calibri" w:cs="Calibri" w:eastAsia="Calibri" w:hint="default"/>
                <w:sz w:val="18"/>
                <w:szCs w:val="18"/>
              </w:rPr>
              <w:t>(</w:t>
            </w:r>
            <w:r>
              <w:rPr>
                <w:rFonts w:ascii="宋体" w:hAnsi="宋体" w:cs="宋体" w:eastAsia="宋体" w:hint="default"/>
                <w:sz w:val="18"/>
                <w:szCs w:val="18"/>
              </w:rPr>
              <w:t>杭财企〔</w:t>
            </w:r>
            <w:r>
              <w:rPr>
                <w:rFonts w:ascii="Calibri" w:hAnsi="Calibri" w:cs="Calibri" w:eastAsia="Calibri" w:hint="default"/>
                <w:sz w:val="18"/>
                <w:szCs w:val="18"/>
              </w:rPr>
              <w:t>2017</w:t>
            </w:r>
            <w:r>
              <w:rPr>
                <w:rFonts w:ascii="宋体" w:hAnsi="宋体" w:cs="宋体" w:eastAsia="宋体" w:hint="default"/>
                <w:sz w:val="18"/>
                <w:szCs w:val="18"/>
              </w:rPr>
              <w:t>〕</w:t>
            </w:r>
            <w:r>
              <w:rPr>
                <w:rFonts w:ascii="Calibri" w:hAnsi="Calibri" w:cs="Calibri" w:eastAsia="Calibri" w:hint="default"/>
                <w:sz w:val="18"/>
                <w:szCs w:val="18"/>
              </w:rPr>
              <w:t>55 </w:t>
            </w: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《关于下达</w:t>
            </w:r>
            <w:r>
              <w:rPr>
                <w:rFonts w:ascii="宋体" w:hAnsi="宋体" w:cs="宋体" w:eastAsia="宋体" w:hint="default"/>
                <w:spacing w:val="-48"/>
                <w:sz w:val="18"/>
                <w:szCs w:val="18"/>
              </w:rPr>
              <w:t> </w:t>
            </w:r>
            <w:r>
              <w:rPr>
                <w:rFonts w:ascii="Calibri" w:hAnsi="Calibri" w:cs="Calibri" w:eastAsia="Calibri" w:hint="default"/>
                <w:sz w:val="18"/>
                <w:szCs w:val="18"/>
              </w:rPr>
              <w:t>2017 </w:t>
            </w:r>
            <w:r>
              <w:rPr>
                <w:rFonts w:ascii="宋体" w:hAnsi="宋体" w:cs="宋体" w:eastAsia="宋体" w:hint="default"/>
                <w:sz w:val="18"/>
                <w:szCs w:val="18"/>
              </w:rPr>
              <w:t>年度中央外经贸 发展专项资金的通知》</w:t>
            </w:r>
          </w:p>
        </w:tc>
      </w:tr>
      <w:tr>
        <w:trPr>
          <w:trHeight w:val="341"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增值税税费返还</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2"/>
              <w:jc w:val="right"/>
              <w:rPr>
                <w:rFonts w:ascii="Calibri" w:hAnsi="Calibri" w:cs="Calibri" w:eastAsia="Calibri" w:hint="default"/>
                <w:sz w:val="18"/>
                <w:szCs w:val="18"/>
              </w:rPr>
            </w:pPr>
            <w:r>
              <w:rPr>
                <w:rFonts w:ascii="Calibri"/>
                <w:sz w:val="18"/>
              </w:rPr>
              <w:t>140,000.00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自动运维安全管理项</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目补助</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Calibri" w:hAnsi="Calibri" w:cs="Calibri" w:eastAsia="Calibri" w:hint="default"/>
                <w:sz w:val="18"/>
                <w:szCs w:val="18"/>
              </w:rPr>
            </w:pPr>
            <w:r>
              <w:rPr>
                <w:rFonts w:ascii="Calibri"/>
                <w:sz w:val="18"/>
              </w:rPr>
              <w:t>135,000.00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33"/>
              <w:jc w:val="left"/>
              <w:rPr>
                <w:rFonts w:ascii="宋体" w:hAnsi="宋体" w:cs="宋体" w:eastAsia="宋体" w:hint="default"/>
                <w:sz w:val="18"/>
                <w:szCs w:val="18"/>
              </w:rPr>
            </w:pPr>
            <w:r>
              <w:rPr>
                <w:rFonts w:ascii="宋体" w:hAnsi="宋体" w:cs="宋体" w:eastAsia="宋体" w:hint="default"/>
                <w:sz w:val="18"/>
                <w:szCs w:val="18"/>
              </w:rPr>
              <w:t>下城区科技局《</w:t>
            </w:r>
            <w:r>
              <w:rPr>
                <w:rFonts w:ascii="Calibri" w:hAnsi="Calibri" w:cs="Calibri" w:eastAsia="Calibri" w:hint="default"/>
                <w:sz w:val="18"/>
                <w:szCs w:val="18"/>
              </w:rPr>
              <w:t>2016</w:t>
            </w:r>
            <w:r>
              <w:rPr>
                <w:rFonts w:ascii="Calibri" w:hAnsi="Calibri" w:cs="Calibri" w:eastAsia="Calibri" w:hint="default"/>
                <w:spacing w:val="1"/>
                <w:sz w:val="18"/>
                <w:szCs w:val="18"/>
              </w:rPr>
              <w:t> </w:t>
            </w:r>
            <w:r>
              <w:rPr>
                <w:rFonts w:ascii="宋体" w:hAnsi="宋体" w:cs="宋体" w:eastAsia="宋体" w:hint="default"/>
                <w:sz w:val="18"/>
                <w:szCs w:val="18"/>
              </w:rPr>
              <w:t>年下城区农业与社会发展专项资金使用办法（下科 字〔</w:t>
            </w:r>
            <w:r>
              <w:rPr>
                <w:rFonts w:ascii="Calibri" w:hAnsi="Calibri" w:cs="Calibri" w:eastAsia="Calibri" w:hint="default"/>
                <w:sz w:val="18"/>
                <w:szCs w:val="18"/>
              </w:rPr>
              <w:t>2016</w:t>
            </w:r>
            <w:r>
              <w:rPr>
                <w:rFonts w:ascii="宋体" w:hAnsi="宋体" w:cs="宋体" w:eastAsia="宋体" w:hint="default"/>
                <w:sz w:val="18"/>
                <w:szCs w:val="18"/>
              </w:rPr>
              <w:t>〕</w:t>
            </w:r>
            <w:r>
              <w:rPr>
                <w:rFonts w:ascii="Calibri" w:hAnsi="Calibri" w:cs="Calibri" w:eastAsia="Calibri" w:hint="default"/>
                <w:sz w:val="18"/>
                <w:szCs w:val="18"/>
              </w:rPr>
              <w:t>29 </w:t>
            </w:r>
            <w:r>
              <w:rPr>
                <w:rFonts w:ascii="宋体" w:hAnsi="宋体" w:cs="宋体" w:eastAsia="宋体" w:hint="default"/>
                <w:sz w:val="18"/>
                <w:szCs w:val="18"/>
              </w:rPr>
              <w:t>号）</w:t>
            </w:r>
          </w:p>
        </w:tc>
      </w:tr>
      <w:tr>
        <w:trPr>
          <w:trHeight w:val="341"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水利基金退税</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2"/>
              <w:jc w:val="right"/>
              <w:rPr>
                <w:rFonts w:ascii="Calibri" w:hAnsi="Calibri" w:cs="Calibri" w:eastAsia="Calibri" w:hint="default"/>
                <w:sz w:val="18"/>
                <w:szCs w:val="18"/>
              </w:rPr>
            </w:pPr>
            <w:r>
              <w:rPr>
                <w:rFonts w:ascii="Calibri"/>
                <w:sz w:val="18"/>
              </w:rPr>
              <w:t>129,967.01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Calibri" w:hAnsi="Calibri" w:cs="Calibri" w:eastAsia="Calibri" w:hint="default"/>
                <w:sz w:val="18"/>
                <w:szCs w:val="18"/>
              </w:rPr>
              <w:t>16</w:t>
            </w:r>
            <w:r>
              <w:rPr>
                <w:rFonts w:ascii="Calibri" w:hAnsi="Calibri" w:cs="Calibri" w:eastAsia="Calibri" w:hint="default"/>
                <w:spacing w:val="4"/>
                <w:sz w:val="18"/>
                <w:szCs w:val="18"/>
              </w:rPr>
              <w:t> </w:t>
            </w:r>
            <w:r>
              <w:rPr>
                <w:rFonts w:ascii="宋体" w:hAnsi="宋体" w:cs="宋体" w:eastAsia="宋体" w:hint="default"/>
                <w:sz w:val="18"/>
                <w:szCs w:val="18"/>
              </w:rPr>
              <w:t>年房租补贴</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120,000.00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33"/>
              <w:jc w:val="left"/>
              <w:rPr>
                <w:rFonts w:ascii="宋体" w:hAnsi="宋体" w:cs="宋体" w:eastAsia="宋体" w:hint="default"/>
                <w:sz w:val="18"/>
                <w:szCs w:val="18"/>
              </w:rPr>
            </w:pPr>
            <w:r>
              <w:rPr>
                <w:rFonts w:ascii="宋体" w:hAnsi="宋体" w:cs="宋体" w:eastAsia="宋体" w:hint="default"/>
                <w:sz w:val="18"/>
                <w:szCs w:val="18"/>
              </w:rPr>
              <w:t>合肥高新区管委会办公室《</w:t>
            </w:r>
            <w:r>
              <w:rPr>
                <w:rFonts w:ascii="Calibri" w:hAnsi="Calibri" w:cs="Calibri" w:eastAsia="Calibri" w:hint="default"/>
                <w:sz w:val="18"/>
                <w:szCs w:val="18"/>
              </w:rPr>
              <w:t>2016</w:t>
            </w:r>
            <w:r>
              <w:rPr>
                <w:rFonts w:ascii="Calibri" w:hAnsi="Calibri" w:cs="Calibri" w:eastAsia="Calibri" w:hint="default"/>
                <w:spacing w:val="1"/>
                <w:sz w:val="18"/>
                <w:szCs w:val="18"/>
              </w:rPr>
              <w:t> </w:t>
            </w:r>
            <w:r>
              <w:rPr>
                <w:rFonts w:ascii="宋体" w:hAnsi="宋体" w:cs="宋体" w:eastAsia="宋体" w:hint="default"/>
                <w:sz w:val="18"/>
                <w:szCs w:val="18"/>
              </w:rPr>
              <w:t>年合肥高新区鼓励自主创新促进新兴产 </w:t>
            </w:r>
            <w:r>
              <w:rPr>
                <w:rFonts w:ascii="宋体" w:hAnsi="宋体" w:cs="宋体" w:eastAsia="宋体" w:hint="default"/>
                <w:spacing w:val="-5"/>
                <w:sz w:val="18"/>
                <w:szCs w:val="18"/>
              </w:rPr>
              <w:t>业发展若干政策措施》（合高管〔</w:t>
            </w:r>
            <w:r>
              <w:rPr>
                <w:rFonts w:ascii="Calibri" w:hAnsi="Calibri" w:cs="Calibri" w:eastAsia="Calibri" w:hint="default"/>
                <w:spacing w:val="-5"/>
                <w:sz w:val="18"/>
                <w:szCs w:val="18"/>
              </w:rPr>
              <w:t>2016</w:t>
            </w:r>
            <w:r>
              <w:rPr>
                <w:rFonts w:ascii="宋体" w:hAnsi="宋体" w:cs="宋体" w:eastAsia="宋体" w:hint="default"/>
                <w:spacing w:val="-5"/>
                <w:sz w:val="18"/>
                <w:szCs w:val="18"/>
              </w:rPr>
              <w:t>〕</w:t>
            </w:r>
            <w:r>
              <w:rPr>
                <w:rFonts w:ascii="Calibri" w:hAnsi="Calibri" w:cs="Calibri" w:eastAsia="Calibri" w:hint="default"/>
                <w:spacing w:val="-5"/>
                <w:sz w:val="18"/>
                <w:szCs w:val="18"/>
              </w:rPr>
              <w:t>128</w:t>
            </w:r>
            <w:r>
              <w:rPr>
                <w:rFonts w:ascii="Calibri" w:hAnsi="Calibri" w:cs="Calibri" w:eastAsia="Calibri" w:hint="default"/>
                <w:spacing w:val="24"/>
                <w:sz w:val="18"/>
                <w:szCs w:val="18"/>
              </w:rPr>
              <w:t> </w:t>
            </w:r>
            <w:r>
              <w:rPr>
                <w:rFonts w:ascii="宋体" w:hAnsi="宋体" w:cs="宋体" w:eastAsia="宋体" w:hint="default"/>
                <w:sz w:val="18"/>
                <w:szCs w:val="18"/>
              </w:rPr>
              <w:t>号）</w:t>
            </w:r>
          </w:p>
        </w:tc>
      </w:tr>
      <w:tr>
        <w:trPr>
          <w:trHeight w:val="33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大学生见习训练补贴</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2"/>
              <w:jc w:val="right"/>
              <w:rPr>
                <w:rFonts w:ascii="Calibri" w:hAnsi="Calibri" w:cs="Calibri" w:eastAsia="Calibri" w:hint="default"/>
                <w:sz w:val="18"/>
                <w:szCs w:val="18"/>
              </w:rPr>
            </w:pPr>
            <w:r>
              <w:rPr>
                <w:rFonts w:ascii="Calibri"/>
                <w:sz w:val="18"/>
              </w:rPr>
              <w:t>103,515.55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杭州市人力资源和社会保障局《杭州市见习训练补贴告示》</w:t>
            </w:r>
          </w:p>
        </w:tc>
      </w:tr>
      <w:tr>
        <w:trPr>
          <w:trHeight w:val="710"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市自主创新政策兑现</w:t>
            </w:r>
          </w:p>
          <w:p>
            <w:pPr>
              <w:pStyle w:val="TableParagraph"/>
              <w:spacing w:line="236" w:lineRule="exact" w:before="20"/>
              <w:ind w:left="122" w:right="129"/>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Calibri" w:hAnsi="Calibri" w:cs="Calibri" w:eastAsia="Calibri" w:hint="default"/>
                <w:sz w:val="18"/>
                <w:szCs w:val="18"/>
              </w:rPr>
              <w:t>25</w:t>
            </w:r>
            <w:r>
              <w:rPr>
                <w:rFonts w:ascii="Calibri" w:hAnsi="Calibri" w:cs="Calibri" w:eastAsia="Calibri" w:hint="default"/>
                <w:spacing w:val="3"/>
                <w:sz w:val="18"/>
                <w:szCs w:val="18"/>
              </w:rPr>
              <w:t> </w:t>
            </w:r>
            <w:r>
              <w:rPr>
                <w:rFonts w:ascii="宋体" w:hAnsi="宋体" w:cs="宋体" w:eastAsia="宋体" w:hint="default"/>
                <w:sz w:val="18"/>
                <w:szCs w:val="18"/>
              </w:rPr>
              <w:t>条技术合同交易 额奖励</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100,000.00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合肥高新区管委会办公室、科技创新公共服务中心《关于印发合肥高新</w:t>
            </w:r>
          </w:p>
          <w:p>
            <w:pPr>
              <w:pStyle w:val="TableParagraph"/>
              <w:spacing w:line="236" w:lineRule="exact" w:before="20"/>
              <w:ind w:left="100" w:right="108"/>
              <w:jc w:val="left"/>
              <w:rPr>
                <w:rFonts w:ascii="宋体" w:hAnsi="宋体" w:cs="宋体" w:eastAsia="宋体" w:hint="default"/>
                <w:sz w:val="18"/>
                <w:szCs w:val="18"/>
              </w:rPr>
            </w:pPr>
            <w:r>
              <w:rPr>
                <w:rFonts w:ascii="宋体" w:hAnsi="宋体" w:cs="宋体" w:eastAsia="宋体" w:hint="default"/>
                <w:sz w:val="18"/>
                <w:szCs w:val="18"/>
              </w:rPr>
              <w:t>区</w:t>
            </w:r>
            <w:r>
              <w:rPr>
                <w:rFonts w:ascii="宋体" w:hAnsi="宋体" w:cs="宋体" w:eastAsia="宋体" w:hint="default"/>
                <w:spacing w:val="-47"/>
                <w:sz w:val="18"/>
                <w:szCs w:val="18"/>
              </w:rPr>
              <w:t> </w:t>
            </w:r>
            <w:r>
              <w:rPr>
                <w:rFonts w:ascii="Calibri" w:hAnsi="Calibri" w:cs="Calibri" w:eastAsia="Calibri" w:hint="default"/>
                <w:sz w:val="18"/>
                <w:szCs w:val="18"/>
              </w:rPr>
              <w:t>2016</w:t>
            </w:r>
            <w:r>
              <w:rPr>
                <w:rFonts w:ascii="Calibri" w:hAnsi="Calibri" w:cs="Calibri" w:eastAsia="Calibri" w:hint="default"/>
                <w:spacing w:val="3"/>
                <w:sz w:val="18"/>
                <w:szCs w:val="18"/>
              </w:rPr>
              <w:t> </w:t>
            </w:r>
            <w:r>
              <w:rPr>
                <w:rFonts w:ascii="宋体" w:hAnsi="宋体" w:cs="宋体" w:eastAsia="宋体" w:hint="default"/>
                <w:sz w:val="18"/>
                <w:szCs w:val="18"/>
              </w:rPr>
              <w:t>年扶持产业发展</w:t>
            </w:r>
            <w:r>
              <w:rPr>
                <w:rFonts w:ascii="Calibri" w:hAnsi="Calibri" w:cs="Calibri" w:eastAsia="Calibri" w:hint="default"/>
                <w:sz w:val="18"/>
                <w:szCs w:val="18"/>
              </w:rPr>
              <w:t>”2+2”</w:t>
            </w:r>
            <w:r>
              <w:rPr>
                <w:rFonts w:ascii="宋体" w:hAnsi="宋体" w:cs="宋体" w:eastAsia="宋体" w:hint="default"/>
                <w:sz w:val="18"/>
                <w:szCs w:val="18"/>
              </w:rPr>
              <w:t>政策体系的通知、关于兑现</w:t>
            </w:r>
            <w:r>
              <w:rPr>
                <w:rFonts w:ascii="宋体" w:hAnsi="宋体" w:cs="宋体" w:eastAsia="宋体" w:hint="default"/>
                <w:spacing w:val="-46"/>
                <w:sz w:val="18"/>
                <w:szCs w:val="18"/>
              </w:rPr>
              <w:t> </w:t>
            </w: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年度技术 </w:t>
            </w:r>
            <w:r>
              <w:rPr>
                <w:rFonts w:ascii="宋体" w:hAnsi="宋体" w:cs="宋体" w:eastAsia="宋体" w:hint="default"/>
                <w:spacing w:val="-4"/>
                <w:sz w:val="18"/>
                <w:szCs w:val="18"/>
              </w:rPr>
              <w:t>合同登记奖励政策的预通知》（合高管〔</w:t>
            </w:r>
            <w:r>
              <w:rPr>
                <w:rFonts w:ascii="Calibri" w:hAnsi="Calibri" w:cs="Calibri" w:eastAsia="Calibri" w:hint="default"/>
                <w:spacing w:val="-4"/>
                <w:sz w:val="18"/>
                <w:szCs w:val="18"/>
              </w:rPr>
              <w:t>2016</w:t>
            </w:r>
            <w:r>
              <w:rPr>
                <w:rFonts w:ascii="宋体" w:hAnsi="宋体" w:cs="宋体" w:eastAsia="宋体" w:hint="default"/>
                <w:spacing w:val="-4"/>
                <w:sz w:val="18"/>
                <w:szCs w:val="18"/>
              </w:rPr>
              <w:t>〕</w:t>
            </w:r>
            <w:r>
              <w:rPr>
                <w:rFonts w:ascii="Calibri" w:hAnsi="Calibri" w:cs="Calibri" w:eastAsia="Calibri" w:hint="default"/>
                <w:spacing w:val="-4"/>
                <w:sz w:val="18"/>
                <w:szCs w:val="18"/>
              </w:rPr>
              <w:t>128</w:t>
            </w:r>
            <w:r>
              <w:rPr>
                <w:rFonts w:ascii="Calibri" w:hAnsi="Calibri" w:cs="Calibri" w:eastAsia="Calibri" w:hint="default"/>
                <w:spacing w:val="13"/>
                <w:sz w:val="18"/>
                <w:szCs w:val="18"/>
              </w:rPr>
              <w:t> </w:t>
            </w:r>
            <w:r>
              <w:rPr>
                <w:rFonts w:ascii="宋体" w:hAnsi="宋体" w:cs="宋体" w:eastAsia="宋体" w:hint="default"/>
                <w:sz w:val="18"/>
                <w:szCs w:val="18"/>
              </w:rPr>
              <w:t>号）</w:t>
            </w:r>
          </w:p>
        </w:tc>
      </w:tr>
      <w:tr>
        <w:trPr>
          <w:trHeight w:val="47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73"/>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2"/>
                <w:sz w:val="18"/>
                <w:szCs w:val="18"/>
              </w:rPr>
              <w:t> </w:t>
            </w:r>
            <w:r>
              <w:rPr>
                <w:rFonts w:ascii="宋体" w:hAnsi="宋体" w:cs="宋体" w:eastAsia="宋体" w:hint="default"/>
                <w:sz w:val="18"/>
                <w:szCs w:val="18"/>
              </w:rPr>
              <w:t>中央外经贸发展 专项资金补助</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Calibri" w:hAnsi="Calibri" w:cs="Calibri" w:eastAsia="Calibri" w:hint="default"/>
                <w:sz w:val="18"/>
                <w:szCs w:val="18"/>
              </w:rPr>
            </w:pPr>
            <w:r>
              <w:rPr>
                <w:rFonts w:ascii="Calibri"/>
                <w:sz w:val="18"/>
              </w:rPr>
              <w:t>100,000.00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其他零星补助</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1,500,686.22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2"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1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20,519,667.80</w:t>
            </w:r>
          </w:p>
        </w:tc>
        <w:tc>
          <w:tcPr>
            <w:tcW w:w="1205" w:type="dxa"/>
            <w:tcBorders>
              <w:top w:val="single" w:sz="4" w:space="0" w:color="000000"/>
              <w:left w:val="single" w:sz="4" w:space="0" w:color="000000"/>
              <w:bottom w:val="single" w:sz="4" w:space="0" w:color="000000"/>
              <w:right w:val="single" w:sz="4" w:space="0" w:color="000000"/>
            </w:tcBorders>
          </w:tcPr>
          <w:p>
            <w:pPr/>
          </w:p>
        </w:tc>
        <w:tc>
          <w:tcPr>
            <w:tcW w:w="587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Heading2"/>
        <w:spacing w:line="240" w:lineRule="auto"/>
        <w:ind w:left="978" w:right="3538"/>
        <w:jc w:val="left"/>
        <w:rPr>
          <w:b w:val="0"/>
          <w:bCs w:val="0"/>
        </w:rPr>
      </w:pPr>
      <w:r>
        <w:rPr>
          <w:rFonts w:ascii="宋体" w:hAnsi="宋体" w:cs="宋体" w:eastAsia="宋体" w:hint="default"/>
        </w:rPr>
        <w:t>82</w:t>
      </w:r>
      <w:r>
        <w:rPr/>
        <w:t>、</w:t>
      </w:r>
      <w:r>
        <w:rPr>
          <w:spacing w:val="-26"/>
        </w:rPr>
        <w:t> </w:t>
      </w:r>
      <w:r>
        <w:rPr/>
        <w:t>其他</w:t>
      </w:r>
      <w:r>
        <w:rPr>
          <w:b w:val="0"/>
          <w:bCs w:val="0"/>
        </w:rPr>
      </w:r>
    </w:p>
    <w:p>
      <w:pPr>
        <w:pStyle w:val="BodyText"/>
        <w:spacing w:line="240" w:lineRule="auto" w:before="56"/>
        <w:ind w:left="978" w:right="3538"/>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820" w:right="300"/>
        </w:sectPr>
      </w:pPr>
    </w:p>
    <w:p>
      <w:pPr>
        <w:pStyle w:val="Heading2"/>
        <w:spacing w:line="240" w:lineRule="auto"/>
        <w:ind w:left="978" w:right="-4"/>
        <w:jc w:val="left"/>
        <w:rPr>
          <w:b w:val="0"/>
          <w:bCs w:val="0"/>
        </w:rPr>
      </w:pPr>
      <w:r>
        <w:rPr/>
        <w:t>八、合并范围的变更</w:t>
      </w:r>
      <w:r>
        <w:rPr>
          <w:b w:val="0"/>
          <w:bCs w:val="0"/>
        </w:rPr>
      </w:r>
    </w:p>
    <w:p>
      <w:pPr>
        <w:pStyle w:val="Heading2"/>
        <w:spacing w:line="240" w:lineRule="auto" w:before="56"/>
        <w:ind w:left="978"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9"/>
        <w:ind w:left="978" w:right="-4"/>
        <w:jc w:val="left"/>
      </w:pPr>
      <w:r>
        <w:rPr/>
        <w:t>√适用</w:t>
      </w:r>
      <w:r>
        <w:rPr>
          <w:spacing w:val="-1"/>
        </w:rPr>
        <w:t> </w:t>
      </w:r>
      <w:r>
        <w:rPr/>
        <w:t>□不适用</w:t>
      </w:r>
    </w:p>
    <w:p>
      <w:pPr>
        <w:pStyle w:val="Heading2"/>
        <w:tabs>
          <w:tab w:pos="1635" w:val="left" w:leader="none"/>
        </w:tabs>
        <w:spacing w:line="240" w:lineRule="auto" w:before="56"/>
        <w:ind w:left="978"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8"/>
        <w:ind w:left="97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300"/>
          <w:cols w:num="2" w:equalWidth="0">
            <w:col w:w="4799" w:space="1722"/>
            <w:col w:w="4269"/>
          </w:cols>
        </w:sectPr>
      </w:pPr>
    </w:p>
    <w:p>
      <w:pPr>
        <w:spacing w:line="240" w:lineRule="auto" w:before="7"/>
        <w:rPr>
          <w:rFonts w:ascii="宋体" w:hAnsi="宋体" w:cs="宋体" w:eastAsia="宋体" w:hint="default"/>
          <w:sz w:val="2"/>
          <w:szCs w:val="2"/>
        </w:rPr>
      </w:pPr>
    </w:p>
    <w:tbl>
      <w:tblPr>
        <w:tblW w:w="0" w:type="auto"/>
        <w:jc w:val="left"/>
        <w:tblInd w:w="577" w:type="dxa"/>
        <w:tblLayout w:type="fixed"/>
        <w:tblCellMar>
          <w:top w:w="0" w:type="dxa"/>
          <w:left w:w="0" w:type="dxa"/>
          <w:bottom w:w="0" w:type="dxa"/>
          <w:right w:w="0" w:type="dxa"/>
        </w:tblCellMar>
        <w:tblLook w:val="01E0"/>
      </w:tblPr>
      <w:tblGrid>
        <w:gridCol w:w="1018"/>
        <w:gridCol w:w="1121"/>
        <w:gridCol w:w="1205"/>
        <w:gridCol w:w="874"/>
        <w:gridCol w:w="437"/>
        <w:gridCol w:w="1164"/>
        <w:gridCol w:w="468"/>
        <w:gridCol w:w="1585"/>
        <w:gridCol w:w="1476"/>
      </w:tblGrid>
      <w:tr>
        <w:trPr>
          <w:trHeight w:val="2189"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4" w:right="187"/>
              <w:jc w:val="left"/>
              <w:rPr>
                <w:rFonts w:ascii="宋体" w:hAnsi="宋体" w:cs="宋体" w:eastAsia="宋体" w:hint="default"/>
                <w:sz w:val="21"/>
                <w:szCs w:val="21"/>
              </w:rPr>
            </w:pPr>
            <w:r>
              <w:rPr>
                <w:rFonts w:ascii="宋体" w:hAnsi="宋体" w:cs="宋体" w:eastAsia="宋体" w:hint="default"/>
                <w:sz w:val="21"/>
                <w:szCs w:val="21"/>
              </w:rPr>
              <w:t>被购买</w:t>
            </w:r>
            <w:r>
              <w:rPr>
                <w:rFonts w:ascii="宋体" w:hAnsi="宋体" w:cs="宋体" w:eastAsia="宋体" w:hint="default"/>
                <w:spacing w:val="-102"/>
                <w:sz w:val="21"/>
                <w:szCs w:val="21"/>
              </w:rPr>
              <w:t> </w:t>
            </w:r>
            <w:r>
              <w:rPr>
                <w:rFonts w:ascii="宋体" w:hAnsi="宋体" w:cs="宋体" w:eastAsia="宋体" w:hint="default"/>
                <w:sz w:val="21"/>
                <w:szCs w:val="21"/>
              </w:rPr>
              <w:t>方名称</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45" w:right="129"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时点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6" w:right="173" w:hanging="210"/>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15" w:right="113"/>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得比例</w:t>
            </w:r>
          </w:p>
          <w:p>
            <w:pPr>
              <w:pStyle w:val="TableParagraph"/>
              <w:spacing w:line="276" w:lineRule="exact"/>
              <w:ind w:left="146"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5" w:right="108"/>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取</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center"/>
              <w:rPr>
                <w:rFonts w:ascii="宋体" w:hAnsi="宋体" w:cs="宋体" w:eastAsia="宋体" w:hint="default"/>
                <w:sz w:val="21"/>
                <w:szCs w:val="21"/>
              </w:rPr>
            </w:pPr>
            <w:r>
              <w:rPr>
                <w:rFonts w:ascii="宋体" w:hAnsi="宋体" w:cs="宋体" w:eastAsia="宋体" w:hint="default"/>
                <w:sz w:val="21"/>
                <w:szCs w:val="21"/>
              </w:rPr>
              <w:t>购买日</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both"/>
              <w:rPr>
                <w:rFonts w:ascii="宋体" w:hAnsi="宋体" w:cs="宋体" w:eastAsia="宋体" w:hint="default"/>
                <w:sz w:val="21"/>
                <w:szCs w:val="21"/>
              </w:rPr>
            </w:pPr>
            <w:r>
              <w:rPr>
                <w:rFonts w:ascii="宋体" w:hAnsi="宋体" w:cs="宋体" w:eastAsia="宋体" w:hint="default"/>
                <w:w w:val="100"/>
                <w:sz w:val="21"/>
                <w:szCs w:val="21"/>
              </w:rPr>
              <w:t>购</w:t>
            </w:r>
          </w:p>
          <w:p>
            <w:pPr>
              <w:pStyle w:val="TableParagraph"/>
              <w:spacing w:line="237" w:lineRule="auto"/>
              <w:ind w:left="122" w:right="122"/>
              <w:jc w:val="both"/>
              <w:rPr>
                <w:rFonts w:ascii="宋体" w:hAnsi="宋体" w:cs="宋体" w:eastAsia="宋体" w:hint="default"/>
                <w:sz w:val="21"/>
                <w:szCs w:val="21"/>
              </w:rPr>
            </w:pP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53" w:right="156"/>
              <w:jc w:val="center"/>
              <w:rPr>
                <w:rFonts w:ascii="宋体" w:hAnsi="宋体" w:cs="宋体" w:eastAsia="宋体" w:hint="default"/>
                <w:sz w:val="21"/>
                <w:szCs w:val="21"/>
              </w:rPr>
            </w:pPr>
            <w:r>
              <w:rPr>
                <w:rFonts w:ascii="宋体" w:hAnsi="宋体" w:cs="宋体" w:eastAsia="宋体" w:hint="default"/>
                <w:spacing w:val="-1"/>
                <w:sz w:val="21"/>
                <w:szCs w:val="21"/>
              </w:rPr>
              <w:t>购买日至期末</w:t>
            </w:r>
            <w:r>
              <w:rPr>
                <w:rFonts w:ascii="宋体" w:hAnsi="宋体" w:cs="宋体" w:eastAsia="宋体" w:hint="default"/>
                <w:w w:val="100"/>
                <w:sz w:val="21"/>
                <w:szCs w:val="21"/>
              </w:rPr>
              <w:t> </w:t>
            </w:r>
            <w:r>
              <w:rPr>
                <w:rFonts w:ascii="宋体" w:hAnsi="宋体" w:cs="宋体" w:eastAsia="宋体" w:hint="default"/>
                <w:spacing w:val="-1"/>
                <w:sz w:val="21"/>
                <w:szCs w:val="21"/>
              </w:rPr>
              <w:t>被购买方的收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206" w:right="204"/>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r>
      <w:tr>
        <w:trPr>
          <w:trHeight w:val="137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浙江华</w:t>
            </w:r>
          </w:p>
          <w:p>
            <w:pPr>
              <w:pStyle w:val="TableParagraph"/>
              <w:spacing w:line="237" w:lineRule="auto"/>
              <w:ind w:left="100" w:right="271"/>
              <w:jc w:val="both"/>
              <w:rPr>
                <w:rFonts w:ascii="宋体" w:hAnsi="宋体" w:cs="宋体" w:eastAsia="宋体" w:hint="default"/>
                <w:sz w:val="21"/>
                <w:szCs w:val="21"/>
              </w:rPr>
            </w:pPr>
            <w:r>
              <w:rPr>
                <w:rFonts w:ascii="宋体" w:hAnsi="宋体" w:cs="宋体" w:eastAsia="宋体" w:hint="default"/>
                <w:sz w:val="21"/>
                <w:szCs w:val="21"/>
              </w:rPr>
              <w:t>通云数</w:t>
            </w:r>
            <w:r>
              <w:rPr>
                <w:rFonts w:ascii="宋体" w:hAnsi="宋体" w:cs="宋体" w:eastAsia="宋体" w:hint="default"/>
                <w:spacing w:val="-102"/>
                <w:sz w:val="21"/>
                <w:szCs w:val="21"/>
              </w:rPr>
              <w:t> </w:t>
            </w:r>
            <w:r>
              <w:rPr>
                <w:rFonts w:ascii="宋体" w:hAnsi="宋体" w:cs="宋体" w:eastAsia="宋体" w:hint="default"/>
                <w:sz w:val="21"/>
                <w:szCs w:val="21"/>
              </w:rPr>
              <w:t>据科技</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2017.8.18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34" w:right="0"/>
              <w:jc w:val="left"/>
              <w:rPr>
                <w:rFonts w:ascii="Calibri" w:hAnsi="Calibri" w:cs="Calibri" w:eastAsia="Calibri" w:hint="default"/>
                <w:sz w:val="21"/>
                <w:szCs w:val="21"/>
              </w:rPr>
            </w:pPr>
            <w:r>
              <w:rPr>
                <w:rFonts w:ascii="Calibri"/>
                <w:sz w:val="21"/>
              </w:rPr>
              <w:t>180,000.00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83" w:right="0"/>
              <w:jc w:val="left"/>
              <w:rPr>
                <w:rFonts w:ascii="Calibri" w:hAnsi="Calibri" w:cs="Calibri" w:eastAsia="Calibri" w:hint="default"/>
                <w:sz w:val="21"/>
                <w:szCs w:val="21"/>
              </w:rPr>
            </w:pPr>
            <w:r>
              <w:rPr>
                <w:rFonts w:ascii="Calibri"/>
                <w:sz w:val="21"/>
              </w:rPr>
              <w:t>80.00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13"/>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3"/>
              <w:jc w:val="center"/>
              <w:rPr>
                <w:rFonts w:ascii="Calibri" w:hAnsi="Calibri" w:cs="Calibri" w:eastAsia="Calibri" w:hint="default"/>
                <w:sz w:val="21"/>
                <w:szCs w:val="21"/>
              </w:rPr>
            </w:pPr>
            <w:r>
              <w:rPr>
                <w:rFonts w:ascii="Calibri"/>
                <w:sz w:val="21"/>
              </w:rPr>
              <w:t>2017.8.18</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取</w:t>
            </w:r>
          </w:p>
          <w:p>
            <w:pPr>
              <w:pStyle w:val="TableParagraph"/>
              <w:spacing w:line="237" w:lineRule="auto"/>
              <w:ind w:left="103" w:right="143"/>
              <w:jc w:val="both"/>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39" w:right="0"/>
              <w:jc w:val="left"/>
              <w:rPr>
                <w:rFonts w:ascii="Calibri" w:hAnsi="Calibri" w:cs="Calibri" w:eastAsia="Calibri" w:hint="default"/>
                <w:sz w:val="21"/>
                <w:szCs w:val="21"/>
              </w:rPr>
            </w:pPr>
            <w:r>
              <w:rPr>
                <w:rFonts w:ascii="Calibri"/>
                <w:sz w:val="21"/>
              </w:rPr>
              <w:t>258,055,726.55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41" w:right="0"/>
              <w:jc w:val="left"/>
              <w:rPr>
                <w:rFonts w:ascii="Calibri" w:hAnsi="Calibri" w:cs="Calibri" w:eastAsia="Calibri" w:hint="default"/>
                <w:sz w:val="21"/>
                <w:szCs w:val="21"/>
              </w:rPr>
            </w:pPr>
            <w:r>
              <w:rPr>
                <w:rFonts w:ascii="Calibri"/>
                <w:sz w:val="21"/>
              </w:rPr>
              <w:t>72,783,216.22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820" w:right="300"/>
        </w:sectPr>
      </w:pPr>
    </w:p>
    <w:p>
      <w:pPr>
        <w:pStyle w:val="Heading2"/>
        <w:tabs>
          <w:tab w:pos="1635" w:val="left" w:leader="none"/>
        </w:tabs>
        <w:spacing w:line="240" w:lineRule="auto"/>
        <w:ind w:left="978"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8"/>
        <w:ind w:left="97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300"/>
          <w:cols w:num="2" w:equalWidth="0">
            <w:col w:w="3115" w:space="3407"/>
            <w:col w:w="4268"/>
          </w:cols>
        </w:sectPr>
      </w:pPr>
    </w:p>
    <w:p>
      <w:pPr>
        <w:spacing w:line="240" w:lineRule="auto" w:before="7"/>
        <w:rPr>
          <w:rFonts w:ascii="宋体" w:hAnsi="宋体" w:cs="宋体" w:eastAsia="宋体" w:hint="default"/>
          <w:sz w:val="2"/>
          <w:szCs w:val="2"/>
        </w:rPr>
      </w:pPr>
    </w:p>
    <w:tbl>
      <w:tblPr>
        <w:tblW w:w="0" w:type="auto"/>
        <w:jc w:val="left"/>
        <w:tblInd w:w="865" w:type="dxa"/>
        <w:tblLayout w:type="fixed"/>
        <w:tblCellMar>
          <w:top w:w="0" w:type="dxa"/>
          <w:left w:w="0" w:type="dxa"/>
          <w:bottom w:w="0" w:type="dxa"/>
          <w:right w:w="0" w:type="dxa"/>
        </w:tblCellMar>
        <w:tblLook w:val="01E0"/>
      </w:tblPr>
      <w:tblGrid>
        <w:gridCol w:w="4604"/>
        <w:gridCol w:w="4446"/>
      </w:tblGrid>
      <w:tr>
        <w:trPr>
          <w:trHeight w:val="28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1,800,000,000.00</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现金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728,236,457.00</w:t>
            </w:r>
          </w:p>
        </w:tc>
      </w:tr>
    </w:tbl>
    <w:p>
      <w:pPr>
        <w:spacing w:after="0" w:line="240" w:lineRule="auto"/>
        <w:jc w:val="right"/>
        <w:rPr>
          <w:rFonts w:ascii="Calibri" w:hAnsi="Calibri" w:cs="Calibri" w:eastAsia="Calibri" w:hint="default"/>
          <w:sz w:val="21"/>
          <w:szCs w:val="21"/>
        </w:rPr>
        <w:sectPr>
          <w:type w:val="continuous"/>
          <w:pgSz w:w="11910" w:h="16840"/>
          <w:pgMar w:top="1120" w:bottom="1380" w:left="82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非现金资产的公允价值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发行或承担的债务的公允价值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发行的权益性证券的公允价值</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1,071,763,543.00</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或有对价的公允价值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购买日之前持有的股权于购买日的公允价值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其他</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1,800,000,000.00</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537,980,974.97</w:t>
            </w:r>
          </w:p>
        </w:tc>
      </w:tr>
      <w:tr>
        <w:trPr>
          <w:trHeight w:val="55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204"/>
              <w:jc w:val="left"/>
              <w:rPr>
                <w:rFonts w:ascii="宋体" w:hAnsi="宋体" w:cs="宋体" w:eastAsia="宋体" w:hint="default"/>
                <w:sz w:val="21"/>
                <w:szCs w:val="21"/>
              </w:rPr>
            </w:pPr>
            <w:r>
              <w:rPr>
                <w:rFonts w:ascii="宋体" w:hAnsi="宋体" w:cs="宋体" w:eastAsia="宋体" w:hint="default"/>
                <w:spacing w:val="-2"/>
                <w:sz w:val="21"/>
                <w:szCs w:val="21"/>
              </w:rPr>
              <w:t>商誉</w:t>
            </w:r>
            <w:r>
              <w:rPr>
                <w:rFonts w:ascii="Calibri" w:hAnsi="Calibri" w:cs="Calibri" w:eastAsia="Calibri" w:hint="default"/>
                <w:spacing w:val="-2"/>
                <w:sz w:val="21"/>
                <w:szCs w:val="21"/>
              </w:rPr>
              <w:t>/</w:t>
            </w:r>
            <w:r>
              <w:rPr>
                <w:rFonts w:ascii="宋体" w:hAnsi="宋体" w:cs="宋体" w:eastAsia="宋体" w:hint="default"/>
                <w:spacing w:val="-2"/>
                <w:sz w:val="21"/>
                <w:szCs w:val="21"/>
              </w:rPr>
              <w:t>合并成本小于取得的可辨认净资产公允价</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值份额的金额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1,262,019,025.03</w:t>
            </w:r>
          </w:p>
        </w:tc>
      </w:tr>
    </w:tbl>
    <w:p>
      <w:pPr>
        <w:spacing w:line="240" w:lineRule="auto" w:before="5"/>
        <w:rPr>
          <w:rFonts w:ascii="宋体" w:hAnsi="宋体" w:cs="宋体" w:eastAsia="宋体" w:hint="default"/>
          <w:sz w:val="15"/>
          <w:szCs w:val="15"/>
        </w:rPr>
      </w:pPr>
    </w:p>
    <w:p>
      <w:pPr>
        <w:pStyle w:val="BodyText"/>
        <w:spacing w:line="240" w:lineRule="auto" w:before="36"/>
        <w:ind w:left="638" w:right="227" w:hanging="420"/>
        <w:jc w:val="left"/>
      </w:pPr>
      <w:r>
        <w:rPr/>
        <w:t>合并成本公允价值的确定方法、或有对价及其变动的说明：</w:t>
      </w:r>
      <w:r>
        <w:rPr>
          <w:w w:val="100"/>
        </w:rPr>
        <w:t> </w:t>
      </w:r>
      <w:r>
        <w:rPr>
          <w:spacing w:val="-2"/>
        </w:rPr>
        <w:t>合并成本系以发行股份及支付现金为对价，其公允价值按发行股份的公允价值及现金支付数</w:t>
      </w:r>
    </w:p>
    <w:p>
      <w:pPr>
        <w:pStyle w:val="BodyText"/>
        <w:spacing w:line="240" w:lineRule="auto" w:before="133"/>
        <w:ind w:left="218" w:right="3223"/>
        <w:jc w:val="left"/>
      </w:pPr>
      <w:r>
        <w:rPr/>
        <w:t>进行计量。</w:t>
      </w:r>
    </w:p>
    <w:p>
      <w:pPr>
        <w:pStyle w:val="BodyText"/>
        <w:spacing w:line="357" w:lineRule="auto" w:before="133"/>
        <w:ind w:left="218" w:right="65" w:firstLine="419"/>
        <w:jc w:val="left"/>
        <w:rPr>
          <w:rFonts w:ascii="Calibri" w:hAnsi="Calibri" w:cs="Calibri" w:eastAsia="Calibri" w:hint="default"/>
        </w:rPr>
      </w:pPr>
      <w:r>
        <w:rPr/>
        <w:t>浙江华通云数据科技有限公司原股东深圳如日升股权投资有限公司、宁波嘉越云通创业投资</w:t>
      </w:r>
      <w:r>
        <w:rPr>
          <w:w w:val="100"/>
        </w:rPr>
        <w:t> </w:t>
      </w:r>
      <w:r>
        <w:rPr>
          <w:spacing w:val="-11"/>
          <w:w w:val="100"/>
        </w:rPr>
        <w:t>合伙企业（有限合伙）、上海嘉信佳禾投资管理中心（有限合伙）、杭州云径投资管理合伙企业（普</w:t>
      </w:r>
      <w:r>
        <w:rPr>
          <w:spacing w:val="-91"/>
          <w:w w:val="100"/>
        </w:rPr>
        <w:t> </w:t>
      </w:r>
      <w:r>
        <w:rPr>
          <w:spacing w:val="-91"/>
          <w:w w:val="100"/>
        </w:rPr>
      </w:r>
      <w:r>
        <w:rPr>
          <w:spacing w:val="-4"/>
          <w:w w:val="100"/>
        </w:rPr>
        <w:t>通合伙）、深圳思通盛达股权投资有限公司及杭州云计端视投资管理合伙企业（普通合伙）承诺，</w:t>
      </w:r>
      <w:r>
        <w:rPr>
          <w:spacing w:val="-80"/>
          <w:w w:val="100"/>
        </w:rPr>
        <w:t> </w:t>
      </w:r>
      <w:r>
        <w:rPr>
          <w:spacing w:val="-80"/>
          <w:w w:val="100"/>
        </w:rPr>
      </w:r>
      <w:r>
        <w:rPr/>
        <w:t>浙江华通云数据科技有限公司</w:t>
      </w:r>
      <w:r>
        <w:rPr>
          <w:spacing w:val="-55"/>
        </w:rPr>
        <w:t> </w:t>
      </w:r>
      <w:r>
        <w:rPr>
          <w:rFonts w:ascii="Calibri" w:hAnsi="Calibri" w:cs="Calibri" w:eastAsia="Calibri" w:hint="default"/>
        </w:rPr>
        <w:t>2017</w:t>
      </w:r>
      <w:r>
        <w:rPr>
          <w:rFonts w:ascii="Calibri" w:hAnsi="Calibri" w:cs="Calibri" w:eastAsia="Calibri" w:hint="default"/>
          <w:spacing w:val="6"/>
        </w:rPr>
        <w:t> </w:t>
      </w:r>
      <w:r>
        <w:rPr>
          <w:spacing w:val="-3"/>
        </w:rPr>
        <w:t>年度、</w:t>
      </w:r>
      <w:r>
        <w:rPr>
          <w:rFonts w:ascii="Calibri" w:hAnsi="Calibri" w:cs="Calibri" w:eastAsia="Calibri" w:hint="default"/>
          <w:spacing w:val="-3"/>
        </w:rPr>
        <w:t>2018</w:t>
      </w:r>
      <w:r>
        <w:rPr>
          <w:rFonts w:ascii="Calibri" w:hAnsi="Calibri" w:cs="Calibri" w:eastAsia="Calibri" w:hint="default"/>
          <w:spacing w:val="4"/>
        </w:rPr>
        <w:t> </w:t>
      </w:r>
      <w:r>
        <w:rPr/>
        <w:t>年度、</w:t>
      </w:r>
      <w:r>
        <w:rPr>
          <w:rFonts w:ascii="Calibri" w:hAnsi="Calibri" w:cs="Calibri" w:eastAsia="Calibri" w:hint="default"/>
        </w:rPr>
        <w:t>2019</w:t>
      </w:r>
      <w:r>
        <w:rPr>
          <w:rFonts w:ascii="Calibri" w:hAnsi="Calibri" w:cs="Calibri" w:eastAsia="Calibri" w:hint="default"/>
          <w:spacing w:val="4"/>
        </w:rPr>
        <w:t> </w:t>
      </w:r>
      <w:r>
        <w:rPr/>
        <w:t>年度的预测净利润分别不低于</w:t>
      </w:r>
      <w:r>
        <w:rPr>
          <w:spacing w:val="-55"/>
        </w:rPr>
        <w:t> </w:t>
      </w:r>
      <w:r>
        <w:rPr>
          <w:rFonts w:ascii="Calibri" w:hAnsi="Calibri" w:cs="Calibri" w:eastAsia="Calibri" w:hint="default"/>
        </w:rPr>
        <w:t>15,800</w:t>
      </w:r>
    </w:p>
    <w:p>
      <w:pPr>
        <w:pStyle w:val="BodyText"/>
        <w:spacing w:line="282" w:lineRule="exact"/>
        <w:ind w:left="218" w:right="65"/>
        <w:jc w:val="left"/>
      </w:pPr>
      <w:r>
        <w:rPr>
          <w:spacing w:val="-4"/>
        </w:rPr>
        <w:t>万元、</w:t>
      </w:r>
      <w:r>
        <w:rPr>
          <w:rFonts w:ascii="Calibri" w:hAnsi="Calibri" w:cs="Calibri" w:eastAsia="Calibri" w:hint="default"/>
          <w:spacing w:val="-4"/>
        </w:rPr>
        <w:t>19,750 </w:t>
      </w:r>
      <w:r>
        <w:rPr>
          <w:spacing w:val="-3"/>
        </w:rPr>
        <w:t>万元、</w:t>
      </w:r>
      <w:r>
        <w:rPr>
          <w:rFonts w:ascii="Calibri" w:hAnsi="Calibri" w:cs="Calibri" w:eastAsia="Calibri" w:hint="default"/>
          <w:spacing w:val="-3"/>
        </w:rPr>
        <w:t>24,687.50</w:t>
      </w:r>
      <w:r>
        <w:rPr>
          <w:rFonts w:ascii="Calibri" w:hAnsi="Calibri" w:cs="Calibri" w:eastAsia="Calibri" w:hint="default"/>
          <w:spacing w:val="15"/>
        </w:rPr>
        <w:t> </w:t>
      </w:r>
      <w:r>
        <w:rPr/>
        <w:t>万元（上述净利润指经具有证券从业资格的会计师事务所审计确认</w:t>
      </w:r>
    </w:p>
    <w:p>
      <w:pPr>
        <w:pStyle w:val="BodyText"/>
        <w:spacing w:line="357" w:lineRule="auto" w:before="106"/>
        <w:ind w:left="218" w:right="227"/>
        <w:jc w:val="both"/>
      </w:pPr>
      <w:r>
        <w:rPr>
          <w:spacing w:val="-6"/>
          <w:w w:val="100"/>
        </w:rPr>
        <w:t>的扣除非经常性损益后归属于母公司股东的净利润）。若浙江华通云数据科技有限公司在业绩承诺</w:t>
      </w:r>
      <w:r>
        <w:rPr>
          <w:w w:val="100"/>
        </w:rPr>
        <w:t> </w:t>
      </w:r>
      <w:r>
        <w:rPr>
          <w:spacing w:val="-1"/>
        </w:rPr>
        <w:t>期间内任一会计年度的当期期末实现净利润的累计数未能达到当年期末预测净利润的累计数，浙</w:t>
      </w:r>
      <w:r>
        <w:rPr>
          <w:spacing w:val="-55"/>
        </w:rPr>
        <w:t> </w:t>
      </w:r>
      <w:r>
        <w:rPr>
          <w:spacing w:val="-55"/>
        </w:rPr>
      </w:r>
      <w:r>
        <w:rPr>
          <w:spacing w:val="-1"/>
        </w:rPr>
        <w:t>江华通云数据科技有限公司原股东深圳如日升股权投资有限公司、宁波嘉越云通创业投资合伙企</w:t>
      </w:r>
      <w:r>
        <w:rPr>
          <w:spacing w:val="-55"/>
        </w:rPr>
        <w:t> </w:t>
      </w:r>
      <w:r>
        <w:rPr>
          <w:spacing w:val="-55"/>
        </w:rPr>
      </w:r>
      <w:r>
        <w:rPr>
          <w:spacing w:val="-6"/>
          <w:w w:val="100"/>
        </w:rPr>
        <w:t>业（有限合伙）、上海嘉信佳禾投资管理中心（有限合伙）、杭州云径投资管理合伙企业（有限合</w:t>
      </w:r>
      <w:r>
        <w:rPr>
          <w:spacing w:val="-101"/>
          <w:w w:val="100"/>
        </w:rPr>
        <w:t> </w:t>
      </w:r>
      <w:r>
        <w:rPr>
          <w:spacing w:val="-101"/>
          <w:w w:val="100"/>
        </w:rPr>
      </w:r>
      <w:r>
        <w:rPr>
          <w:spacing w:val="-6"/>
          <w:w w:val="100"/>
        </w:rPr>
        <w:t>伙）、深圳思通盛达股权投资有限公司及杭州云计端视投资管理合伙企业（普通合伙）以股份补偿</w:t>
      </w:r>
      <w:r>
        <w:rPr>
          <w:spacing w:val="-104"/>
          <w:w w:val="100"/>
        </w:rPr>
        <w:t> </w:t>
      </w:r>
      <w:r>
        <w:rPr>
          <w:spacing w:val="-104"/>
          <w:w w:val="100"/>
        </w:rPr>
      </w:r>
      <w:r>
        <w:rPr/>
        <w:t>方式进行利润补偿。</w:t>
      </w:r>
    </w:p>
    <w:p>
      <w:pPr>
        <w:spacing w:line="240" w:lineRule="auto" w:before="3"/>
        <w:rPr>
          <w:rFonts w:ascii="宋体" w:hAnsi="宋体" w:cs="宋体" w:eastAsia="宋体" w:hint="default"/>
          <w:sz w:val="23"/>
          <w:szCs w:val="23"/>
        </w:rPr>
      </w:pPr>
    </w:p>
    <w:p>
      <w:pPr>
        <w:pStyle w:val="BodyText"/>
        <w:spacing w:line="240" w:lineRule="auto"/>
        <w:ind w:left="638" w:right="227" w:hanging="420"/>
        <w:jc w:val="left"/>
      </w:pPr>
      <w:r>
        <w:rPr/>
        <w:t>大额商誉形成的主要原因：</w:t>
      </w:r>
      <w:r>
        <w:rPr>
          <w:w w:val="100"/>
        </w:rPr>
        <w:t> </w:t>
      </w:r>
      <w:r>
        <w:rPr>
          <w:spacing w:val="-2"/>
        </w:rPr>
        <w:t>公司收购浙江华通云数据科技有限公司能与公司现有相关业务形成良好的协同效应，增强上</w:t>
      </w:r>
    </w:p>
    <w:p>
      <w:pPr>
        <w:pStyle w:val="BodyText"/>
        <w:spacing w:line="357" w:lineRule="auto" w:before="133"/>
        <w:ind w:left="218" w:right="228"/>
        <w:jc w:val="both"/>
      </w:pPr>
      <w:r>
        <w:rPr>
          <w:spacing w:val="-1"/>
        </w:rPr>
        <w:t>市公司的行业竞争力，由于被合并方拥有良好的市场前景和盈利能力，其市场价值远高于其可辨</w:t>
      </w:r>
      <w:r>
        <w:rPr>
          <w:spacing w:val="-55"/>
        </w:rPr>
        <w:t> </w:t>
      </w:r>
      <w:r>
        <w:rPr>
          <w:spacing w:val="-55"/>
        </w:rPr>
      </w:r>
      <w:r>
        <w:rPr/>
        <w:t>认净资产的公允价值，形成大额的商誉。</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tabs>
          <w:tab w:pos="875" w:val="left" w:leader="none"/>
        </w:tabs>
        <w:spacing w:line="240" w:lineRule="auto"/>
        <w:ind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6"/>
        <w:ind w:left="21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51" w:space="2270"/>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53"/>
        <w:gridCol w:w="3092"/>
      </w:tblGrid>
      <w:tr>
        <w:trPr>
          <w:trHeight w:val="283" w:hRule="exact"/>
        </w:trPr>
        <w:tc>
          <w:tcPr>
            <w:tcW w:w="2905" w:type="dxa"/>
            <w:vMerge w:val="restart"/>
            <w:tcBorders>
              <w:top w:val="single" w:sz="4" w:space="0" w:color="000000"/>
              <w:left w:val="single" w:sz="4" w:space="0" w:color="000000"/>
              <w:right w:val="single" w:sz="4" w:space="0" w:color="000000"/>
            </w:tcBorders>
          </w:tcPr>
          <w:p>
            <w:pPr/>
          </w:p>
        </w:tc>
        <w:tc>
          <w:tcPr>
            <w:tcW w:w="6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99"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r>
      <w:tr>
        <w:trPr>
          <w:trHeight w:val="290" w:hRule="exact"/>
        </w:trPr>
        <w:tc>
          <w:tcPr>
            <w:tcW w:w="2905" w:type="dxa"/>
            <w:vMerge/>
            <w:tcBorders>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82"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0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Calibri" w:hAnsi="Calibri" w:cs="Calibri" w:eastAsia="Calibri" w:hint="default"/>
                <w:sz w:val="21"/>
                <w:szCs w:val="21"/>
              </w:rPr>
            </w:pPr>
            <w:r>
              <w:rPr>
                <w:rFonts w:ascii="Calibri"/>
                <w:spacing w:val="-2"/>
                <w:sz w:val="21"/>
              </w:rPr>
              <w:t>1,366,293,446.19</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1,309,751,176.92</w:t>
            </w:r>
          </w:p>
        </w:tc>
      </w:tr>
      <w:tr>
        <w:trPr>
          <w:trHeight w:val="39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46,050,620.98</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46,050,620.98</w:t>
            </w:r>
          </w:p>
        </w:tc>
      </w:tr>
      <w:tr>
        <w:trPr>
          <w:trHeight w:val="39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180,498,122.61</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180,498,122.61</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19,158,255.56</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19,158,255.56</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5"/>
        <w:gridCol w:w="3053"/>
        <w:gridCol w:w="3092"/>
      </w:tblGrid>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Calibri" w:hAnsi="Calibri" w:cs="Calibri" w:eastAsia="Calibri" w:hint="default"/>
                <w:sz w:val="21"/>
                <w:szCs w:val="21"/>
              </w:rPr>
            </w:pPr>
            <w:r>
              <w:rPr>
                <w:rFonts w:ascii="Calibri"/>
                <w:spacing w:val="-2"/>
                <w:sz w:val="21"/>
              </w:rPr>
              <w:t>16,169,061.13</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16,169,061.13</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70,520,571.69</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70,520,571.69</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93,730,075.56</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93,730,075.56</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33,757,560.65</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33,757,560.65</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9,948,049.23</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9,948,049.23</w:t>
            </w:r>
          </w:p>
        </w:tc>
      </w:tr>
      <w:tr>
        <w:trPr>
          <w:trHeight w:val="39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773,784,068.28</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717,241,799.01</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89,547,477.63</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89,547,477.63</w:t>
            </w:r>
          </w:p>
        </w:tc>
      </w:tr>
      <w:tr>
        <w:trPr>
          <w:trHeight w:val="39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20,509,100.14</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20,509,100.14</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11,028,431.80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11,028,431.80</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1,592,050.93</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1,592,050.93</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636,841,786.48</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636,841,786.48</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60,000,000.00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60,000,000.00</w:t>
            </w:r>
          </w:p>
        </w:tc>
      </w:tr>
      <w:tr>
        <w:trPr>
          <w:trHeight w:val="39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154,196,392.51</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154,196,392.51</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3,111,831.37</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3,111,831.37</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8,794,150.25</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8,794,150.25</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8,321,454.36</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8,321,454.36</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1,130,797.04</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1,130,797.04</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46,611,462.63</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46,611,462.63</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2,028,202.49</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2,028,202.49</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Calibri" w:hAnsi="Calibri" w:cs="Calibri" w:eastAsia="Calibri" w:hint="default"/>
                <w:sz w:val="21"/>
                <w:szCs w:val="21"/>
              </w:rPr>
            </w:pPr>
            <w:r>
              <w:rPr>
                <w:rFonts w:ascii="Calibri"/>
                <w:spacing w:val="-2"/>
                <w:sz w:val="21"/>
              </w:rPr>
              <w:t>122,400,515.47</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122,400,515.47</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Calibri" w:hAnsi="Calibri" w:cs="Calibri" w:eastAsia="Calibri" w:hint="default"/>
                <w:sz w:val="21"/>
                <w:szCs w:val="21"/>
              </w:rPr>
            </w:pPr>
            <w:r>
              <w:rPr>
                <w:rFonts w:ascii="Calibri"/>
                <w:spacing w:val="-2"/>
                <w:sz w:val="21"/>
              </w:rPr>
              <w:t>216,800,000.00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216,800,000.00</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5,874,955.06</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5,874,955.06</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7,572,025.30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7,572,025.30</w:t>
            </w:r>
          </w:p>
        </w:tc>
      </w:tr>
      <w:tr>
        <w:trPr>
          <w:trHeight w:val="39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Calibri" w:hAnsi="Calibri" w:cs="Calibri" w:eastAsia="Calibri" w:hint="default"/>
                <w:sz w:val="21"/>
                <w:szCs w:val="21"/>
              </w:rPr>
            </w:pPr>
            <w:r>
              <w:rPr>
                <w:rFonts w:ascii="Calibri"/>
                <w:spacing w:val="-2"/>
                <w:sz w:val="21"/>
              </w:rPr>
              <w:t>729,451,659.71</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21"/>
                <w:szCs w:val="21"/>
              </w:rPr>
            </w:pPr>
            <w:r>
              <w:rPr>
                <w:rFonts w:ascii="Calibri"/>
                <w:spacing w:val="-2"/>
                <w:sz w:val="21"/>
              </w:rPr>
              <w:t>672,909,390.44</w:t>
            </w:r>
          </w:p>
        </w:tc>
      </w:tr>
      <w:tr>
        <w:trPr>
          <w:trHeight w:val="39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56,975,440.99</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56,975,440.99</w:t>
            </w:r>
          </w:p>
        </w:tc>
      </w:tr>
      <w:tr>
        <w:trPr>
          <w:trHeight w:val="396"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672,476,218.72</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615,933,949.45</w:t>
            </w:r>
          </w:p>
        </w:tc>
      </w:tr>
    </w:tbl>
    <w:p>
      <w:pPr>
        <w:spacing w:line="240" w:lineRule="auto" w:before="11"/>
        <w:rPr>
          <w:rFonts w:ascii="宋体" w:hAnsi="宋体" w:cs="宋体" w:eastAsia="宋体" w:hint="default"/>
          <w:sz w:val="18"/>
          <w:szCs w:val="18"/>
        </w:rPr>
      </w:pPr>
    </w:p>
    <w:p>
      <w:pPr>
        <w:pStyle w:val="BodyText"/>
        <w:spacing w:line="290" w:lineRule="auto" w:before="36"/>
        <w:ind w:left="638" w:right="227" w:hanging="420"/>
        <w:jc w:val="left"/>
      </w:pPr>
      <w:r>
        <w:rPr/>
        <w:t>可辨认资产、负债公允价值的确定方法：</w:t>
      </w:r>
      <w:r>
        <w:rPr>
          <w:w w:val="100"/>
        </w:rPr>
        <w:t> </w:t>
      </w:r>
      <w:r>
        <w:rPr>
          <w:spacing w:val="-2"/>
        </w:rPr>
        <w:t>各项可辨认资产、负债公允价值根据资产基础法确定，在天源资产评估有限公司出具的浙江</w:t>
      </w:r>
    </w:p>
    <w:p>
      <w:pPr>
        <w:pStyle w:val="BodyText"/>
        <w:spacing w:line="324" w:lineRule="auto" w:before="89"/>
        <w:ind w:left="218" w:right="65"/>
        <w:jc w:val="left"/>
      </w:pPr>
      <w:r>
        <w:rPr>
          <w:spacing w:val="-4"/>
          <w:w w:val="100"/>
        </w:rPr>
        <w:t>华通云数据科技有限公司各项可辨认资产及负债价值分析测算报告（天源咨报﹝</w:t>
      </w:r>
      <w:r>
        <w:rPr>
          <w:rFonts w:ascii="Calibri" w:hAnsi="Calibri" w:cs="Calibri" w:eastAsia="Calibri" w:hint="default"/>
          <w:spacing w:val="-4"/>
          <w:w w:val="100"/>
        </w:rPr>
        <w:t>2017</w:t>
      </w:r>
      <w:r>
        <w:rPr>
          <w:spacing w:val="-4"/>
          <w:w w:val="100"/>
        </w:rPr>
        <w:t>﹞第</w:t>
      </w:r>
      <w:r>
        <w:rPr>
          <w:spacing w:val="-52"/>
          <w:w w:val="100"/>
        </w:rPr>
        <w:t> </w:t>
      </w:r>
      <w:r>
        <w:rPr>
          <w:rFonts w:ascii="Calibri" w:hAnsi="Calibri" w:cs="Calibri" w:eastAsia="Calibri" w:hint="default"/>
          <w:spacing w:val="-1"/>
          <w:w w:val="100"/>
        </w:rPr>
        <w:t>001</w:t>
      </w:r>
      <w:r>
        <w:rPr>
          <w:rFonts w:ascii="Calibri" w:hAnsi="Calibri" w:cs="Calibri" w:eastAsia="Calibri" w:hint="default"/>
          <w:spacing w:val="7"/>
          <w:w w:val="100"/>
        </w:rPr>
        <w:t> </w:t>
      </w:r>
      <w:r>
        <w:rPr>
          <w:spacing w:val="-3"/>
          <w:w w:val="100"/>
        </w:rPr>
        <w:t>号） </w:t>
      </w:r>
      <w:r>
        <w:rPr/>
        <w:t>的基础上确定。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tabs>
          <w:tab w:pos="875" w:val="left" w:leader="none"/>
        </w:tabs>
        <w:spacing w:line="290" w:lineRule="auto" w:before="0"/>
        <w:ind w:left="218" w:right="234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left="218" w:right="3223"/>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73"/>
        <w:gridCol w:w="1585"/>
        <w:gridCol w:w="1586"/>
        <w:gridCol w:w="1400"/>
        <w:gridCol w:w="1700"/>
        <w:gridCol w:w="1706"/>
      </w:tblGrid>
      <w:tr>
        <w:trPr>
          <w:trHeight w:val="1644"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21" w:right="108" w:hanging="212"/>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3" w:right="156"/>
              <w:jc w:val="center"/>
              <w:rPr>
                <w:rFonts w:ascii="宋体" w:hAnsi="宋体" w:cs="宋体" w:eastAsia="宋体" w:hint="default"/>
                <w:sz w:val="21"/>
                <w:szCs w:val="21"/>
              </w:rPr>
            </w:pPr>
            <w:r>
              <w:rPr>
                <w:rFonts w:ascii="宋体" w:hAnsi="宋体" w:cs="宋体" w:eastAsia="宋体" w:hint="default"/>
                <w:spacing w:val="-1"/>
                <w:sz w:val="21"/>
                <w:szCs w:val="21"/>
              </w:rPr>
              <w:t>购买日之前原</w:t>
            </w:r>
            <w:r>
              <w:rPr>
                <w:rFonts w:ascii="宋体" w:hAnsi="宋体" w:cs="宋体" w:eastAsia="宋体" w:hint="default"/>
                <w:w w:val="100"/>
                <w:sz w:val="21"/>
                <w:szCs w:val="21"/>
              </w:rPr>
              <w:t> </w:t>
            </w:r>
            <w:r>
              <w:rPr>
                <w:rFonts w:ascii="宋体" w:hAnsi="宋体" w:cs="宋体" w:eastAsia="宋体" w:hint="default"/>
                <w:spacing w:val="-1"/>
                <w:sz w:val="21"/>
                <w:szCs w:val="21"/>
              </w:rPr>
              <w:t>持有股权在购</w:t>
            </w:r>
            <w:r>
              <w:rPr>
                <w:rFonts w:ascii="宋体" w:hAnsi="宋体" w:cs="宋体" w:eastAsia="宋体" w:hint="default"/>
                <w:w w:val="100"/>
                <w:sz w:val="21"/>
                <w:szCs w:val="21"/>
              </w:rPr>
              <w:t> </w:t>
            </w:r>
            <w:r>
              <w:rPr>
                <w:rFonts w:ascii="宋体" w:hAnsi="宋体" w:cs="宋体" w:eastAsia="宋体" w:hint="default"/>
                <w:spacing w:val="-1"/>
                <w:sz w:val="21"/>
                <w:szCs w:val="21"/>
              </w:rPr>
              <w:t>买日的账面价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5" w:right="156"/>
              <w:jc w:val="center"/>
              <w:rPr>
                <w:rFonts w:ascii="宋体" w:hAnsi="宋体" w:cs="宋体" w:eastAsia="宋体" w:hint="default"/>
                <w:sz w:val="21"/>
                <w:szCs w:val="21"/>
              </w:rPr>
            </w:pPr>
            <w:r>
              <w:rPr>
                <w:rFonts w:ascii="宋体" w:hAnsi="宋体" w:cs="宋体" w:eastAsia="宋体" w:hint="default"/>
                <w:spacing w:val="-1"/>
                <w:sz w:val="21"/>
                <w:szCs w:val="21"/>
              </w:rPr>
              <w:t>购买日之前原</w:t>
            </w:r>
            <w:r>
              <w:rPr>
                <w:rFonts w:ascii="宋体" w:hAnsi="宋体" w:cs="宋体" w:eastAsia="宋体" w:hint="default"/>
                <w:w w:val="100"/>
                <w:sz w:val="21"/>
                <w:szCs w:val="21"/>
              </w:rPr>
              <w:t> </w:t>
            </w:r>
            <w:r>
              <w:rPr>
                <w:rFonts w:ascii="宋体" w:hAnsi="宋体" w:cs="宋体" w:eastAsia="宋体" w:hint="default"/>
                <w:spacing w:val="-1"/>
                <w:sz w:val="21"/>
                <w:szCs w:val="21"/>
              </w:rPr>
              <w:t>持有股权在购</w:t>
            </w:r>
            <w:r>
              <w:rPr>
                <w:rFonts w:ascii="宋体" w:hAnsi="宋体" w:cs="宋体" w:eastAsia="宋体" w:hint="default"/>
                <w:w w:val="100"/>
                <w:sz w:val="21"/>
                <w:szCs w:val="21"/>
              </w:rPr>
              <w:t> </w:t>
            </w:r>
            <w:r>
              <w:rPr>
                <w:rFonts w:ascii="宋体" w:hAnsi="宋体" w:cs="宋体" w:eastAsia="宋体" w:hint="default"/>
                <w:spacing w:val="-1"/>
                <w:sz w:val="21"/>
                <w:szCs w:val="21"/>
              </w:rPr>
              <w:t>买日的公允价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购买日之前</w:t>
            </w:r>
          </w:p>
          <w:p>
            <w:pPr>
              <w:pStyle w:val="TableParagraph"/>
              <w:spacing w:line="237" w:lineRule="auto" w:before="2"/>
              <w:ind w:left="167" w:right="166"/>
              <w:jc w:val="center"/>
              <w:rPr>
                <w:rFonts w:ascii="宋体" w:hAnsi="宋体" w:cs="宋体" w:eastAsia="宋体" w:hint="default"/>
                <w:sz w:val="21"/>
                <w:szCs w:val="21"/>
              </w:rPr>
            </w:pPr>
            <w:r>
              <w:rPr>
                <w:rFonts w:ascii="宋体" w:hAnsi="宋体" w:cs="宋体" w:eastAsia="宋体" w:hint="default"/>
                <w:sz w:val="21"/>
                <w:szCs w:val="21"/>
              </w:rPr>
              <w:t>原持有股权</w:t>
            </w:r>
            <w:r>
              <w:rPr>
                <w:rFonts w:ascii="宋体" w:hAnsi="宋体" w:cs="宋体" w:eastAsia="宋体" w:hint="default"/>
                <w:w w:val="100"/>
                <w:sz w:val="21"/>
                <w:szCs w:val="21"/>
              </w:rPr>
              <w:t> </w:t>
            </w: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产生的利得</w:t>
            </w:r>
            <w:r>
              <w:rPr>
                <w:rFonts w:ascii="宋体" w:hAnsi="宋体" w:cs="宋体" w:eastAsia="宋体" w:hint="default"/>
                <w:w w:val="100"/>
                <w:sz w:val="21"/>
                <w:szCs w:val="21"/>
              </w:rPr>
              <w:t> </w:t>
            </w:r>
            <w:r>
              <w:rPr>
                <w:rFonts w:ascii="宋体" w:hAnsi="宋体" w:cs="宋体" w:eastAsia="宋体" w:hint="default"/>
                <w:sz w:val="21"/>
                <w:szCs w:val="21"/>
              </w:rPr>
              <w:t>或损失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7" w:right="106"/>
              <w:jc w:val="center"/>
              <w:rPr>
                <w:rFonts w:ascii="宋体" w:hAnsi="宋体" w:cs="宋体" w:eastAsia="宋体" w:hint="default"/>
                <w:sz w:val="21"/>
                <w:szCs w:val="21"/>
              </w:rPr>
            </w:pPr>
            <w:r>
              <w:rPr>
                <w:rFonts w:ascii="宋体" w:hAnsi="宋体" w:cs="宋体" w:eastAsia="宋体" w:hint="default"/>
                <w:spacing w:val="-1"/>
                <w:sz w:val="21"/>
                <w:szCs w:val="21"/>
              </w:rPr>
              <w:t>购买日之前原持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有股权在购买日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的公允价值的确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定方法及主要假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0" w:right="110"/>
              <w:jc w:val="center"/>
              <w:rPr>
                <w:rFonts w:ascii="宋体" w:hAnsi="宋体" w:cs="宋体" w:eastAsia="宋体" w:hint="default"/>
                <w:sz w:val="21"/>
                <w:szCs w:val="21"/>
              </w:rPr>
            </w:pPr>
            <w:r>
              <w:rPr>
                <w:rFonts w:ascii="宋体" w:hAnsi="宋体" w:cs="宋体" w:eastAsia="宋体" w:hint="default"/>
                <w:spacing w:val="-1"/>
                <w:sz w:val="21"/>
                <w:szCs w:val="21"/>
              </w:rPr>
              <w:t>购买日之前与原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持有股权相关的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其他综合收益转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入投资收益的金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bl>
    <w:p>
      <w:pPr>
        <w:spacing w:after="0" w:line="237" w:lineRule="auto"/>
        <w:jc w:val="center"/>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73"/>
        <w:gridCol w:w="1585"/>
        <w:gridCol w:w="1586"/>
        <w:gridCol w:w="1400"/>
        <w:gridCol w:w="1700"/>
        <w:gridCol w:w="1706"/>
      </w:tblGrid>
      <w:tr>
        <w:trPr>
          <w:trHeight w:val="1102"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浙江华通</w:t>
            </w: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z w:val="21"/>
                <w:szCs w:val="21"/>
              </w:rPr>
              <w:t>云数据科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39" w:right="0"/>
              <w:jc w:val="left"/>
              <w:rPr>
                <w:rFonts w:ascii="Calibri" w:hAnsi="Calibri" w:cs="Calibri" w:eastAsia="Calibri" w:hint="default"/>
                <w:sz w:val="21"/>
                <w:szCs w:val="21"/>
              </w:rPr>
            </w:pPr>
            <w:r>
              <w:rPr>
                <w:rFonts w:ascii="Calibri"/>
                <w:sz w:val="21"/>
              </w:rPr>
              <w:t>130,939,020.84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41" w:right="0"/>
              <w:jc w:val="left"/>
              <w:rPr>
                <w:rFonts w:ascii="Calibri" w:hAnsi="Calibri" w:cs="Calibri" w:eastAsia="Calibri" w:hint="default"/>
                <w:sz w:val="21"/>
                <w:szCs w:val="21"/>
              </w:rPr>
            </w:pPr>
            <w:r>
              <w:rPr>
                <w:rFonts w:ascii="Calibri"/>
                <w:sz w:val="21"/>
              </w:rPr>
              <w:t>134,495,243.75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70" w:right="0"/>
              <w:jc w:val="left"/>
              <w:rPr>
                <w:rFonts w:ascii="Calibri" w:hAnsi="Calibri" w:cs="Calibri" w:eastAsia="Calibri" w:hint="default"/>
                <w:sz w:val="21"/>
                <w:szCs w:val="21"/>
              </w:rPr>
            </w:pPr>
            <w:r>
              <w:rPr>
                <w:rFonts w:ascii="Calibri"/>
                <w:sz w:val="21"/>
              </w:rPr>
              <w:t>3,556,222.91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111"/>
              <w:jc w:val="left"/>
              <w:rPr>
                <w:rFonts w:ascii="宋体" w:hAnsi="宋体" w:cs="宋体" w:eastAsia="宋体" w:hint="default"/>
                <w:sz w:val="21"/>
                <w:szCs w:val="21"/>
              </w:rPr>
            </w:pPr>
            <w:r>
              <w:rPr>
                <w:rFonts w:ascii="宋体" w:hAnsi="宋体" w:cs="宋体" w:eastAsia="宋体" w:hint="default"/>
                <w:sz w:val="21"/>
                <w:szCs w:val="21"/>
              </w:rPr>
              <w:t>按资产基础法评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估确定</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tabs>
          <w:tab w:pos="875" w:val="left" w:leader="none"/>
        </w:tabs>
        <w:spacing w:line="240" w:lineRule="auto"/>
        <w:ind w:right="231"/>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76"/>
        </w:rPr>
        <w:t> </w:t>
      </w:r>
      <w:r>
        <w:rPr>
          <w:spacing w:val="-76"/>
        </w:rPr>
      </w:r>
      <w:r>
        <w:rPr/>
        <w:t>关说明</w:t>
      </w:r>
      <w:r>
        <w:rPr>
          <w:b w:val="0"/>
          <w:bCs w:val="0"/>
        </w:rPr>
      </w:r>
    </w:p>
    <w:p>
      <w:pPr>
        <w:pStyle w:val="BodyText"/>
        <w:tabs>
          <w:tab w:pos="1060" w:val="left" w:leader="none"/>
        </w:tabs>
        <w:spacing w:line="240" w:lineRule="auto" w:before="56"/>
        <w:ind w:left="218" w:right="322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875" w:val="left" w:leader="none"/>
        </w:tabs>
        <w:spacing w:line="240" w:lineRule="auto" w:before="0"/>
        <w:ind w:right="3223"/>
        <w:jc w:val="left"/>
        <w:rPr>
          <w:b w:val="0"/>
          <w:bCs w:val="0"/>
        </w:rPr>
      </w:pPr>
      <w:r>
        <w:rPr>
          <w:rFonts w:ascii="宋体" w:hAnsi="宋体" w:cs="宋体" w:eastAsia="宋体" w:hint="default"/>
          <w:w w:val="95"/>
        </w:rPr>
        <w:t>(6).</w:t>
        <w:tab/>
      </w:r>
      <w:r>
        <w:rPr/>
        <w:t>其他说明：</w:t>
      </w:r>
      <w:r>
        <w:rPr>
          <w:b w:val="0"/>
          <w:bCs w:val="0"/>
        </w:rPr>
      </w:r>
    </w:p>
    <w:p>
      <w:pPr>
        <w:pStyle w:val="BodyText"/>
        <w:tabs>
          <w:tab w:pos="1060" w:val="left" w:leader="none"/>
        </w:tabs>
        <w:spacing w:line="240" w:lineRule="auto" w:before="58"/>
        <w:ind w:left="218" w:right="3223"/>
        <w:jc w:val="left"/>
      </w:pPr>
      <w:r>
        <w:rPr>
          <w:spacing w:val="-1"/>
        </w:rPr>
        <w:t>□适用</w:t>
        <w:tab/>
      </w:r>
      <w:r>
        <w:rPr>
          <w:spacing w:val="-2"/>
        </w:rPr>
        <w:t>√不适用</w:t>
      </w:r>
    </w:p>
    <w:p>
      <w:pPr>
        <w:pStyle w:val="Heading2"/>
        <w:spacing w:line="240" w:lineRule="auto" w:before="57"/>
        <w:ind w:right="3223"/>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218" w:right="322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3223"/>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218" w:right="3223"/>
        <w:jc w:val="left"/>
      </w:pPr>
      <w:r>
        <w:rPr/>
        <w:t>□适用</w:t>
      </w:r>
      <w:r>
        <w:rPr>
          <w:spacing w:val="-1"/>
        </w:rPr>
        <w:t> </w:t>
      </w:r>
      <w:r>
        <w:rPr/>
        <w:t>√不适用</w:t>
      </w:r>
    </w:p>
    <w:p>
      <w:pPr>
        <w:spacing w:after="0" w:line="240" w:lineRule="auto"/>
        <w:jc w:val="left"/>
        <w:sectPr>
          <w:pgSz w:w="11910" w:h="16840"/>
          <w:pgMar w:header="0" w:footer="1195" w:top="1120" w:bottom="1380" w:left="1580" w:right="1040"/>
        </w:sectPr>
      </w:pPr>
    </w:p>
    <w:p>
      <w:pPr>
        <w:spacing w:before="20"/>
        <w:ind w:left="6395" w:right="659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9"/>
          <w:footerReference w:type="default" r:id="rId80"/>
          <w:pgSz w:w="16840" w:h="11910" w:orient="landscape"/>
          <w:pgMar w:header="0" w:footer="0" w:top="800" w:bottom="280" w:left="1300" w:right="1200"/>
        </w:sectPr>
      </w:pPr>
    </w:p>
    <w:p>
      <w:pPr>
        <w:spacing w:line="290" w:lineRule="auto" w:before="178"/>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14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1085" w:val="left" w:leader="none"/>
        </w:tabs>
        <w:spacing w:line="240" w:lineRule="auto"/>
        <w:ind w:left="14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200"/>
          <w:cols w:num="2" w:equalWidth="0">
            <w:col w:w="4975" w:space="6799"/>
            <w:col w:w="2566"/>
          </w:cols>
        </w:sectPr>
      </w:pPr>
    </w:p>
    <w:p>
      <w:pPr>
        <w:spacing w:line="240" w:lineRule="auto" w:before="4"/>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860"/>
        <w:gridCol w:w="1267"/>
        <w:gridCol w:w="598"/>
        <w:gridCol w:w="881"/>
        <w:gridCol w:w="802"/>
        <w:gridCol w:w="1416"/>
        <w:gridCol w:w="1275"/>
        <w:gridCol w:w="888"/>
        <w:gridCol w:w="1250"/>
        <w:gridCol w:w="1311"/>
        <w:gridCol w:w="1080"/>
        <w:gridCol w:w="1207"/>
        <w:gridCol w:w="1256"/>
      </w:tblGrid>
      <w:tr>
        <w:trPr>
          <w:trHeight w:val="1645"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hanging="315"/>
              <w:jc w:val="left"/>
              <w:rPr>
                <w:rFonts w:ascii="宋体" w:hAnsi="宋体" w:cs="宋体" w:eastAsia="宋体" w:hint="default"/>
                <w:sz w:val="21"/>
                <w:szCs w:val="21"/>
              </w:rPr>
            </w:pPr>
            <w:r>
              <w:rPr>
                <w:rFonts w:ascii="宋体" w:hAnsi="宋体" w:cs="宋体" w:eastAsia="宋体" w:hint="default"/>
                <w:sz w:val="21"/>
                <w:szCs w:val="21"/>
              </w:rPr>
              <w:t>子公司名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0" w:right="101" w:hanging="420"/>
              <w:jc w:val="left"/>
              <w:rPr>
                <w:rFonts w:ascii="宋体" w:hAnsi="宋体" w:cs="宋体" w:eastAsia="宋体" w:hint="default"/>
                <w:sz w:val="21"/>
                <w:szCs w:val="21"/>
              </w:rPr>
            </w:pPr>
            <w:r>
              <w:rPr>
                <w:rFonts w:ascii="宋体" w:hAnsi="宋体" w:cs="宋体" w:eastAsia="宋体" w:hint="default"/>
                <w:sz w:val="21"/>
                <w:szCs w:val="21"/>
              </w:rPr>
              <w:t>股权处置价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83" w:right="79"/>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1" w:lineRule="exact"/>
              <w:ind w:left="31"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12" w:hanging="212"/>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81" w:right="74"/>
              <w:jc w:val="both"/>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spacing w:val="-102"/>
                <w:sz w:val="21"/>
                <w:szCs w:val="21"/>
              </w:rPr>
              <w:t> </w:t>
            </w:r>
            <w:r>
              <w:rPr>
                <w:rFonts w:ascii="宋体" w:hAnsi="宋体" w:cs="宋体" w:eastAsia="宋体" w:hint="default"/>
                <w:sz w:val="21"/>
                <w:szCs w:val="21"/>
              </w:rPr>
              <w:t>制权的</w:t>
            </w:r>
            <w:r>
              <w:rPr>
                <w:rFonts w:ascii="宋体" w:hAnsi="宋体" w:cs="宋体" w:eastAsia="宋体" w:hint="default"/>
                <w:spacing w:val="-102"/>
                <w:sz w:val="21"/>
                <w:szCs w:val="21"/>
              </w:rPr>
              <w:t> </w:t>
            </w:r>
            <w:r>
              <w:rPr>
                <w:rFonts w:ascii="宋体" w:hAnsi="宋体" w:cs="宋体" w:eastAsia="宋体" w:hint="default"/>
                <w:sz w:val="21"/>
                <w:szCs w:val="21"/>
              </w:rPr>
              <w:t>时点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69"/>
              <w:jc w:val="left"/>
              <w:rPr>
                <w:rFonts w:ascii="宋体" w:hAnsi="宋体" w:cs="宋体" w:eastAsia="宋体" w:hint="default"/>
                <w:sz w:val="21"/>
                <w:szCs w:val="21"/>
              </w:rPr>
            </w:pPr>
            <w:r>
              <w:rPr>
                <w:rFonts w:ascii="宋体" w:hAnsi="宋体" w:cs="宋体" w:eastAsia="宋体" w:hint="default"/>
                <w:sz w:val="21"/>
                <w:szCs w:val="21"/>
              </w:rPr>
              <w:t>丧失控制权时</w:t>
            </w:r>
            <w:r>
              <w:rPr>
                <w:rFonts w:ascii="宋体" w:hAnsi="宋体" w:cs="宋体" w:eastAsia="宋体" w:hint="default"/>
                <w:w w:val="100"/>
                <w:sz w:val="21"/>
                <w:szCs w:val="21"/>
              </w:rPr>
              <w:t> </w:t>
            </w:r>
            <w:r>
              <w:rPr>
                <w:rFonts w:ascii="宋体" w:hAnsi="宋体" w:cs="宋体" w:eastAsia="宋体" w:hint="default"/>
                <w:sz w:val="21"/>
                <w:szCs w:val="21"/>
              </w:rPr>
              <w:t>点的确定依据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pacing w:val="-1"/>
                <w:sz w:val="21"/>
                <w:szCs w:val="21"/>
              </w:rPr>
              <w:t>处置价款与处</w:t>
            </w:r>
          </w:p>
          <w:p>
            <w:pPr>
              <w:pStyle w:val="TableParagraph"/>
              <w:spacing w:line="237" w:lineRule="auto" w:before="2"/>
              <w:ind w:left="2" w:right="0"/>
              <w:jc w:val="center"/>
              <w:rPr>
                <w:rFonts w:ascii="宋体" w:hAnsi="宋体" w:cs="宋体" w:eastAsia="宋体" w:hint="default"/>
                <w:sz w:val="21"/>
                <w:szCs w:val="21"/>
              </w:rPr>
            </w:pP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 w:right="14" w:firstLine="19"/>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3" w:right="91"/>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权的账面价</w:t>
            </w:r>
          </w:p>
          <w:p>
            <w:pPr>
              <w:pStyle w:val="TableParagraph"/>
              <w:tabs>
                <w:tab w:pos="513" w:val="left" w:leader="none"/>
              </w:tabs>
              <w:spacing w:line="271" w:lineRule="exact"/>
              <w:ind w:left="-152" w:right="0"/>
              <w:jc w:val="left"/>
              <w:rPr>
                <w:rFonts w:ascii="宋体" w:hAnsi="宋体" w:cs="宋体" w:eastAsia="宋体" w:hint="default"/>
                <w:sz w:val="21"/>
                <w:szCs w:val="21"/>
              </w:rPr>
            </w:pPr>
            <w:r>
              <w:rPr>
                <w:rFonts w:ascii="宋体" w:hAnsi="宋体" w:cs="宋体" w:eastAsia="宋体" w:hint="default"/>
                <w:sz w:val="21"/>
                <w:szCs w:val="21"/>
              </w:rPr>
              <w:t>）</w:t>
              <w:tab/>
              <w:t>值</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9" w:right="17"/>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日剩余股权的</w:t>
            </w:r>
            <w:r>
              <w:rPr>
                <w:rFonts w:ascii="宋体" w:hAnsi="宋体" w:cs="宋体" w:eastAsia="宋体" w:hint="default"/>
                <w:w w:val="100"/>
                <w:sz w:val="21"/>
                <w:szCs w:val="21"/>
              </w:rPr>
              <w:t> </w:t>
            </w:r>
            <w:r>
              <w:rPr>
                <w:rFonts w:ascii="宋体" w:hAnsi="宋体" w:cs="宋体" w:eastAsia="宋体" w:hint="default"/>
                <w:sz w:val="21"/>
                <w:szCs w:val="21"/>
              </w:rPr>
              <w:t>公允价值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 w:right="7"/>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4" w:right="67"/>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的确定方法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及主要假设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与原子公司</w:t>
            </w:r>
          </w:p>
          <w:p>
            <w:pPr>
              <w:pStyle w:val="TableParagraph"/>
              <w:spacing w:line="237" w:lineRule="auto" w:before="2"/>
              <w:ind w:left="95" w:right="94"/>
              <w:jc w:val="center"/>
              <w:rPr>
                <w:rFonts w:ascii="宋体" w:hAnsi="宋体" w:cs="宋体" w:eastAsia="宋体" w:hint="default"/>
                <w:sz w:val="21"/>
                <w:szCs w:val="21"/>
              </w:rPr>
            </w:pPr>
            <w:r>
              <w:rPr>
                <w:rFonts w:ascii="宋体" w:hAnsi="宋体" w:cs="宋体" w:eastAsia="宋体" w:hint="default"/>
                <w:sz w:val="21"/>
                <w:szCs w:val="21"/>
              </w:rPr>
              <w:t>股权投资相</w:t>
            </w:r>
            <w:r>
              <w:rPr>
                <w:rFonts w:ascii="宋体" w:hAnsi="宋体" w:cs="宋体" w:eastAsia="宋体" w:hint="default"/>
                <w:w w:val="100"/>
                <w:sz w:val="21"/>
                <w:szCs w:val="21"/>
              </w:rPr>
              <w:t> </w:t>
            </w:r>
            <w:r>
              <w:rPr>
                <w:rFonts w:ascii="宋体" w:hAnsi="宋体" w:cs="宋体" w:eastAsia="宋体" w:hint="default"/>
                <w:sz w:val="21"/>
                <w:szCs w:val="21"/>
              </w:rPr>
              <w:t>关的其他综</w:t>
            </w:r>
            <w:r>
              <w:rPr>
                <w:rFonts w:ascii="宋体" w:hAnsi="宋体" w:cs="宋体" w:eastAsia="宋体" w:hint="default"/>
                <w:w w:val="100"/>
                <w:sz w:val="21"/>
                <w:szCs w:val="21"/>
              </w:rPr>
              <w:t> </w:t>
            </w:r>
            <w:r>
              <w:rPr>
                <w:rFonts w:ascii="宋体" w:hAnsi="宋体" w:cs="宋体" w:eastAsia="宋体" w:hint="default"/>
                <w:sz w:val="21"/>
                <w:szCs w:val="21"/>
              </w:rPr>
              <w:t>合收益转入</w:t>
            </w:r>
            <w:r>
              <w:rPr>
                <w:rFonts w:ascii="宋体" w:hAnsi="宋体" w:cs="宋体" w:eastAsia="宋体" w:hint="default"/>
                <w:w w:val="100"/>
                <w:sz w:val="21"/>
                <w:szCs w:val="21"/>
              </w:rPr>
              <w:t> </w:t>
            </w:r>
            <w:r>
              <w:rPr>
                <w:rFonts w:ascii="宋体" w:hAnsi="宋体" w:cs="宋体" w:eastAsia="宋体" w:hint="default"/>
                <w:sz w:val="21"/>
                <w:szCs w:val="21"/>
              </w:rPr>
              <w:t>投资损益的</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828"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left"/>
              <w:rPr>
                <w:rFonts w:ascii="宋体" w:hAnsi="宋体" w:cs="宋体" w:eastAsia="宋体" w:hint="default"/>
                <w:sz w:val="21"/>
                <w:szCs w:val="21"/>
              </w:rPr>
            </w:pPr>
            <w:r>
              <w:rPr>
                <w:rFonts w:ascii="宋体" w:hAnsi="宋体" w:cs="宋体" w:eastAsia="宋体" w:hint="default"/>
                <w:sz w:val="21"/>
                <w:szCs w:val="21"/>
              </w:rPr>
              <w:t>北京新思</w:t>
            </w:r>
          </w:p>
          <w:p>
            <w:pPr>
              <w:pStyle w:val="TableParagraph"/>
              <w:spacing w:line="272" w:lineRule="exact" w:before="27"/>
              <w:ind w:right="-5"/>
              <w:jc w:val="left"/>
              <w:rPr>
                <w:rFonts w:ascii="宋体" w:hAnsi="宋体" w:cs="宋体" w:eastAsia="宋体" w:hint="default"/>
                <w:sz w:val="21"/>
                <w:szCs w:val="21"/>
              </w:rPr>
            </w:pPr>
            <w:r>
              <w:rPr>
                <w:rFonts w:ascii="宋体" w:hAnsi="宋体" w:cs="宋体" w:eastAsia="宋体" w:hint="default"/>
                <w:sz w:val="21"/>
                <w:szCs w:val="21"/>
              </w:rPr>
              <w:t>软件技术</w:t>
            </w:r>
            <w:r>
              <w:rPr>
                <w:rFonts w:ascii="宋体" w:hAnsi="宋体" w:cs="宋体" w:eastAsia="宋体" w:hint="default"/>
                <w:spacing w:val="-93"/>
                <w:sz w:val="21"/>
                <w:szCs w:val="21"/>
              </w:rPr>
              <w:t> </w:t>
            </w:r>
            <w:r>
              <w:rPr>
                <w:rFonts w:ascii="宋体" w:hAnsi="宋体" w:cs="宋体" w:eastAsia="宋体" w:hint="default"/>
                <w:sz w:val="21"/>
                <w:szCs w:val="21"/>
              </w:rPr>
              <w:t>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3" w:right="0"/>
              <w:jc w:val="left"/>
              <w:rPr>
                <w:rFonts w:ascii="Calibri" w:hAnsi="Calibri" w:cs="Calibri" w:eastAsia="Calibri" w:hint="default"/>
                <w:sz w:val="21"/>
                <w:szCs w:val="21"/>
              </w:rPr>
            </w:pPr>
            <w:r>
              <w:rPr>
                <w:rFonts w:ascii="Calibri"/>
                <w:spacing w:val="-2"/>
                <w:sz w:val="21"/>
              </w:rPr>
              <w:t>45,000,000.00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0" w:right="-1"/>
              <w:jc w:val="left"/>
              <w:rPr>
                <w:rFonts w:ascii="Calibri" w:hAnsi="Calibri" w:cs="Calibri" w:eastAsia="Calibri" w:hint="default"/>
                <w:sz w:val="21"/>
                <w:szCs w:val="21"/>
              </w:rPr>
            </w:pPr>
            <w:r>
              <w:rPr>
                <w:rFonts w:ascii="Calibri"/>
                <w:sz w:val="21"/>
              </w:rPr>
              <w:t>60.00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4" w:right="0"/>
              <w:jc w:val="left"/>
              <w:rPr>
                <w:rFonts w:ascii="宋体" w:hAnsi="宋体" w:cs="宋体" w:eastAsia="宋体" w:hint="default"/>
                <w:sz w:val="21"/>
                <w:szCs w:val="21"/>
              </w:rPr>
            </w:pPr>
            <w:r>
              <w:rPr>
                <w:rFonts w:ascii="宋体" w:hAnsi="宋体" w:cs="宋体" w:eastAsia="宋体" w:hint="default"/>
                <w:sz w:val="21"/>
                <w:szCs w:val="21"/>
              </w:rPr>
              <w:t>协议转让</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Calibri" w:hAnsi="Calibri" w:cs="Calibri" w:eastAsia="Calibri" w:hint="default"/>
                <w:sz w:val="21"/>
                <w:szCs w:val="21"/>
              </w:rPr>
            </w:pPr>
            <w:r>
              <w:rPr>
                <w:rFonts w:ascii="Calibri"/>
                <w:sz w:val="21"/>
              </w:rPr>
              <w:t>2017.12.</w:t>
            </w:r>
          </w:p>
          <w:p>
            <w:pPr>
              <w:pStyle w:val="TableParagraph"/>
              <w:spacing w:line="240" w:lineRule="auto" w:before="130"/>
              <w:ind w:left="4" w:right="0"/>
              <w:jc w:val="center"/>
              <w:rPr>
                <w:rFonts w:ascii="Calibri" w:hAnsi="Calibri" w:cs="Calibri" w:eastAsia="Calibri" w:hint="default"/>
                <w:sz w:val="21"/>
                <w:szCs w:val="21"/>
              </w:rPr>
            </w:pPr>
            <w:r>
              <w:rPr>
                <w:rFonts w:ascii="Calibri"/>
                <w:sz w:val="21"/>
              </w:rPr>
              <w:t>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pacing w:val="18"/>
                <w:sz w:val="21"/>
                <w:szCs w:val="21"/>
              </w:rPr>
              <w:t>到股权转让</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pacing w:val="11"/>
                <w:sz w:val="21"/>
                <w:szCs w:val="21"/>
              </w:rPr>
              <w:t>过处</w:t>
            </w:r>
            <w:r>
              <w:rPr>
                <w:rFonts w:ascii="宋体" w:hAnsi="宋体" w:cs="宋体" w:eastAsia="宋体" w:hint="default"/>
                <w:spacing w:val="-69"/>
                <w:sz w:val="21"/>
                <w:szCs w:val="21"/>
              </w:rPr>
              <w:t> </w:t>
            </w:r>
            <w:r>
              <w:rPr>
                <w:rFonts w:ascii="宋体" w:hAnsi="宋体" w:cs="宋体" w:eastAsia="宋体" w:hint="default"/>
                <w:spacing w:val="14"/>
                <w:sz w:val="21"/>
                <w:szCs w:val="21"/>
              </w:rPr>
              <w:t>置价款</w:t>
            </w:r>
          </w:p>
          <w:p>
            <w:pPr>
              <w:pStyle w:val="TableParagraph"/>
              <w:spacing w:line="240" w:lineRule="auto" w:before="27"/>
              <w:ind w:left="-1" w:right="0"/>
              <w:jc w:val="left"/>
              <w:rPr>
                <w:rFonts w:ascii="Calibri" w:hAnsi="Calibri" w:cs="Calibri" w:eastAsia="Calibri" w:hint="default"/>
                <w:sz w:val="21"/>
                <w:szCs w:val="21"/>
              </w:rPr>
            </w:pPr>
            <w:r>
              <w:rPr>
                <w:rFonts w:ascii="Calibri"/>
                <w:sz w:val="21"/>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3" w:right="0"/>
              <w:jc w:val="left"/>
              <w:rPr>
                <w:rFonts w:ascii="Calibri" w:hAnsi="Calibri" w:cs="Calibri" w:eastAsia="Calibri" w:hint="default"/>
                <w:sz w:val="21"/>
                <w:szCs w:val="21"/>
              </w:rPr>
            </w:pPr>
            <w:r>
              <w:rPr>
                <w:rFonts w:ascii="Calibri"/>
                <w:spacing w:val="-2"/>
                <w:sz w:val="21"/>
              </w:rPr>
              <w:t>30,448,661.78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00" w:right="-1"/>
              <w:jc w:val="left"/>
              <w:rPr>
                <w:rFonts w:ascii="Calibri" w:hAnsi="Calibri" w:cs="Calibri" w:eastAsia="Calibri" w:hint="default"/>
                <w:sz w:val="21"/>
                <w:szCs w:val="21"/>
              </w:rPr>
            </w:pPr>
            <w:r>
              <w:rPr>
                <w:rFonts w:ascii="Calibri"/>
                <w:sz w:val="21"/>
              </w:rPr>
              <w:t>20.00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9" w:right="-1"/>
              <w:jc w:val="left"/>
              <w:rPr>
                <w:rFonts w:ascii="Calibri" w:hAnsi="Calibri" w:cs="Calibri" w:eastAsia="Calibri" w:hint="default"/>
                <w:sz w:val="21"/>
                <w:szCs w:val="21"/>
              </w:rPr>
            </w:pPr>
            <w:r>
              <w:rPr>
                <w:rFonts w:ascii="Calibri"/>
                <w:spacing w:val="-2"/>
                <w:sz w:val="21"/>
              </w:rPr>
              <w:t>11,193,487.88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79" w:right="0"/>
              <w:jc w:val="left"/>
              <w:rPr>
                <w:rFonts w:ascii="Calibri" w:hAnsi="Calibri" w:cs="Calibri" w:eastAsia="Calibri" w:hint="default"/>
                <w:sz w:val="21"/>
                <w:szCs w:val="21"/>
              </w:rPr>
            </w:pPr>
            <w:r>
              <w:rPr>
                <w:rFonts w:ascii="Calibri"/>
                <w:spacing w:val="-2"/>
                <w:sz w:val="21"/>
              </w:rPr>
              <w:t>12,000,000.00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10" w:right="0"/>
              <w:jc w:val="left"/>
              <w:rPr>
                <w:rFonts w:ascii="Calibri" w:hAnsi="Calibri" w:cs="Calibri" w:eastAsia="Calibri" w:hint="default"/>
                <w:sz w:val="21"/>
                <w:szCs w:val="21"/>
              </w:rPr>
            </w:pPr>
            <w:r>
              <w:rPr>
                <w:rFonts w:ascii="Calibri"/>
                <w:sz w:val="21"/>
              </w:rPr>
              <w:t>806,512.12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 w:right="-6"/>
              <w:jc w:val="left"/>
              <w:rPr>
                <w:rFonts w:ascii="Times New Roman" w:hAnsi="Times New Roman" w:cs="Times New Roman" w:eastAsia="Times New Roman" w:hint="default"/>
                <w:sz w:val="21"/>
                <w:szCs w:val="21"/>
              </w:rPr>
            </w:pPr>
            <w:r>
              <w:rPr>
                <w:rFonts w:ascii="宋体" w:hAnsi="宋体" w:cs="宋体" w:eastAsia="宋体" w:hint="default"/>
                <w:sz w:val="21"/>
                <w:szCs w:val="21"/>
              </w:rPr>
              <w:t>协商确定</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7" w:right="0"/>
              <w:jc w:val="left"/>
              <w:rPr>
                <w:rFonts w:ascii="Calibri" w:hAnsi="Calibri" w:cs="Calibri" w:eastAsia="Calibri" w:hint="default"/>
                <w:sz w:val="21"/>
                <w:szCs w:val="21"/>
              </w:rPr>
            </w:pPr>
            <w:r>
              <w:rPr>
                <w:rFonts w:ascii="Calibri"/>
                <w:sz w:val="21"/>
              </w:rPr>
              <w:t>5,177,397.08</w:t>
            </w:r>
          </w:p>
        </w:tc>
      </w:tr>
    </w:tbl>
    <w:p>
      <w:pPr>
        <w:spacing w:line="240" w:lineRule="auto" w:before="5"/>
        <w:rPr>
          <w:rFonts w:ascii="宋体" w:hAnsi="宋体" w:cs="宋体" w:eastAsia="宋体" w:hint="default"/>
          <w:sz w:val="15"/>
          <w:szCs w:val="15"/>
        </w:rPr>
      </w:pPr>
    </w:p>
    <w:p>
      <w:pPr>
        <w:pStyle w:val="BodyText"/>
        <w:spacing w:line="274" w:lineRule="exact" w:before="36"/>
        <w:ind w:left="140" w:right="0"/>
        <w:jc w:val="left"/>
      </w:pPr>
      <w:r>
        <w:rPr/>
        <w:t>其他说明：</w:t>
      </w:r>
    </w:p>
    <w:p>
      <w:pPr>
        <w:pStyle w:val="BodyText"/>
        <w:spacing w:line="273" w:lineRule="exact"/>
        <w:ind w:left="140" w:right="0"/>
        <w:jc w:val="left"/>
      </w:pPr>
      <w:r>
        <w:rPr/>
        <w:t>√适用 □不适用</w:t>
      </w:r>
    </w:p>
    <w:p>
      <w:pPr>
        <w:pStyle w:val="BodyText"/>
        <w:spacing w:line="326" w:lineRule="auto"/>
        <w:ind w:left="140" w:right="317" w:firstLine="420"/>
        <w:jc w:val="both"/>
      </w:pPr>
      <w:r>
        <w:rPr>
          <w:rFonts w:ascii="Calibri" w:hAnsi="Calibri" w:cs="Calibri" w:eastAsia="Calibri" w:hint="default"/>
        </w:rPr>
        <w:t>[</w:t>
      </w:r>
      <w:r>
        <w:rPr/>
        <w:t>注</w:t>
      </w:r>
      <w:r>
        <w:rPr>
          <w:rFonts w:ascii="Calibri" w:hAnsi="Calibri" w:cs="Calibri" w:eastAsia="Calibri" w:hint="default"/>
        </w:rPr>
        <w:t>]</w:t>
      </w:r>
      <w:r>
        <w:rPr/>
        <w:t>：公司与受让方约定，在子公司北京新思软件技术有限公司股权交割后，如果北京新思软件技术有限公司主营业务严重偏离软件外包及软件开</w:t>
      </w:r>
      <w:r>
        <w:rPr>
          <w:w w:val="100"/>
        </w:rPr>
        <w:t> </w:t>
      </w:r>
      <w:r>
        <w:rPr/>
        <w:t>发业务或连续三年亏损，公司有权将持有北京新思软件技术有限公司</w:t>
      </w:r>
      <w:r>
        <w:rPr>
          <w:spacing w:val="-57"/>
        </w:rPr>
        <w:t> </w:t>
      </w:r>
      <w:r>
        <w:rPr>
          <w:rFonts w:ascii="Calibri" w:hAnsi="Calibri" w:cs="Calibri" w:eastAsia="Calibri" w:hint="default"/>
        </w:rPr>
        <w:t>20.00%</w:t>
      </w:r>
      <w:r>
        <w:rPr/>
        <w:t>股权以不低于</w:t>
      </w:r>
      <w:r>
        <w:rPr>
          <w:spacing w:val="-57"/>
        </w:rPr>
        <w:t> </w:t>
      </w:r>
      <w:r>
        <w:rPr>
          <w:rFonts w:ascii="Calibri" w:hAnsi="Calibri" w:cs="Calibri" w:eastAsia="Calibri" w:hint="default"/>
        </w:rPr>
        <w:t>1,200</w:t>
      </w:r>
      <w:r>
        <w:rPr>
          <w:rFonts w:ascii="Calibri" w:hAnsi="Calibri" w:cs="Calibri" w:eastAsia="Calibri" w:hint="default"/>
          <w:spacing w:val="4"/>
        </w:rPr>
        <w:t> </w:t>
      </w:r>
      <w:r>
        <w:rPr/>
        <w:t>万元的价格转让给受让方，故丧失控制权之日剩余股权</w:t>
      </w:r>
      <w:r>
        <w:rPr>
          <w:w w:val="100"/>
        </w:rPr>
        <w:t> </w:t>
      </w:r>
      <w:r>
        <w:rPr/>
        <w:t>的公允价值以</w:t>
      </w:r>
      <w:r>
        <w:rPr>
          <w:spacing w:val="-56"/>
        </w:rPr>
        <w:t> </w:t>
      </w:r>
      <w:r>
        <w:rPr>
          <w:rFonts w:ascii="Calibri" w:hAnsi="Calibri" w:cs="Calibri" w:eastAsia="Calibri" w:hint="default"/>
        </w:rPr>
        <w:t>1,200</w:t>
      </w:r>
      <w:r>
        <w:rPr>
          <w:rFonts w:ascii="Calibri" w:hAnsi="Calibri" w:cs="Calibri" w:eastAsia="Calibri" w:hint="default"/>
          <w:spacing w:val="5"/>
        </w:rPr>
        <w:t> </w:t>
      </w:r>
      <w:r>
        <w:rPr/>
        <w:t>万元确定。</w:t>
      </w:r>
    </w:p>
    <w:p>
      <w:pPr>
        <w:pStyle w:val="BodyText"/>
        <w:spacing w:line="273" w:lineRule="exact" w:before="14"/>
        <w:ind w:left="140" w:right="0"/>
        <w:jc w:val="left"/>
      </w:pPr>
      <w:r>
        <w:rPr/>
        <w:t>是否存在通过多次交易分步处置对子公司投资且在本期丧失控制权的情形</w:t>
      </w:r>
    </w:p>
    <w:p>
      <w:pPr>
        <w:pStyle w:val="BodyText"/>
        <w:spacing w:line="273" w:lineRule="exact"/>
        <w:ind w:left="140" w:right="0"/>
        <w:jc w:val="left"/>
      </w:pPr>
      <w:r>
        <w:rPr/>
        <w:t>□适用 □不适用</w:t>
      </w:r>
    </w:p>
    <w:p>
      <w:pPr>
        <w:spacing w:line="240" w:lineRule="auto" w:before="6"/>
        <w:rPr>
          <w:rFonts w:ascii="宋体" w:hAnsi="宋体" w:cs="宋体" w:eastAsia="宋体" w:hint="default"/>
          <w:sz w:val="18"/>
          <w:szCs w:val="18"/>
        </w:rPr>
      </w:pPr>
    </w:p>
    <w:p>
      <w:pPr>
        <w:pStyle w:val="BodyText"/>
        <w:spacing w:line="273" w:lineRule="exact"/>
        <w:ind w:left="140" w:right="0"/>
        <w:jc w:val="left"/>
      </w:pPr>
      <w:r>
        <w:rPr/>
        <w:t>一揽子交易</w:t>
      </w:r>
    </w:p>
    <w:p>
      <w:pPr>
        <w:pStyle w:val="BodyText"/>
        <w:spacing w:line="273" w:lineRule="exact"/>
        <w:ind w:left="140" w:right="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140" w:right="0"/>
        <w:jc w:val="left"/>
      </w:pPr>
      <w:r>
        <w:rPr/>
        <w:t>非一揽子交易</w:t>
      </w:r>
    </w:p>
    <w:p>
      <w:pPr>
        <w:pStyle w:val="BodyText"/>
        <w:spacing w:line="273" w:lineRule="exact"/>
        <w:ind w:left="140" w:right="0"/>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63"/>
        <w:ind w:left="6395" w:right="6579" w:firstLine="0"/>
        <w:jc w:val="center"/>
        <w:rPr>
          <w:rFonts w:ascii="Calibri" w:hAnsi="Calibri" w:cs="Calibri" w:eastAsia="Calibri" w:hint="default"/>
          <w:sz w:val="18"/>
          <w:szCs w:val="18"/>
        </w:rPr>
      </w:pPr>
      <w:r>
        <w:rPr>
          <w:rFonts w:ascii="Calibri"/>
          <w:b/>
          <w:sz w:val="18"/>
        </w:rPr>
        <w:t>178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spacing w:line="290" w:lineRule="auto" w:before="0"/>
        <w:ind w:left="658" w:right="282"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6" w:lineRule="exact"/>
        <w:ind w:left="658" w:right="282"/>
        <w:jc w:val="left"/>
      </w:pPr>
      <w:r>
        <w:rPr/>
        <w:t>√适用</w:t>
      </w:r>
      <w:r>
        <w:rPr>
          <w:spacing w:val="-1"/>
        </w:rPr>
        <w:t> </w:t>
      </w:r>
      <w:r>
        <w:rPr/>
        <w:t>□不适用</w:t>
      </w:r>
    </w:p>
    <w:p>
      <w:pPr>
        <w:pStyle w:val="BodyText"/>
        <w:spacing w:line="274" w:lineRule="exact"/>
        <w:ind w:left="1183" w:right="282"/>
        <w:jc w:val="left"/>
      </w:pPr>
      <w:r>
        <w:rPr/>
        <w:t>合并范围增加</w:t>
      </w:r>
    </w:p>
    <w:p>
      <w:pPr>
        <w:spacing w:line="240" w:lineRule="auto" w:before="10"/>
        <w:rPr>
          <w:rFonts w:ascii="宋体" w:hAnsi="宋体" w:cs="宋体" w:eastAsia="宋体" w:hint="default"/>
          <w:sz w:val="12"/>
          <w:szCs w:val="12"/>
        </w:rPr>
      </w:pPr>
    </w:p>
    <w:tbl>
      <w:tblPr>
        <w:tblW w:w="0" w:type="auto"/>
        <w:jc w:val="left"/>
        <w:tblInd w:w="530" w:type="dxa"/>
        <w:tblLayout w:type="fixed"/>
        <w:tblCellMar>
          <w:top w:w="0" w:type="dxa"/>
          <w:left w:w="0" w:type="dxa"/>
          <w:bottom w:w="0" w:type="dxa"/>
          <w:right w:w="0" w:type="dxa"/>
        </w:tblCellMar>
        <w:tblLook w:val="01E0"/>
      </w:tblPr>
      <w:tblGrid>
        <w:gridCol w:w="1718"/>
        <w:gridCol w:w="1705"/>
        <w:gridCol w:w="1704"/>
        <w:gridCol w:w="1704"/>
        <w:gridCol w:w="1707"/>
      </w:tblGrid>
      <w:tr>
        <w:trPr>
          <w:trHeight w:val="41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6" w:right="0"/>
              <w:jc w:val="left"/>
              <w:rPr>
                <w:rFonts w:ascii="宋体" w:hAnsi="宋体" w:cs="宋体" w:eastAsia="宋体" w:hint="default"/>
                <w:sz w:val="21"/>
                <w:szCs w:val="21"/>
              </w:rPr>
            </w:pPr>
            <w:r>
              <w:rPr>
                <w:rFonts w:ascii="宋体" w:hAnsi="宋体" w:cs="宋体" w:eastAsia="宋体" w:hint="default"/>
                <w:sz w:val="21"/>
                <w:szCs w:val="21"/>
              </w:rPr>
              <w:t>出资额（元）</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2"/>
              <w:jc w:val="center"/>
              <w:rPr>
                <w:rFonts w:ascii="宋体" w:hAnsi="宋体" w:cs="宋体" w:eastAsia="宋体" w:hint="default"/>
                <w:sz w:val="21"/>
                <w:szCs w:val="21"/>
              </w:rPr>
            </w:pPr>
            <w:r>
              <w:rPr>
                <w:rFonts w:ascii="宋体" w:hAnsi="宋体" w:cs="宋体" w:eastAsia="宋体" w:hint="default"/>
                <w:sz w:val="21"/>
                <w:szCs w:val="21"/>
              </w:rPr>
              <w:t>出资比例（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557"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浙江网新智语信</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息技术有限公司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宋体" w:hAnsi="宋体" w:cs="宋体" w:eastAsia="宋体" w:hint="default"/>
                <w:sz w:val="21"/>
                <w:szCs w:val="21"/>
              </w:rPr>
              <w:t>投资新设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alibri" w:hAnsi="Calibri" w:cs="Calibri" w:eastAsia="Calibri" w:hint="default"/>
                <w:sz w:val="21"/>
                <w:szCs w:val="21"/>
              </w:rPr>
            </w:pPr>
            <w:r>
              <w:rPr>
                <w:rFonts w:ascii="Calibri"/>
                <w:sz w:val="21"/>
              </w:rPr>
              <w:t>2017.1.24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1"/>
                <w:sz w:val="21"/>
              </w:rPr>
              <w:t>2,500,000.00</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Calibri" w:hAnsi="Calibri" w:cs="Calibri" w:eastAsia="Calibri" w:hint="default"/>
                <w:sz w:val="21"/>
                <w:szCs w:val="21"/>
              </w:rPr>
            </w:pPr>
            <w:r>
              <w:rPr>
                <w:rFonts w:ascii="Calibri"/>
                <w:sz w:val="21"/>
              </w:rPr>
              <w:t>83.33</w:t>
            </w:r>
          </w:p>
        </w:tc>
      </w:tr>
      <w:tr>
        <w:trPr>
          <w:trHeight w:val="55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杭州云盈信息技</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投资新设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Calibri" w:hAnsi="Calibri" w:cs="Calibri" w:eastAsia="Calibri" w:hint="default"/>
                <w:sz w:val="21"/>
                <w:szCs w:val="21"/>
              </w:rPr>
            </w:pPr>
            <w:r>
              <w:rPr>
                <w:rFonts w:ascii="Calibri"/>
                <w:sz w:val="21"/>
              </w:rPr>
              <w:t>2017.3.15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1"/>
                <w:sz w:val="21"/>
              </w:rPr>
              <w:t>5,000,000.00</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3"/>
              <w:jc w:val="center"/>
              <w:rPr>
                <w:rFonts w:ascii="Calibri" w:hAnsi="Calibri" w:cs="Calibri" w:eastAsia="Calibri" w:hint="default"/>
                <w:sz w:val="21"/>
                <w:szCs w:val="21"/>
              </w:rPr>
            </w:pPr>
            <w:r>
              <w:rPr>
                <w:rFonts w:ascii="Calibri"/>
                <w:sz w:val="21"/>
              </w:rPr>
              <w:t>100.00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2"/>
        <w:spacing w:line="240" w:lineRule="auto"/>
        <w:ind w:left="658" w:right="282"/>
        <w:jc w:val="left"/>
        <w:rPr>
          <w:b w:val="0"/>
          <w:bCs w:val="0"/>
        </w:rPr>
      </w:pPr>
      <w:r>
        <w:rPr>
          <w:rFonts w:ascii="宋体" w:hAnsi="宋体" w:cs="宋体" w:eastAsia="宋体" w:hint="default"/>
        </w:rPr>
        <w:t>6</w:t>
      </w:r>
      <w:r>
        <w:rPr/>
        <w:t>、</w:t>
      </w:r>
      <w:r>
        <w:rPr>
          <w:spacing w:val="-3"/>
        </w:rPr>
        <w:t> </w:t>
      </w:r>
      <w:r>
        <w:rPr/>
        <w:t>其他</w:t>
      </w:r>
      <w:r>
        <w:rPr>
          <w:b w:val="0"/>
          <w:bCs w:val="0"/>
        </w:rPr>
      </w:r>
    </w:p>
    <w:p>
      <w:pPr>
        <w:tabs>
          <w:tab w:pos="1301" w:val="left" w:leader="none"/>
          <w:tab w:pos="1500" w:val="left" w:leader="none"/>
        </w:tabs>
        <w:spacing w:line="290" w:lineRule="auto" w:before="58"/>
        <w:ind w:left="658" w:right="674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九、在其他主体中的权益</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在子公司中的权益</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w w:val="95"/>
          <w:sz w:val="21"/>
          <w:szCs w:val="21"/>
        </w:rPr>
        <w:t>(1).</w:t>
        <w:tab/>
      </w:r>
      <w:r>
        <w:rPr>
          <w:rFonts w:ascii="宋体" w:hAnsi="宋体" w:cs="宋体" w:eastAsia="宋体" w:hint="default"/>
          <w:b/>
          <w:bCs/>
          <w:sz w:val="21"/>
          <w:szCs w:val="21"/>
        </w:rPr>
        <w:t>企业集团的构成</w:t>
      </w:r>
      <w:r>
        <w:rPr>
          <w:rFonts w:ascii="宋体" w:hAnsi="宋体" w:cs="宋体" w:eastAsia="宋体" w:hint="default"/>
          <w:sz w:val="21"/>
          <w:szCs w:val="21"/>
        </w:rPr>
      </w:r>
    </w:p>
    <w:p>
      <w:pPr>
        <w:pStyle w:val="BodyText"/>
        <w:spacing w:line="240" w:lineRule="auto" w:before="14"/>
        <w:ind w:left="658" w:right="282"/>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894"/>
        <w:gridCol w:w="1309"/>
        <w:gridCol w:w="998"/>
        <w:gridCol w:w="1301"/>
        <w:gridCol w:w="1286"/>
        <w:gridCol w:w="1287"/>
        <w:gridCol w:w="1418"/>
      </w:tblGrid>
      <w:tr>
        <w:trPr>
          <w:trHeight w:val="283" w:hRule="exact"/>
        </w:trPr>
        <w:tc>
          <w:tcPr>
            <w:tcW w:w="1894" w:type="dxa"/>
            <w:vMerge w:val="restart"/>
            <w:tcBorders>
              <w:top w:val="single" w:sz="4" w:space="0" w:color="000000"/>
              <w:left w:val="single" w:sz="4" w:space="0" w:color="000000"/>
              <w:right w:val="single" w:sz="4" w:space="0" w:color="000000"/>
            </w:tcBorders>
          </w:tcPr>
          <w:p>
            <w:pPr>
              <w:pStyle w:val="TableParagraph"/>
              <w:spacing w:line="272" w:lineRule="exact" w:before="3"/>
              <w:ind w:left="730" w:right="624"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309" w:type="dxa"/>
            <w:vMerge w:val="restart"/>
            <w:tcBorders>
              <w:top w:val="single" w:sz="4" w:space="0" w:color="000000"/>
              <w:left w:val="single" w:sz="4" w:space="0" w:color="000000"/>
              <w:right w:val="single" w:sz="4" w:space="0" w:color="000000"/>
            </w:tcBorders>
          </w:tcPr>
          <w:p>
            <w:pPr>
              <w:pStyle w:val="TableParagraph"/>
              <w:spacing w:line="240" w:lineRule="auto" w:before="110"/>
              <w:ind w:left="11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998" w:type="dxa"/>
            <w:vMerge w:val="restart"/>
            <w:tcBorders>
              <w:top w:val="single" w:sz="4" w:space="0" w:color="000000"/>
              <w:left w:val="single" w:sz="4" w:space="0" w:color="000000"/>
              <w:right w:val="single" w:sz="4" w:space="0" w:color="000000"/>
            </w:tcBorders>
          </w:tcPr>
          <w:p>
            <w:pPr>
              <w:pStyle w:val="TableParagraph"/>
              <w:spacing w:line="240" w:lineRule="auto" w:before="110"/>
              <w:ind w:left="17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8" w:type="dxa"/>
            <w:vMerge w:val="restart"/>
            <w:tcBorders>
              <w:top w:val="single" w:sz="4" w:space="0" w:color="000000"/>
              <w:left w:val="single" w:sz="4" w:space="0" w:color="000000"/>
              <w:right w:val="single" w:sz="4" w:space="0" w:color="000000"/>
            </w:tcBorders>
          </w:tcPr>
          <w:p>
            <w:pPr>
              <w:pStyle w:val="TableParagraph"/>
              <w:spacing w:line="272" w:lineRule="exact" w:before="3"/>
              <w:ind w:left="494"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894"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418" w:type="dxa"/>
            <w:vMerge/>
            <w:tcBorders>
              <w:left w:val="single" w:sz="4" w:space="0" w:color="000000"/>
              <w:bottom w:val="single" w:sz="4" w:space="0" w:color="000000"/>
              <w:right w:val="single" w:sz="4" w:space="0" w:color="000000"/>
            </w:tcBorders>
          </w:tcPr>
          <w:p>
            <w:pPr/>
          </w:p>
        </w:tc>
      </w:tr>
      <w:tr>
        <w:trPr>
          <w:trHeight w:val="554"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北京晓通智能系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统科技有限公司</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流通业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浙江浙大网新图</w:t>
            </w:r>
          </w:p>
          <w:p>
            <w:pPr>
              <w:pStyle w:val="TableParagraph"/>
              <w:spacing w:line="272" w:lineRule="exact" w:before="27"/>
              <w:ind w:left="103" w:right="304"/>
              <w:jc w:val="left"/>
              <w:rPr>
                <w:rFonts w:ascii="宋体" w:hAnsi="宋体" w:cs="宋体" w:eastAsia="宋体" w:hint="default"/>
                <w:sz w:val="21"/>
                <w:szCs w:val="21"/>
              </w:rPr>
            </w:pPr>
            <w:r>
              <w:rPr>
                <w:rFonts w:ascii="宋体" w:hAnsi="宋体" w:cs="宋体" w:eastAsia="宋体" w:hint="default"/>
                <w:sz w:val="21"/>
                <w:szCs w:val="21"/>
              </w:rPr>
              <w:t>灵信息科技有限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杭州</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
              <w:jc w:val="center"/>
              <w:rPr>
                <w:rFonts w:ascii="Calibri" w:hAnsi="Calibri" w:cs="Calibri" w:eastAsia="Calibri" w:hint="default"/>
                <w:sz w:val="21"/>
                <w:szCs w:val="21"/>
              </w:rPr>
            </w:pPr>
            <w:r>
              <w:rPr>
                <w:rFonts w:ascii="Calibri"/>
                <w:sz w:val="21"/>
              </w:rPr>
              <w:t>55.00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浙江浙大网新软</w:t>
            </w:r>
          </w:p>
          <w:p>
            <w:pPr>
              <w:pStyle w:val="TableParagraph"/>
              <w:spacing w:line="240" w:lineRule="auto"/>
              <w:ind w:left="103" w:right="304"/>
              <w:jc w:val="left"/>
              <w:rPr>
                <w:rFonts w:ascii="宋体" w:hAnsi="宋体" w:cs="宋体" w:eastAsia="宋体" w:hint="default"/>
                <w:sz w:val="21"/>
                <w:szCs w:val="21"/>
              </w:rPr>
            </w:pPr>
            <w:r>
              <w:rPr>
                <w:rFonts w:ascii="宋体" w:hAnsi="宋体" w:cs="宋体" w:eastAsia="宋体" w:hint="default"/>
                <w:sz w:val="21"/>
                <w:szCs w:val="21"/>
              </w:rPr>
              <w:t>件产业集团有限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杭州</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4"/>
              <w:jc w:val="center"/>
              <w:rPr>
                <w:rFonts w:ascii="Calibri" w:hAnsi="Calibri" w:cs="Calibri" w:eastAsia="Calibri" w:hint="default"/>
                <w:sz w:val="21"/>
                <w:szCs w:val="21"/>
              </w:rPr>
            </w:pPr>
            <w:r>
              <w:rPr>
                <w:rFonts w:ascii="Calibri"/>
                <w:sz w:val="21"/>
              </w:rPr>
              <w:t>95.00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51" w:right="0"/>
              <w:jc w:val="left"/>
              <w:rPr>
                <w:rFonts w:ascii="Calibri" w:hAnsi="Calibri" w:cs="Calibri" w:eastAsia="Calibri" w:hint="default"/>
                <w:sz w:val="21"/>
                <w:szCs w:val="21"/>
              </w:rPr>
            </w:pPr>
            <w:r>
              <w:rPr>
                <w:rFonts w:ascii="Calibri"/>
                <w:sz w:val="21"/>
              </w:rPr>
              <w:t>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浙江网新赛思软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件服务有限公司</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杭州</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Calibri" w:hAnsi="Calibri" w:cs="Calibri" w:eastAsia="Calibri" w:hint="default"/>
                <w:sz w:val="21"/>
                <w:szCs w:val="21"/>
              </w:rPr>
            </w:pPr>
            <w:r>
              <w:rPr>
                <w:rFonts w:ascii="Calibri"/>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浙江网新电气技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杭州</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
              <w:jc w:val="center"/>
              <w:rPr>
                <w:rFonts w:ascii="Calibri" w:hAnsi="Calibri" w:cs="Calibri" w:eastAsia="Calibri" w:hint="default"/>
                <w:sz w:val="21"/>
                <w:szCs w:val="21"/>
              </w:rPr>
            </w:pPr>
            <w:r>
              <w:rPr>
                <w:rFonts w:ascii="Calibri"/>
                <w:sz w:val="21"/>
              </w:rPr>
              <w:t>43.00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98" w:right="0"/>
              <w:jc w:val="left"/>
              <w:rPr>
                <w:rFonts w:ascii="Calibri" w:hAnsi="Calibri" w:cs="Calibri" w:eastAsia="Calibri" w:hint="default"/>
                <w:sz w:val="21"/>
                <w:szCs w:val="21"/>
              </w:rPr>
            </w:pPr>
            <w:r>
              <w:rPr>
                <w:rFonts w:ascii="Calibri"/>
                <w:sz w:val="21"/>
              </w:rPr>
              <w:t>37.00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4"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浙大网新系统工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杭州</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5"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sz w:val="21"/>
                <w:szCs w:val="21"/>
              </w:rPr>
              <w:t>杭州</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信息传输</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浙江网新恩普软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杭州</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
              <w:jc w:val="center"/>
              <w:rPr>
                <w:rFonts w:ascii="Calibri" w:hAnsi="Calibri" w:cs="Calibri" w:eastAsia="Calibri" w:hint="default"/>
                <w:sz w:val="21"/>
                <w:szCs w:val="21"/>
              </w:rPr>
            </w:pPr>
            <w:r>
              <w:rPr>
                <w:rFonts w:ascii="Calibri"/>
                <w:sz w:val="21"/>
              </w:rPr>
              <w:t>24.47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8" w:right="0"/>
              <w:jc w:val="left"/>
              <w:rPr>
                <w:rFonts w:ascii="Calibri" w:hAnsi="Calibri" w:cs="Calibri" w:eastAsia="Calibri" w:hint="default"/>
                <w:sz w:val="21"/>
                <w:szCs w:val="21"/>
              </w:rPr>
            </w:pPr>
            <w:r>
              <w:rPr>
                <w:rFonts w:ascii="Calibri"/>
                <w:sz w:val="21"/>
              </w:rPr>
              <w:t>62.37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1"/>
          <w:pgSz w:w="11910" w:h="16840"/>
          <w:pgMar w:footer="1195" w:header="0" w:top="1120" w:bottom="1380" w:left="1140" w:right="1040"/>
          <w:pgNumType w:start="17"/>
        </w:sectPr>
      </w:pPr>
    </w:p>
    <w:p>
      <w:pPr>
        <w:pStyle w:val="Heading2"/>
        <w:tabs>
          <w:tab w:pos="1301" w:val="left" w:leader="none"/>
        </w:tabs>
        <w:spacing w:line="240" w:lineRule="auto"/>
        <w:ind w:left="658"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6"/>
        <w:ind w:left="65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04" w:val="left" w:leader="none"/>
        </w:tabs>
        <w:spacing w:line="240" w:lineRule="auto"/>
        <w:ind w:left="6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40" w:right="1040"/>
          <w:cols w:num="2" w:equalWidth="0">
            <w:col w:w="3203" w:space="3530"/>
            <w:col w:w="2997"/>
          </w:cols>
        </w:sectPr>
      </w:pPr>
    </w:p>
    <w:p>
      <w:pPr>
        <w:spacing w:line="240" w:lineRule="auto" w:before="4"/>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2033"/>
        <w:gridCol w:w="1395"/>
        <w:gridCol w:w="1937"/>
        <w:gridCol w:w="1942"/>
        <w:gridCol w:w="1742"/>
      </w:tblGrid>
      <w:tr>
        <w:trPr>
          <w:trHeight w:val="82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w:t>
            </w:r>
          </w:p>
          <w:p>
            <w:pPr>
              <w:pStyle w:val="TableParagraph"/>
              <w:spacing w:line="240" w:lineRule="auto"/>
              <w:ind w:left="480" w:right="48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2" w:right="120" w:hanging="420"/>
              <w:jc w:val="left"/>
              <w:rPr>
                <w:rFonts w:ascii="宋体" w:hAnsi="宋体" w:cs="宋体" w:eastAsia="宋体" w:hint="default"/>
                <w:sz w:val="21"/>
                <w:szCs w:val="21"/>
              </w:rPr>
            </w:pPr>
            <w:r>
              <w:rPr>
                <w:rFonts w:ascii="宋体" w:hAnsi="宋体" w:cs="宋体" w:eastAsia="宋体" w:hint="default"/>
                <w:sz w:val="21"/>
                <w:szCs w:val="21"/>
              </w:rPr>
              <w:t>本期归属于少数股</w:t>
            </w:r>
            <w:r>
              <w:rPr>
                <w:rFonts w:ascii="宋体" w:hAnsi="宋体" w:cs="宋体" w:eastAsia="宋体" w:hint="default"/>
                <w:w w:val="100"/>
                <w:sz w:val="21"/>
                <w:szCs w:val="21"/>
              </w:rPr>
              <w:t> </w:t>
            </w: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5" w:right="123" w:hanging="212"/>
              <w:jc w:val="left"/>
              <w:rPr>
                <w:rFonts w:ascii="宋体" w:hAnsi="宋体" w:cs="宋体" w:eastAsia="宋体" w:hint="default"/>
                <w:sz w:val="21"/>
                <w:szCs w:val="21"/>
              </w:rPr>
            </w:pPr>
            <w:r>
              <w:rPr>
                <w:rFonts w:ascii="宋体" w:hAnsi="宋体" w:cs="宋体" w:eastAsia="宋体" w:hint="default"/>
                <w:sz w:val="21"/>
                <w:szCs w:val="21"/>
              </w:rPr>
              <w:t>本期向少数股东宣</w:t>
            </w:r>
            <w:r>
              <w:rPr>
                <w:rFonts w:ascii="宋体" w:hAnsi="宋体" w:cs="宋体" w:eastAsia="宋体" w:hint="default"/>
                <w:w w:val="100"/>
                <w:sz w:val="21"/>
                <w:szCs w:val="21"/>
              </w:rPr>
              <w:t> </w:t>
            </w: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117" w:hanging="420"/>
              <w:jc w:val="left"/>
              <w:rPr>
                <w:rFonts w:ascii="宋体" w:hAnsi="宋体" w:cs="宋体" w:eastAsia="宋体" w:hint="default"/>
                <w:sz w:val="21"/>
                <w:szCs w:val="21"/>
              </w:rPr>
            </w:pPr>
            <w:r>
              <w:rPr>
                <w:rFonts w:ascii="宋体" w:hAnsi="宋体" w:cs="宋体" w:eastAsia="宋体" w:hint="default"/>
                <w:sz w:val="21"/>
                <w:szCs w:val="21"/>
              </w:rPr>
              <w:t>期末少数股东权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益余额</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浙江网新电气技术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04" w:right="0"/>
              <w:jc w:val="left"/>
              <w:rPr>
                <w:rFonts w:ascii="Calibri" w:hAnsi="Calibri" w:cs="Calibri" w:eastAsia="Calibri" w:hint="default"/>
                <w:sz w:val="21"/>
                <w:szCs w:val="21"/>
              </w:rPr>
            </w:pPr>
            <w:r>
              <w:rPr>
                <w:rFonts w:ascii="Calibri"/>
                <w:sz w:val="21"/>
              </w:rPr>
              <w:t>20.00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07" w:right="0"/>
              <w:jc w:val="left"/>
              <w:rPr>
                <w:rFonts w:ascii="Calibri" w:hAnsi="Calibri" w:cs="Calibri" w:eastAsia="Calibri" w:hint="default"/>
                <w:sz w:val="21"/>
                <w:szCs w:val="21"/>
              </w:rPr>
            </w:pPr>
            <w:r>
              <w:rPr>
                <w:rFonts w:ascii="Calibri"/>
                <w:sz w:val="21"/>
              </w:rPr>
              <w:t>5,245,795.50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12" w:right="0"/>
              <w:jc w:val="left"/>
              <w:rPr>
                <w:rFonts w:ascii="Calibri" w:hAnsi="Calibri" w:cs="Calibri" w:eastAsia="Calibri" w:hint="default"/>
                <w:sz w:val="21"/>
                <w:szCs w:val="21"/>
              </w:rPr>
            </w:pPr>
            <w:r>
              <w:rPr>
                <w:rFonts w:ascii="Calibri"/>
                <w:sz w:val="21"/>
              </w:rPr>
              <w:t>9,200,000.00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7" w:right="0"/>
              <w:jc w:val="left"/>
              <w:rPr>
                <w:rFonts w:ascii="Calibri" w:hAnsi="Calibri" w:cs="Calibri" w:eastAsia="Calibri" w:hint="default"/>
                <w:sz w:val="21"/>
                <w:szCs w:val="21"/>
              </w:rPr>
            </w:pPr>
            <w:r>
              <w:rPr>
                <w:rFonts w:ascii="Calibri"/>
                <w:sz w:val="21"/>
              </w:rPr>
              <w:t>10,124,244.26</w:t>
            </w:r>
          </w:p>
        </w:tc>
      </w:tr>
    </w:tbl>
    <w:p>
      <w:pPr>
        <w:spacing w:after="0" w:line="240" w:lineRule="auto"/>
        <w:jc w:val="left"/>
        <w:rPr>
          <w:rFonts w:ascii="Calibri" w:hAnsi="Calibri" w:cs="Calibri" w:eastAsia="Calibri" w:hint="default"/>
          <w:sz w:val="21"/>
          <w:szCs w:val="21"/>
        </w:rPr>
        <w:sectPr>
          <w:type w:val="continuous"/>
          <w:pgSz w:w="11910" w:h="16840"/>
          <w:pgMar w:top="1120" w:bottom="1380" w:left="11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33"/>
        <w:gridCol w:w="1395"/>
        <w:gridCol w:w="1937"/>
        <w:gridCol w:w="1942"/>
        <w:gridCol w:w="1742"/>
      </w:tblGrid>
      <w:tr>
        <w:trPr>
          <w:trHeight w:val="557"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浙江浙大网新图灵</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信息科技有限公司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45.00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5,194,564.25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1,059,444.33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53,549,320.48</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浙江网新恩普软件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7.90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4,690,893.47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1,575,000.00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14,065,849.42</w:t>
            </w:r>
          </w:p>
        </w:tc>
      </w:tr>
    </w:tbl>
    <w:p>
      <w:pPr>
        <w:spacing w:line="240" w:lineRule="auto" w:before="5"/>
        <w:rPr>
          <w:rFonts w:ascii="宋体" w:hAnsi="宋体" w:cs="宋体" w:eastAsia="宋体" w:hint="default"/>
          <w:sz w:val="15"/>
          <w:szCs w:val="15"/>
        </w:rPr>
      </w:pPr>
    </w:p>
    <w:p>
      <w:pPr>
        <w:pStyle w:val="BodyText"/>
        <w:spacing w:line="274" w:lineRule="exact" w:before="36"/>
        <w:ind w:left="218" w:right="3223"/>
        <w:jc w:val="left"/>
      </w:pPr>
      <w:r>
        <w:rPr/>
        <w:t>子公司少数股东的持股比例不同于表决权比例的说明：</w:t>
      </w:r>
    </w:p>
    <w:p>
      <w:pPr>
        <w:pStyle w:val="BodyText"/>
        <w:spacing w:line="274" w:lineRule="exact"/>
        <w:ind w:left="218" w:right="322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3223"/>
        <w:jc w:val="left"/>
      </w:pPr>
      <w:r>
        <w:rPr/>
        <w:t>其他说明：</w:t>
      </w:r>
    </w:p>
    <w:p>
      <w:pPr>
        <w:pStyle w:val="BodyText"/>
        <w:spacing w:line="273" w:lineRule="exact"/>
        <w:ind w:left="218" w:right="3223"/>
        <w:jc w:val="left"/>
      </w:pPr>
      <w:r>
        <w:rPr/>
        <w:t>□适用</w:t>
      </w:r>
      <w:r>
        <w:rPr>
          <w:spacing w:val="-1"/>
        </w:rPr>
        <w:t> </w:t>
      </w:r>
      <w:r>
        <w:rPr/>
        <w:t>√不适用</w:t>
      </w:r>
    </w:p>
    <w:p>
      <w:pPr>
        <w:spacing w:after="0" w:line="273" w:lineRule="exact"/>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2"/>
          <w:footerReference w:type="default" r:id="rId83"/>
          <w:pgSz w:w="16840" w:h="11910" w:orient="landscape"/>
          <w:pgMar w:header="882" w:footer="1195" w:top="1120" w:bottom="1380" w:left="500" w:right="1160"/>
          <w:pgNumType w:start="181"/>
        </w:sectPr>
      </w:pPr>
    </w:p>
    <w:p>
      <w:pPr>
        <w:spacing w:line="240" w:lineRule="auto" w:before="1"/>
        <w:rPr>
          <w:rFonts w:ascii="宋体" w:hAnsi="宋体" w:cs="宋体" w:eastAsia="宋体" w:hint="default"/>
          <w:sz w:val="14"/>
          <w:szCs w:val="14"/>
        </w:rPr>
      </w:pPr>
    </w:p>
    <w:p>
      <w:pPr>
        <w:pStyle w:val="Heading2"/>
        <w:tabs>
          <w:tab w:pos="1583" w:val="left" w:leader="none"/>
        </w:tabs>
        <w:spacing w:line="240" w:lineRule="auto" w:before="0"/>
        <w:ind w:left="940"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8"/>
        <w:ind w:left="940"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885" w:val="left" w:leader="none"/>
        </w:tabs>
        <w:spacing w:line="240" w:lineRule="auto"/>
        <w:ind w:left="94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500" w:right="1160"/>
          <w:cols w:num="2" w:equalWidth="0">
            <w:col w:w="4747" w:space="7027"/>
            <w:col w:w="34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18"/>
        <w:gridCol w:w="1217"/>
        <w:gridCol w:w="1154"/>
        <w:gridCol w:w="1153"/>
        <w:gridCol w:w="1150"/>
        <w:gridCol w:w="1010"/>
        <w:gridCol w:w="1155"/>
        <w:gridCol w:w="1154"/>
        <w:gridCol w:w="1152"/>
        <w:gridCol w:w="1155"/>
        <w:gridCol w:w="1152"/>
        <w:gridCol w:w="1006"/>
        <w:gridCol w:w="1157"/>
      </w:tblGrid>
      <w:tr>
        <w:trPr>
          <w:trHeight w:val="281" w:hRule="exact"/>
        </w:trPr>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8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7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1318"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4" w:lineRule="exact"/>
              <w:ind w:left="55"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4" w:lineRule="exact"/>
              <w:ind w:left="55"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负债合计</w:t>
            </w:r>
          </w:p>
        </w:tc>
      </w:tr>
      <w:tr>
        <w:trPr>
          <w:trHeight w:val="670"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3"/>
              <w:ind w:left="103" w:right="123"/>
              <w:jc w:val="left"/>
              <w:rPr>
                <w:rFonts w:ascii="宋体" w:hAnsi="宋体" w:cs="宋体" w:eastAsia="宋体" w:hint="default"/>
                <w:sz w:val="18"/>
                <w:szCs w:val="18"/>
              </w:rPr>
            </w:pPr>
            <w:r>
              <w:rPr>
                <w:rFonts w:ascii="宋体" w:hAnsi="宋体" w:cs="宋体" w:eastAsia="宋体" w:hint="default"/>
                <w:sz w:val="18"/>
                <w:szCs w:val="18"/>
              </w:rPr>
              <w:t>浙江网新电气 技术有限公司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Calibri" w:hAnsi="Calibri" w:cs="Calibri" w:eastAsia="Calibri" w:hint="default"/>
                <w:sz w:val="18"/>
                <w:szCs w:val="18"/>
              </w:rPr>
            </w:pPr>
            <w:r>
              <w:rPr>
                <w:rFonts w:ascii="Calibri"/>
                <w:sz w:val="18"/>
              </w:rPr>
              <w:t>283,399,696.</w:t>
            </w:r>
          </w:p>
          <w:p>
            <w:pPr>
              <w:pStyle w:val="TableParagraph"/>
              <w:spacing w:line="240" w:lineRule="auto" w:before="109"/>
              <w:ind w:right="98"/>
              <w:jc w:val="right"/>
              <w:rPr>
                <w:rFonts w:ascii="Calibri" w:hAnsi="Calibri" w:cs="Calibri" w:eastAsia="Calibri" w:hint="default"/>
                <w:sz w:val="18"/>
                <w:szCs w:val="18"/>
              </w:rPr>
            </w:pPr>
            <w:r>
              <w:rPr>
                <w:rFonts w:ascii="Calibri"/>
                <w:spacing w:val="-1"/>
                <w:w w:val="95"/>
                <w:sz w:val="18"/>
              </w:rPr>
              <w:t>21</w:t>
            </w:r>
            <w:r>
              <w:rPr>
                <w:rFonts w:ascii="Calibri"/>
                <w:w w:val="95"/>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5,026,421.2</w:t>
            </w:r>
          </w:p>
          <w:p>
            <w:pPr>
              <w:pStyle w:val="TableParagraph"/>
              <w:spacing w:line="240" w:lineRule="auto" w:before="109"/>
              <w:ind w:right="103"/>
              <w:jc w:val="right"/>
              <w:rPr>
                <w:rFonts w:ascii="Calibri" w:hAnsi="Calibri" w:cs="Calibri" w:eastAsia="Calibri" w:hint="default"/>
                <w:sz w:val="18"/>
                <w:szCs w:val="18"/>
              </w:rPr>
            </w:pPr>
            <w:r>
              <w:rPr>
                <w:rFonts w:ascii="Calibri"/>
                <w:sz w:val="18"/>
              </w:rPr>
              <w:t>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288,426,117</w:t>
            </w:r>
          </w:p>
          <w:p>
            <w:pPr>
              <w:pStyle w:val="TableParagraph"/>
              <w:spacing w:line="240" w:lineRule="auto" w:before="109"/>
              <w:ind w:right="101"/>
              <w:jc w:val="right"/>
              <w:rPr>
                <w:rFonts w:ascii="Calibri" w:hAnsi="Calibri" w:cs="Calibri" w:eastAsia="Calibri" w:hint="default"/>
                <w:sz w:val="18"/>
                <w:szCs w:val="18"/>
              </w:rPr>
            </w:pPr>
            <w:r>
              <w:rPr>
                <w:rFonts w:ascii="Calibri"/>
                <w:spacing w:val="-1"/>
                <w:w w:val="95"/>
                <w:sz w:val="18"/>
              </w:rPr>
              <w:t>.48</w:t>
            </w:r>
            <w:r>
              <w:rPr>
                <w:rFonts w:ascii="Calibri"/>
                <w:w w:val="95"/>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237,804,896</w:t>
            </w:r>
          </w:p>
          <w:p>
            <w:pPr>
              <w:pStyle w:val="TableParagraph"/>
              <w:spacing w:line="240" w:lineRule="auto" w:before="109"/>
              <w:ind w:right="101"/>
              <w:jc w:val="right"/>
              <w:rPr>
                <w:rFonts w:ascii="Calibri" w:hAnsi="Calibri" w:cs="Calibri" w:eastAsia="Calibri" w:hint="default"/>
                <w:sz w:val="18"/>
                <w:szCs w:val="18"/>
              </w:rPr>
            </w:pPr>
            <w:r>
              <w:rPr>
                <w:rFonts w:ascii="Calibri"/>
                <w:spacing w:val="-1"/>
                <w:w w:val="95"/>
                <w:sz w:val="18"/>
              </w:rPr>
              <w:t>.19</w:t>
            </w:r>
            <w:r>
              <w:rPr>
                <w:rFonts w:ascii="Calibri"/>
                <w:w w:val="95"/>
                <w:sz w:val="18"/>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18"/>
                <w:szCs w:val="18"/>
              </w:rPr>
            </w:pPr>
            <w:r>
              <w:rPr>
                <w:rFonts w:ascii="Calibri"/>
                <w:sz w:val="18"/>
              </w:rPr>
              <w:t>237,804,896</w:t>
            </w:r>
          </w:p>
          <w:p>
            <w:pPr>
              <w:pStyle w:val="TableParagraph"/>
              <w:spacing w:line="240" w:lineRule="auto" w:before="109"/>
              <w:ind w:right="99"/>
              <w:jc w:val="right"/>
              <w:rPr>
                <w:rFonts w:ascii="Calibri" w:hAnsi="Calibri" w:cs="Calibri" w:eastAsia="Calibri" w:hint="default"/>
                <w:sz w:val="18"/>
                <w:szCs w:val="18"/>
              </w:rPr>
            </w:pPr>
            <w:r>
              <w:rPr>
                <w:rFonts w:ascii="Calibri"/>
                <w:spacing w:val="-1"/>
                <w:w w:val="95"/>
                <w:sz w:val="18"/>
              </w:rPr>
              <w:t>.19</w:t>
            </w:r>
            <w:r>
              <w:rPr>
                <w:rFonts w:ascii="Calibri"/>
                <w:w w:val="95"/>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261,461,798</w:t>
            </w:r>
          </w:p>
          <w:p>
            <w:pPr>
              <w:pStyle w:val="TableParagraph"/>
              <w:spacing w:line="240" w:lineRule="auto" w:before="1"/>
              <w:ind w:right="103"/>
              <w:jc w:val="right"/>
              <w:rPr>
                <w:rFonts w:ascii="Calibri" w:hAnsi="Calibri" w:cs="Calibri" w:eastAsia="Calibri" w:hint="default"/>
                <w:sz w:val="18"/>
                <w:szCs w:val="18"/>
              </w:rPr>
            </w:pPr>
            <w:r>
              <w:rPr>
                <w:rFonts w:ascii="Calibri"/>
                <w:spacing w:val="-1"/>
                <w:w w:val="95"/>
                <w:sz w:val="18"/>
              </w:rPr>
              <w:t>.37</w:t>
            </w:r>
            <w:r>
              <w:rPr>
                <w:rFonts w:ascii="Calibri"/>
                <w:w w:val="95"/>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Calibri" w:hAnsi="Calibri" w:cs="Calibri" w:eastAsia="Calibri" w:hint="default"/>
                <w:sz w:val="18"/>
                <w:szCs w:val="18"/>
              </w:rPr>
            </w:pPr>
            <w:r>
              <w:rPr>
                <w:rFonts w:ascii="Calibri"/>
                <w:sz w:val="18"/>
              </w:rPr>
              <w:t>6,014,630.0</w:t>
            </w:r>
          </w:p>
          <w:p>
            <w:pPr>
              <w:pStyle w:val="TableParagraph"/>
              <w:spacing w:line="240" w:lineRule="auto" w:before="1"/>
              <w:ind w:right="101"/>
              <w:jc w:val="right"/>
              <w:rPr>
                <w:rFonts w:ascii="Calibri" w:hAnsi="Calibri" w:cs="Calibri" w:eastAsia="Calibri" w:hint="default"/>
                <w:sz w:val="18"/>
                <w:szCs w:val="18"/>
              </w:rPr>
            </w:pPr>
            <w:r>
              <w:rPr>
                <w:rFonts w:ascii="Calibri"/>
                <w:sz w:val="18"/>
              </w:rPr>
              <w:t>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4"/>
              <w:jc w:val="right"/>
              <w:rPr>
                <w:rFonts w:ascii="Calibri" w:hAnsi="Calibri" w:cs="Calibri" w:eastAsia="Calibri" w:hint="default"/>
                <w:sz w:val="18"/>
                <w:szCs w:val="18"/>
              </w:rPr>
            </w:pPr>
            <w:r>
              <w:rPr>
                <w:rFonts w:ascii="Calibri"/>
                <w:sz w:val="18"/>
              </w:rPr>
              <w:t>267,476,428</w:t>
            </w:r>
          </w:p>
          <w:p>
            <w:pPr>
              <w:pStyle w:val="TableParagraph"/>
              <w:spacing w:line="240" w:lineRule="auto" w:before="1"/>
              <w:ind w:right="103"/>
              <w:jc w:val="right"/>
              <w:rPr>
                <w:rFonts w:ascii="Calibri" w:hAnsi="Calibri" w:cs="Calibri" w:eastAsia="Calibri" w:hint="default"/>
                <w:sz w:val="18"/>
                <w:szCs w:val="18"/>
              </w:rPr>
            </w:pPr>
            <w:r>
              <w:rPr>
                <w:rFonts w:ascii="Calibri"/>
                <w:spacing w:val="-1"/>
                <w:w w:val="95"/>
                <w:sz w:val="18"/>
              </w:rPr>
              <w:t>.39</w:t>
            </w:r>
            <w:r>
              <w:rPr>
                <w:rFonts w:ascii="Calibri"/>
                <w:w w:val="95"/>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Calibri" w:hAnsi="Calibri" w:cs="Calibri" w:eastAsia="Calibri" w:hint="default"/>
                <w:sz w:val="18"/>
                <w:szCs w:val="18"/>
              </w:rPr>
            </w:pPr>
            <w:r>
              <w:rPr>
                <w:rFonts w:ascii="Calibri"/>
                <w:sz w:val="18"/>
              </w:rPr>
              <w:t>197,084,184</w:t>
            </w:r>
          </w:p>
          <w:p>
            <w:pPr>
              <w:pStyle w:val="TableParagraph"/>
              <w:spacing w:line="240" w:lineRule="auto" w:before="1"/>
              <w:ind w:right="101"/>
              <w:jc w:val="right"/>
              <w:rPr>
                <w:rFonts w:ascii="Calibri" w:hAnsi="Calibri" w:cs="Calibri" w:eastAsia="Calibri" w:hint="default"/>
                <w:sz w:val="18"/>
                <w:szCs w:val="18"/>
              </w:rPr>
            </w:pPr>
            <w:r>
              <w:rPr>
                <w:rFonts w:ascii="Calibri"/>
                <w:spacing w:val="-1"/>
                <w:w w:val="95"/>
                <w:sz w:val="18"/>
              </w:rPr>
              <w:t>.58</w:t>
            </w:r>
            <w:r>
              <w:rPr>
                <w:rFonts w:ascii="Calibri"/>
                <w:w w:val="95"/>
                <w:sz w:val="18"/>
              </w:rPr>
            </w:r>
          </w:p>
        </w:tc>
        <w:tc>
          <w:tcPr>
            <w:tcW w:w="100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Calibri" w:hAnsi="Calibri" w:cs="Calibri" w:eastAsia="Calibri" w:hint="default"/>
                <w:sz w:val="18"/>
                <w:szCs w:val="18"/>
              </w:rPr>
            </w:pPr>
            <w:r>
              <w:rPr>
                <w:rFonts w:ascii="Calibri"/>
                <w:sz w:val="18"/>
              </w:rPr>
              <w:t>197,084,184</w:t>
            </w:r>
          </w:p>
          <w:p>
            <w:pPr>
              <w:pStyle w:val="TableParagraph"/>
              <w:spacing w:line="240" w:lineRule="auto" w:before="1"/>
              <w:ind w:right="101"/>
              <w:jc w:val="right"/>
              <w:rPr>
                <w:rFonts w:ascii="Calibri" w:hAnsi="Calibri" w:cs="Calibri" w:eastAsia="Calibri" w:hint="default"/>
                <w:sz w:val="18"/>
                <w:szCs w:val="18"/>
              </w:rPr>
            </w:pPr>
            <w:r>
              <w:rPr>
                <w:rFonts w:ascii="Calibri"/>
                <w:spacing w:val="-1"/>
                <w:w w:val="95"/>
                <w:sz w:val="18"/>
              </w:rPr>
              <w:t>.58</w:t>
            </w:r>
            <w:r>
              <w:rPr>
                <w:rFonts w:ascii="Calibri"/>
                <w:w w:val="95"/>
                <w:sz w:val="18"/>
              </w:rPr>
            </w:r>
          </w:p>
        </w:tc>
      </w:tr>
      <w:tr>
        <w:trPr>
          <w:trHeight w:val="710"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w:t>
            </w:r>
          </w:p>
          <w:p>
            <w:pPr>
              <w:pStyle w:val="TableParagraph"/>
              <w:spacing w:line="232" w:lineRule="exact" w:before="24"/>
              <w:ind w:left="103" w:right="123"/>
              <w:jc w:val="left"/>
              <w:rPr>
                <w:rFonts w:ascii="宋体" w:hAnsi="宋体" w:cs="宋体" w:eastAsia="宋体" w:hint="default"/>
                <w:sz w:val="18"/>
                <w:szCs w:val="18"/>
              </w:rPr>
            </w:pPr>
            <w:r>
              <w:rPr>
                <w:rFonts w:ascii="宋体" w:hAnsi="宋体" w:cs="宋体" w:eastAsia="宋体" w:hint="default"/>
                <w:sz w:val="18"/>
                <w:szCs w:val="18"/>
              </w:rPr>
              <w:t>图灵信息科技 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sz w:val="18"/>
              </w:rPr>
              <w:t>420,113,635.</w:t>
            </w:r>
          </w:p>
          <w:p>
            <w:pPr>
              <w:pStyle w:val="TableParagraph"/>
              <w:spacing w:line="240" w:lineRule="auto" w:before="109"/>
              <w:ind w:right="98"/>
              <w:jc w:val="right"/>
              <w:rPr>
                <w:rFonts w:ascii="Calibri" w:hAnsi="Calibri" w:cs="Calibri" w:eastAsia="Calibri" w:hint="default"/>
                <w:sz w:val="18"/>
                <w:szCs w:val="18"/>
              </w:rPr>
            </w:pPr>
            <w:r>
              <w:rPr>
                <w:rFonts w:ascii="Calibri"/>
                <w:spacing w:val="-1"/>
                <w:w w:val="95"/>
                <w:sz w:val="18"/>
              </w:rPr>
              <w:t>88</w:t>
            </w:r>
            <w:r>
              <w:rPr>
                <w:rFonts w:ascii="Calibri"/>
                <w:w w:val="95"/>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sz w:val="18"/>
              </w:rPr>
              <w:t>13,575,565.</w:t>
            </w:r>
          </w:p>
          <w:p>
            <w:pPr>
              <w:pStyle w:val="TableParagraph"/>
              <w:spacing w:line="240" w:lineRule="auto" w:before="109"/>
              <w:ind w:right="103"/>
              <w:jc w:val="right"/>
              <w:rPr>
                <w:rFonts w:ascii="Calibri" w:hAnsi="Calibri" w:cs="Calibri" w:eastAsia="Calibri" w:hint="default"/>
                <w:sz w:val="18"/>
                <w:szCs w:val="18"/>
              </w:rPr>
            </w:pPr>
            <w:r>
              <w:rPr>
                <w:rFonts w:ascii="Calibri"/>
                <w:spacing w:val="-1"/>
                <w:w w:val="95"/>
                <w:sz w:val="18"/>
              </w:rPr>
              <w:t>34</w:t>
            </w:r>
            <w:r>
              <w:rPr>
                <w:rFonts w:ascii="Calibri"/>
                <w:w w:val="95"/>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sz w:val="18"/>
              </w:rPr>
              <w:t>433,689,201</w:t>
            </w:r>
          </w:p>
          <w:p>
            <w:pPr>
              <w:pStyle w:val="TableParagraph"/>
              <w:spacing w:line="240" w:lineRule="auto" w:before="109"/>
              <w:ind w:right="101"/>
              <w:jc w:val="right"/>
              <w:rPr>
                <w:rFonts w:ascii="Calibri" w:hAnsi="Calibri" w:cs="Calibri" w:eastAsia="Calibri" w:hint="default"/>
                <w:sz w:val="18"/>
                <w:szCs w:val="18"/>
              </w:rPr>
            </w:pPr>
            <w:r>
              <w:rPr>
                <w:rFonts w:ascii="Calibri"/>
                <w:spacing w:val="-1"/>
                <w:w w:val="95"/>
                <w:sz w:val="18"/>
              </w:rPr>
              <w:t>.22</w:t>
            </w:r>
            <w:r>
              <w:rPr>
                <w:rFonts w:ascii="Calibri"/>
                <w:w w:val="95"/>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sz w:val="18"/>
              </w:rPr>
              <w:t>306,719,941</w:t>
            </w:r>
          </w:p>
          <w:p>
            <w:pPr>
              <w:pStyle w:val="TableParagraph"/>
              <w:spacing w:line="240" w:lineRule="auto" w:before="109"/>
              <w:ind w:right="101"/>
              <w:jc w:val="right"/>
              <w:rPr>
                <w:rFonts w:ascii="Calibri" w:hAnsi="Calibri" w:cs="Calibri" w:eastAsia="Calibri" w:hint="default"/>
                <w:sz w:val="18"/>
                <w:szCs w:val="18"/>
              </w:rPr>
            </w:pPr>
            <w:r>
              <w:rPr>
                <w:rFonts w:ascii="Calibri"/>
                <w:spacing w:val="-1"/>
                <w:w w:val="95"/>
                <w:sz w:val="18"/>
              </w:rPr>
              <w:t>.05</w:t>
            </w:r>
            <w:r>
              <w:rPr>
                <w:rFonts w:ascii="Calibri"/>
                <w:w w:val="95"/>
                <w:sz w:val="18"/>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Calibri" w:hAnsi="Calibri" w:cs="Calibri" w:eastAsia="Calibri" w:hint="default"/>
                <w:sz w:val="18"/>
                <w:szCs w:val="18"/>
              </w:rPr>
            </w:pPr>
            <w:r>
              <w:rPr>
                <w:rFonts w:ascii="Calibri"/>
                <w:sz w:val="18"/>
              </w:rPr>
              <w:t>306,719,941</w:t>
            </w:r>
          </w:p>
          <w:p>
            <w:pPr>
              <w:pStyle w:val="TableParagraph"/>
              <w:spacing w:line="240" w:lineRule="auto" w:before="109"/>
              <w:ind w:right="99"/>
              <w:jc w:val="right"/>
              <w:rPr>
                <w:rFonts w:ascii="Calibri" w:hAnsi="Calibri" w:cs="Calibri" w:eastAsia="Calibri" w:hint="default"/>
                <w:sz w:val="18"/>
                <w:szCs w:val="18"/>
              </w:rPr>
            </w:pPr>
            <w:r>
              <w:rPr>
                <w:rFonts w:ascii="Calibri"/>
                <w:spacing w:val="-1"/>
                <w:w w:val="95"/>
                <w:sz w:val="18"/>
              </w:rPr>
              <w:t>.05</w:t>
            </w:r>
            <w:r>
              <w:rPr>
                <w:rFonts w:ascii="Calibri"/>
                <w:w w:val="95"/>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31"/>
              <w:ind w:right="103"/>
              <w:jc w:val="right"/>
              <w:rPr>
                <w:rFonts w:ascii="Calibri" w:hAnsi="Calibri" w:cs="Calibri" w:eastAsia="Calibri" w:hint="default"/>
                <w:sz w:val="18"/>
                <w:szCs w:val="18"/>
              </w:rPr>
            </w:pPr>
            <w:r>
              <w:rPr>
                <w:rFonts w:ascii="Calibri"/>
                <w:sz w:val="18"/>
              </w:rPr>
              <w:t>464,337,666</w:t>
            </w:r>
          </w:p>
          <w:p>
            <w:pPr>
              <w:pStyle w:val="TableParagraph"/>
              <w:spacing w:line="219" w:lineRule="exact"/>
              <w:ind w:right="103"/>
              <w:jc w:val="right"/>
              <w:rPr>
                <w:rFonts w:ascii="Calibri" w:hAnsi="Calibri" w:cs="Calibri" w:eastAsia="Calibri" w:hint="default"/>
                <w:sz w:val="18"/>
                <w:szCs w:val="18"/>
              </w:rPr>
            </w:pPr>
            <w:r>
              <w:rPr>
                <w:rFonts w:ascii="Calibri"/>
                <w:spacing w:val="-1"/>
                <w:w w:val="95"/>
                <w:sz w:val="18"/>
              </w:rPr>
              <w:t>.80</w:t>
            </w:r>
            <w:r>
              <w:rPr>
                <w:rFonts w:ascii="Calibri"/>
                <w:w w:val="95"/>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31"/>
              <w:ind w:right="98"/>
              <w:jc w:val="right"/>
              <w:rPr>
                <w:rFonts w:ascii="Calibri" w:hAnsi="Calibri" w:cs="Calibri" w:eastAsia="Calibri" w:hint="default"/>
                <w:sz w:val="18"/>
                <w:szCs w:val="18"/>
              </w:rPr>
            </w:pPr>
            <w:r>
              <w:rPr>
                <w:rFonts w:ascii="Calibri"/>
                <w:sz w:val="18"/>
              </w:rPr>
              <w:t>14,977,314.</w:t>
            </w:r>
          </w:p>
          <w:p>
            <w:pPr>
              <w:pStyle w:val="TableParagraph"/>
              <w:spacing w:line="219" w:lineRule="exact"/>
              <w:ind w:right="101"/>
              <w:jc w:val="right"/>
              <w:rPr>
                <w:rFonts w:ascii="Calibri" w:hAnsi="Calibri" w:cs="Calibri" w:eastAsia="Calibri" w:hint="default"/>
                <w:sz w:val="18"/>
                <w:szCs w:val="18"/>
              </w:rPr>
            </w:pPr>
            <w:r>
              <w:rPr>
                <w:rFonts w:ascii="Calibri"/>
                <w:spacing w:val="-1"/>
                <w:w w:val="95"/>
                <w:sz w:val="18"/>
              </w:rPr>
              <w:t>31</w:t>
            </w:r>
            <w:r>
              <w:rPr>
                <w:rFonts w:ascii="Calibri"/>
                <w:w w:val="95"/>
                <w:sz w:val="18"/>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31"/>
              <w:ind w:right="104"/>
              <w:jc w:val="right"/>
              <w:rPr>
                <w:rFonts w:ascii="Calibri" w:hAnsi="Calibri" w:cs="Calibri" w:eastAsia="Calibri" w:hint="default"/>
                <w:sz w:val="18"/>
                <w:szCs w:val="18"/>
              </w:rPr>
            </w:pPr>
            <w:r>
              <w:rPr>
                <w:rFonts w:ascii="Calibri"/>
                <w:sz w:val="18"/>
              </w:rPr>
              <w:t>479,314,981</w:t>
            </w:r>
          </w:p>
          <w:p>
            <w:pPr>
              <w:pStyle w:val="TableParagraph"/>
              <w:spacing w:line="219" w:lineRule="exact"/>
              <w:ind w:right="103"/>
              <w:jc w:val="right"/>
              <w:rPr>
                <w:rFonts w:ascii="Calibri" w:hAnsi="Calibri" w:cs="Calibri" w:eastAsia="Calibri" w:hint="default"/>
                <w:sz w:val="18"/>
                <w:szCs w:val="18"/>
              </w:rPr>
            </w:pPr>
            <w:r>
              <w:rPr>
                <w:rFonts w:ascii="Calibri"/>
                <w:spacing w:val="-1"/>
                <w:w w:val="95"/>
                <w:sz w:val="18"/>
              </w:rPr>
              <w:t>.11</w:t>
            </w:r>
            <w:r>
              <w:rPr>
                <w:rFonts w:ascii="Calibri"/>
                <w:w w:val="95"/>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31"/>
              <w:ind w:right="101"/>
              <w:jc w:val="right"/>
              <w:rPr>
                <w:rFonts w:ascii="Calibri" w:hAnsi="Calibri" w:cs="Calibri" w:eastAsia="Calibri" w:hint="default"/>
                <w:sz w:val="18"/>
                <w:szCs w:val="18"/>
              </w:rPr>
            </w:pPr>
            <w:r>
              <w:rPr>
                <w:rFonts w:ascii="Calibri"/>
                <w:sz w:val="18"/>
              </w:rPr>
              <w:t>336,466,410</w:t>
            </w:r>
          </w:p>
          <w:p>
            <w:pPr>
              <w:pStyle w:val="TableParagraph"/>
              <w:spacing w:line="219" w:lineRule="exact"/>
              <w:ind w:right="101"/>
              <w:jc w:val="right"/>
              <w:rPr>
                <w:rFonts w:ascii="Calibri" w:hAnsi="Calibri" w:cs="Calibri" w:eastAsia="Calibri" w:hint="default"/>
                <w:sz w:val="18"/>
                <w:szCs w:val="18"/>
              </w:rPr>
            </w:pPr>
            <w:r>
              <w:rPr>
                <w:rFonts w:ascii="Calibri"/>
                <w:spacing w:val="-1"/>
                <w:w w:val="95"/>
                <w:sz w:val="18"/>
              </w:rPr>
              <w:t>.62</w:t>
            </w:r>
            <w:r>
              <w:rPr>
                <w:rFonts w:ascii="Calibri"/>
                <w:w w:val="95"/>
                <w:sz w:val="18"/>
              </w:rPr>
            </w:r>
          </w:p>
        </w:tc>
        <w:tc>
          <w:tcPr>
            <w:tcW w:w="100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31"/>
              <w:ind w:right="101"/>
              <w:jc w:val="right"/>
              <w:rPr>
                <w:rFonts w:ascii="Calibri" w:hAnsi="Calibri" w:cs="Calibri" w:eastAsia="Calibri" w:hint="default"/>
                <w:sz w:val="18"/>
                <w:szCs w:val="18"/>
              </w:rPr>
            </w:pPr>
            <w:r>
              <w:rPr>
                <w:rFonts w:ascii="Calibri"/>
                <w:sz w:val="18"/>
              </w:rPr>
              <w:t>336,466,410</w:t>
            </w:r>
          </w:p>
          <w:p>
            <w:pPr>
              <w:pStyle w:val="TableParagraph"/>
              <w:spacing w:line="219" w:lineRule="exact"/>
              <w:ind w:right="101"/>
              <w:jc w:val="right"/>
              <w:rPr>
                <w:rFonts w:ascii="Calibri" w:hAnsi="Calibri" w:cs="Calibri" w:eastAsia="Calibri" w:hint="default"/>
                <w:sz w:val="18"/>
                <w:szCs w:val="18"/>
              </w:rPr>
            </w:pPr>
            <w:r>
              <w:rPr>
                <w:rFonts w:ascii="Calibri"/>
                <w:spacing w:val="-1"/>
                <w:w w:val="95"/>
                <w:sz w:val="18"/>
              </w:rPr>
              <w:t>.62</w:t>
            </w:r>
            <w:r>
              <w:rPr>
                <w:rFonts w:ascii="Calibri"/>
                <w:w w:val="95"/>
                <w:sz w:val="18"/>
              </w:rPr>
            </w:r>
          </w:p>
        </w:tc>
      </w:tr>
      <w:tr>
        <w:trPr>
          <w:trHeight w:val="710"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北京新思软件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p>
            <w:pPr>
              <w:pStyle w:val="TableParagraph"/>
              <w:spacing w:line="257" w:lineRule="exact"/>
              <w:ind w:left="103" w:right="0"/>
              <w:jc w:val="left"/>
              <w:rPr>
                <w:rFonts w:ascii="Calibri" w:hAnsi="Calibri" w:cs="Calibri" w:eastAsia="Calibri"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注</w:t>
            </w:r>
            <w:r>
              <w:rPr>
                <w:rFonts w:ascii="Calibri" w:hAnsi="Calibri" w:cs="Calibri" w:eastAsia="Calibri" w:hint="default"/>
                <w:sz w:val="18"/>
                <w:szCs w:val="18"/>
              </w:rPr>
              <w:t>]</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31"/>
              <w:ind w:right="103"/>
              <w:jc w:val="right"/>
              <w:rPr>
                <w:rFonts w:ascii="Calibri" w:hAnsi="Calibri" w:cs="Calibri" w:eastAsia="Calibri" w:hint="default"/>
                <w:sz w:val="18"/>
                <w:szCs w:val="18"/>
              </w:rPr>
            </w:pPr>
            <w:r>
              <w:rPr>
                <w:rFonts w:ascii="Calibri"/>
                <w:sz w:val="18"/>
              </w:rPr>
              <w:t>118,526,849</w:t>
            </w:r>
          </w:p>
          <w:p>
            <w:pPr>
              <w:pStyle w:val="TableParagraph"/>
              <w:spacing w:line="219" w:lineRule="exact"/>
              <w:ind w:right="103"/>
              <w:jc w:val="right"/>
              <w:rPr>
                <w:rFonts w:ascii="Calibri" w:hAnsi="Calibri" w:cs="Calibri" w:eastAsia="Calibri" w:hint="default"/>
                <w:sz w:val="18"/>
                <w:szCs w:val="18"/>
              </w:rPr>
            </w:pPr>
            <w:r>
              <w:rPr>
                <w:rFonts w:ascii="Calibri"/>
                <w:spacing w:val="-1"/>
                <w:w w:val="95"/>
                <w:sz w:val="18"/>
              </w:rPr>
              <w:t>.60</w:t>
            </w:r>
            <w:r>
              <w:rPr>
                <w:rFonts w:ascii="Calibri"/>
                <w:w w:val="95"/>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31"/>
              <w:ind w:right="98"/>
              <w:jc w:val="right"/>
              <w:rPr>
                <w:rFonts w:ascii="Calibri" w:hAnsi="Calibri" w:cs="Calibri" w:eastAsia="Calibri" w:hint="default"/>
                <w:sz w:val="18"/>
                <w:szCs w:val="18"/>
              </w:rPr>
            </w:pPr>
            <w:r>
              <w:rPr>
                <w:rFonts w:ascii="Calibri"/>
                <w:sz w:val="18"/>
              </w:rPr>
              <w:t>18,492,044.</w:t>
            </w:r>
          </w:p>
          <w:p>
            <w:pPr>
              <w:pStyle w:val="TableParagraph"/>
              <w:spacing w:line="219" w:lineRule="exact"/>
              <w:ind w:right="101"/>
              <w:jc w:val="right"/>
              <w:rPr>
                <w:rFonts w:ascii="Calibri" w:hAnsi="Calibri" w:cs="Calibri" w:eastAsia="Calibri" w:hint="default"/>
                <w:sz w:val="18"/>
                <w:szCs w:val="18"/>
              </w:rPr>
            </w:pPr>
            <w:r>
              <w:rPr>
                <w:rFonts w:ascii="Calibri"/>
                <w:spacing w:val="-1"/>
                <w:w w:val="95"/>
                <w:sz w:val="18"/>
              </w:rPr>
              <w:t>72</w:t>
            </w:r>
            <w:r>
              <w:rPr>
                <w:rFonts w:ascii="Calibri"/>
                <w:w w:val="95"/>
                <w:sz w:val="18"/>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31"/>
              <w:ind w:right="104"/>
              <w:jc w:val="right"/>
              <w:rPr>
                <w:rFonts w:ascii="Calibri" w:hAnsi="Calibri" w:cs="Calibri" w:eastAsia="Calibri" w:hint="default"/>
                <w:sz w:val="18"/>
                <w:szCs w:val="18"/>
              </w:rPr>
            </w:pPr>
            <w:r>
              <w:rPr>
                <w:rFonts w:ascii="Calibri"/>
                <w:sz w:val="18"/>
              </w:rPr>
              <w:t>137,018,894</w:t>
            </w:r>
          </w:p>
          <w:p>
            <w:pPr>
              <w:pStyle w:val="TableParagraph"/>
              <w:spacing w:line="219" w:lineRule="exact"/>
              <w:ind w:right="103"/>
              <w:jc w:val="right"/>
              <w:rPr>
                <w:rFonts w:ascii="Calibri" w:hAnsi="Calibri" w:cs="Calibri" w:eastAsia="Calibri" w:hint="default"/>
                <w:sz w:val="18"/>
                <w:szCs w:val="18"/>
              </w:rPr>
            </w:pPr>
            <w:r>
              <w:rPr>
                <w:rFonts w:ascii="Calibri"/>
                <w:spacing w:val="-1"/>
                <w:w w:val="95"/>
                <w:sz w:val="18"/>
              </w:rPr>
              <w:t>.32</w:t>
            </w:r>
            <w:r>
              <w:rPr>
                <w:rFonts w:ascii="Calibri"/>
                <w:w w:val="95"/>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31"/>
              <w:ind w:right="98"/>
              <w:jc w:val="right"/>
              <w:rPr>
                <w:rFonts w:ascii="Calibri" w:hAnsi="Calibri" w:cs="Calibri" w:eastAsia="Calibri" w:hint="default"/>
                <w:sz w:val="18"/>
                <w:szCs w:val="18"/>
              </w:rPr>
            </w:pPr>
            <w:r>
              <w:rPr>
                <w:rFonts w:ascii="Calibri"/>
                <w:sz w:val="18"/>
              </w:rPr>
              <w:t>80,171,145.</w:t>
            </w:r>
          </w:p>
          <w:p>
            <w:pPr>
              <w:pStyle w:val="TableParagraph"/>
              <w:spacing w:line="219" w:lineRule="exact"/>
              <w:ind w:right="101"/>
              <w:jc w:val="right"/>
              <w:rPr>
                <w:rFonts w:ascii="Calibri" w:hAnsi="Calibri" w:cs="Calibri" w:eastAsia="Calibri" w:hint="default"/>
                <w:sz w:val="18"/>
                <w:szCs w:val="18"/>
              </w:rPr>
            </w:pPr>
            <w:r>
              <w:rPr>
                <w:rFonts w:ascii="Calibri"/>
                <w:spacing w:val="-1"/>
                <w:w w:val="95"/>
                <w:sz w:val="18"/>
              </w:rPr>
              <w:t>29</w:t>
            </w:r>
            <w:r>
              <w:rPr>
                <w:rFonts w:ascii="Calibri"/>
                <w:w w:val="95"/>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31"/>
              <w:ind w:right="100"/>
              <w:jc w:val="right"/>
              <w:rPr>
                <w:rFonts w:ascii="Calibri" w:hAnsi="Calibri" w:cs="Calibri" w:eastAsia="Calibri" w:hint="default"/>
                <w:sz w:val="18"/>
                <w:szCs w:val="18"/>
              </w:rPr>
            </w:pPr>
            <w:r>
              <w:rPr>
                <w:rFonts w:ascii="Calibri"/>
                <w:sz w:val="18"/>
              </w:rPr>
              <w:t>6,005,991.</w:t>
            </w:r>
          </w:p>
          <w:p>
            <w:pPr>
              <w:pStyle w:val="TableParagraph"/>
              <w:spacing w:line="219" w:lineRule="exact"/>
              <w:ind w:right="101"/>
              <w:jc w:val="right"/>
              <w:rPr>
                <w:rFonts w:ascii="Calibri" w:hAnsi="Calibri" w:cs="Calibri" w:eastAsia="Calibri" w:hint="default"/>
                <w:sz w:val="18"/>
                <w:szCs w:val="18"/>
              </w:rPr>
            </w:pPr>
            <w:r>
              <w:rPr>
                <w:rFonts w:ascii="Calibri"/>
                <w:spacing w:val="-1"/>
                <w:w w:val="95"/>
                <w:sz w:val="18"/>
              </w:rPr>
              <w:t>60</w:t>
            </w:r>
            <w:r>
              <w:rPr>
                <w:rFonts w:ascii="Calibri"/>
                <w:w w:val="95"/>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131"/>
              <w:ind w:right="99"/>
              <w:jc w:val="right"/>
              <w:rPr>
                <w:rFonts w:ascii="Calibri" w:hAnsi="Calibri" w:cs="Calibri" w:eastAsia="Calibri" w:hint="default"/>
                <w:sz w:val="18"/>
                <w:szCs w:val="18"/>
              </w:rPr>
            </w:pPr>
            <w:r>
              <w:rPr>
                <w:rFonts w:ascii="Calibri"/>
                <w:sz w:val="18"/>
              </w:rPr>
              <w:t>86,177,136.</w:t>
            </w:r>
          </w:p>
          <w:p>
            <w:pPr>
              <w:pStyle w:val="TableParagraph"/>
              <w:spacing w:line="219" w:lineRule="exact"/>
              <w:ind w:right="101"/>
              <w:jc w:val="right"/>
              <w:rPr>
                <w:rFonts w:ascii="Calibri" w:hAnsi="Calibri" w:cs="Calibri" w:eastAsia="Calibri" w:hint="default"/>
                <w:sz w:val="18"/>
                <w:szCs w:val="18"/>
              </w:rPr>
            </w:pPr>
            <w:r>
              <w:rPr>
                <w:rFonts w:ascii="Calibri"/>
                <w:spacing w:val="-1"/>
                <w:w w:val="95"/>
                <w:sz w:val="18"/>
              </w:rPr>
              <w:t>89</w:t>
            </w:r>
            <w:r>
              <w:rPr>
                <w:rFonts w:ascii="Calibri"/>
                <w:w w:val="95"/>
                <w:sz w:val="18"/>
              </w:rPr>
            </w:r>
          </w:p>
        </w:tc>
      </w:tr>
      <w:tr>
        <w:trPr>
          <w:trHeight w:val="670"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123"/>
              <w:jc w:val="left"/>
              <w:rPr>
                <w:rFonts w:ascii="宋体" w:hAnsi="宋体" w:cs="宋体" w:eastAsia="宋体" w:hint="default"/>
                <w:sz w:val="18"/>
                <w:szCs w:val="18"/>
              </w:rPr>
            </w:pPr>
            <w:r>
              <w:rPr>
                <w:rFonts w:ascii="宋体" w:hAnsi="宋体" w:cs="宋体" w:eastAsia="宋体" w:hint="default"/>
                <w:sz w:val="18"/>
                <w:szCs w:val="18"/>
              </w:rPr>
              <w:t>浙江网新恩普 软件有限公司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189,635,095.</w:t>
            </w:r>
          </w:p>
          <w:p>
            <w:pPr>
              <w:pStyle w:val="TableParagraph"/>
              <w:spacing w:line="240" w:lineRule="auto" w:before="112"/>
              <w:ind w:right="98"/>
              <w:jc w:val="right"/>
              <w:rPr>
                <w:rFonts w:ascii="Calibri" w:hAnsi="Calibri" w:cs="Calibri" w:eastAsia="Calibri" w:hint="default"/>
                <w:sz w:val="18"/>
                <w:szCs w:val="18"/>
              </w:rPr>
            </w:pPr>
            <w:r>
              <w:rPr>
                <w:rFonts w:ascii="Calibri"/>
                <w:spacing w:val="-1"/>
                <w:w w:val="95"/>
                <w:sz w:val="18"/>
              </w:rPr>
              <w:t>32</w:t>
            </w:r>
            <w:r>
              <w:rPr>
                <w:rFonts w:ascii="Calibri"/>
                <w:w w:val="95"/>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23,814,215.</w:t>
            </w:r>
          </w:p>
          <w:p>
            <w:pPr>
              <w:pStyle w:val="TableParagraph"/>
              <w:spacing w:line="240" w:lineRule="auto" w:before="112"/>
              <w:ind w:right="103"/>
              <w:jc w:val="right"/>
              <w:rPr>
                <w:rFonts w:ascii="Calibri" w:hAnsi="Calibri" w:cs="Calibri" w:eastAsia="Calibri" w:hint="default"/>
                <w:sz w:val="18"/>
                <w:szCs w:val="18"/>
              </w:rPr>
            </w:pPr>
            <w:r>
              <w:rPr>
                <w:rFonts w:ascii="Calibri"/>
                <w:spacing w:val="-1"/>
                <w:w w:val="95"/>
                <w:sz w:val="18"/>
              </w:rPr>
              <w:t>57</w:t>
            </w:r>
            <w:r>
              <w:rPr>
                <w:rFonts w:ascii="Calibri"/>
                <w:w w:val="95"/>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213,449,310</w:t>
            </w:r>
          </w:p>
          <w:p>
            <w:pPr>
              <w:pStyle w:val="TableParagraph"/>
              <w:spacing w:line="240" w:lineRule="auto" w:before="112"/>
              <w:ind w:right="101"/>
              <w:jc w:val="right"/>
              <w:rPr>
                <w:rFonts w:ascii="Calibri" w:hAnsi="Calibri" w:cs="Calibri" w:eastAsia="Calibri" w:hint="default"/>
                <w:sz w:val="18"/>
                <w:szCs w:val="18"/>
              </w:rPr>
            </w:pPr>
            <w:r>
              <w:rPr>
                <w:rFonts w:ascii="Calibri"/>
                <w:spacing w:val="-1"/>
                <w:w w:val="95"/>
                <w:sz w:val="18"/>
              </w:rPr>
              <w:t>.89</w:t>
            </w:r>
            <w:r>
              <w:rPr>
                <w:rFonts w:ascii="Calibri"/>
                <w:w w:val="95"/>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Calibri" w:hAnsi="Calibri" w:cs="Calibri" w:eastAsia="Calibri" w:hint="default"/>
                <w:sz w:val="18"/>
                <w:szCs w:val="18"/>
              </w:rPr>
            </w:pPr>
            <w:r>
              <w:rPr>
                <w:rFonts w:ascii="Calibri"/>
                <w:sz w:val="18"/>
              </w:rPr>
              <w:t>33,206,052.</w:t>
            </w:r>
          </w:p>
          <w:p>
            <w:pPr>
              <w:pStyle w:val="TableParagraph"/>
              <w:spacing w:line="240" w:lineRule="auto" w:before="112"/>
              <w:ind w:right="101"/>
              <w:jc w:val="right"/>
              <w:rPr>
                <w:rFonts w:ascii="Calibri" w:hAnsi="Calibri" w:cs="Calibri" w:eastAsia="Calibri" w:hint="default"/>
                <w:sz w:val="18"/>
                <w:szCs w:val="18"/>
              </w:rPr>
            </w:pPr>
            <w:r>
              <w:rPr>
                <w:rFonts w:ascii="Calibri"/>
                <w:spacing w:val="-1"/>
                <w:w w:val="95"/>
                <w:sz w:val="18"/>
              </w:rPr>
              <w:t>45</w:t>
            </w:r>
            <w:r>
              <w:rPr>
                <w:rFonts w:ascii="Calibri"/>
                <w:w w:val="95"/>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2,197,679.</w:t>
            </w:r>
          </w:p>
          <w:p>
            <w:pPr>
              <w:pStyle w:val="TableParagraph"/>
              <w:spacing w:line="240" w:lineRule="auto" w:before="112"/>
              <w:ind w:right="103"/>
              <w:jc w:val="right"/>
              <w:rPr>
                <w:rFonts w:ascii="Calibri" w:hAnsi="Calibri" w:cs="Calibri" w:eastAsia="Calibri" w:hint="default"/>
                <w:sz w:val="18"/>
                <w:szCs w:val="18"/>
              </w:rPr>
            </w:pPr>
            <w:r>
              <w:rPr>
                <w:rFonts w:ascii="Calibri"/>
                <w:spacing w:val="-1"/>
                <w:w w:val="95"/>
                <w:sz w:val="18"/>
              </w:rPr>
              <w:t>00</w:t>
            </w:r>
            <w:r>
              <w:rPr>
                <w:rFonts w:ascii="Calibri"/>
                <w:w w:val="95"/>
                <w:sz w:val="18"/>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right"/>
              <w:rPr>
                <w:rFonts w:ascii="Calibri" w:hAnsi="Calibri" w:cs="Calibri" w:eastAsia="Calibri" w:hint="default"/>
                <w:sz w:val="18"/>
                <w:szCs w:val="18"/>
              </w:rPr>
            </w:pPr>
            <w:r>
              <w:rPr>
                <w:rFonts w:ascii="Calibri"/>
                <w:sz w:val="18"/>
              </w:rPr>
              <w:t>35,403,731.</w:t>
            </w:r>
          </w:p>
          <w:p>
            <w:pPr>
              <w:pStyle w:val="TableParagraph"/>
              <w:spacing w:line="240" w:lineRule="auto" w:before="112"/>
              <w:ind w:right="98"/>
              <w:jc w:val="right"/>
              <w:rPr>
                <w:rFonts w:ascii="Calibri" w:hAnsi="Calibri" w:cs="Calibri" w:eastAsia="Calibri" w:hint="default"/>
                <w:sz w:val="18"/>
                <w:szCs w:val="18"/>
              </w:rPr>
            </w:pPr>
            <w:r>
              <w:rPr>
                <w:rFonts w:ascii="Calibri"/>
                <w:spacing w:val="-1"/>
                <w:w w:val="95"/>
                <w:sz w:val="18"/>
              </w:rPr>
              <w:t>45</w:t>
            </w:r>
            <w:r>
              <w:rPr>
                <w:rFonts w:ascii="Calibri"/>
                <w:w w:val="95"/>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149,847,850</w:t>
            </w:r>
          </w:p>
          <w:p>
            <w:pPr>
              <w:pStyle w:val="TableParagraph"/>
              <w:spacing w:line="240" w:lineRule="auto" w:before="1"/>
              <w:ind w:right="103"/>
              <w:jc w:val="right"/>
              <w:rPr>
                <w:rFonts w:ascii="Calibri" w:hAnsi="Calibri" w:cs="Calibri" w:eastAsia="Calibri" w:hint="default"/>
                <w:sz w:val="18"/>
                <w:szCs w:val="18"/>
              </w:rPr>
            </w:pPr>
            <w:r>
              <w:rPr>
                <w:rFonts w:ascii="Calibri"/>
                <w:spacing w:val="-1"/>
                <w:w w:val="95"/>
                <w:sz w:val="18"/>
              </w:rPr>
              <w:t>.31</w:t>
            </w:r>
            <w:r>
              <w:rPr>
                <w:rFonts w:ascii="Calibri"/>
                <w:w w:val="95"/>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Calibri" w:hAnsi="Calibri" w:cs="Calibri" w:eastAsia="Calibri" w:hint="default"/>
                <w:sz w:val="18"/>
                <w:szCs w:val="18"/>
              </w:rPr>
            </w:pPr>
            <w:r>
              <w:rPr>
                <w:rFonts w:ascii="Calibri"/>
                <w:sz w:val="18"/>
              </w:rPr>
              <w:t>16,014,865.</w:t>
            </w:r>
          </w:p>
          <w:p>
            <w:pPr>
              <w:pStyle w:val="TableParagraph"/>
              <w:spacing w:line="240" w:lineRule="auto" w:before="1"/>
              <w:ind w:right="101"/>
              <w:jc w:val="right"/>
              <w:rPr>
                <w:rFonts w:ascii="Calibri" w:hAnsi="Calibri" w:cs="Calibri" w:eastAsia="Calibri" w:hint="default"/>
                <w:sz w:val="18"/>
                <w:szCs w:val="18"/>
              </w:rPr>
            </w:pPr>
            <w:r>
              <w:rPr>
                <w:rFonts w:ascii="Calibri"/>
                <w:spacing w:val="-1"/>
                <w:w w:val="95"/>
                <w:sz w:val="18"/>
              </w:rPr>
              <w:t>72</w:t>
            </w:r>
            <w:r>
              <w:rPr>
                <w:rFonts w:ascii="Calibri"/>
                <w:w w:val="95"/>
                <w:sz w:val="18"/>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4"/>
              <w:jc w:val="right"/>
              <w:rPr>
                <w:rFonts w:ascii="Calibri" w:hAnsi="Calibri" w:cs="Calibri" w:eastAsia="Calibri" w:hint="default"/>
                <w:sz w:val="18"/>
                <w:szCs w:val="18"/>
              </w:rPr>
            </w:pPr>
            <w:r>
              <w:rPr>
                <w:rFonts w:ascii="Calibri"/>
                <w:sz w:val="18"/>
              </w:rPr>
              <w:t>165,862,716</w:t>
            </w:r>
          </w:p>
          <w:p>
            <w:pPr>
              <w:pStyle w:val="TableParagraph"/>
              <w:spacing w:line="240" w:lineRule="auto" w:before="1"/>
              <w:ind w:right="103"/>
              <w:jc w:val="right"/>
              <w:rPr>
                <w:rFonts w:ascii="Calibri" w:hAnsi="Calibri" w:cs="Calibri" w:eastAsia="Calibri" w:hint="default"/>
                <w:sz w:val="18"/>
                <w:szCs w:val="18"/>
              </w:rPr>
            </w:pPr>
            <w:r>
              <w:rPr>
                <w:rFonts w:ascii="Calibri"/>
                <w:spacing w:val="-1"/>
                <w:w w:val="95"/>
                <w:sz w:val="18"/>
              </w:rPr>
              <w:t>.03</w:t>
            </w:r>
            <w:r>
              <w:rPr>
                <w:rFonts w:ascii="Calibri"/>
                <w:w w:val="95"/>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Calibri" w:hAnsi="Calibri" w:cs="Calibri" w:eastAsia="Calibri" w:hint="default"/>
                <w:sz w:val="18"/>
                <w:szCs w:val="18"/>
              </w:rPr>
            </w:pPr>
            <w:r>
              <w:rPr>
                <w:rFonts w:ascii="Calibri"/>
                <w:sz w:val="18"/>
              </w:rPr>
              <w:t>26,503,065.</w:t>
            </w:r>
          </w:p>
          <w:p>
            <w:pPr>
              <w:pStyle w:val="TableParagraph"/>
              <w:spacing w:line="240" w:lineRule="auto" w:before="1"/>
              <w:ind w:right="101"/>
              <w:jc w:val="right"/>
              <w:rPr>
                <w:rFonts w:ascii="Calibri" w:hAnsi="Calibri" w:cs="Calibri" w:eastAsia="Calibri" w:hint="default"/>
                <w:sz w:val="18"/>
                <w:szCs w:val="18"/>
              </w:rPr>
            </w:pPr>
            <w:r>
              <w:rPr>
                <w:rFonts w:ascii="Calibri"/>
                <w:spacing w:val="-1"/>
                <w:w w:val="95"/>
                <w:sz w:val="18"/>
              </w:rPr>
              <w:t>78</w:t>
            </w:r>
            <w:r>
              <w:rPr>
                <w:rFonts w:ascii="Calibri"/>
                <w:w w:val="95"/>
                <w:sz w:val="18"/>
              </w:rPr>
            </w:r>
          </w:p>
        </w:tc>
        <w:tc>
          <w:tcPr>
            <w:tcW w:w="100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9"/>
              <w:jc w:val="right"/>
              <w:rPr>
                <w:rFonts w:ascii="Calibri" w:hAnsi="Calibri" w:cs="Calibri" w:eastAsia="Calibri" w:hint="default"/>
                <w:sz w:val="18"/>
                <w:szCs w:val="18"/>
              </w:rPr>
            </w:pPr>
            <w:r>
              <w:rPr>
                <w:rFonts w:ascii="Calibri"/>
                <w:sz w:val="18"/>
              </w:rPr>
              <w:t>26,503,065.</w:t>
            </w:r>
          </w:p>
          <w:p>
            <w:pPr>
              <w:pStyle w:val="TableParagraph"/>
              <w:spacing w:line="240" w:lineRule="auto" w:before="1"/>
              <w:ind w:right="101"/>
              <w:jc w:val="right"/>
              <w:rPr>
                <w:rFonts w:ascii="Calibri" w:hAnsi="Calibri" w:cs="Calibri" w:eastAsia="Calibri" w:hint="default"/>
                <w:sz w:val="18"/>
                <w:szCs w:val="18"/>
              </w:rPr>
            </w:pPr>
            <w:r>
              <w:rPr>
                <w:rFonts w:ascii="Calibri"/>
                <w:spacing w:val="-1"/>
                <w:w w:val="95"/>
                <w:sz w:val="18"/>
              </w:rPr>
              <w:t>78</w:t>
            </w:r>
            <w:r>
              <w:rPr>
                <w:rFonts w:ascii="Calibri"/>
                <w:w w:val="95"/>
                <w:sz w:val="18"/>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827" w:type="dxa"/>
        <w:tblLayout w:type="fixed"/>
        <w:tblCellMar>
          <w:top w:w="0" w:type="dxa"/>
          <w:left w:w="0" w:type="dxa"/>
          <w:bottom w:w="0" w:type="dxa"/>
          <w:right w:w="0" w:type="dxa"/>
        </w:tblCellMar>
        <w:tblLook w:val="01E0"/>
      </w:tblPr>
      <w:tblGrid>
        <w:gridCol w:w="2048"/>
        <w:gridCol w:w="1705"/>
        <w:gridCol w:w="1440"/>
        <w:gridCol w:w="1438"/>
        <w:gridCol w:w="1440"/>
        <w:gridCol w:w="1704"/>
        <w:gridCol w:w="1438"/>
        <w:gridCol w:w="1440"/>
        <w:gridCol w:w="1438"/>
      </w:tblGrid>
      <w:tr>
        <w:trPr>
          <w:trHeight w:val="322"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0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0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60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6" w:hRule="exact"/>
        </w:trPr>
        <w:tc>
          <w:tcPr>
            <w:tcW w:w="2048" w:type="dxa"/>
            <w:vMerge/>
            <w:tcBorders>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2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w:t>
            </w:r>
          </w:p>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金流量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2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9"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经营活动现</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金流量</w:t>
            </w:r>
          </w:p>
        </w:tc>
      </w:tr>
      <w:tr>
        <w:trPr>
          <w:trHeight w:val="638"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浙江网新电气技术</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2"/>
              <w:jc w:val="right"/>
              <w:rPr>
                <w:rFonts w:ascii="Calibri" w:hAnsi="Calibri" w:cs="Calibri" w:eastAsia="Calibri" w:hint="default"/>
                <w:sz w:val="21"/>
                <w:szCs w:val="21"/>
              </w:rPr>
            </w:pPr>
            <w:r>
              <w:rPr>
                <w:rFonts w:ascii="Calibri"/>
                <w:spacing w:val="-2"/>
                <w:sz w:val="21"/>
              </w:rPr>
              <w:t>226,006,902.54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0"/>
              <w:jc w:val="right"/>
              <w:rPr>
                <w:rFonts w:ascii="Calibri" w:hAnsi="Calibri" w:cs="Calibri" w:eastAsia="Calibri" w:hint="default"/>
                <w:sz w:val="21"/>
                <w:szCs w:val="21"/>
              </w:rPr>
            </w:pPr>
            <w:r>
              <w:rPr>
                <w:rFonts w:ascii="Calibri"/>
                <w:spacing w:val="-2"/>
                <w:sz w:val="21"/>
              </w:rPr>
              <w:t>26,228,977.48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8"/>
              <w:jc w:val="right"/>
              <w:rPr>
                <w:rFonts w:ascii="Calibri" w:hAnsi="Calibri" w:cs="Calibri" w:eastAsia="Calibri" w:hint="default"/>
                <w:sz w:val="21"/>
                <w:szCs w:val="21"/>
              </w:rPr>
            </w:pPr>
            <w:r>
              <w:rPr>
                <w:rFonts w:ascii="Calibri"/>
                <w:spacing w:val="-2"/>
                <w:sz w:val="21"/>
              </w:rPr>
              <w:t>26,228,977.48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0"/>
              <w:jc w:val="right"/>
              <w:rPr>
                <w:rFonts w:ascii="Calibri" w:hAnsi="Calibri" w:cs="Calibri" w:eastAsia="Calibri" w:hint="default"/>
                <w:sz w:val="21"/>
                <w:szCs w:val="21"/>
              </w:rPr>
            </w:pPr>
            <w:r>
              <w:rPr>
                <w:rFonts w:ascii="Calibri"/>
                <w:spacing w:val="-1"/>
                <w:sz w:val="21"/>
              </w:rPr>
              <w:t>4,689,104.22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Calibri" w:hAnsi="Calibri" w:cs="Calibri" w:eastAsia="Calibri" w:hint="default"/>
                <w:sz w:val="21"/>
                <w:szCs w:val="21"/>
              </w:rPr>
            </w:pPr>
            <w:r>
              <w:rPr>
                <w:rFonts w:ascii="Calibri"/>
                <w:spacing w:val="-2"/>
                <w:sz w:val="21"/>
              </w:rPr>
              <w:t>359,968,480.35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9"/>
              <w:jc w:val="right"/>
              <w:rPr>
                <w:rFonts w:ascii="Calibri" w:hAnsi="Calibri" w:cs="Calibri" w:eastAsia="Calibri" w:hint="default"/>
                <w:sz w:val="21"/>
                <w:szCs w:val="21"/>
              </w:rPr>
            </w:pPr>
            <w:r>
              <w:rPr>
                <w:rFonts w:ascii="Calibri"/>
                <w:spacing w:val="-2"/>
                <w:sz w:val="21"/>
              </w:rPr>
              <w:t>51,392,335.34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0"/>
              <w:jc w:val="right"/>
              <w:rPr>
                <w:rFonts w:ascii="Calibri" w:hAnsi="Calibri" w:cs="Calibri" w:eastAsia="Calibri" w:hint="default"/>
                <w:sz w:val="21"/>
                <w:szCs w:val="21"/>
              </w:rPr>
            </w:pPr>
            <w:r>
              <w:rPr>
                <w:rFonts w:ascii="Calibri"/>
                <w:spacing w:val="-2"/>
                <w:sz w:val="21"/>
              </w:rPr>
              <w:t>51,392,335.34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8"/>
              <w:jc w:val="right"/>
              <w:rPr>
                <w:rFonts w:ascii="Calibri" w:hAnsi="Calibri" w:cs="Calibri" w:eastAsia="Calibri" w:hint="default"/>
                <w:sz w:val="21"/>
                <w:szCs w:val="21"/>
              </w:rPr>
            </w:pPr>
            <w:r>
              <w:rPr>
                <w:rFonts w:ascii="Calibri"/>
                <w:spacing w:val="-2"/>
                <w:sz w:val="21"/>
              </w:rPr>
              <w:t>21,287,872.93</w:t>
            </w:r>
          </w:p>
        </w:tc>
      </w:tr>
      <w:tr>
        <w:trPr>
          <w:trHeight w:val="637"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浙江浙大网新图灵</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信息科技有限公司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102"/>
              <w:jc w:val="right"/>
              <w:rPr>
                <w:rFonts w:ascii="Calibri" w:hAnsi="Calibri" w:cs="Calibri" w:eastAsia="Calibri" w:hint="default"/>
                <w:sz w:val="21"/>
                <w:szCs w:val="21"/>
              </w:rPr>
            </w:pPr>
            <w:r>
              <w:rPr>
                <w:rFonts w:ascii="Calibri"/>
                <w:spacing w:val="-2"/>
                <w:sz w:val="21"/>
              </w:rPr>
              <w:t>1,094,633,940.73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100"/>
              <w:jc w:val="right"/>
              <w:rPr>
                <w:rFonts w:ascii="Calibri" w:hAnsi="Calibri" w:cs="Calibri" w:eastAsia="Calibri" w:hint="default"/>
                <w:sz w:val="21"/>
                <w:szCs w:val="21"/>
              </w:rPr>
            </w:pPr>
            <w:r>
              <w:rPr>
                <w:rFonts w:ascii="Calibri"/>
                <w:spacing w:val="-1"/>
                <w:sz w:val="21"/>
              </w:rPr>
              <w:t>7,566,270.05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98"/>
              <w:jc w:val="right"/>
              <w:rPr>
                <w:rFonts w:ascii="Calibri" w:hAnsi="Calibri" w:cs="Calibri" w:eastAsia="Calibri" w:hint="default"/>
                <w:sz w:val="21"/>
                <w:szCs w:val="21"/>
              </w:rPr>
            </w:pPr>
            <w:r>
              <w:rPr>
                <w:rFonts w:ascii="Calibri"/>
                <w:spacing w:val="-1"/>
                <w:sz w:val="21"/>
              </w:rPr>
              <w:t>7,566,270.05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101"/>
              <w:jc w:val="right"/>
              <w:rPr>
                <w:rFonts w:ascii="Calibri" w:hAnsi="Calibri" w:cs="Calibri" w:eastAsia="Calibri" w:hint="default"/>
                <w:sz w:val="21"/>
                <w:szCs w:val="21"/>
              </w:rPr>
            </w:pPr>
            <w:r>
              <w:rPr>
                <w:rFonts w:ascii="Calibri"/>
                <w:spacing w:val="-2"/>
                <w:sz w:val="21"/>
              </w:rPr>
              <w:t>14,326,050.05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101"/>
              <w:jc w:val="right"/>
              <w:rPr>
                <w:rFonts w:ascii="Calibri" w:hAnsi="Calibri" w:cs="Calibri" w:eastAsia="Calibri" w:hint="default"/>
                <w:sz w:val="21"/>
                <w:szCs w:val="21"/>
              </w:rPr>
            </w:pPr>
            <w:r>
              <w:rPr>
                <w:rFonts w:ascii="Calibri"/>
                <w:spacing w:val="-2"/>
                <w:sz w:val="21"/>
              </w:rPr>
              <w:t>1,048,588,553.24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99"/>
              <w:jc w:val="right"/>
              <w:rPr>
                <w:rFonts w:ascii="Calibri" w:hAnsi="Calibri" w:cs="Calibri" w:eastAsia="Calibri" w:hint="default"/>
                <w:sz w:val="21"/>
                <w:szCs w:val="21"/>
              </w:rPr>
            </w:pPr>
            <w:r>
              <w:rPr>
                <w:rFonts w:ascii="Calibri"/>
                <w:spacing w:val="-1"/>
                <w:sz w:val="21"/>
              </w:rPr>
              <w:t>2,482,270.16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100"/>
              <w:jc w:val="right"/>
              <w:rPr>
                <w:rFonts w:ascii="Calibri" w:hAnsi="Calibri" w:cs="Calibri" w:eastAsia="Calibri" w:hint="default"/>
                <w:sz w:val="21"/>
                <w:szCs w:val="21"/>
              </w:rPr>
            </w:pPr>
            <w:r>
              <w:rPr>
                <w:rFonts w:ascii="Calibri"/>
                <w:spacing w:val="-1"/>
                <w:sz w:val="21"/>
              </w:rPr>
              <w:t>2,482,270.16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98"/>
              <w:jc w:val="right"/>
              <w:rPr>
                <w:rFonts w:ascii="Calibri" w:hAnsi="Calibri" w:cs="Calibri" w:eastAsia="Calibri" w:hint="default"/>
                <w:sz w:val="21"/>
                <w:szCs w:val="21"/>
              </w:rPr>
            </w:pPr>
            <w:r>
              <w:rPr>
                <w:rFonts w:ascii="Calibri"/>
                <w:spacing w:val="-2"/>
                <w:sz w:val="21"/>
              </w:rPr>
              <w:t>55,251,973.75</w:t>
            </w:r>
          </w:p>
        </w:tc>
      </w:tr>
      <w:tr>
        <w:trPr>
          <w:trHeight w:val="636"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北京新思软件技术</w:t>
            </w:r>
          </w:p>
          <w:p>
            <w:pPr>
              <w:pStyle w:val="TableParagraph"/>
              <w:spacing w:line="240" w:lineRule="auto" w:before="37"/>
              <w:ind w:left="103" w:right="0"/>
              <w:jc w:val="left"/>
              <w:rPr>
                <w:rFonts w:ascii="Calibri" w:hAnsi="Calibri" w:cs="Calibri" w:eastAsia="Calibri" w:hint="default"/>
                <w:sz w:val="21"/>
                <w:szCs w:val="21"/>
              </w:rPr>
            </w:pPr>
            <w:r>
              <w:rPr>
                <w:rFonts w:ascii="宋体" w:hAnsi="宋体" w:cs="宋体" w:eastAsia="宋体" w:hint="default"/>
                <w:sz w:val="21"/>
                <w:szCs w:val="21"/>
              </w:rPr>
              <w:t>有限公司</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170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Calibri" w:hAnsi="Calibri" w:cs="Calibri" w:eastAsia="Calibri" w:hint="default"/>
                <w:sz w:val="21"/>
                <w:szCs w:val="21"/>
              </w:rPr>
            </w:pPr>
            <w:r>
              <w:rPr>
                <w:rFonts w:ascii="Calibri"/>
                <w:spacing w:val="-2"/>
                <w:sz w:val="21"/>
              </w:rPr>
              <w:t>278,207,261.32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99"/>
              <w:jc w:val="right"/>
              <w:rPr>
                <w:rFonts w:ascii="Calibri" w:hAnsi="Calibri" w:cs="Calibri" w:eastAsia="Calibri" w:hint="default"/>
                <w:sz w:val="21"/>
                <w:szCs w:val="21"/>
              </w:rPr>
            </w:pPr>
            <w:r>
              <w:rPr>
                <w:rFonts w:ascii="Calibri"/>
                <w:spacing w:val="-1"/>
                <w:sz w:val="21"/>
              </w:rPr>
              <w:t>-3,583,916.04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Calibri" w:hAnsi="Calibri" w:cs="Calibri" w:eastAsia="Calibri" w:hint="default"/>
                <w:sz w:val="21"/>
                <w:szCs w:val="21"/>
              </w:rPr>
            </w:pPr>
            <w:r>
              <w:rPr>
                <w:rFonts w:ascii="Calibri"/>
                <w:spacing w:val="-1"/>
                <w:sz w:val="21"/>
              </w:rPr>
              <w:t>-3,583,916.04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98"/>
              <w:jc w:val="right"/>
              <w:rPr>
                <w:rFonts w:ascii="Calibri" w:hAnsi="Calibri" w:cs="Calibri" w:eastAsia="Calibri" w:hint="default"/>
                <w:sz w:val="21"/>
                <w:szCs w:val="21"/>
              </w:rPr>
            </w:pPr>
            <w:r>
              <w:rPr>
                <w:rFonts w:ascii="Calibri"/>
                <w:spacing w:val="-2"/>
                <w:sz w:val="21"/>
              </w:rPr>
              <w:t>62,253.37</w:t>
            </w:r>
          </w:p>
        </w:tc>
      </w:tr>
      <w:tr>
        <w:trPr>
          <w:trHeight w:val="32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浙江网新恩普软件</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235,234,735.10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58,635,929.19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58,635,929.19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22,055,389.78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202,609,662.39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44,926,408.07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44,926,408.07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42,568,657.14</w:t>
            </w:r>
          </w:p>
        </w:tc>
      </w:tr>
    </w:tbl>
    <w:p>
      <w:pPr>
        <w:spacing w:after="0" w:line="240" w:lineRule="auto"/>
        <w:jc w:val="right"/>
        <w:rPr>
          <w:rFonts w:ascii="Calibri" w:hAnsi="Calibri" w:cs="Calibri" w:eastAsia="Calibri" w:hint="default"/>
          <w:sz w:val="21"/>
          <w:szCs w:val="21"/>
        </w:rPr>
        <w:sectPr>
          <w:type w:val="continuous"/>
          <w:pgSz w:w="16840" w:h="11910" w:orient="landscape"/>
          <w:pgMar w:top="1120" w:bottom="1380" w:left="50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048"/>
        <w:gridCol w:w="1705"/>
        <w:gridCol w:w="1440"/>
        <w:gridCol w:w="1438"/>
        <w:gridCol w:w="1440"/>
        <w:gridCol w:w="1704"/>
        <w:gridCol w:w="1438"/>
        <w:gridCol w:w="1440"/>
        <w:gridCol w:w="1438"/>
      </w:tblGrid>
      <w:tr>
        <w:trPr>
          <w:trHeight w:val="32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20" w:right="0"/>
        <w:jc w:val="left"/>
      </w:pPr>
      <w:r>
        <w:rPr/>
        <w:t>其他说明：</w:t>
      </w:r>
    </w:p>
    <w:p>
      <w:pPr>
        <w:pStyle w:val="BodyText"/>
        <w:spacing w:line="301" w:lineRule="exact"/>
        <w:ind w:left="640" w:right="0"/>
        <w:jc w:val="left"/>
      </w:pPr>
      <w:r>
        <w:rPr>
          <w:rFonts w:ascii="Calibri" w:hAnsi="Calibri" w:cs="Calibri" w:eastAsia="Calibri" w:hint="default"/>
          <w:spacing w:val="-2"/>
        </w:rPr>
        <w:t>[</w:t>
      </w:r>
      <w:r>
        <w:rPr>
          <w:spacing w:val="-2"/>
        </w:rPr>
        <w:t>注</w:t>
      </w:r>
      <w:r>
        <w:rPr>
          <w:rFonts w:ascii="Calibri" w:hAnsi="Calibri" w:cs="Calibri" w:eastAsia="Calibri" w:hint="default"/>
          <w:spacing w:val="-2"/>
        </w:rPr>
        <w:t>]</w:t>
      </w:r>
      <w:r>
        <w:rPr>
          <w:spacing w:val="-2"/>
        </w:rPr>
        <w:t>：公司本期对外转让子公司北京新思软件技术有限公司</w:t>
      </w:r>
      <w:r>
        <w:rPr>
          <w:spacing w:val="22"/>
        </w:rPr>
        <w:t> </w:t>
      </w:r>
      <w:r>
        <w:rPr>
          <w:rFonts w:ascii="Calibri" w:hAnsi="Calibri" w:cs="Calibri" w:eastAsia="Calibri" w:hint="default"/>
          <w:spacing w:val="-2"/>
        </w:rPr>
        <w:t>60.00%</w:t>
      </w:r>
      <w:r>
        <w:rPr>
          <w:spacing w:val="-2"/>
        </w:rPr>
        <w:t>股权，丧失对其控制权。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2"/>
          <w:szCs w:val="32"/>
        </w:rPr>
      </w:pPr>
    </w:p>
    <w:p>
      <w:pPr>
        <w:pStyle w:val="Heading2"/>
        <w:tabs>
          <w:tab w:pos="863" w:val="left" w:leader="none"/>
        </w:tabs>
        <w:spacing w:line="240" w:lineRule="auto" w:before="0"/>
        <w:ind w:left="220"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6"/>
        <w:ind w:left="220" w:right="0"/>
        <w:jc w:val="left"/>
      </w:pPr>
      <w:r>
        <w:rPr/>
        <w:t>□适用 √不适用</w:t>
      </w:r>
    </w:p>
    <w:p>
      <w:pPr>
        <w:spacing w:line="240" w:lineRule="auto" w:before="3"/>
        <w:rPr>
          <w:rFonts w:ascii="宋体" w:hAnsi="宋体" w:cs="宋体" w:eastAsia="宋体" w:hint="default"/>
          <w:sz w:val="25"/>
          <w:szCs w:val="25"/>
        </w:rPr>
      </w:pPr>
    </w:p>
    <w:p>
      <w:pPr>
        <w:pStyle w:val="Heading2"/>
        <w:tabs>
          <w:tab w:pos="863" w:val="left" w:leader="none"/>
        </w:tabs>
        <w:spacing w:line="240" w:lineRule="auto" w:before="0"/>
        <w:ind w:left="220"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1062" w:val="left" w:leader="none"/>
        </w:tabs>
        <w:spacing w:line="240" w:lineRule="auto" w:before="58"/>
        <w:ind w:left="220" w:right="0"/>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left="220" w:right="0"/>
        <w:jc w:val="left"/>
      </w:pPr>
      <w:r>
        <w:rPr/>
        <w:t>其他说明：</w:t>
      </w:r>
    </w:p>
    <w:p>
      <w:pPr>
        <w:pStyle w:val="BodyText"/>
        <w:spacing w:line="273" w:lineRule="exact"/>
        <w:ind w:left="220" w:right="0"/>
        <w:jc w:val="left"/>
      </w:pPr>
      <w:r>
        <w:rPr/>
        <w:t>□适用 √不适用</w:t>
      </w:r>
    </w:p>
    <w:p>
      <w:pPr>
        <w:spacing w:after="0" w:line="273" w:lineRule="exact"/>
        <w:jc w:val="left"/>
        <w:sectPr>
          <w:pgSz w:w="16840" w:h="11910" w:orient="landscape"/>
          <w:pgMar w:header="882" w:footer="1195" w:top="1120" w:bottom="1380" w:left="1220" w:right="1300"/>
        </w:sectPr>
      </w:pPr>
    </w:p>
    <w:p>
      <w:pPr>
        <w:spacing w:line="240" w:lineRule="auto" w:before="9"/>
        <w:rPr>
          <w:rFonts w:ascii="宋体" w:hAnsi="宋体" w:cs="宋体" w:eastAsia="宋体" w:hint="default"/>
          <w:sz w:val="29"/>
          <w:szCs w:val="29"/>
        </w:rPr>
      </w:pPr>
    </w:p>
    <w:p>
      <w:pPr>
        <w:pStyle w:val="Heading2"/>
        <w:spacing w:line="240" w:lineRule="auto"/>
        <w:ind w:left="101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left="10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018" w:right="0"/>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74" w:lineRule="exact" w:before="56"/>
        <w:ind w:left="1018" w:right="0"/>
        <w:jc w:val="left"/>
      </w:pPr>
      <w:r>
        <w:rPr/>
        <w:t>√适用</w:t>
      </w:r>
      <w:r>
        <w:rPr>
          <w:spacing w:val="-1"/>
        </w:rPr>
        <w:t> </w:t>
      </w:r>
      <w:r>
        <w:rPr/>
        <w:t>□不适用</w:t>
      </w:r>
    </w:p>
    <w:p>
      <w:pPr>
        <w:pStyle w:val="BodyText"/>
        <w:spacing w:line="301" w:lineRule="exact"/>
        <w:ind w:left="1438" w:right="0"/>
        <w:jc w:val="left"/>
      </w:pPr>
      <w:r>
        <w:rPr>
          <w:rFonts w:ascii="Calibri" w:hAnsi="Calibri" w:cs="Calibri" w:eastAsia="Calibri" w:hint="default"/>
        </w:rPr>
        <w:t>1. </w:t>
      </w:r>
      <w:r>
        <w:rPr>
          <w:rFonts w:ascii="Calibri" w:hAnsi="Calibri" w:cs="Calibri" w:eastAsia="Calibri" w:hint="default"/>
          <w:spacing w:val="10"/>
        </w:rPr>
        <w:t> </w:t>
      </w:r>
      <w:r>
        <w:rPr/>
        <w:t>重要的联营企业</w:t>
      </w:r>
    </w:p>
    <w:p>
      <w:pPr>
        <w:spacing w:line="240" w:lineRule="auto" w:before="10"/>
        <w:rPr>
          <w:rFonts w:ascii="宋体" w:hAnsi="宋体" w:cs="宋体" w:eastAsia="宋体" w:hint="default"/>
          <w:sz w:val="10"/>
          <w:szCs w:val="10"/>
        </w:rPr>
      </w:pPr>
    </w:p>
    <w:tbl>
      <w:tblPr>
        <w:tblW w:w="0" w:type="auto"/>
        <w:jc w:val="left"/>
        <w:tblInd w:w="431" w:type="dxa"/>
        <w:tblLayout w:type="fixed"/>
        <w:tblCellMar>
          <w:top w:w="0" w:type="dxa"/>
          <w:left w:w="0" w:type="dxa"/>
          <w:bottom w:w="0" w:type="dxa"/>
          <w:right w:w="0" w:type="dxa"/>
        </w:tblCellMar>
        <w:tblLook w:val="01E0"/>
      </w:tblPr>
      <w:tblGrid>
        <w:gridCol w:w="2115"/>
        <w:gridCol w:w="1001"/>
        <w:gridCol w:w="1006"/>
        <w:gridCol w:w="1006"/>
        <w:gridCol w:w="1361"/>
        <w:gridCol w:w="905"/>
        <w:gridCol w:w="2405"/>
      </w:tblGrid>
      <w:tr>
        <w:trPr>
          <w:trHeight w:val="418" w:hRule="exact"/>
        </w:trPr>
        <w:tc>
          <w:tcPr>
            <w:tcW w:w="2115" w:type="dxa"/>
            <w:vMerge w:val="restart"/>
            <w:tcBorders>
              <w:top w:val="single" w:sz="4" w:space="0" w:color="000000"/>
              <w:left w:val="nil" w:sz="6" w:space="0" w:color="auto"/>
              <w:right w:val="single" w:sz="4" w:space="0" w:color="000000"/>
            </w:tcBorders>
          </w:tcPr>
          <w:p>
            <w:pPr>
              <w:pStyle w:val="TableParagraph"/>
              <w:spacing w:line="272" w:lineRule="exact" w:before="135"/>
              <w:ind w:left="746" w:right="204" w:hanging="526"/>
              <w:jc w:val="left"/>
              <w:rPr>
                <w:rFonts w:ascii="宋体" w:hAnsi="宋体" w:cs="宋体" w:eastAsia="宋体" w:hint="default"/>
                <w:sz w:val="21"/>
                <w:szCs w:val="21"/>
              </w:rPr>
            </w:pPr>
            <w:r>
              <w:rPr>
                <w:rFonts w:ascii="宋体" w:hAnsi="宋体" w:cs="宋体" w:eastAsia="宋体" w:hint="default"/>
                <w:spacing w:val="-2"/>
                <w:sz w:val="21"/>
                <w:szCs w:val="21"/>
              </w:rPr>
              <w:t>合营企业或联营企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业名称</w:t>
            </w:r>
          </w:p>
        </w:tc>
        <w:tc>
          <w:tcPr>
            <w:tcW w:w="1001" w:type="dxa"/>
            <w:vMerge w:val="restart"/>
            <w:tcBorders>
              <w:top w:val="single" w:sz="4" w:space="0" w:color="000000"/>
              <w:left w:val="single" w:sz="4" w:space="0" w:color="000000"/>
              <w:right w:val="single" w:sz="4" w:space="0" w:color="000000"/>
            </w:tcBorders>
          </w:tcPr>
          <w:p>
            <w:pPr>
              <w:pStyle w:val="TableParagraph"/>
              <w:spacing w:line="272" w:lineRule="exact" w:before="135"/>
              <w:ind w:left="175" w:right="182" w:firstLine="105"/>
              <w:jc w:val="left"/>
              <w:rPr>
                <w:rFonts w:ascii="宋体" w:hAnsi="宋体" w:cs="宋体" w:eastAsia="宋体" w:hint="default"/>
                <w:sz w:val="21"/>
                <w:szCs w:val="21"/>
              </w:rPr>
            </w:pP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经营地</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174"/>
              <w:ind w:left="18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174"/>
              <w:ind w:left="7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63" w:right="0"/>
              <w:jc w:val="left"/>
              <w:rPr>
                <w:rFonts w:ascii="Calibri" w:hAnsi="Calibri" w:cs="Calibri" w:eastAsia="Calibri" w:hint="default"/>
                <w:sz w:val="21"/>
                <w:szCs w:val="21"/>
              </w:rPr>
            </w:pPr>
            <w:r>
              <w:rPr>
                <w:rFonts w:ascii="宋体" w:hAnsi="宋体" w:cs="宋体" w:eastAsia="宋体" w:hint="default"/>
                <w:sz w:val="21"/>
                <w:szCs w:val="21"/>
              </w:rPr>
              <w:t>持股比例</w:t>
            </w:r>
            <w:r>
              <w:rPr>
                <w:rFonts w:ascii="Calibri" w:hAnsi="Calibri" w:cs="Calibri" w:eastAsia="Calibri" w:hint="default"/>
                <w:sz w:val="21"/>
                <w:szCs w:val="21"/>
              </w:rPr>
              <w:t>(%)</w:t>
            </w:r>
          </w:p>
        </w:tc>
        <w:tc>
          <w:tcPr>
            <w:tcW w:w="2405" w:type="dxa"/>
            <w:vMerge w:val="restart"/>
            <w:tcBorders>
              <w:top w:val="single" w:sz="4" w:space="0" w:color="000000"/>
              <w:left w:val="single" w:sz="4" w:space="0" w:color="000000"/>
              <w:right w:val="nil" w:sz="6" w:space="0" w:color="auto"/>
            </w:tcBorders>
          </w:tcPr>
          <w:p>
            <w:pPr>
              <w:pStyle w:val="TableParagraph"/>
              <w:spacing w:line="272" w:lineRule="exact" w:before="135"/>
              <w:ind w:left="247" w:right="154" w:hanging="106"/>
              <w:jc w:val="left"/>
              <w:rPr>
                <w:rFonts w:ascii="宋体" w:hAnsi="宋体" w:cs="宋体" w:eastAsia="宋体" w:hint="default"/>
                <w:sz w:val="21"/>
                <w:szCs w:val="21"/>
              </w:rPr>
            </w:pPr>
            <w:r>
              <w:rPr>
                <w:rFonts w:ascii="宋体" w:hAnsi="宋体" w:cs="宋体" w:eastAsia="宋体" w:hint="default"/>
                <w:spacing w:val="-2"/>
                <w:sz w:val="21"/>
                <w:szCs w:val="21"/>
              </w:rPr>
              <w:t>对合营企业或联营企业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投资的会计处理方法</w:t>
            </w:r>
          </w:p>
        </w:tc>
      </w:tr>
      <w:tr>
        <w:trPr>
          <w:trHeight w:val="420" w:hRule="exact"/>
        </w:trPr>
        <w:tc>
          <w:tcPr>
            <w:tcW w:w="2115" w:type="dxa"/>
            <w:vMerge/>
            <w:tcBorders>
              <w:left w:val="nil" w:sz="6" w:space="0" w:color="auto"/>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2405" w:type="dxa"/>
            <w:vMerge/>
            <w:tcBorders>
              <w:left w:val="single" w:sz="4" w:space="0" w:color="000000"/>
              <w:bottom w:val="single" w:sz="4" w:space="0" w:color="000000"/>
              <w:right w:val="nil" w:sz="6" w:space="0" w:color="auto"/>
            </w:tcBorders>
          </w:tcPr>
          <w:p>
            <w:pPr/>
          </w:p>
        </w:tc>
      </w:tr>
      <w:tr>
        <w:trPr>
          <w:trHeight w:val="475" w:hRule="exact"/>
        </w:trPr>
        <w:tc>
          <w:tcPr>
            <w:tcW w:w="211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浙江浙大网新置地管理</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Calibri" w:hAnsi="Calibri" w:cs="Calibri" w:eastAsia="Calibri" w:hint="default"/>
                <w:sz w:val="18"/>
                <w:szCs w:val="18"/>
              </w:rPr>
            </w:pPr>
            <w:r>
              <w:rPr>
                <w:rFonts w:ascii="Calibri"/>
                <w:sz w:val="18"/>
              </w:rPr>
              <w:t>20.00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746"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78" w:hRule="exact"/>
        </w:trPr>
        <w:tc>
          <w:tcPr>
            <w:tcW w:w="211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0" w:right="0"/>
              <w:jc w:val="left"/>
              <w:rPr>
                <w:rFonts w:ascii="宋体" w:hAnsi="宋体" w:cs="宋体" w:eastAsia="宋体" w:hint="default"/>
                <w:sz w:val="18"/>
                <w:szCs w:val="18"/>
              </w:rPr>
            </w:pPr>
            <w:r>
              <w:rPr>
                <w:rFonts w:ascii="宋体" w:hAnsi="宋体" w:cs="宋体" w:eastAsia="宋体" w:hint="default"/>
                <w:sz w:val="18"/>
                <w:szCs w:val="18"/>
              </w:rPr>
              <w:t>浙江众合科技股份有限</w:t>
            </w:r>
          </w:p>
          <w:p>
            <w:pPr>
              <w:pStyle w:val="TableParagraph"/>
              <w:spacing w:line="257" w:lineRule="exact"/>
              <w:ind w:left="120" w:right="0"/>
              <w:jc w:val="left"/>
              <w:rPr>
                <w:rFonts w:ascii="Calibri" w:hAnsi="Calibri" w:cs="Calibri" w:eastAsia="Calibri" w:hint="default"/>
                <w:sz w:val="18"/>
                <w:szCs w:val="18"/>
              </w:rPr>
            </w:pPr>
            <w:r>
              <w:rPr>
                <w:rFonts w:ascii="宋体" w:hAnsi="宋体" w:cs="宋体" w:eastAsia="宋体" w:hint="default"/>
                <w:sz w:val="18"/>
                <w:szCs w:val="18"/>
              </w:rPr>
              <w:t>公司</w:t>
            </w:r>
            <w:r>
              <w:rPr>
                <w:rFonts w:ascii="Calibri" w:hAnsi="Calibri" w:cs="Calibri" w:eastAsia="Calibri"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alibri" w:hAnsi="Calibri" w:cs="Calibri" w:eastAsia="Calibri" w:hint="default"/>
                <w:sz w:val="18"/>
                <w:szCs w:val="18"/>
              </w:rPr>
              <w:t>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专用设备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Calibri" w:hAnsi="Calibri" w:cs="Calibri" w:eastAsia="Calibri" w:hint="default"/>
                <w:sz w:val="18"/>
                <w:szCs w:val="18"/>
              </w:rPr>
            </w:pPr>
            <w:r>
              <w:rPr>
                <w:rFonts w:ascii="Calibri"/>
                <w:sz w:val="18"/>
              </w:rPr>
              <w:t>10.42</w:t>
            </w:r>
          </w:p>
        </w:tc>
        <w:tc>
          <w:tcPr>
            <w:tcW w:w="90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746"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78" w:hRule="exact"/>
        </w:trPr>
        <w:tc>
          <w:tcPr>
            <w:tcW w:w="21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上海微创软件股份有限</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Calibri" w:hAnsi="Calibri" w:cs="Calibri" w:eastAsia="Calibri" w:hint="default"/>
                <w:sz w:val="18"/>
                <w:szCs w:val="18"/>
              </w:rPr>
            </w:pPr>
            <w:r>
              <w:rPr>
                <w:rFonts w:ascii="Calibri"/>
                <w:sz w:val="18"/>
              </w:rPr>
              <w:t>23.24</w:t>
            </w:r>
          </w:p>
        </w:tc>
        <w:tc>
          <w:tcPr>
            <w:tcW w:w="90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746"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78" w:hRule="exact"/>
        </w:trPr>
        <w:tc>
          <w:tcPr>
            <w:tcW w:w="211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pacing w:val="9"/>
                <w:sz w:val="18"/>
                <w:szCs w:val="18"/>
              </w:rPr>
              <w:t>浙江浙大网新兰德科技</w:t>
            </w:r>
            <w:r>
              <w:rPr>
                <w:rFonts w:ascii="宋体" w:hAnsi="宋体" w:cs="宋体" w:eastAsia="宋体" w:hint="default"/>
                <w:sz w:val="18"/>
                <w:szCs w:val="18"/>
              </w:rPr>
            </w:r>
          </w:p>
          <w:p>
            <w:pPr>
              <w:pStyle w:val="TableParagraph"/>
              <w:spacing w:line="257" w:lineRule="exact"/>
              <w:ind w:left="120" w:right="0"/>
              <w:jc w:val="left"/>
              <w:rPr>
                <w:rFonts w:ascii="Calibri" w:hAnsi="Calibri" w:cs="Calibri" w:eastAsia="Calibri" w:hint="default"/>
                <w:sz w:val="18"/>
                <w:szCs w:val="18"/>
              </w:rPr>
            </w:pPr>
            <w:r>
              <w:rPr>
                <w:rFonts w:ascii="宋体" w:hAnsi="宋体" w:cs="宋体" w:eastAsia="宋体" w:hint="default"/>
                <w:sz w:val="18"/>
                <w:szCs w:val="18"/>
              </w:rPr>
              <w:t>股份有限公司</w:t>
            </w:r>
            <w:r>
              <w:rPr>
                <w:rFonts w:ascii="Calibri" w:hAnsi="Calibri" w:cs="Calibri" w:eastAsia="Calibri"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Calibri" w:hAnsi="Calibri" w:cs="Calibri" w:eastAsia="Calibri" w:hint="default"/>
                <w:sz w:val="18"/>
                <w:szCs w:val="18"/>
              </w:rPr>
              <w:t>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网络解决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方案服务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Calibri" w:hAnsi="Calibri" w:cs="Calibri" w:eastAsia="Calibri" w:hint="default"/>
                <w:sz w:val="18"/>
                <w:szCs w:val="18"/>
              </w:rPr>
            </w:pPr>
            <w:r>
              <w:rPr>
                <w:rFonts w:ascii="Calibri"/>
                <w:sz w:val="18"/>
              </w:rPr>
              <w:t>16.15</w:t>
            </w:r>
          </w:p>
        </w:tc>
        <w:tc>
          <w:tcPr>
            <w:tcW w:w="90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746"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0" w:hRule="exact"/>
        </w:trPr>
        <w:tc>
          <w:tcPr>
            <w:tcW w:w="2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0" w:right="91"/>
              <w:jc w:val="left"/>
              <w:rPr>
                <w:rFonts w:ascii="Calibri" w:hAnsi="Calibri" w:cs="Calibri" w:eastAsia="Calibri" w:hint="default"/>
                <w:sz w:val="18"/>
                <w:szCs w:val="18"/>
              </w:rPr>
            </w:pPr>
            <w:r>
              <w:rPr>
                <w:rFonts w:ascii="宋体" w:hAnsi="宋体" w:cs="宋体" w:eastAsia="宋体" w:hint="default"/>
                <w:spacing w:val="9"/>
                <w:sz w:val="18"/>
                <w:szCs w:val="18"/>
              </w:rPr>
              <w:t>浙江华通云数据科技有 </w:t>
            </w:r>
            <w:r>
              <w:rPr>
                <w:rFonts w:ascii="宋体" w:hAnsi="宋体" w:cs="宋体" w:eastAsia="宋体" w:hint="default"/>
                <w:sz w:val="18"/>
                <w:szCs w:val="18"/>
              </w:rPr>
              <w:t>限公</w:t>
            </w:r>
            <w:r>
              <w:rPr>
                <w:rFonts w:ascii="Calibri" w:hAnsi="Calibri" w:cs="Calibri" w:eastAsia="Calibri"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alibri" w:hAnsi="Calibri" w:cs="Calibri" w:eastAsia="Calibri" w:hint="default"/>
                <w:sz w:val="18"/>
                <w:szCs w:val="18"/>
              </w:rPr>
              <w:t>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开发、投</w:t>
            </w:r>
          </w:p>
          <w:p>
            <w:pPr>
              <w:pStyle w:val="TableParagraph"/>
              <w:spacing w:line="232" w:lineRule="exact" w:before="23"/>
              <w:ind w:left="103" w:right="10"/>
              <w:jc w:val="left"/>
              <w:rPr>
                <w:rFonts w:ascii="宋体" w:hAnsi="宋体" w:cs="宋体" w:eastAsia="宋体" w:hint="default"/>
                <w:sz w:val="18"/>
                <w:szCs w:val="18"/>
              </w:rPr>
            </w:pPr>
            <w:r>
              <w:rPr>
                <w:rFonts w:ascii="宋体" w:hAnsi="宋体" w:cs="宋体" w:eastAsia="宋体" w:hint="default"/>
                <w:spacing w:val="-4"/>
                <w:sz w:val="18"/>
                <w:szCs w:val="18"/>
              </w:rPr>
              <w:t>资、建造、</w:t>
            </w:r>
            <w:r>
              <w:rPr>
                <w:rFonts w:ascii="宋体" w:hAnsi="宋体" w:cs="宋体" w:eastAsia="宋体" w:hint="default"/>
                <w:sz w:val="18"/>
                <w:szCs w:val="18"/>
              </w:rPr>
              <w:t> 数据服务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18"/>
                <w:szCs w:val="18"/>
              </w:rPr>
            </w:pPr>
            <w:r>
              <w:rPr>
                <w:rFonts w:ascii="Calibri"/>
                <w:sz w:val="18"/>
              </w:rPr>
              <w:t>20.00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68" w:lineRule="exact"/>
        <w:ind w:left="1018" w:right="0" w:firstLine="525"/>
        <w:jc w:val="left"/>
      </w:pPr>
      <w:r>
        <w:rPr>
          <w:rFonts w:ascii="Calibri" w:hAnsi="Calibri" w:cs="Calibri" w:eastAsia="Calibri" w:hint="default"/>
        </w:rPr>
        <w:t>[</w:t>
      </w:r>
      <w:r>
        <w:rPr/>
        <w:t>注</w:t>
      </w:r>
      <w:r>
        <w:rPr>
          <w:spacing w:val="-50"/>
        </w:rPr>
        <w:t> </w:t>
      </w:r>
      <w:r>
        <w:rPr>
          <w:rFonts w:ascii="Calibri" w:hAnsi="Calibri" w:cs="Calibri" w:eastAsia="Calibri" w:hint="default"/>
        </w:rPr>
        <w:t>1]: </w:t>
      </w:r>
      <w:r>
        <w:rPr>
          <w:rFonts w:ascii="Calibri" w:hAnsi="Calibri" w:cs="Calibri" w:eastAsia="Calibri" w:hint="default"/>
          <w:spacing w:val="20"/>
        </w:rPr>
        <w:t> </w:t>
      </w:r>
      <w:r>
        <w:rPr/>
        <w:t>截至</w:t>
      </w:r>
      <w:r>
        <w:rPr>
          <w:spacing w:val="-48"/>
        </w:rPr>
        <w:t> </w:t>
      </w:r>
      <w:r>
        <w:rPr>
          <w:rFonts w:ascii="Calibri" w:hAnsi="Calibri" w:cs="Calibri" w:eastAsia="Calibri" w:hint="default"/>
        </w:rPr>
        <w:t>2017</w:t>
      </w:r>
      <w:r>
        <w:rPr>
          <w:rFonts w:ascii="Calibri" w:hAnsi="Calibri" w:cs="Calibri" w:eastAsia="Calibri" w:hint="default"/>
          <w:spacing w:val="11"/>
        </w:rPr>
        <w:t> </w:t>
      </w:r>
      <w:r>
        <w:rPr/>
        <w:t>年</w:t>
      </w:r>
      <w:r>
        <w:rPr>
          <w:spacing w:val="-50"/>
        </w:rPr>
        <w:t> </w:t>
      </w:r>
      <w:r>
        <w:rPr>
          <w:rFonts w:ascii="Calibri" w:hAnsi="Calibri" w:cs="Calibri" w:eastAsia="Calibri" w:hint="default"/>
        </w:rPr>
        <w:t>12</w:t>
      </w:r>
      <w:r>
        <w:rPr>
          <w:rFonts w:ascii="Calibri" w:hAnsi="Calibri" w:cs="Calibri" w:eastAsia="Calibri" w:hint="default"/>
          <w:spacing w:val="8"/>
        </w:rPr>
        <w:t> </w:t>
      </w:r>
      <w:r>
        <w:rPr/>
        <w:t>月</w:t>
      </w:r>
      <w:r>
        <w:rPr>
          <w:spacing w:val="-48"/>
        </w:rPr>
        <w:t> </w:t>
      </w:r>
      <w:r>
        <w:rPr>
          <w:rFonts w:ascii="Calibri" w:hAnsi="Calibri" w:cs="Calibri" w:eastAsia="Calibri" w:hint="default"/>
        </w:rPr>
        <w:t>31</w:t>
      </w:r>
      <w:r>
        <w:rPr>
          <w:rFonts w:ascii="Calibri" w:hAnsi="Calibri" w:cs="Calibri" w:eastAsia="Calibri" w:hint="default"/>
          <w:spacing w:val="8"/>
        </w:rPr>
        <w:t> </w:t>
      </w:r>
      <w:r>
        <w:rPr>
          <w:spacing w:val="-3"/>
        </w:rPr>
        <w:t>日，公司是该公司第一大股东且公司董事长史烈在浙江众合科</w:t>
      </w:r>
    </w:p>
    <w:p>
      <w:pPr>
        <w:pStyle w:val="BodyText"/>
        <w:spacing w:line="355" w:lineRule="auto" w:before="106"/>
        <w:ind w:left="1018" w:right="0"/>
        <w:jc w:val="left"/>
      </w:pPr>
      <w:r>
        <w:rPr>
          <w:spacing w:val="-1"/>
        </w:rPr>
        <w:t>技股份有限公司（简称“众合科技”）担任董事，对众合科技的经营决策和财务决策具有参与决</w:t>
      </w:r>
      <w:r>
        <w:rPr>
          <w:spacing w:val="-55"/>
        </w:rPr>
        <w:t> </w:t>
      </w:r>
      <w:r>
        <w:rPr>
          <w:spacing w:val="-55"/>
        </w:rPr>
      </w:r>
      <w:r>
        <w:rPr/>
        <w:t>策的权利，对该公司具有重大影响，故作为公司的联营企业进行核算。</w:t>
      </w:r>
    </w:p>
    <w:p>
      <w:pPr>
        <w:pStyle w:val="BodyText"/>
        <w:spacing w:line="240" w:lineRule="auto" w:before="32"/>
        <w:ind w:left="1438" w:right="0"/>
        <w:jc w:val="left"/>
      </w:pPr>
      <w:r>
        <w:rPr>
          <w:rFonts w:ascii="Calibri" w:hAnsi="Calibri" w:cs="Calibri" w:eastAsia="Calibri" w:hint="default"/>
        </w:rPr>
        <w:t>[</w:t>
      </w:r>
      <w:r>
        <w:rPr/>
        <w:t>注 </w:t>
      </w:r>
      <w:r>
        <w:rPr>
          <w:rFonts w:ascii="Calibri" w:hAnsi="Calibri" w:cs="Calibri" w:eastAsia="Calibri" w:hint="default"/>
        </w:rPr>
        <w:t>2]:  2017 </w:t>
      </w:r>
      <w:r>
        <w:rPr/>
        <w:t>年 </w:t>
      </w:r>
      <w:r>
        <w:rPr>
          <w:rFonts w:ascii="Calibri" w:hAnsi="Calibri" w:cs="Calibri" w:eastAsia="Calibri" w:hint="default"/>
        </w:rPr>
        <w:t>3 </w:t>
      </w:r>
      <w:r>
        <w:rPr/>
        <w:t>月，公司将持有浙江浙大网新兰德科技股份有限公司</w:t>
      </w:r>
      <w:r>
        <w:rPr>
          <w:spacing w:val="-66"/>
        </w:rPr>
        <w:t> </w:t>
      </w:r>
      <w:r>
        <w:rPr>
          <w:rFonts w:ascii="Calibri" w:hAnsi="Calibri" w:cs="Calibri" w:eastAsia="Calibri" w:hint="default"/>
        </w:rPr>
        <w:t>16.15%</w:t>
      </w:r>
      <w:r>
        <w:rPr/>
        <w:t>股权转让，故</w:t>
      </w:r>
    </w:p>
    <w:p>
      <w:pPr>
        <w:pStyle w:val="BodyText"/>
        <w:spacing w:line="240" w:lineRule="auto" w:before="108"/>
        <w:ind w:left="1018" w:right="0"/>
        <w:jc w:val="left"/>
      </w:pPr>
      <w:r>
        <w:rPr>
          <w:rFonts w:ascii="Calibri" w:hAnsi="Calibri" w:cs="Calibri" w:eastAsia="Calibri" w:hint="default"/>
        </w:rPr>
        <w:t>2017</w:t>
      </w:r>
      <w:r>
        <w:rPr>
          <w:rFonts w:ascii="Calibri" w:hAnsi="Calibri" w:cs="Calibri" w:eastAsia="Calibri" w:hint="default"/>
          <w:spacing w:val="3"/>
        </w:rPr>
        <w:t> </w:t>
      </w:r>
      <w:r>
        <w:rPr/>
        <w:t>年</w:t>
      </w:r>
      <w:r>
        <w:rPr>
          <w:spacing w:val="-58"/>
        </w:rPr>
        <w:t> </w:t>
      </w:r>
      <w:r>
        <w:rPr>
          <w:rFonts w:ascii="Calibri" w:hAnsi="Calibri" w:cs="Calibri" w:eastAsia="Calibri" w:hint="default"/>
        </w:rPr>
        <w:t>1-3</w:t>
      </w:r>
      <w:r>
        <w:rPr>
          <w:rFonts w:ascii="Calibri" w:hAnsi="Calibri" w:cs="Calibri" w:eastAsia="Calibri" w:hint="default"/>
          <w:spacing w:val="3"/>
        </w:rPr>
        <w:t> </w:t>
      </w:r>
      <w:r>
        <w:rPr/>
        <w:t>月浙江浙大网新兰德科技股份有限公司仍系公司联营单位。</w:t>
      </w:r>
    </w:p>
    <w:p>
      <w:pPr>
        <w:pStyle w:val="BodyText"/>
        <w:spacing w:line="240" w:lineRule="auto" w:before="106"/>
        <w:ind w:left="1438" w:right="0"/>
        <w:jc w:val="left"/>
        <w:rPr>
          <w:rFonts w:ascii="Calibri" w:hAnsi="Calibri" w:cs="Calibri" w:eastAsia="Calibri" w:hint="default"/>
        </w:rPr>
      </w:pPr>
      <w:r>
        <w:rPr>
          <w:rFonts w:ascii="Calibri" w:hAnsi="Calibri" w:cs="Calibri" w:eastAsia="Calibri" w:hint="default"/>
        </w:rPr>
        <w:t>[</w:t>
      </w:r>
      <w:r>
        <w:rPr/>
        <w:t>注 </w:t>
      </w:r>
      <w:r>
        <w:rPr>
          <w:rFonts w:ascii="Calibri" w:hAnsi="Calibri" w:cs="Calibri" w:eastAsia="Calibri" w:hint="default"/>
        </w:rPr>
        <w:t>3]</w:t>
      </w:r>
      <w:r>
        <w:rPr/>
        <w:t>：公司本期非同一控制下企业合并浙江华通云数据科技有限公司，合并日为 </w:t>
      </w:r>
      <w:r>
        <w:rPr>
          <w:rFonts w:ascii="Calibri" w:hAnsi="Calibri" w:cs="Calibri" w:eastAsia="Calibri" w:hint="default"/>
        </w:rPr>
        <w:t>2017 </w:t>
      </w:r>
      <w:r>
        <w:rPr/>
        <w:t>年</w:t>
      </w:r>
      <w:r>
        <w:rPr>
          <w:spacing w:val="-76"/>
        </w:rPr>
        <w:t> </w:t>
      </w:r>
      <w:r>
        <w:rPr>
          <w:rFonts w:ascii="Calibri" w:hAnsi="Calibri" w:cs="Calibri" w:eastAsia="Calibri" w:hint="default"/>
        </w:rPr>
        <w:t>8</w:t>
      </w:r>
    </w:p>
    <w:p>
      <w:pPr>
        <w:pStyle w:val="BodyText"/>
        <w:spacing w:line="240" w:lineRule="auto" w:before="106"/>
        <w:ind w:left="1018" w:right="0"/>
        <w:jc w:val="left"/>
      </w:pPr>
      <w:r>
        <w:rPr/>
        <w:t>月</w:t>
      </w:r>
      <w:r>
        <w:rPr>
          <w:spacing w:val="-54"/>
        </w:rPr>
        <w:t> </w:t>
      </w:r>
      <w:r>
        <w:rPr>
          <w:rFonts w:ascii="Calibri" w:hAnsi="Calibri" w:cs="Calibri" w:eastAsia="Calibri" w:hint="default"/>
        </w:rPr>
        <w:t>18</w:t>
      </w:r>
      <w:r>
        <w:rPr>
          <w:rFonts w:ascii="Calibri" w:hAnsi="Calibri" w:cs="Calibri" w:eastAsia="Calibri" w:hint="default"/>
          <w:spacing w:val="2"/>
        </w:rPr>
        <w:t> </w:t>
      </w:r>
      <w:r>
        <w:rPr/>
        <w:t>日，因此</w:t>
      </w:r>
      <w:r>
        <w:rPr>
          <w:spacing w:val="-56"/>
        </w:rPr>
        <w:t> </w:t>
      </w:r>
      <w:r>
        <w:rPr>
          <w:rFonts w:ascii="Calibri" w:hAnsi="Calibri" w:cs="Calibri" w:eastAsia="Calibri" w:hint="default"/>
        </w:rPr>
        <w:t>2017</w:t>
      </w:r>
      <w:r>
        <w:rPr>
          <w:rFonts w:ascii="Calibri" w:hAnsi="Calibri" w:cs="Calibri" w:eastAsia="Calibri" w:hint="default"/>
          <w:spacing w:val="4"/>
        </w:rPr>
        <w:t> </w:t>
      </w:r>
      <w:r>
        <w:rPr/>
        <w:t>年</w:t>
      </w:r>
      <w:r>
        <w:rPr>
          <w:spacing w:val="-55"/>
        </w:rPr>
        <w:t> </w:t>
      </w:r>
      <w:r>
        <w:rPr>
          <w:rFonts w:ascii="Calibri" w:hAnsi="Calibri" w:cs="Calibri" w:eastAsia="Calibri" w:hint="default"/>
        </w:rPr>
        <w:t>1-8</w:t>
      </w:r>
      <w:r>
        <w:rPr>
          <w:rFonts w:ascii="Calibri" w:hAnsi="Calibri" w:cs="Calibri" w:eastAsia="Calibri" w:hint="default"/>
          <w:spacing w:val="4"/>
        </w:rPr>
        <w:t> </w:t>
      </w:r>
      <w:r>
        <w:rPr/>
        <w:t>月，浙江华通云数据科技有限公司仍属于本公司之联营企业。</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pStyle w:val="BodyText"/>
        <w:spacing w:line="240" w:lineRule="auto"/>
        <w:ind w:left="1438" w:right="0"/>
        <w:jc w:val="left"/>
      </w:pPr>
      <w:r>
        <w:rPr>
          <w:rFonts w:ascii="Calibri" w:hAnsi="Calibri" w:cs="Calibri" w:eastAsia="Calibri" w:hint="default"/>
        </w:rPr>
        <w:t>2. </w:t>
      </w:r>
      <w:r>
        <w:rPr>
          <w:rFonts w:ascii="Calibri" w:hAnsi="Calibri" w:cs="Calibri" w:eastAsia="Calibri" w:hint="default"/>
          <w:spacing w:val="8"/>
        </w:rPr>
        <w:t> </w:t>
      </w:r>
      <w:r>
        <w:rPr/>
        <w:t>重要联营企业的主要财务信息</w:t>
      </w:r>
    </w:p>
    <w:p>
      <w:pPr>
        <w:spacing w:line="240" w:lineRule="auto" w:before="12"/>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146"/>
        <w:gridCol w:w="1757"/>
        <w:gridCol w:w="1505"/>
        <w:gridCol w:w="1760"/>
        <w:gridCol w:w="1760"/>
        <w:gridCol w:w="1697"/>
      </w:tblGrid>
      <w:tr>
        <w:trPr>
          <w:trHeight w:val="463" w:hRule="exact"/>
        </w:trPr>
        <w:tc>
          <w:tcPr>
            <w:tcW w:w="2146"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8479" w:type="dxa"/>
            <w:gridSpan w:val="5"/>
            <w:tcBorders>
              <w:top w:val="single" w:sz="4" w:space="0" w:color="000000"/>
              <w:left w:val="single" w:sz="4" w:space="0" w:color="000000"/>
              <w:bottom w:val="single" w:sz="4" w:space="0" w:color="000000"/>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Calibri" w:hAnsi="Calibri" w:cs="Calibri" w:eastAsia="Calibri" w:hint="default"/>
                <w:sz w:val="18"/>
                <w:szCs w:val="18"/>
              </w:rPr>
              <w:t>/</w:t>
            </w:r>
            <w:r>
              <w:rPr>
                <w:rFonts w:ascii="宋体" w:hAnsi="宋体" w:cs="宋体" w:eastAsia="宋体" w:hint="default"/>
                <w:sz w:val="18"/>
                <w:szCs w:val="18"/>
              </w:rPr>
              <w:t>本期数</w:t>
            </w:r>
          </w:p>
        </w:tc>
      </w:tr>
      <w:tr>
        <w:trPr>
          <w:trHeight w:val="478" w:hRule="exact"/>
        </w:trPr>
        <w:tc>
          <w:tcPr>
            <w:tcW w:w="2146" w:type="dxa"/>
            <w:vMerge/>
            <w:tcBorders>
              <w:left w:val="nil" w:sz="6" w:space="0" w:color="auto"/>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浙江浙大网新置地</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管理有限公司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 w:right="0"/>
              <w:jc w:val="left"/>
              <w:rPr>
                <w:rFonts w:ascii="宋体" w:hAnsi="宋体" w:cs="宋体" w:eastAsia="宋体" w:hint="default"/>
                <w:sz w:val="18"/>
                <w:szCs w:val="18"/>
              </w:rPr>
            </w:pPr>
            <w:r>
              <w:rPr>
                <w:rFonts w:ascii="宋体" w:hAnsi="宋体" w:cs="宋体" w:eastAsia="宋体" w:hint="default"/>
                <w:sz w:val="18"/>
                <w:szCs w:val="18"/>
              </w:rPr>
              <w:t>浙江浙大网新兰德</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科技股份有限公司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浙江众合科技股份</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上海微创软件股份</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浙江华通云数据科技</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有限公司</w:t>
            </w:r>
          </w:p>
        </w:tc>
      </w:tr>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1,177,067,393.21</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2,929,689,494.30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698,471,845.32</w:t>
            </w: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343,909,643.20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3,085,903,357.99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392,078,773.22</w:t>
            </w: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1,520,977,036.41</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6,015,592,852.29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1,090,550,618.54</w:t>
            </w: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790,211,225.73</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2,998,977,741.39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637,027,333.88</w:t>
            </w: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120,000,000.00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616,735,098.19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202,590.50</w:t>
            </w: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910,211,225.73</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3,615,712,839.58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637,229,924.38</w:t>
            </w: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Calibri" w:hAnsi="Calibri" w:cs="Calibri" w:eastAsia="Calibri" w:hint="default"/>
                <w:sz w:val="18"/>
                <w:szCs w:val="18"/>
              </w:rPr>
            </w:pPr>
            <w:r>
              <w:rPr>
                <w:rFonts w:ascii="Calibri"/>
                <w:sz w:val="18"/>
              </w:rPr>
              <w:t>110,732,421.59</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Calibri" w:hAnsi="Calibri" w:cs="Calibri" w:eastAsia="Calibri" w:hint="default"/>
                <w:sz w:val="18"/>
                <w:szCs w:val="18"/>
              </w:rPr>
            </w:pPr>
            <w:r>
              <w:rPr>
                <w:rFonts w:ascii="Calibri"/>
                <w:sz w:val="18"/>
              </w:rPr>
              <w:t>95,580,329.51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Calibri" w:hAnsi="Calibri" w:cs="Calibri" w:eastAsia="Calibri" w:hint="default"/>
                <w:sz w:val="18"/>
                <w:szCs w:val="18"/>
              </w:rPr>
            </w:pPr>
            <w:r>
              <w:rPr>
                <w:rFonts w:ascii="Calibri"/>
                <w:sz w:val="18"/>
              </w:rPr>
              <w:t>62,085,492.64</w:t>
            </w: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500,033,389.09</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2,304,299,683.20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391,235,201.52</w:t>
            </w:r>
          </w:p>
        </w:tc>
        <w:tc>
          <w:tcPr>
            <w:tcW w:w="1697"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84"/>
          <w:footerReference w:type="default" r:id="rId85"/>
          <w:pgSz w:w="11910" w:h="16840"/>
          <w:pgMar w:header="882" w:footer="1195" w:top="1120" w:bottom="1380" w:left="780" w:right="260"/>
          <w:pgNumType w:start="183"/>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146"/>
        <w:gridCol w:w="1757"/>
        <w:gridCol w:w="1505"/>
        <w:gridCol w:w="1760"/>
        <w:gridCol w:w="1760"/>
        <w:gridCol w:w="1697"/>
      </w:tblGrid>
      <w:tr>
        <w:trPr>
          <w:trHeight w:val="47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产份额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100,006,677.82</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240,108,026.99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90,923,060.83</w:t>
            </w: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pacing w:val="-1"/>
                <w:sz w:val="18"/>
              </w:rPr>
              <w:t>16,790,722.57</w:t>
            </w: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176,060,372.31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pacing w:val="-1"/>
                <w:sz w:val="18"/>
              </w:rPr>
              <w:t>16,790,722.57</w:t>
            </w: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485" w:right="0"/>
              <w:jc w:val="left"/>
              <w:rPr>
                <w:rFonts w:ascii="宋体" w:hAnsi="宋体" w:cs="宋体" w:eastAsia="宋体" w:hint="default"/>
                <w:sz w:val="18"/>
                <w:szCs w:val="18"/>
              </w:rPr>
            </w:pPr>
            <w:r>
              <w:rPr>
                <w:rFonts w:ascii="宋体" w:hAnsi="宋体" w:cs="宋体" w:eastAsia="宋体" w:hint="default"/>
                <w:sz w:val="18"/>
                <w:szCs w:val="18"/>
              </w:rPr>
              <w:t>内部交易未实现利</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100,006,677.82</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416,168,399.30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107,713,781.09</w:t>
            </w: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存在公开报价的联营企</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业权益投资的公允价值</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633,751,200.00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Calibri" w:hAnsi="Calibri" w:cs="Calibri" w:eastAsia="Calibri" w:hint="default"/>
                <w:sz w:val="18"/>
                <w:szCs w:val="18"/>
              </w:rPr>
            </w:pPr>
            <w:r>
              <w:rPr>
                <w:rFonts w:ascii="Calibri"/>
                <w:sz w:val="18"/>
              </w:rPr>
              <w:t>581,031,002.82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Calibri" w:hAnsi="Calibri" w:cs="Calibri" w:eastAsia="Calibri" w:hint="default"/>
                <w:sz w:val="18"/>
                <w:szCs w:val="18"/>
              </w:rPr>
            </w:pPr>
            <w:r>
              <w:rPr>
                <w:rFonts w:ascii="Calibri"/>
                <w:sz w:val="18"/>
              </w:rPr>
              <w:t>46,818,000.00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Calibri" w:hAnsi="Calibri" w:cs="Calibri" w:eastAsia="Calibri" w:hint="default"/>
                <w:sz w:val="18"/>
                <w:szCs w:val="18"/>
              </w:rPr>
            </w:pPr>
            <w:r>
              <w:rPr>
                <w:rFonts w:ascii="Calibri"/>
                <w:sz w:val="18"/>
              </w:rPr>
              <w:t>2,086,396,395.84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Calibri" w:hAnsi="Calibri" w:cs="Calibri" w:eastAsia="Calibri" w:hint="default"/>
                <w:sz w:val="18"/>
                <w:szCs w:val="18"/>
              </w:rPr>
            </w:pPr>
            <w:r>
              <w:rPr>
                <w:rFonts w:ascii="Calibri"/>
                <w:sz w:val="18"/>
              </w:rPr>
              <w:t>1,061,421,612.55</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Calibri" w:hAnsi="Calibri" w:cs="Calibri" w:eastAsia="Calibri" w:hint="default"/>
                <w:sz w:val="18"/>
                <w:szCs w:val="18"/>
              </w:rPr>
            </w:pPr>
            <w:r>
              <w:rPr>
                <w:rFonts w:ascii="Calibri"/>
                <w:sz w:val="18"/>
              </w:rPr>
              <w:t>428,425,961.67</w:t>
            </w:r>
          </w:p>
        </w:tc>
      </w:tr>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9,234,945.64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42,848,000.00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122,364,718.71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6,777,572.17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alibri" w:hAnsi="Calibri" w:cs="Calibri" w:eastAsia="Calibri" w:hint="default"/>
                <w:sz w:val="18"/>
                <w:szCs w:val="18"/>
              </w:rPr>
            </w:pPr>
            <w:r>
              <w:rPr>
                <w:rFonts w:ascii="Calibri"/>
                <w:sz w:val="18"/>
              </w:rPr>
              <w:t>86,092,482.55</w:t>
            </w:r>
          </w:p>
        </w:tc>
      </w:tr>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Calibri" w:hAnsi="Calibri" w:cs="Calibri" w:eastAsia="Calibri" w:hint="default"/>
                <w:sz w:val="18"/>
                <w:szCs w:val="18"/>
              </w:rPr>
            </w:pPr>
            <w:r>
              <w:rPr>
                <w:rFonts w:ascii="Calibri"/>
                <w:sz w:val="18"/>
              </w:rPr>
              <w:t>-22,766,339.26</w:t>
            </w:r>
          </w:p>
        </w:tc>
        <w:tc>
          <w:tcPr>
            <w:tcW w:w="176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9,234,945.64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Calibri" w:hAnsi="Calibri" w:cs="Calibri" w:eastAsia="Calibri" w:hint="default"/>
                <w:sz w:val="18"/>
                <w:szCs w:val="18"/>
              </w:rPr>
            </w:pPr>
            <w:r>
              <w:rPr>
                <w:rFonts w:ascii="Calibri"/>
                <w:sz w:val="18"/>
              </w:rPr>
              <w:t>-1,840,000.00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99,598,379.45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6,777,572.17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alibri" w:hAnsi="Calibri" w:cs="Calibri" w:eastAsia="Calibri" w:hint="default"/>
                <w:sz w:val="18"/>
                <w:szCs w:val="18"/>
              </w:rPr>
            </w:pPr>
            <w:r>
              <w:rPr>
                <w:rFonts w:ascii="Calibri"/>
                <w:sz w:val="18"/>
              </w:rPr>
              <w:t>86,092,482.55</w:t>
            </w:r>
          </w:p>
        </w:tc>
      </w:tr>
      <w:tr>
        <w:trPr>
          <w:trHeight w:val="47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业的股利</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438" w:right="0"/>
        <w:jc w:val="left"/>
      </w:pPr>
      <w:r>
        <w:rPr/>
        <w:t>（续上表）</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208"/>
        <w:gridCol w:w="1760"/>
        <w:gridCol w:w="1568"/>
        <w:gridCol w:w="1759"/>
        <w:gridCol w:w="1568"/>
        <w:gridCol w:w="1762"/>
      </w:tblGrid>
      <w:tr>
        <w:trPr>
          <w:trHeight w:val="464" w:hRule="exact"/>
        </w:trPr>
        <w:tc>
          <w:tcPr>
            <w:tcW w:w="2208"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8416" w:type="dxa"/>
            <w:gridSpan w:val="5"/>
            <w:tcBorders>
              <w:top w:val="single" w:sz="4" w:space="0" w:color="000000"/>
              <w:left w:val="single" w:sz="4" w:space="0" w:color="000000"/>
              <w:bottom w:val="single" w:sz="4" w:space="0" w:color="000000"/>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Calibri" w:hAnsi="Calibri" w:cs="Calibri" w:eastAsia="Calibri" w:hint="default"/>
                <w:sz w:val="18"/>
                <w:szCs w:val="18"/>
              </w:rPr>
              <w:t>/</w:t>
            </w:r>
            <w:r>
              <w:rPr>
                <w:rFonts w:ascii="宋体" w:hAnsi="宋体" w:cs="宋体" w:eastAsia="宋体" w:hint="default"/>
                <w:sz w:val="18"/>
                <w:szCs w:val="18"/>
              </w:rPr>
              <w:t>上年同期数</w:t>
            </w:r>
          </w:p>
        </w:tc>
      </w:tr>
      <w:tr>
        <w:trPr>
          <w:trHeight w:val="478" w:hRule="exact"/>
        </w:trPr>
        <w:tc>
          <w:tcPr>
            <w:tcW w:w="2208" w:type="dxa"/>
            <w:vMerge/>
            <w:tcBorders>
              <w:left w:val="nil" w:sz="6" w:space="0" w:color="auto"/>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浙江浙大网新置地</w:t>
            </w: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管理有限公司</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 w:right="0"/>
              <w:jc w:val="left"/>
              <w:rPr>
                <w:rFonts w:ascii="宋体" w:hAnsi="宋体" w:cs="宋体" w:eastAsia="宋体" w:hint="default"/>
                <w:sz w:val="18"/>
                <w:szCs w:val="18"/>
              </w:rPr>
            </w:pPr>
            <w:r>
              <w:rPr>
                <w:rFonts w:ascii="宋体" w:hAnsi="宋体" w:cs="宋体" w:eastAsia="宋体" w:hint="default"/>
                <w:sz w:val="18"/>
                <w:szCs w:val="18"/>
              </w:rPr>
              <w:t>浙江浙大网新兰德</w:t>
            </w: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科技股份有限公司</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浙江众合科技股份</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sz w:val="18"/>
                <w:szCs w:val="18"/>
              </w:rPr>
              <w:t>上海微创软件股份</w:t>
            </w: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浙江华通云数据科技</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r>
      <w:tr>
        <w:trPr>
          <w:trHeight w:val="463"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2,105,544,808.81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Calibri" w:hAnsi="Calibri" w:cs="Calibri" w:eastAsia="Calibri" w:hint="default"/>
                <w:sz w:val="18"/>
                <w:szCs w:val="18"/>
              </w:rPr>
            </w:pPr>
            <w:r>
              <w:rPr>
                <w:rFonts w:ascii="Calibri"/>
                <w:sz w:val="18"/>
              </w:rPr>
              <w:t>111,583,202.26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2,110,210,149.73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pacing w:val="-1"/>
                <w:sz w:val="18"/>
              </w:rPr>
              <w:t>431,588,378.81</w:t>
            </w:r>
            <w:r>
              <w:rPr>
                <w:rFonts w:ascii="Calibri"/>
                <w:sz w:val="18"/>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alibri" w:hAnsi="Calibri" w:cs="Calibri" w:eastAsia="Calibri" w:hint="default"/>
                <w:sz w:val="18"/>
                <w:szCs w:val="18"/>
              </w:rPr>
            </w:pPr>
            <w:r>
              <w:rPr>
                <w:rFonts w:ascii="Calibri"/>
                <w:sz w:val="18"/>
              </w:rPr>
              <w:t>369,138,479.45</w:t>
            </w:r>
          </w:p>
        </w:tc>
      </w:tr>
      <w:tr>
        <w:trPr>
          <w:trHeight w:val="466"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373,412,336.31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4"/>
              <w:jc w:val="right"/>
              <w:rPr>
                <w:rFonts w:ascii="Calibri" w:hAnsi="Calibri" w:cs="Calibri" w:eastAsia="Calibri" w:hint="default"/>
                <w:sz w:val="18"/>
                <w:szCs w:val="18"/>
              </w:rPr>
            </w:pPr>
            <w:r>
              <w:rPr>
                <w:rFonts w:ascii="Calibri"/>
                <w:sz w:val="18"/>
              </w:rPr>
              <w:t>773,069.82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1,901,623,956.49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pacing w:val="-1"/>
                <w:sz w:val="18"/>
              </w:rPr>
              <w:t>263,619,032.40</w:t>
            </w:r>
            <w:r>
              <w:rPr>
                <w:rFonts w:ascii="Calibri"/>
                <w:sz w:val="18"/>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alibri" w:hAnsi="Calibri" w:cs="Calibri" w:eastAsia="Calibri" w:hint="default"/>
                <w:sz w:val="18"/>
                <w:szCs w:val="18"/>
              </w:rPr>
            </w:pPr>
            <w:r>
              <w:rPr>
                <w:rFonts w:ascii="Calibri"/>
                <w:sz w:val="18"/>
              </w:rPr>
              <w:t>962,680,981.90</w:t>
            </w:r>
          </w:p>
        </w:tc>
      </w:tr>
      <w:tr>
        <w:trPr>
          <w:trHeight w:val="463"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2,478,957,145.12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Calibri" w:hAnsi="Calibri" w:cs="Calibri" w:eastAsia="Calibri" w:hint="default"/>
                <w:sz w:val="18"/>
                <w:szCs w:val="18"/>
              </w:rPr>
            </w:pPr>
            <w:r>
              <w:rPr>
                <w:rFonts w:ascii="Calibri"/>
                <w:sz w:val="18"/>
              </w:rPr>
              <w:t>112,356,272.08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4,011,834,106.22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pacing w:val="-1"/>
                <w:sz w:val="18"/>
              </w:rPr>
              <w:t>695,207,411.21</w:t>
            </w:r>
            <w:r>
              <w:rPr>
                <w:rFonts w:ascii="Calibri"/>
                <w:sz w:val="18"/>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4"/>
              <w:jc w:val="right"/>
              <w:rPr>
                <w:rFonts w:ascii="Calibri" w:hAnsi="Calibri" w:cs="Calibri" w:eastAsia="Calibri" w:hint="default"/>
                <w:sz w:val="18"/>
                <w:szCs w:val="18"/>
              </w:rPr>
            </w:pPr>
            <w:r>
              <w:rPr>
                <w:rFonts w:ascii="Calibri"/>
                <w:sz w:val="18"/>
              </w:rPr>
              <w:t>1,331,819,461.35</w:t>
            </w:r>
          </w:p>
        </w:tc>
      </w:tr>
      <w:tr>
        <w:trPr>
          <w:trHeight w:val="463"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1,878,311,450.20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4"/>
              <w:jc w:val="right"/>
              <w:rPr>
                <w:rFonts w:ascii="Calibri" w:hAnsi="Calibri" w:cs="Calibri" w:eastAsia="Calibri" w:hint="default"/>
                <w:sz w:val="18"/>
                <w:szCs w:val="18"/>
              </w:rPr>
            </w:pPr>
            <w:r>
              <w:rPr>
                <w:rFonts w:ascii="Calibri"/>
                <w:sz w:val="18"/>
              </w:rPr>
              <w:t>10,545,552.33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2,660,136,398.09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pacing w:val="-1"/>
                <w:sz w:val="18"/>
              </w:rPr>
              <w:t>501,097,377.95</w:t>
            </w:r>
            <w:r>
              <w:rPr>
                <w:rFonts w:ascii="Calibri"/>
                <w:sz w:val="18"/>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alibri" w:hAnsi="Calibri" w:cs="Calibri" w:eastAsia="Calibri" w:hint="default"/>
                <w:sz w:val="18"/>
                <w:szCs w:val="18"/>
              </w:rPr>
            </w:pPr>
            <w:r>
              <w:rPr>
                <w:rFonts w:ascii="Calibri"/>
                <w:sz w:val="18"/>
              </w:rPr>
              <w:t>460,129,405.24</w:t>
            </w:r>
          </w:p>
        </w:tc>
      </w:tr>
      <w:tr>
        <w:trPr>
          <w:trHeight w:val="466"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216,816,019.06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pacing w:val="-1"/>
                <w:sz w:val="18"/>
              </w:rPr>
              <w:t>458,850.70</w:t>
            </w:r>
            <w:r>
              <w:rPr>
                <w:rFonts w:ascii="Calibri"/>
                <w:sz w:val="18"/>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alibri" w:hAnsi="Calibri" w:cs="Calibri" w:eastAsia="Calibri" w:hint="default"/>
                <w:sz w:val="18"/>
                <w:szCs w:val="18"/>
              </w:rPr>
            </w:pPr>
            <w:r>
              <w:rPr>
                <w:rFonts w:ascii="Calibri"/>
                <w:sz w:val="18"/>
              </w:rPr>
              <w:t>284,873,148.22</w:t>
            </w:r>
          </w:p>
        </w:tc>
      </w:tr>
      <w:tr>
        <w:trPr>
          <w:trHeight w:val="464"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9"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Calibri" w:hAnsi="Calibri" w:cs="Calibri" w:eastAsia="Calibri" w:hint="default"/>
                <w:sz w:val="18"/>
                <w:szCs w:val="18"/>
              </w:rPr>
            </w:pPr>
            <w:r>
              <w:rPr>
                <w:rFonts w:ascii="Calibri"/>
                <w:sz w:val="18"/>
              </w:rPr>
              <w:t>1,878,311,450.20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Calibri" w:hAnsi="Calibri" w:cs="Calibri" w:eastAsia="Calibri" w:hint="default"/>
                <w:sz w:val="18"/>
                <w:szCs w:val="18"/>
              </w:rPr>
            </w:pPr>
            <w:r>
              <w:rPr>
                <w:rFonts w:ascii="Calibri"/>
                <w:sz w:val="18"/>
              </w:rPr>
              <w:t>10,545,552.33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Calibri" w:hAnsi="Calibri" w:cs="Calibri" w:eastAsia="Calibri" w:hint="default"/>
                <w:sz w:val="18"/>
                <w:szCs w:val="18"/>
              </w:rPr>
            </w:pPr>
            <w:r>
              <w:rPr>
                <w:rFonts w:ascii="Calibri"/>
                <w:sz w:val="18"/>
              </w:rPr>
              <w:t>2,876,952,417.15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Calibri" w:hAnsi="Calibri" w:cs="Calibri" w:eastAsia="Calibri" w:hint="default"/>
                <w:sz w:val="18"/>
                <w:szCs w:val="18"/>
              </w:rPr>
            </w:pPr>
            <w:r>
              <w:rPr>
                <w:rFonts w:ascii="Calibri"/>
                <w:spacing w:val="-1"/>
                <w:sz w:val="18"/>
              </w:rPr>
              <w:t>501,556,228.65</w:t>
            </w:r>
            <w:r>
              <w:rPr>
                <w:rFonts w:ascii="Calibri"/>
                <w:sz w:val="18"/>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Calibri" w:hAnsi="Calibri" w:cs="Calibri" w:eastAsia="Calibri" w:hint="default"/>
                <w:sz w:val="18"/>
                <w:szCs w:val="18"/>
              </w:rPr>
            </w:pPr>
            <w:r>
              <w:rPr>
                <w:rFonts w:ascii="Calibri"/>
                <w:sz w:val="18"/>
              </w:rPr>
              <w:t>745,002,553.46</w:t>
            </w:r>
          </w:p>
        </w:tc>
      </w:tr>
      <w:tr>
        <w:trPr>
          <w:trHeight w:val="463"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111,812,443.03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4"/>
              <w:jc w:val="right"/>
              <w:rPr>
                <w:rFonts w:ascii="Calibri" w:hAnsi="Calibri" w:cs="Calibri" w:eastAsia="Calibri" w:hint="default"/>
                <w:sz w:val="18"/>
                <w:szCs w:val="18"/>
              </w:rPr>
            </w:pPr>
            <w:r>
              <w:rPr>
                <w:rFonts w:ascii="Calibri"/>
                <w:sz w:val="18"/>
              </w:rPr>
              <w:t>2,934,225.26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15,763,998.97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Calibri" w:hAnsi="Calibri" w:cs="Calibri" w:eastAsia="Calibri" w:hint="default"/>
                <w:sz w:val="18"/>
                <w:szCs w:val="18"/>
              </w:rPr>
            </w:pPr>
            <w:r>
              <w:rPr>
                <w:rFonts w:ascii="Calibri"/>
                <w:spacing w:val="-1"/>
                <w:sz w:val="18"/>
              </w:rPr>
              <w:t>-12,959,223.78</w:t>
            </w:r>
            <w:r>
              <w:rPr>
                <w:rFonts w:ascii="Calibri"/>
                <w:sz w:val="18"/>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alibri" w:hAnsi="Calibri" w:cs="Calibri" w:eastAsia="Calibri" w:hint="default"/>
                <w:sz w:val="18"/>
                <w:szCs w:val="18"/>
              </w:rPr>
            </w:pPr>
            <w:r>
              <w:rPr>
                <w:rFonts w:ascii="Calibri"/>
                <w:sz w:val="18"/>
              </w:rPr>
              <w:t>49,239,008.92</w:t>
            </w:r>
          </w:p>
        </w:tc>
      </w:tr>
      <w:tr>
        <w:trPr>
          <w:trHeight w:val="47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488,833,251.89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Calibri" w:hAnsi="Calibri" w:cs="Calibri" w:eastAsia="Calibri" w:hint="default"/>
                <w:sz w:val="18"/>
                <w:szCs w:val="18"/>
              </w:rPr>
            </w:pPr>
            <w:r>
              <w:rPr>
                <w:rFonts w:ascii="Calibri"/>
                <w:sz w:val="18"/>
              </w:rPr>
              <w:t>98,876,494.49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1,119,117,690.10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pacing w:val="-1"/>
                <w:sz w:val="18"/>
              </w:rPr>
              <w:t>206,610,416.34</w:t>
            </w:r>
            <w:r>
              <w:rPr>
                <w:rFonts w:ascii="Calibri"/>
                <w:sz w:val="18"/>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Calibri" w:hAnsi="Calibri" w:cs="Calibri" w:eastAsia="Calibri" w:hint="default"/>
                <w:sz w:val="18"/>
                <w:szCs w:val="18"/>
              </w:rPr>
            </w:pPr>
            <w:r>
              <w:rPr>
                <w:rFonts w:ascii="Calibri"/>
                <w:sz w:val="18"/>
              </w:rPr>
              <w:t>537,577,898.97</w:t>
            </w:r>
          </w:p>
        </w:tc>
      </w:tr>
      <w:tr>
        <w:trPr>
          <w:trHeight w:val="47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产份额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97,766,650.36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Calibri" w:hAnsi="Calibri" w:cs="Calibri" w:eastAsia="Calibri" w:hint="default"/>
                <w:sz w:val="18"/>
                <w:szCs w:val="18"/>
              </w:rPr>
            </w:pPr>
            <w:r>
              <w:rPr>
                <w:rFonts w:ascii="Calibri"/>
                <w:sz w:val="18"/>
              </w:rPr>
              <w:t>15,967,661.92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186,445,007.17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48,016,258.44</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Calibri" w:hAnsi="Calibri" w:cs="Calibri" w:eastAsia="Calibri" w:hint="default"/>
                <w:sz w:val="18"/>
                <w:szCs w:val="18"/>
              </w:rPr>
            </w:pPr>
            <w:r>
              <w:rPr>
                <w:rFonts w:ascii="Calibri"/>
                <w:spacing w:val="-1"/>
                <w:sz w:val="18"/>
              </w:rPr>
              <w:t>107,515,579.80</w:t>
            </w:r>
            <w:r>
              <w:rPr>
                <w:rFonts w:ascii="Calibri"/>
                <w:sz w:val="18"/>
              </w:rPr>
            </w:r>
          </w:p>
        </w:tc>
      </w:tr>
      <w:tr>
        <w:trPr>
          <w:trHeight w:val="463"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229,577,004.90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pacing w:val="-1"/>
                <w:sz w:val="18"/>
              </w:rPr>
              <w:t>16,790,722.57</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alibri" w:hAnsi="Calibri" w:cs="Calibri" w:eastAsia="Calibri" w:hint="default"/>
                <w:sz w:val="18"/>
                <w:szCs w:val="18"/>
              </w:rPr>
            </w:pPr>
            <w:r>
              <w:rPr>
                <w:rFonts w:ascii="Calibri"/>
                <w:sz w:val="18"/>
              </w:rPr>
              <w:t>7,752,230.94</w:t>
            </w:r>
          </w:p>
        </w:tc>
      </w:tr>
      <w:tr>
        <w:trPr>
          <w:trHeight w:val="463"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229,577,004.90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pacing w:val="-1"/>
                <w:sz w:val="18"/>
              </w:rPr>
              <w:t>16,790,722.57</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alibri" w:hAnsi="Calibri" w:cs="Calibri" w:eastAsia="Calibri" w:hint="default"/>
                <w:sz w:val="18"/>
                <w:szCs w:val="18"/>
              </w:rPr>
            </w:pPr>
            <w:r>
              <w:rPr>
                <w:rFonts w:ascii="Calibri"/>
                <w:sz w:val="18"/>
              </w:rPr>
              <w:t>7,752,230.94</w:t>
            </w:r>
          </w:p>
        </w:tc>
      </w:tr>
      <w:tr>
        <w:trPr>
          <w:trHeight w:val="47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485" w:right="0"/>
              <w:jc w:val="left"/>
              <w:rPr>
                <w:rFonts w:ascii="宋体" w:hAnsi="宋体" w:cs="宋体" w:eastAsia="宋体" w:hint="default"/>
                <w:sz w:val="18"/>
                <w:szCs w:val="18"/>
              </w:rPr>
            </w:pPr>
            <w:r>
              <w:rPr>
                <w:rFonts w:ascii="宋体" w:hAnsi="宋体" w:cs="宋体" w:eastAsia="宋体" w:hint="default"/>
                <w:sz w:val="18"/>
                <w:szCs w:val="18"/>
              </w:rPr>
              <w:t>内部交易未实现利</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780" w:right="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208"/>
        <w:gridCol w:w="1760"/>
        <w:gridCol w:w="1568"/>
        <w:gridCol w:w="1759"/>
        <w:gridCol w:w="1568"/>
        <w:gridCol w:w="1762"/>
      </w:tblGrid>
      <w:tr>
        <w:trPr>
          <w:trHeight w:val="47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97,766,650.36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Calibri" w:hAnsi="Calibri" w:cs="Calibri" w:eastAsia="Calibri" w:hint="default"/>
                <w:sz w:val="18"/>
                <w:szCs w:val="18"/>
              </w:rPr>
            </w:pPr>
            <w:r>
              <w:rPr>
                <w:rFonts w:ascii="Calibri"/>
                <w:sz w:val="18"/>
              </w:rPr>
              <w:t>15,967,661.92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416,022,012.07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64,806,981.01</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Calibri" w:hAnsi="Calibri" w:cs="Calibri" w:eastAsia="Calibri" w:hint="default"/>
                <w:sz w:val="18"/>
                <w:szCs w:val="18"/>
              </w:rPr>
            </w:pPr>
            <w:r>
              <w:rPr>
                <w:rFonts w:ascii="Calibri"/>
                <w:sz w:val="18"/>
              </w:rPr>
              <w:t>115,267,810.74</w:t>
            </w:r>
          </w:p>
        </w:tc>
      </w:tr>
      <w:tr>
        <w:trPr>
          <w:trHeight w:val="47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存在公开报价的联营企</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业权益投资的公允价值</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Calibri" w:hAnsi="Calibri" w:cs="Calibri" w:eastAsia="Calibri" w:hint="default"/>
                <w:sz w:val="18"/>
                <w:szCs w:val="18"/>
              </w:rPr>
            </w:pPr>
            <w:r>
              <w:rPr>
                <w:rFonts w:ascii="Calibri"/>
                <w:sz w:val="18"/>
              </w:rPr>
              <w:t>43,171,750.69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1,311,590,482.02</w:t>
            </w: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252,066,907.90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Calibri" w:hAnsi="Calibri" w:cs="Calibri" w:eastAsia="Calibri" w:hint="default"/>
                <w:sz w:val="18"/>
                <w:szCs w:val="18"/>
              </w:rPr>
            </w:pPr>
            <w:r>
              <w:rPr>
                <w:rFonts w:ascii="Calibri"/>
                <w:sz w:val="18"/>
              </w:rPr>
              <w:t>140,615,918.89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1,204,100,150.78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pacing w:val="-1"/>
                <w:sz w:val="18"/>
              </w:rPr>
              <w:t>963,175,126.52</w:t>
            </w:r>
            <w:r>
              <w:rPr>
                <w:rFonts w:ascii="Calibri"/>
                <w:sz w:val="18"/>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alibri" w:hAnsi="Calibri" w:cs="Calibri" w:eastAsia="Calibri" w:hint="default"/>
                <w:sz w:val="18"/>
                <w:szCs w:val="18"/>
              </w:rPr>
            </w:pPr>
            <w:r>
              <w:rPr>
                <w:rFonts w:ascii="Calibri"/>
                <w:sz w:val="18"/>
              </w:rPr>
              <w:t>574,438,672.36</w:t>
            </w:r>
          </w:p>
        </w:tc>
      </w:tr>
      <w:tr>
        <w:trPr>
          <w:trHeight w:val="463"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12,660,354.81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-3,528,226.70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Calibri" w:hAnsi="Calibri" w:cs="Calibri" w:eastAsia="Calibri" w:hint="default"/>
                <w:sz w:val="18"/>
                <w:szCs w:val="18"/>
              </w:rPr>
            </w:pPr>
            <w:r>
              <w:rPr>
                <w:rFonts w:ascii="Calibri"/>
                <w:sz w:val="18"/>
              </w:rPr>
              <w:t>-107,638,849.51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pacing w:val="-1"/>
                <w:sz w:val="18"/>
              </w:rPr>
              <w:t>13,297,325.25</w:t>
            </w:r>
            <w:r>
              <w:rPr>
                <w:rFonts w:ascii="Calibri"/>
                <w:sz w:val="18"/>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alibri" w:hAnsi="Calibri" w:cs="Calibri" w:eastAsia="Calibri" w:hint="default"/>
                <w:sz w:val="18"/>
                <w:szCs w:val="18"/>
              </w:rPr>
            </w:pPr>
            <w:r>
              <w:rPr>
                <w:rFonts w:ascii="Calibri"/>
                <w:sz w:val="18"/>
              </w:rPr>
              <w:t>116,207,742.99</w:t>
            </w:r>
          </w:p>
        </w:tc>
      </w:tr>
      <w:tr>
        <w:trPr>
          <w:trHeight w:val="466"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8,574,487.03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Calibri" w:hAnsi="Calibri" w:cs="Calibri" w:eastAsia="Calibri" w:hint="default"/>
                <w:sz w:val="18"/>
                <w:szCs w:val="18"/>
              </w:rPr>
            </w:pPr>
            <w:r>
              <w:rPr>
                <w:rFonts w:ascii="Calibri"/>
                <w:sz w:val="18"/>
              </w:rPr>
              <w:t>-9,264,122.74</w:t>
            </w:r>
          </w:p>
        </w:tc>
        <w:tc>
          <w:tcPr>
            <w:tcW w:w="176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12,660,354.81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-3,528,226.70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Calibri" w:hAnsi="Calibri" w:cs="Calibri" w:eastAsia="Calibri" w:hint="default"/>
                <w:sz w:val="18"/>
                <w:szCs w:val="18"/>
              </w:rPr>
            </w:pPr>
            <w:r>
              <w:rPr>
                <w:rFonts w:ascii="Calibri"/>
                <w:sz w:val="18"/>
              </w:rPr>
              <w:t>-99,064,362.48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4,033,202.51</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6"/>
              <w:jc w:val="right"/>
              <w:rPr>
                <w:rFonts w:ascii="Calibri" w:hAnsi="Calibri" w:cs="Calibri" w:eastAsia="Calibri" w:hint="default"/>
                <w:sz w:val="18"/>
                <w:szCs w:val="18"/>
              </w:rPr>
            </w:pPr>
            <w:r>
              <w:rPr>
                <w:rFonts w:ascii="Calibri"/>
                <w:sz w:val="18"/>
              </w:rPr>
              <w:t>116,207,742.99</w:t>
            </w:r>
          </w:p>
        </w:tc>
      </w:tr>
      <w:tr>
        <w:trPr>
          <w:trHeight w:val="713"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9" w:right="0"/>
              <w:jc w:val="left"/>
              <w:rPr>
                <w:rFonts w:ascii="宋体" w:hAnsi="宋体" w:cs="宋体" w:eastAsia="宋体" w:hint="default"/>
                <w:sz w:val="18"/>
                <w:szCs w:val="18"/>
              </w:rPr>
            </w:pPr>
            <w:r>
              <w:rPr>
                <w:rFonts w:ascii="宋体" w:hAnsi="宋体" w:cs="宋体" w:eastAsia="宋体" w:hint="default"/>
                <w:spacing w:val="9"/>
                <w:sz w:val="18"/>
                <w:szCs w:val="18"/>
              </w:rPr>
              <w:t>本期收到的来自联营企业</w:t>
            </w:r>
            <w:r>
              <w:rPr>
                <w:rFonts w:ascii="宋体" w:hAnsi="宋体" w:cs="宋体" w:eastAsia="宋体" w:hint="default"/>
                <w:sz w:val="18"/>
                <w:szCs w:val="18"/>
              </w:rPr>
            </w:r>
          </w:p>
          <w:p>
            <w:pPr>
              <w:pStyle w:val="TableParagraph"/>
              <w:spacing w:line="240" w:lineRule="auto" w:before="115"/>
              <w:ind w:left="19" w:right="0"/>
              <w:jc w:val="left"/>
              <w:rPr>
                <w:rFonts w:ascii="宋体" w:hAnsi="宋体" w:cs="宋体" w:eastAsia="宋体" w:hint="default"/>
                <w:sz w:val="18"/>
                <w:szCs w:val="18"/>
              </w:rPr>
            </w:pPr>
            <w:r>
              <w:rPr>
                <w:rFonts w:ascii="宋体" w:hAnsi="宋体" w:cs="宋体" w:eastAsia="宋体" w:hint="default"/>
                <w:sz w:val="18"/>
                <w:szCs w:val="18"/>
              </w:rPr>
              <w:t>的股利</w:t>
            </w:r>
          </w:p>
        </w:tc>
        <w:tc>
          <w:tcPr>
            <w:tcW w:w="176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
        </w:tc>
      </w:tr>
    </w:tbl>
    <w:p>
      <w:pPr>
        <w:pStyle w:val="BodyText"/>
        <w:spacing w:line="268" w:lineRule="exact"/>
        <w:ind w:left="1438" w:right="0"/>
        <w:jc w:val="left"/>
      </w:pPr>
      <w:r>
        <w:rPr>
          <w:rFonts w:ascii="Calibri" w:hAnsi="Calibri" w:cs="Calibri" w:eastAsia="Calibri" w:hint="default"/>
        </w:rPr>
        <w:t>3. </w:t>
      </w:r>
      <w:r>
        <w:rPr>
          <w:rFonts w:ascii="Calibri" w:hAnsi="Calibri" w:cs="Calibri" w:eastAsia="Calibri" w:hint="default"/>
          <w:spacing w:val="5"/>
        </w:rPr>
        <w:t> </w:t>
      </w:r>
      <w:r>
        <w:rPr/>
        <w:t>不重要的合营企业和联营企业的汇总财务信息</w:t>
      </w:r>
    </w:p>
    <w:p>
      <w:pPr>
        <w:spacing w:line="240" w:lineRule="auto" w:before="10"/>
        <w:rPr>
          <w:rFonts w:ascii="宋体" w:hAnsi="宋体" w:cs="宋体" w:eastAsia="宋体" w:hint="default"/>
          <w:sz w:val="10"/>
          <w:szCs w:val="10"/>
        </w:rPr>
      </w:pPr>
    </w:p>
    <w:tbl>
      <w:tblPr>
        <w:tblW w:w="0" w:type="auto"/>
        <w:jc w:val="left"/>
        <w:tblInd w:w="890" w:type="dxa"/>
        <w:tblLayout w:type="fixed"/>
        <w:tblCellMar>
          <w:top w:w="0" w:type="dxa"/>
          <w:left w:w="0" w:type="dxa"/>
          <w:bottom w:w="0" w:type="dxa"/>
          <w:right w:w="0" w:type="dxa"/>
        </w:tblCellMar>
        <w:tblLook w:val="01E0"/>
      </w:tblPr>
      <w:tblGrid>
        <w:gridCol w:w="3809"/>
        <w:gridCol w:w="2362"/>
        <w:gridCol w:w="2360"/>
      </w:tblGrid>
      <w:tr>
        <w:trPr>
          <w:trHeight w:val="418"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03"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Calibri" w:hAnsi="Calibri" w:cs="Calibri" w:eastAsia="Calibri" w:hint="default"/>
                <w:sz w:val="21"/>
                <w:szCs w:val="21"/>
              </w:rPr>
              <w:t>/</w:t>
            </w:r>
            <w:r>
              <w:rPr>
                <w:rFonts w:ascii="宋体" w:hAnsi="宋体" w:cs="宋体" w:eastAsia="宋体" w:hint="default"/>
                <w:sz w:val="21"/>
                <w:szCs w:val="21"/>
              </w:rPr>
              <w:t>本期数</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期初数</w:t>
            </w:r>
            <w:r>
              <w:rPr>
                <w:rFonts w:ascii="Calibri" w:hAnsi="Calibri" w:cs="Calibri" w:eastAsia="Calibri" w:hint="default"/>
                <w:sz w:val="21"/>
                <w:szCs w:val="21"/>
              </w:rPr>
              <w:t>/</w:t>
            </w:r>
            <w:r>
              <w:rPr>
                <w:rFonts w:ascii="宋体" w:hAnsi="宋体" w:cs="宋体" w:eastAsia="宋体" w:hint="default"/>
                <w:sz w:val="21"/>
                <w:szCs w:val="21"/>
              </w:rPr>
              <w:t>上年同期数</w:t>
            </w:r>
          </w:p>
        </w:tc>
      </w:tr>
      <w:tr>
        <w:trPr>
          <w:trHeight w:val="42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362"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53,776,709.08</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2"/>
                <w:sz w:val="21"/>
              </w:rPr>
              <w:t>49,575,423.31</w:t>
            </w:r>
          </w:p>
        </w:tc>
      </w:tr>
      <w:tr>
        <w:trPr>
          <w:trHeight w:val="418"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362"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96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21"/>
                <w:szCs w:val="21"/>
              </w:rPr>
            </w:pPr>
            <w:r>
              <w:rPr>
                <w:rFonts w:ascii="Calibri"/>
                <w:spacing w:val="-1"/>
                <w:sz w:val="21"/>
              </w:rPr>
              <w:t>-1,042,925.04</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05"/>
              <w:jc w:val="right"/>
              <w:rPr>
                <w:rFonts w:ascii="Calibri" w:hAnsi="Calibri" w:cs="Calibri" w:eastAsia="Calibri" w:hint="default"/>
                <w:sz w:val="21"/>
                <w:szCs w:val="21"/>
              </w:rPr>
            </w:pPr>
            <w:r>
              <w:rPr>
                <w:rFonts w:ascii="Calibri"/>
                <w:spacing w:val="-1"/>
                <w:sz w:val="21"/>
              </w:rPr>
              <w:t>1,852,217.60</w:t>
            </w:r>
          </w:p>
        </w:tc>
      </w:tr>
      <w:tr>
        <w:trPr>
          <w:trHeight w:val="418"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6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362"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64"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-1,042,925.04</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1,852,217.60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1018" w:right="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10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90" w:lineRule="auto" w:before="0"/>
        <w:ind w:left="1018" w:right="47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8" w:lineRule="exact"/>
        <w:ind w:left="10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01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860" w:val="left" w:leader="none"/>
        </w:tabs>
        <w:spacing w:line="240" w:lineRule="auto" w:before="58"/>
        <w:ind w:left="10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1018" w:right="0"/>
        <w:jc w:val="left"/>
        <w:rPr>
          <w:b w:val="0"/>
          <w:bCs w:val="0"/>
        </w:rPr>
      </w:pPr>
      <w:r>
        <w:rPr/>
        <w:t>十、与金融工具相关的风险</w:t>
      </w:r>
      <w:r>
        <w:rPr>
          <w:b w:val="0"/>
          <w:bCs w:val="0"/>
        </w:rPr>
      </w:r>
    </w:p>
    <w:p>
      <w:pPr>
        <w:pStyle w:val="BodyText"/>
        <w:spacing w:line="240" w:lineRule="auto" w:before="56"/>
        <w:ind w:left="1438" w:right="0" w:hanging="420"/>
        <w:jc w:val="left"/>
      </w:pPr>
      <w:r>
        <w:rPr/>
        <w:t>√适用</w:t>
      </w:r>
      <w:r>
        <w:rPr>
          <w:spacing w:val="-2"/>
        </w:rPr>
        <w:t> </w:t>
      </w:r>
      <w:r>
        <w:rPr/>
        <w:t>□不适用</w:t>
      </w:r>
      <w:r>
        <w:rPr>
          <w:w w:val="100"/>
        </w:rPr>
        <w:t> </w:t>
      </w:r>
      <w:r>
        <w:rPr>
          <w:spacing w:val="-2"/>
        </w:rPr>
        <w:t>本公司从事风险管理的目标是在风险和收益之间取得平衡，将风险对本公司经营业绩的负面</w:t>
      </w:r>
    </w:p>
    <w:p>
      <w:pPr>
        <w:pStyle w:val="BodyText"/>
        <w:spacing w:line="357" w:lineRule="auto" w:before="133"/>
        <w:ind w:left="1018" w:right="0"/>
        <w:jc w:val="left"/>
      </w:pPr>
      <w:r>
        <w:rPr/>
        <w:t>影响降至最低水平，使股东和其他权益投资者的利益最大化。基于该风险管理目标，本公司风险</w:t>
      </w:r>
      <w:r>
        <w:rPr>
          <w:spacing w:val="-97"/>
        </w:rPr>
        <w:t> </w:t>
      </w:r>
      <w:r>
        <w:rPr>
          <w:spacing w:val="-97"/>
        </w:rPr>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pStyle w:val="BodyText"/>
        <w:spacing w:line="240" w:lineRule="auto" w:before="32"/>
        <w:ind w:left="1438" w:right="0"/>
        <w:jc w:val="left"/>
      </w:pPr>
      <w:r>
        <w:rPr/>
        <w:t>本公司在日常活动中面临各种与金融工具相关的风险，主要包括信用风险、流动风险及市场</w:t>
      </w:r>
    </w:p>
    <w:p>
      <w:pPr>
        <w:spacing w:after="0" w:line="240" w:lineRule="auto"/>
        <w:jc w:val="left"/>
        <w:sectPr>
          <w:pgSz w:w="11910" w:h="16840"/>
          <w:pgMar w:header="882" w:footer="1195" w:top="1120" w:bottom="1380" w:left="780" w:right="260"/>
        </w:sectPr>
      </w:pPr>
    </w:p>
    <w:p>
      <w:pPr>
        <w:spacing w:line="240" w:lineRule="auto" w:before="1"/>
        <w:rPr>
          <w:rFonts w:ascii="宋体" w:hAnsi="宋体" w:cs="宋体" w:eastAsia="宋体" w:hint="default"/>
          <w:sz w:val="25"/>
          <w:szCs w:val="25"/>
        </w:rPr>
      </w:pPr>
    </w:p>
    <w:p>
      <w:pPr>
        <w:pStyle w:val="BodyText"/>
        <w:spacing w:line="240" w:lineRule="auto" w:before="36"/>
        <w:ind w:left="238" w:right="0"/>
        <w:jc w:val="left"/>
      </w:pPr>
      <w:r>
        <w:rPr/>
        <w:t>风险。管理层已审议并批准管理这些风险的政策，概括如下。</w:t>
      </w:r>
    </w:p>
    <w:p>
      <w:pPr>
        <w:pStyle w:val="BodyText"/>
        <w:spacing w:line="340" w:lineRule="auto" w:before="135"/>
        <w:ind w:left="658" w:right="0"/>
        <w:jc w:val="left"/>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9"/>
        </w:rPr>
        <w:t> </w:t>
      </w:r>
      <w:r>
        <w:rPr/>
        <w:t>信用风险</w:t>
      </w:r>
      <w:r>
        <w:rPr>
          <w:w w:val="100"/>
        </w:rPr>
        <w:t> </w:t>
      </w:r>
      <w:r>
        <w:rPr/>
        <w:t>信用风险，是指金融工具的一方不能履行义务，造成另一方发生财务损失的风险。</w:t>
      </w:r>
      <w:r>
        <w:rPr>
          <w:w w:val="100"/>
        </w:rPr>
        <w:t> </w:t>
      </w:r>
      <w:r>
        <w:rPr>
          <w:spacing w:val="-2"/>
        </w:rPr>
        <w:t>本公司的信用风险主要来自银行存款和应收款项。为控制上述相关风险，本公司分别采取了</w:t>
      </w:r>
    </w:p>
    <w:p>
      <w:pPr>
        <w:pStyle w:val="BodyText"/>
        <w:spacing w:line="240" w:lineRule="auto" w:before="45"/>
        <w:ind w:left="238" w:right="0"/>
        <w:jc w:val="left"/>
      </w:pPr>
      <w:r>
        <w:rPr/>
        <w:t>以下措施。</w:t>
      </w:r>
    </w:p>
    <w:p>
      <w:pPr>
        <w:pStyle w:val="BodyText"/>
        <w:spacing w:line="340" w:lineRule="auto" w:before="133"/>
        <w:ind w:left="658" w:right="1932"/>
        <w:jc w:val="left"/>
      </w:pPr>
      <w:r>
        <w:rPr>
          <w:rFonts w:ascii="Calibri" w:hAnsi="Calibri" w:cs="Calibri" w:eastAsia="Calibri" w:hint="default"/>
        </w:rPr>
        <w:t>1.</w:t>
      </w:r>
      <w:r>
        <w:rPr>
          <w:rFonts w:ascii="Calibri" w:hAnsi="Calibri" w:cs="Calibri" w:eastAsia="Calibri" w:hint="default"/>
          <w:spacing w:val="10"/>
        </w:rPr>
        <w:t> </w:t>
      </w:r>
      <w:r>
        <w:rPr/>
        <w:t>银行存款</w:t>
      </w:r>
      <w:r>
        <w:rPr>
          <w:w w:val="100"/>
        </w:rPr>
        <w:t> </w:t>
      </w:r>
      <w:r>
        <w:rPr>
          <w:spacing w:val="-2"/>
        </w:rPr>
        <w:t>本公司将银行存款存放于信用评级较高的金融机构，故其信用风险较低。</w:t>
      </w:r>
      <w:r>
        <w:rPr>
          <w:spacing w:val="-45"/>
        </w:rPr>
        <w:t> </w:t>
      </w:r>
      <w:r>
        <w:rPr>
          <w:spacing w:val="-45"/>
        </w:rPr>
      </w:r>
      <w:r>
        <w:rPr>
          <w:rFonts w:ascii="Calibri" w:hAnsi="Calibri" w:cs="Calibri" w:eastAsia="Calibri" w:hint="default"/>
        </w:rPr>
        <w:t>2. </w:t>
      </w:r>
      <w:r>
        <w:rPr>
          <w:rFonts w:ascii="Calibri" w:hAnsi="Calibri" w:cs="Calibri" w:eastAsia="Calibri" w:hint="default"/>
          <w:spacing w:val="8"/>
        </w:rPr>
        <w:t> </w:t>
      </w:r>
      <w:r>
        <w:rPr/>
        <w:t>应收款项、应收票据</w:t>
      </w:r>
    </w:p>
    <w:p>
      <w:pPr>
        <w:pStyle w:val="BodyText"/>
        <w:spacing w:line="357" w:lineRule="auto"/>
        <w:ind w:left="238" w:right="308" w:firstLine="419"/>
        <w:jc w:val="both"/>
      </w:pPr>
      <w:r>
        <w:rPr>
          <w:spacing w:val="-2"/>
        </w:rPr>
        <w:t>公司仅与经认可的、信誉良好的第三方进行交易。按照本公司的政策，需对所有采用信用方</w:t>
      </w:r>
      <w:r>
        <w:rPr>
          <w:w w:val="100"/>
        </w:rPr>
        <w:t> </w:t>
      </w:r>
      <w:r>
        <w:rPr>
          <w:spacing w:val="-1"/>
        </w:rPr>
        <w:t>式进行交易的客户进行信用审核。另外本公司对应收账款余额进行持续监控，以确保本公司不致</w:t>
      </w:r>
      <w:r>
        <w:rPr>
          <w:spacing w:val="-55"/>
        </w:rPr>
        <w:t> </w:t>
      </w:r>
      <w:r>
        <w:rPr>
          <w:spacing w:val="-55"/>
        </w:rPr>
      </w:r>
      <w:r>
        <w:rPr/>
        <w:t>面临重大坏账风险。</w:t>
      </w:r>
    </w:p>
    <w:p>
      <w:pPr>
        <w:pStyle w:val="BodyText"/>
        <w:spacing w:line="240" w:lineRule="auto" w:before="30"/>
        <w:ind w:left="658" w:right="0"/>
        <w:jc w:val="left"/>
      </w:pPr>
      <w:r>
        <w:rPr>
          <w:spacing w:val="-4"/>
        </w:rPr>
        <w:t>由于本公司的应收账款风险点分布于多个合作方和多个客户，截至</w:t>
      </w:r>
      <w:r>
        <w:rPr>
          <w:spacing w:val="-45"/>
        </w:rPr>
        <w:t> </w:t>
      </w:r>
      <w:r>
        <w:rPr>
          <w:rFonts w:ascii="Calibri" w:hAnsi="Calibri" w:cs="Calibri" w:eastAsia="Calibri" w:hint="default"/>
        </w:rPr>
        <w:t>2017</w:t>
      </w:r>
      <w:r>
        <w:rPr>
          <w:rFonts w:ascii="Calibri" w:hAnsi="Calibri" w:cs="Calibri" w:eastAsia="Calibri" w:hint="default"/>
          <w:spacing w:val="17"/>
        </w:rPr>
        <w:t> </w:t>
      </w:r>
      <w:r>
        <w:rPr/>
        <w:t>年</w:t>
      </w:r>
      <w:r>
        <w:rPr>
          <w:spacing w:val="-43"/>
        </w:rPr>
        <w:t> </w:t>
      </w:r>
      <w:r>
        <w:rPr>
          <w:rFonts w:ascii="Calibri" w:hAnsi="Calibri" w:cs="Calibri" w:eastAsia="Calibri" w:hint="default"/>
        </w:rPr>
        <w:t>12</w:t>
      </w:r>
      <w:r>
        <w:rPr>
          <w:rFonts w:ascii="Calibri" w:hAnsi="Calibri" w:cs="Calibri" w:eastAsia="Calibri" w:hint="default"/>
          <w:spacing w:val="17"/>
        </w:rPr>
        <w:t> </w:t>
      </w:r>
      <w:r>
        <w:rPr/>
        <w:t>月</w:t>
      </w:r>
      <w:r>
        <w:rPr>
          <w:spacing w:val="-45"/>
        </w:rPr>
        <w:t> </w:t>
      </w:r>
      <w:r>
        <w:rPr>
          <w:rFonts w:ascii="Calibri" w:hAnsi="Calibri" w:cs="Calibri" w:eastAsia="Calibri" w:hint="default"/>
        </w:rPr>
        <w:t>31</w:t>
      </w:r>
      <w:r>
        <w:rPr>
          <w:rFonts w:ascii="Calibri" w:hAnsi="Calibri" w:cs="Calibri" w:eastAsia="Calibri" w:hint="default"/>
          <w:spacing w:val="17"/>
        </w:rPr>
        <w:t> </w:t>
      </w:r>
      <w:r>
        <w:rPr>
          <w:spacing w:val="-15"/>
        </w:rPr>
        <w:t>日，本公</w:t>
      </w:r>
    </w:p>
    <w:p>
      <w:pPr>
        <w:pStyle w:val="BodyText"/>
        <w:spacing w:line="324" w:lineRule="auto" w:before="106"/>
        <w:ind w:left="238" w:right="0"/>
        <w:jc w:val="left"/>
      </w:pPr>
      <w:r>
        <w:rPr/>
        <w:t>司应收账款的</w:t>
      </w:r>
      <w:r>
        <w:rPr>
          <w:spacing w:val="-51"/>
        </w:rPr>
        <w:t> </w:t>
      </w:r>
      <w:r>
        <w:rPr>
          <w:rFonts w:ascii="Calibri" w:hAnsi="Calibri" w:cs="Calibri" w:eastAsia="Calibri" w:hint="default"/>
        </w:rPr>
        <w:t>18.19%(2016</w:t>
      </w:r>
      <w:r>
        <w:rPr>
          <w:rFonts w:ascii="Calibri" w:hAnsi="Calibri" w:cs="Calibri" w:eastAsia="Calibri" w:hint="default"/>
          <w:spacing w:val="12"/>
        </w:rPr>
        <w:t> </w:t>
      </w:r>
      <w:r>
        <w:rPr/>
        <w:t>年</w:t>
      </w:r>
      <w:r>
        <w:rPr>
          <w:spacing w:val="-51"/>
        </w:rPr>
        <w:t> </w:t>
      </w:r>
      <w:r>
        <w:rPr>
          <w:rFonts w:ascii="Calibri" w:hAnsi="Calibri" w:cs="Calibri" w:eastAsia="Calibri" w:hint="default"/>
        </w:rPr>
        <w:t>12</w:t>
      </w:r>
      <w:r>
        <w:rPr>
          <w:rFonts w:ascii="Calibri" w:hAnsi="Calibri" w:cs="Calibri" w:eastAsia="Calibri" w:hint="default"/>
          <w:spacing w:val="10"/>
        </w:rPr>
        <w:t> </w:t>
      </w:r>
      <w:r>
        <w:rPr/>
        <w:t>月</w:t>
      </w:r>
      <w:r>
        <w:rPr>
          <w:spacing w:val="-51"/>
        </w:rPr>
        <w:t> </w:t>
      </w:r>
      <w:r>
        <w:rPr>
          <w:rFonts w:ascii="Calibri" w:hAnsi="Calibri" w:cs="Calibri" w:eastAsia="Calibri" w:hint="default"/>
        </w:rPr>
        <w:t>31</w:t>
      </w:r>
      <w:r>
        <w:rPr>
          <w:rFonts w:ascii="Calibri" w:hAnsi="Calibri" w:cs="Calibri" w:eastAsia="Calibri" w:hint="default"/>
          <w:spacing w:val="10"/>
        </w:rPr>
        <w:t> </w:t>
      </w:r>
      <w:r>
        <w:rPr>
          <w:spacing w:val="-6"/>
        </w:rPr>
        <w:t>日：</w:t>
      </w:r>
      <w:r>
        <w:rPr>
          <w:rFonts w:ascii="Calibri" w:hAnsi="Calibri" w:cs="Calibri" w:eastAsia="Calibri" w:hint="default"/>
          <w:spacing w:val="-6"/>
        </w:rPr>
        <w:t>22.99</w:t>
      </w:r>
      <w:r>
        <w:rPr>
          <w:rFonts w:ascii="Calibri" w:hAnsi="Calibri" w:cs="Calibri" w:eastAsia="Calibri" w:hint="default"/>
          <w:spacing w:val="1"/>
        </w:rPr>
        <w:t> </w:t>
      </w:r>
      <w:r>
        <w:rPr>
          <w:rFonts w:ascii="Calibri" w:hAnsi="Calibri" w:cs="Calibri" w:eastAsia="Calibri" w:hint="default"/>
          <w:spacing w:val="-3"/>
        </w:rPr>
        <w:t>%)</w:t>
      </w:r>
      <w:r>
        <w:rPr>
          <w:spacing w:val="-3"/>
        </w:rPr>
        <w:t>源于余额前五名客户，本公司不存在重大的信</w:t>
      </w:r>
      <w:r>
        <w:rPr>
          <w:spacing w:val="-103"/>
        </w:rPr>
        <w:t> </w:t>
      </w:r>
      <w:r>
        <w:rPr>
          <w:spacing w:val="-103"/>
        </w:rPr>
      </w:r>
      <w:r>
        <w:rPr/>
        <w:t>用集中风险。</w:t>
      </w:r>
    </w:p>
    <w:p>
      <w:pPr>
        <w:pStyle w:val="BodyText"/>
        <w:spacing w:line="326" w:lineRule="auto" w:before="59"/>
        <w:ind w:left="238" w:right="315" w:firstLine="419"/>
        <w:jc w:val="both"/>
      </w:pPr>
      <w:r>
        <w:rPr>
          <w:rFonts w:ascii="Calibri" w:hAnsi="Calibri" w:cs="Calibri" w:eastAsia="Calibri" w:hint="default"/>
        </w:rPr>
        <w:t>(1)</w:t>
      </w:r>
      <w:r>
        <w:rPr>
          <w:rFonts w:ascii="Calibri" w:hAnsi="Calibri" w:cs="Calibri" w:eastAsia="Calibri" w:hint="default"/>
          <w:spacing w:val="43"/>
        </w:rPr>
        <w:t> </w:t>
      </w:r>
      <w:r>
        <w:rPr/>
        <w:t>本公司的应收款项中未逾期且未减值的金额，以及虽已逾期但未减值的金额和逾期账龄</w:t>
      </w:r>
      <w:r>
        <w:rPr>
          <w:w w:val="100"/>
        </w:rPr>
        <w:t> </w:t>
      </w:r>
      <w:r>
        <w:rPr/>
        <w:t>分析如下：</w:t>
      </w:r>
    </w:p>
    <w:p>
      <w:pPr>
        <w:spacing w:line="240" w:lineRule="auto" w:before="0"/>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435"/>
        <w:gridCol w:w="1664"/>
        <w:gridCol w:w="1418"/>
        <w:gridCol w:w="1277"/>
        <w:gridCol w:w="1322"/>
        <w:gridCol w:w="1654"/>
      </w:tblGrid>
      <w:tr>
        <w:trPr>
          <w:trHeight w:val="281"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336"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3" w:hRule="exact"/>
        </w:trPr>
        <w:tc>
          <w:tcPr>
            <w:tcW w:w="1435" w:type="dxa"/>
            <w:vMerge/>
            <w:tcBorders>
              <w:left w:val="nil" w:sz="6" w:space="0" w:color="auto"/>
              <w:right w:val="single" w:sz="4" w:space="0" w:color="000000"/>
            </w:tcBorders>
          </w:tcPr>
          <w:p>
            <w:pP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before="107"/>
              <w:ind w:left="19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654" w:type="dxa"/>
            <w:vMerge w:val="restart"/>
            <w:tcBorders>
              <w:top w:val="single" w:sz="4" w:space="0" w:color="000000"/>
              <w:left w:val="single" w:sz="4" w:space="0" w:color="000000"/>
              <w:right w:val="nil" w:sz="6" w:space="0" w:color="auto"/>
            </w:tcBorders>
          </w:tcPr>
          <w:p>
            <w:pPr>
              <w:pStyle w:val="TableParagraph"/>
              <w:spacing w:line="240" w:lineRule="auto" w:before="107"/>
              <w:ind w:right="4"/>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3" w:hRule="exact"/>
        </w:trPr>
        <w:tc>
          <w:tcPr>
            <w:tcW w:w="1435" w:type="dxa"/>
            <w:vMerge/>
            <w:tcBorders>
              <w:left w:val="nil" w:sz="6" w:space="0" w:color="auto"/>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9"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62"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59"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654" w:type="dxa"/>
            <w:vMerge/>
            <w:tcBorders>
              <w:left w:val="single" w:sz="4" w:space="0" w:color="000000"/>
              <w:bottom w:val="single" w:sz="4" w:space="0" w:color="000000"/>
              <w:right w:val="nil" w:sz="6" w:space="0" w:color="auto"/>
            </w:tcBorders>
          </w:tcPr>
          <w:p>
            <w:pPr/>
          </w:p>
        </w:tc>
      </w:tr>
      <w:tr>
        <w:trPr>
          <w:trHeight w:val="41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26,011,622.77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Calibri" w:hAnsi="Calibri" w:cs="Calibri" w:eastAsia="Calibri" w:hint="default"/>
                <w:sz w:val="21"/>
                <w:szCs w:val="21"/>
              </w:rPr>
            </w:pPr>
            <w:r>
              <w:rPr>
                <w:rFonts w:ascii="Calibri"/>
                <w:spacing w:val="-2"/>
                <w:sz w:val="21"/>
              </w:rPr>
              <w:t>26,011,622.77</w:t>
            </w:r>
          </w:p>
        </w:tc>
      </w:tr>
      <w:tr>
        <w:trPr>
          <w:trHeight w:val="42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10,800,000.00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Calibri" w:hAnsi="Calibri" w:cs="Calibri" w:eastAsia="Calibri" w:hint="default"/>
                <w:sz w:val="21"/>
                <w:szCs w:val="21"/>
              </w:rPr>
            </w:pPr>
            <w:r>
              <w:rPr>
                <w:rFonts w:ascii="Calibri"/>
                <w:spacing w:val="-2"/>
                <w:sz w:val="21"/>
              </w:rPr>
              <w:t>10,800,000.00</w:t>
            </w:r>
          </w:p>
        </w:tc>
      </w:tr>
      <w:tr>
        <w:trPr>
          <w:trHeight w:val="41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36,811,622.77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Calibri" w:hAnsi="Calibri" w:cs="Calibri" w:eastAsia="Calibri" w:hint="default"/>
                <w:sz w:val="21"/>
                <w:szCs w:val="21"/>
              </w:rPr>
            </w:pPr>
            <w:r>
              <w:rPr>
                <w:rFonts w:ascii="Calibri"/>
                <w:spacing w:val="-2"/>
                <w:sz w:val="21"/>
              </w:rPr>
              <w:t>36,811,622.77</w:t>
            </w:r>
          </w:p>
        </w:tc>
      </w:tr>
    </w:tbl>
    <w:p>
      <w:pPr>
        <w:pStyle w:val="BodyText"/>
        <w:spacing w:line="268" w:lineRule="exact"/>
        <w:ind w:left="658" w:right="0"/>
        <w:jc w:val="left"/>
        <w:rPr>
          <w:rFonts w:ascii="Calibri" w:hAnsi="Calibri" w:cs="Calibri" w:eastAsia="Calibri" w:hint="default"/>
        </w:rPr>
      </w:pPr>
      <w:r>
        <w:rPr>
          <w:rFonts w:ascii="Calibri" w:hAnsi="Calibri" w:cs="Calibri" w:eastAsia="Calibri" w:hint="default"/>
        </w:rPr>
        <w:t>(</w:t>
      </w:r>
      <w:r>
        <w:rPr/>
        <w:t>续上表</w:t>
      </w:r>
      <w:r>
        <w:rPr>
          <w:rFonts w:ascii="Calibri" w:hAnsi="Calibri" w:cs="Calibri" w:eastAsia="Calibri" w:hint="default"/>
        </w:rPr>
        <w:t>)</w:t>
      </w:r>
    </w:p>
    <w:p>
      <w:pPr>
        <w:spacing w:line="240" w:lineRule="auto" w:before="6"/>
        <w:rPr>
          <w:rFonts w:ascii="Calibri" w:hAnsi="Calibri" w:cs="Calibri" w:eastAsia="Calibri"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435"/>
        <w:gridCol w:w="1664"/>
        <w:gridCol w:w="1418"/>
        <w:gridCol w:w="1277"/>
        <w:gridCol w:w="1322"/>
        <w:gridCol w:w="1438"/>
      </w:tblGrid>
      <w:tr>
        <w:trPr>
          <w:trHeight w:val="283"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Calibri" w:hAnsi="Calibri" w:cs="Calibri" w:eastAsia="Calibri" w:hint="default"/>
                <w:sz w:val="20"/>
                <w:szCs w:val="20"/>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20"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1435" w:type="dxa"/>
            <w:vMerge/>
            <w:tcBorders>
              <w:left w:val="nil" w:sz="6" w:space="0" w:color="auto"/>
              <w:right w:val="single" w:sz="4" w:space="0" w:color="000000"/>
            </w:tcBorders>
          </w:tcPr>
          <w:p>
            <w:pP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before="107"/>
              <w:ind w:left="19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438" w:type="dxa"/>
            <w:vMerge w:val="restart"/>
            <w:tcBorders>
              <w:top w:val="single" w:sz="4" w:space="0" w:color="000000"/>
              <w:left w:val="single" w:sz="4" w:space="0" w:color="000000"/>
              <w:right w:val="nil" w:sz="6" w:space="0" w:color="auto"/>
            </w:tcBorders>
          </w:tcPr>
          <w:p>
            <w:pPr>
              <w:pStyle w:val="TableParagraph"/>
              <w:spacing w:line="240" w:lineRule="auto" w:before="107"/>
              <w:ind w:left="449"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1" w:hRule="exact"/>
        </w:trPr>
        <w:tc>
          <w:tcPr>
            <w:tcW w:w="1435" w:type="dxa"/>
            <w:vMerge/>
            <w:tcBorders>
              <w:left w:val="nil" w:sz="6" w:space="0" w:color="auto"/>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9"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62"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59"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438" w:type="dxa"/>
            <w:vMerge/>
            <w:tcBorders>
              <w:left w:val="single" w:sz="4" w:space="0" w:color="000000"/>
              <w:bottom w:val="single" w:sz="4" w:space="0" w:color="000000"/>
              <w:right w:val="nil" w:sz="6" w:space="0" w:color="auto"/>
            </w:tcBorders>
          </w:tcPr>
          <w:p>
            <w:pPr/>
          </w:p>
        </w:tc>
      </w:tr>
      <w:tr>
        <w:trPr>
          <w:trHeight w:val="42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341"/>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17,111,861.20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
              <w:jc w:val="center"/>
              <w:rPr>
                <w:rFonts w:ascii="Calibri" w:hAnsi="Calibri" w:cs="Calibri" w:eastAsia="Calibri" w:hint="default"/>
                <w:sz w:val="21"/>
                <w:szCs w:val="21"/>
              </w:rPr>
            </w:pPr>
            <w:r>
              <w:rPr>
                <w:rFonts w:ascii="Calibri"/>
                <w:sz w:val="21"/>
              </w:rPr>
              <w:t>17,111,861.20</w:t>
            </w:r>
          </w:p>
        </w:tc>
      </w:tr>
      <w:tr>
        <w:trPr>
          <w:trHeight w:val="41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right="338"/>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17,111,861.20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
              <w:jc w:val="center"/>
              <w:rPr>
                <w:rFonts w:ascii="Calibri" w:hAnsi="Calibri" w:cs="Calibri" w:eastAsia="Calibri" w:hint="default"/>
                <w:sz w:val="21"/>
                <w:szCs w:val="21"/>
              </w:rPr>
            </w:pPr>
            <w:r>
              <w:rPr>
                <w:rFonts w:ascii="Calibri"/>
                <w:sz w:val="21"/>
              </w:rPr>
              <w:t>17,111,861.20</w:t>
            </w:r>
          </w:p>
        </w:tc>
      </w:tr>
    </w:tbl>
    <w:p>
      <w:pPr>
        <w:pStyle w:val="BodyText"/>
        <w:spacing w:line="268" w:lineRule="exact"/>
        <w:ind w:left="658" w:right="0"/>
        <w:jc w:val="left"/>
      </w:pPr>
      <w:r>
        <w:rPr>
          <w:rFonts w:ascii="Calibri" w:hAnsi="Calibri" w:cs="Calibri" w:eastAsia="Calibri" w:hint="default"/>
        </w:rPr>
        <w:t>(2)   </w:t>
      </w:r>
      <w:r>
        <w:rPr>
          <w:rFonts w:ascii="Calibri" w:hAnsi="Calibri" w:cs="Calibri" w:eastAsia="Calibri" w:hint="default"/>
          <w:spacing w:val="1"/>
        </w:rPr>
        <w:t> </w:t>
      </w:r>
      <w:r>
        <w:rPr/>
        <w:t>单项计提减值的应收款项情况见本财务报表附注合并财务报表项目注释之应收款项说明。</w:t>
      </w:r>
    </w:p>
    <w:p>
      <w:pPr>
        <w:pStyle w:val="BodyText"/>
        <w:spacing w:line="326" w:lineRule="auto" w:before="106"/>
        <w:ind w:left="658" w:right="0"/>
        <w:jc w:val="left"/>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9"/>
        </w:rPr>
        <w:t> </w:t>
      </w:r>
      <w:r>
        <w:rPr/>
        <w:t>流动风险</w:t>
      </w:r>
      <w:r>
        <w:rPr>
          <w:w w:val="100"/>
        </w:rPr>
        <w:t> </w:t>
      </w:r>
      <w:r>
        <w:rPr>
          <w:spacing w:val="-2"/>
        </w:rPr>
        <w:t>流动风险，是指本公司在履行以交付现金或其他金融资产的方式结算的义务时发生资金短缺</w:t>
      </w:r>
    </w:p>
    <w:p>
      <w:pPr>
        <w:pStyle w:val="BodyText"/>
        <w:spacing w:line="355" w:lineRule="auto" w:before="57"/>
        <w:ind w:left="238" w:right="0"/>
        <w:jc w:val="left"/>
      </w:pPr>
      <w:r>
        <w:rPr>
          <w:spacing w:val="-1"/>
        </w:rPr>
        <w:t>的风险。流动风险可能源于无法尽快以公允价值售出金融资产；或者源于对方无法偿还其合同债</w:t>
      </w:r>
      <w:r>
        <w:rPr>
          <w:spacing w:val="-55"/>
        </w:rPr>
        <w:t> </w:t>
      </w:r>
      <w:r>
        <w:rPr>
          <w:spacing w:val="-55"/>
        </w:rPr>
      </w:r>
      <w:r>
        <w:rPr/>
        <w:t>务；或者源于提前到期的债务；或者源于无法产生预期的现金流量。</w:t>
      </w:r>
    </w:p>
    <w:p>
      <w:pPr>
        <w:pStyle w:val="BodyText"/>
        <w:spacing w:line="357" w:lineRule="auto" w:before="32"/>
        <w:ind w:left="238" w:right="0" w:firstLine="419"/>
        <w:jc w:val="left"/>
      </w:pPr>
      <w:r>
        <w:rPr>
          <w:spacing w:val="-2"/>
        </w:rPr>
        <w:t>为控制该项风险，本公司综合运用票据结算、银行借款等多种融资手段，并采取长、短期融</w:t>
      </w:r>
      <w:r>
        <w:rPr>
          <w:w w:val="100"/>
        </w:rPr>
        <w:t> </w:t>
      </w:r>
      <w:r>
        <w:rPr>
          <w:spacing w:val="-1"/>
        </w:rPr>
        <w:t>资方式适当结合，优化融资结构的方法，保持融资持续性与灵活性之间的平衡。本公司已从多家</w:t>
      </w:r>
    </w:p>
    <w:p>
      <w:pPr>
        <w:spacing w:after="0" w:line="357" w:lineRule="auto"/>
        <w:jc w:val="left"/>
        <w:sectPr>
          <w:pgSz w:w="11910" w:h="16840"/>
          <w:pgMar w:header="882" w:footer="1195" w:top="1120" w:bottom="1380" w:left="1560" w:right="960"/>
        </w:sectPr>
      </w:pPr>
    </w:p>
    <w:p>
      <w:pPr>
        <w:spacing w:line="240" w:lineRule="auto" w:before="1"/>
        <w:rPr>
          <w:rFonts w:ascii="宋体" w:hAnsi="宋体" w:cs="宋体" w:eastAsia="宋体" w:hint="default"/>
          <w:sz w:val="25"/>
          <w:szCs w:val="25"/>
        </w:rPr>
      </w:pPr>
    </w:p>
    <w:p>
      <w:pPr>
        <w:pStyle w:val="BodyText"/>
        <w:spacing w:line="357" w:lineRule="auto" w:before="36"/>
        <w:ind w:left="978" w:right="932" w:hanging="420"/>
        <w:jc w:val="left"/>
      </w:pPr>
      <w:r>
        <w:rPr>
          <w:spacing w:val="-2"/>
        </w:rPr>
        <w:t>商业银行取得银行授信额度以满足营运资金需求和资本开支。</w:t>
      </w:r>
      <w:r>
        <w:rPr>
          <w:spacing w:val="-52"/>
        </w:rPr>
        <w:t> </w:t>
      </w:r>
      <w:r>
        <w:rPr>
          <w:spacing w:val="-52"/>
        </w:rPr>
      </w:r>
      <w:r>
        <w:rPr/>
        <w:t>金融负债按剩余到期日分类</w:t>
      </w:r>
    </w:p>
    <w:p>
      <w:pPr>
        <w:spacing w:line="240" w:lineRule="auto" w:before="12"/>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1577"/>
        <w:gridCol w:w="1700"/>
        <w:gridCol w:w="1702"/>
        <w:gridCol w:w="1702"/>
        <w:gridCol w:w="1561"/>
        <w:gridCol w:w="1133"/>
      </w:tblGrid>
      <w:tr>
        <w:trPr>
          <w:trHeight w:val="242" w:hRule="exact"/>
        </w:trPr>
        <w:tc>
          <w:tcPr>
            <w:tcW w:w="1577" w:type="dxa"/>
            <w:vMerge w:val="restart"/>
            <w:tcBorders>
              <w:top w:val="single" w:sz="4" w:space="0" w:color="000000"/>
              <w:left w:val="nil" w:sz="6" w:space="0" w:color="auto"/>
              <w:right w:val="single" w:sz="4" w:space="0" w:color="000000"/>
            </w:tcBorders>
          </w:tcPr>
          <w:p>
            <w:pPr>
              <w:pStyle w:val="TableParagraph"/>
              <w:spacing w:line="240" w:lineRule="auto" w:before="92"/>
              <w:ind w:left="39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797" w:type="dxa"/>
            <w:gridSpan w:val="5"/>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45" w:hRule="exact"/>
        </w:trPr>
        <w:tc>
          <w:tcPr>
            <w:tcW w:w="1577"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6"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0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18"/>
                <w:szCs w:val="18"/>
              </w:rPr>
            </w:pPr>
            <w:r>
              <w:rPr>
                <w:rFonts w:ascii="Calibri" w:hAnsi="Calibri" w:cs="Calibri" w:eastAsia="Calibri" w:hint="default"/>
                <w:sz w:val="18"/>
                <w:szCs w:val="18"/>
              </w:rPr>
              <w:t>1-3</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22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Calibri" w:hAnsi="Calibri" w:cs="Calibri" w:eastAsia="Calibri" w:hint="default"/>
                <w:spacing w:val="4"/>
                <w:sz w:val="18"/>
                <w:szCs w:val="18"/>
              </w:rPr>
              <w:t> </w:t>
            </w:r>
            <w:r>
              <w:rPr>
                <w:rFonts w:ascii="宋体" w:hAnsi="宋体" w:cs="宋体" w:eastAsia="宋体" w:hint="default"/>
                <w:sz w:val="18"/>
                <w:szCs w:val="18"/>
              </w:rPr>
              <w:t>年以上</w:t>
            </w: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425,464,522.00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433,263,432.56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433,263,432.56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91,017,829.45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91,017,829.45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91,017,829.45</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751,773,586.46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751,773,586.46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751,773,586.46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Calibri" w:hAnsi="Calibri" w:cs="Calibri" w:eastAsia="Calibri" w:hint="default"/>
                <w:sz w:val="18"/>
                <w:szCs w:val="18"/>
              </w:rPr>
            </w:pPr>
            <w:r>
              <w:rPr>
                <w:rFonts w:ascii="Calibri"/>
                <w:sz w:val="18"/>
              </w:rPr>
              <w:t>865,917.34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865,917.34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865,917.34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46,360,011.21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46,360,011.21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46,360,011.21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162,876,092.54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168,165,194.30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168,165,194.30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116,800,000.00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126,849,865.28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126,849,865.28</w:t>
            </w: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2,772,084.71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2,832,000.00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2,832,000.00</w:t>
            </w: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z w:val="18"/>
              </w:rPr>
              <w:t>1,597,930,043.71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z w:val="18"/>
              </w:rPr>
              <w:t>1,621,127,836.60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z w:val="18"/>
              </w:rPr>
              <w:t>1,491,445,971.32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129,681,865.28</w:t>
            </w:r>
          </w:p>
        </w:tc>
        <w:tc>
          <w:tcPr>
            <w:tcW w:w="1133" w:type="dxa"/>
            <w:tcBorders>
              <w:top w:val="single" w:sz="4" w:space="0" w:color="000000"/>
              <w:left w:val="single" w:sz="4" w:space="0" w:color="000000"/>
              <w:bottom w:val="single" w:sz="4" w:space="0" w:color="000000"/>
              <w:right w:val="nil" w:sz="6" w:space="0" w:color="auto"/>
            </w:tcBorders>
          </w:tcPr>
          <w:p>
            <w:pPr/>
          </w:p>
        </w:tc>
      </w:tr>
    </w:tbl>
    <w:p>
      <w:pPr>
        <w:pStyle w:val="BodyText"/>
        <w:spacing w:line="268" w:lineRule="exact"/>
        <w:ind w:left="1083" w:right="228"/>
        <w:jc w:val="left"/>
        <w:rPr>
          <w:rFonts w:ascii="Calibri" w:hAnsi="Calibri" w:cs="Calibri" w:eastAsia="Calibri" w:hint="default"/>
        </w:rPr>
      </w:pPr>
      <w:r>
        <w:rPr>
          <w:rFonts w:ascii="Calibri" w:hAnsi="Calibri" w:cs="Calibri" w:eastAsia="Calibri" w:hint="default"/>
        </w:rPr>
        <w:t>(</w:t>
      </w:r>
      <w:r>
        <w:rPr/>
        <w:t>续上表</w:t>
      </w:r>
      <w:r>
        <w:rPr>
          <w:rFonts w:ascii="Calibri" w:hAnsi="Calibri" w:cs="Calibri" w:eastAsia="Calibri" w:hint="default"/>
        </w:rPr>
        <w:t>)</w:t>
      </w:r>
    </w:p>
    <w:p>
      <w:pPr>
        <w:spacing w:line="240" w:lineRule="auto" w:before="9"/>
        <w:rPr>
          <w:rFonts w:ascii="Calibri" w:hAnsi="Calibri" w:cs="Calibri" w:eastAsia="Calibri"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577"/>
        <w:gridCol w:w="1700"/>
        <w:gridCol w:w="1702"/>
        <w:gridCol w:w="1702"/>
        <w:gridCol w:w="1419"/>
        <w:gridCol w:w="1274"/>
      </w:tblGrid>
      <w:tr>
        <w:trPr>
          <w:trHeight w:val="242" w:hRule="exact"/>
        </w:trPr>
        <w:tc>
          <w:tcPr>
            <w:tcW w:w="1577" w:type="dxa"/>
            <w:vMerge w:val="restart"/>
            <w:tcBorders>
              <w:top w:val="single" w:sz="4" w:space="0" w:color="000000"/>
              <w:left w:val="nil" w:sz="6" w:space="0" w:color="auto"/>
              <w:right w:val="single" w:sz="4" w:space="0" w:color="000000"/>
            </w:tcBorders>
          </w:tcPr>
          <w:p>
            <w:pPr>
              <w:pStyle w:val="TableParagraph"/>
              <w:spacing w:line="240" w:lineRule="auto" w:before="89"/>
              <w:ind w:left="39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797" w:type="dxa"/>
            <w:gridSpan w:val="5"/>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2" w:hRule="exact"/>
        </w:trPr>
        <w:tc>
          <w:tcPr>
            <w:tcW w:w="1577"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6"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0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Calibri" w:hAnsi="Calibri" w:cs="Calibri" w:eastAsia="Calibri" w:hint="default"/>
                <w:sz w:val="18"/>
                <w:szCs w:val="18"/>
              </w:rPr>
              <w:t>1-3</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29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Calibri" w:hAnsi="Calibri" w:cs="Calibri" w:eastAsia="Calibri" w:hint="default"/>
                <w:spacing w:val="4"/>
                <w:sz w:val="18"/>
                <w:szCs w:val="18"/>
              </w:rPr>
              <w:t> </w:t>
            </w:r>
            <w:r>
              <w:rPr>
                <w:rFonts w:ascii="宋体" w:hAnsi="宋体" w:cs="宋体" w:eastAsia="宋体" w:hint="default"/>
                <w:sz w:val="18"/>
                <w:szCs w:val="18"/>
              </w:rPr>
              <w:t>年以上</w:t>
            </w:r>
          </w:p>
        </w:tc>
      </w:tr>
      <w:tr>
        <w:trPr>
          <w:trHeight w:val="362"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564,232,848.80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576,993,615.10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571,724,616.47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4,632,232.23</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18"/>
                <w:szCs w:val="18"/>
              </w:rPr>
            </w:pPr>
            <w:r>
              <w:rPr>
                <w:rFonts w:ascii="Calibri"/>
                <w:sz w:val="18"/>
              </w:rPr>
              <w:t>636,766.40</w:t>
            </w: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77,645,572.73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77,645,572.73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77,645,572.73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Calibri" w:hAnsi="Calibri" w:cs="Calibri" w:eastAsia="Calibri" w:hint="default"/>
                <w:sz w:val="18"/>
                <w:szCs w:val="18"/>
              </w:rPr>
            </w:pPr>
            <w:r>
              <w:rPr>
                <w:rFonts w:ascii="Calibri"/>
                <w:sz w:val="18"/>
              </w:rPr>
              <w:t>718,779,328.20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Calibri" w:hAnsi="Calibri" w:cs="Calibri" w:eastAsia="Calibri" w:hint="default"/>
                <w:sz w:val="18"/>
                <w:szCs w:val="18"/>
              </w:rPr>
            </w:pPr>
            <w:r>
              <w:rPr>
                <w:rFonts w:ascii="Calibri"/>
                <w:sz w:val="18"/>
              </w:rPr>
              <w:t>718,779,328.20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Calibri" w:hAnsi="Calibri" w:cs="Calibri" w:eastAsia="Calibri" w:hint="default"/>
                <w:sz w:val="18"/>
                <w:szCs w:val="18"/>
              </w:rPr>
            </w:pPr>
            <w:r>
              <w:rPr>
                <w:rFonts w:ascii="Calibri"/>
                <w:sz w:val="18"/>
              </w:rPr>
              <w:t>718,779,328.20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Calibri" w:hAnsi="Calibri" w:cs="Calibri" w:eastAsia="Calibri" w:hint="default"/>
                <w:sz w:val="18"/>
                <w:szCs w:val="18"/>
              </w:rPr>
            </w:pPr>
            <w:r>
              <w:rPr>
                <w:rFonts w:ascii="Calibri"/>
                <w:sz w:val="18"/>
              </w:rPr>
              <w:t>716,912.66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716,912.66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716,912.66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58,933,463.81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58,933,463.81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58,933,463.81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Calibri" w:hAnsi="Calibri" w:cs="Calibri" w:eastAsia="Calibri" w:hint="default"/>
                <w:sz w:val="18"/>
                <w:szCs w:val="18"/>
              </w:rPr>
            </w:pPr>
            <w:r>
              <w:rPr>
                <w:rFonts w:ascii="Calibri"/>
                <w:sz w:val="18"/>
              </w:rPr>
              <w:t>1,420,308,126.20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Calibri" w:hAnsi="Calibri" w:cs="Calibri" w:eastAsia="Calibri" w:hint="default"/>
                <w:sz w:val="18"/>
                <w:szCs w:val="18"/>
              </w:rPr>
            </w:pPr>
            <w:r>
              <w:rPr>
                <w:rFonts w:ascii="Calibri"/>
                <w:sz w:val="18"/>
              </w:rPr>
              <w:t>1,433,068,892.50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Calibri" w:hAnsi="Calibri" w:cs="Calibri" w:eastAsia="Calibri" w:hint="default"/>
                <w:sz w:val="18"/>
                <w:szCs w:val="18"/>
              </w:rPr>
            </w:pPr>
            <w:r>
              <w:rPr>
                <w:rFonts w:ascii="Calibri"/>
                <w:sz w:val="18"/>
              </w:rPr>
              <w:t>1,427,799,893.87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4,632,232.23</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6"/>
              <w:jc w:val="right"/>
              <w:rPr>
                <w:rFonts w:ascii="Calibri" w:hAnsi="Calibri" w:cs="Calibri" w:eastAsia="Calibri" w:hint="default"/>
                <w:sz w:val="18"/>
                <w:szCs w:val="18"/>
              </w:rPr>
            </w:pPr>
            <w:r>
              <w:rPr>
                <w:rFonts w:ascii="Calibri"/>
                <w:sz w:val="18"/>
              </w:rPr>
              <w:t>636,766.40</w:t>
            </w:r>
          </w:p>
        </w:tc>
      </w:tr>
    </w:tbl>
    <w:p>
      <w:pPr>
        <w:pStyle w:val="BodyText"/>
        <w:spacing w:line="268" w:lineRule="exact"/>
        <w:ind w:left="1083" w:right="228"/>
        <w:jc w:val="left"/>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8"/>
        </w:rPr>
        <w:t> </w:t>
      </w:r>
      <w:r>
        <w:rPr/>
        <w:t>市场风险</w:t>
      </w:r>
    </w:p>
    <w:p>
      <w:pPr>
        <w:pStyle w:val="BodyText"/>
        <w:spacing w:line="355" w:lineRule="auto" w:before="106"/>
        <w:ind w:left="558" w:right="210" w:firstLine="419"/>
        <w:jc w:val="both"/>
      </w:pPr>
      <w:r>
        <w:rPr>
          <w:spacing w:val="-2"/>
        </w:rPr>
        <w:t>市场风险，是指金融工具的公允价值或未来现金流量因市场价格变动而发生波动的风险。市</w:t>
      </w:r>
      <w:r>
        <w:rPr>
          <w:w w:val="100"/>
        </w:rPr>
        <w:t> </w:t>
      </w:r>
      <w:r>
        <w:rPr/>
        <w:t>场风险主要包括利率风险和外汇风险。</w:t>
      </w:r>
    </w:p>
    <w:p>
      <w:pPr>
        <w:pStyle w:val="BodyText"/>
        <w:spacing w:line="324" w:lineRule="auto" w:before="34"/>
        <w:ind w:left="978" w:right="228"/>
        <w:jc w:val="left"/>
      </w:pPr>
      <w:r>
        <w:rPr>
          <w:rFonts w:ascii="Calibri" w:hAnsi="Calibri" w:cs="Calibri" w:eastAsia="Calibri" w:hint="default"/>
        </w:rPr>
        <w:t>1.</w:t>
      </w:r>
      <w:r>
        <w:rPr>
          <w:rFonts w:ascii="Calibri" w:hAnsi="Calibri" w:cs="Calibri" w:eastAsia="Calibri" w:hint="default"/>
          <w:spacing w:val="10"/>
        </w:rPr>
        <w:t> </w:t>
      </w:r>
      <w:r>
        <w:rPr/>
        <w:t>利率风险</w:t>
      </w:r>
      <w:r>
        <w:rPr>
          <w:w w:val="100"/>
        </w:rPr>
        <w:t> </w:t>
      </w:r>
      <w:r>
        <w:rPr>
          <w:spacing w:val="-2"/>
        </w:rPr>
        <w:t>利率风险，是指金融工具的公允价值或未来现金流量因市场利率变动而发生波动的风险。本</w:t>
      </w:r>
    </w:p>
    <w:p>
      <w:pPr>
        <w:pStyle w:val="BodyText"/>
        <w:spacing w:line="240" w:lineRule="auto" w:before="60"/>
        <w:ind w:left="558" w:right="0"/>
        <w:jc w:val="both"/>
      </w:pPr>
      <w:r>
        <w:rPr/>
        <w:t>公司面临的市场利率变动的风险主要与本公司以浮动利率计息有关。</w:t>
      </w:r>
    </w:p>
    <w:p>
      <w:pPr>
        <w:pStyle w:val="BodyText"/>
        <w:spacing w:line="326" w:lineRule="auto" w:before="133"/>
        <w:ind w:left="558" w:right="210" w:firstLine="419"/>
        <w:jc w:val="both"/>
      </w:pPr>
      <w:r>
        <w:rPr/>
        <w:t>截至</w:t>
      </w:r>
      <w:r>
        <w:rPr>
          <w:rFonts w:ascii="Calibri" w:hAnsi="Calibri" w:cs="Calibri" w:eastAsia="Calibri" w:hint="default"/>
        </w:rPr>
        <w:t>2017</w:t>
      </w:r>
      <w:r>
        <w:rPr/>
        <w:t>年</w:t>
      </w:r>
      <w:r>
        <w:rPr>
          <w:rFonts w:ascii="Calibri" w:hAnsi="Calibri" w:cs="Calibri" w:eastAsia="Calibri" w:hint="default"/>
        </w:rPr>
        <w:t>12</w:t>
      </w:r>
      <w:r>
        <w:rPr/>
        <w:t>月</w:t>
      </w:r>
      <w:r>
        <w:rPr>
          <w:rFonts w:ascii="Calibri" w:hAnsi="Calibri" w:cs="Calibri" w:eastAsia="Calibri" w:hint="default"/>
        </w:rPr>
        <w:t>31</w:t>
      </w:r>
      <w:r>
        <w:rPr/>
        <w:t>日，本公司以浮动利率计息的银行借款人民币</w:t>
      </w:r>
      <w:r>
        <w:rPr>
          <w:rFonts w:ascii="Calibri" w:hAnsi="Calibri" w:cs="Calibri" w:eastAsia="Calibri" w:hint="default"/>
        </w:rPr>
        <w:t>226,800,000.00</w:t>
      </w:r>
      <w:r>
        <w:rPr/>
        <w:t>元</w:t>
      </w:r>
      <w:r>
        <w:rPr>
          <w:rFonts w:ascii="Calibri" w:hAnsi="Calibri" w:cs="Calibri" w:eastAsia="Calibri" w:hint="default"/>
        </w:rPr>
        <w:t>(2016</w:t>
      </w:r>
      <w:r>
        <w:rPr/>
        <w:t>年</w:t>
      </w:r>
      <w:r>
        <w:rPr>
          <w:rFonts w:ascii="Calibri" w:hAnsi="Calibri" w:cs="Calibri" w:eastAsia="Calibri" w:hint="default"/>
        </w:rPr>
        <w:t>12</w:t>
      </w:r>
      <w:r>
        <w:rPr>
          <w:rFonts w:ascii="Calibri" w:hAnsi="Calibri" w:cs="Calibri" w:eastAsia="Calibri" w:hint="default"/>
          <w:spacing w:val="-2"/>
          <w:w w:val="100"/>
        </w:rPr>
        <w:t> </w:t>
      </w:r>
      <w:r>
        <w:rPr>
          <w:spacing w:val="-2"/>
        </w:rPr>
        <w:t>月</w:t>
      </w:r>
      <w:r>
        <w:rPr>
          <w:rFonts w:ascii="Calibri" w:hAnsi="Calibri" w:cs="Calibri" w:eastAsia="Calibri" w:hint="default"/>
          <w:spacing w:val="-2"/>
        </w:rPr>
        <w:t>31</w:t>
      </w:r>
      <w:r>
        <w:rPr>
          <w:spacing w:val="-2"/>
        </w:rPr>
        <w:t>日：人民币</w:t>
      </w:r>
      <w:r>
        <w:rPr>
          <w:rFonts w:ascii="Calibri" w:hAnsi="Calibri" w:cs="Calibri" w:eastAsia="Calibri" w:hint="default"/>
          <w:spacing w:val="-2"/>
        </w:rPr>
        <w:t>20,186,670.00</w:t>
      </w:r>
      <w:r>
        <w:rPr>
          <w:spacing w:val="-2"/>
        </w:rPr>
        <w:t>元</w:t>
      </w:r>
      <w:r>
        <w:rPr>
          <w:rFonts w:ascii="Calibri" w:hAnsi="Calibri" w:cs="Calibri" w:eastAsia="Calibri" w:hint="default"/>
          <w:spacing w:val="-2"/>
        </w:rPr>
        <w:t>)</w:t>
      </w:r>
      <w:r>
        <w:rPr>
          <w:spacing w:val="-2"/>
        </w:rPr>
        <w:t>，在其他变量不变的假设下，假定利率变动</w:t>
      </w:r>
      <w:r>
        <w:rPr>
          <w:rFonts w:ascii="Calibri" w:hAnsi="Calibri" w:cs="Calibri" w:eastAsia="Calibri" w:hint="default"/>
          <w:spacing w:val="-2"/>
        </w:rPr>
        <w:t>50</w:t>
      </w:r>
      <w:r>
        <w:rPr>
          <w:spacing w:val="-2"/>
        </w:rPr>
        <w:t>个基准点，不会对</w:t>
      </w:r>
      <w:r>
        <w:rPr>
          <w:spacing w:val="-39"/>
        </w:rPr>
        <w:t> </w:t>
      </w:r>
      <w:r>
        <w:rPr>
          <w:spacing w:val="-39"/>
        </w:rPr>
      </w:r>
      <w:r>
        <w:rPr/>
        <w:t>本公司的利润总额和股东权益产生重大的影响。</w:t>
      </w:r>
    </w:p>
    <w:p>
      <w:pPr>
        <w:pStyle w:val="BodyText"/>
        <w:spacing w:line="324" w:lineRule="auto" w:before="57"/>
        <w:ind w:left="978" w:right="228"/>
        <w:jc w:val="left"/>
      </w:pPr>
      <w:r>
        <w:rPr>
          <w:rFonts w:ascii="Calibri" w:hAnsi="Calibri" w:cs="Calibri" w:eastAsia="Calibri" w:hint="default"/>
        </w:rPr>
        <w:t>2.</w:t>
      </w:r>
      <w:r>
        <w:rPr>
          <w:rFonts w:ascii="Calibri" w:hAnsi="Calibri" w:cs="Calibri" w:eastAsia="Calibri" w:hint="default"/>
          <w:spacing w:val="10"/>
        </w:rPr>
        <w:t> </w:t>
      </w:r>
      <w:r>
        <w:rPr/>
        <w:t>外汇风险</w:t>
      </w:r>
      <w:r>
        <w:rPr>
          <w:w w:val="100"/>
        </w:rPr>
        <w:t> </w:t>
      </w:r>
      <w:r>
        <w:rPr>
          <w:spacing w:val="-2"/>
        </w:rPr>
        <w:t>外汇风险，是指金融工具的公允价值或未来现金流量因外汇汇率变动而发生波动的风险。本</w:t>
      </w:r>
    </w:p>
    <w:p>
      <w:pPr>
        <w:pStyle w:val="BodyText"/>
        <w:spacing w:line="357" w:lineRule="auto" w:before="59"/>
        <w:ind w:left="558" w:right="208"/>
        <w:jc w:val="both"/>
      </w:pPr>
      <w:r>
        <w:rPr>
          <w:spacing w:val="-1"/>
        </w:rPr>
        <w:t>公司面临的汇率变动的风险主要与本公司外币货币性资产和负债有关。对于外币资产和负债，如</w:t>
      </w:r>
      <w:r>
        <w:rPr>
          <w:spacing w:val="-56"/>
        </w:rPr>
        <w:t> </w:t>
      </w:r>
      <w:r>
        <w:rPr>
          <w:spacing w:val="-56"/>
        </w:rPr>
      </w:r>
      <w:r>
        <w:rPr>
          <w:spacing w:val="-1"/>
        </w:rPr>
        <w:t>果出现短期的失衡情况，本公司会在必要时按市场汇率买卖外币，以确保将净风险敞口维持在可</w:t>
      </w:r>
      <w:r>
        <w:rPr>
          <w:spacing w:val="-55"/>
        </w:rPr>
        <w:t> </w:t>
      </w:r>
      <w:r>
        <w:rPr>
          <w:spacing w:val="-55"/>
        </w:rPr>
      </w:r>
      <w:r>
        <w:rPr/>
        <w:t>接受的水平。</w:t>
      </w:r>
    </w:p>
    <w:p>
      <w:pPr>
        <w:spacing w:after="0" w:line="357" w:lineRule="auto"/>
        <w:jc w:val="both"/>
        <w:sectPr>
          <w:pgSz w:w="11910" w:h="16840"/>
          <w:pgMar w:header="882" w:footer="1195" w:top="1120" w:bottom="1380" w:left="1240" w:right="1060"/>
        </w:sectPr>
      </w:pPr>
    </w:p>
    <w:p>
      <w:pPr>
        <w:spacing w:line="240" w:lineRule="auto" w:before="1"/>
        <w:rPr>
          <w:rFonts w:ascii="宋体" w:hAnsi="宋体" w:cs="宋体" w:eastAsia="宋体" w:hint="default"/>
          <w:sz w:val="25"/>
          <w:szCs w:val="25"/>
        </w:rPr>
      </w:pPr>
    </w:p>
    <w:p>
      <w:pPr>
        <w:pStyle w:val="BodyText"/>
        <w:spacing w:line="357" w:lineRule="auto" w:before="36"/>
        <w:ind w:right="0" w:firstLine="419"/>
        <w:jc w:val="left"/>
      </w:pPr>
      <w:r>
        <w:rPr>
          <w:spacing w:val="-2"/>
        </w:rPr>
        <w:t>本公司期末外币货币性资产和负债情况见本财务报表附注合并财务报表项目注释其他之外币</w:t>
      </w:r>
      <w:r>
        <w:rPr>
          <w:w w:val="100"/>
        </w:rPr>
        <w:t> </w:t>
      </w:r>
      <w:r>
        <w:rPr/>
        <w:t>货币性项目说明。</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660" w:right="1120"/>
        </w:sectPr>
      </w:pPr>
    </w:p>
    <w:p>
      <w:pPr>
        <w:pStyle w:val="Heading2"/>
        <w:tabs>
          <w:tab w:pos="977" w:val="left" w:leader="none"/>
        </w:tabs>
        <w:spacing w:line="240" w:lineRule="auto"/>
        <w:ind w:left="138" w:right="-18"/>
        <w:jc w:val="left"/>
        <w:rPr>
          <w:b w:val="0"/>
          <w:bCs w:val="0"/>
        </w:rPr>
      </w:pPr>
      <w:r>
        <w:rPr/>
        <w:t>十一、</w:t>
        <w:tab/>
        <w:t>公允价值的披露</w:t>
      </w:r>
      <w:r>
        <w:rPr>
          <w:b w:val="0"/>
          <w:bCs w:val="0"/>
        </w:rPr>
      </w:r>
    </w:p>
    <w:p>
      <w:pPr>
        <w:pStyle w:val="Heading2"/>
        <w:spacing w:line="240" w:lineRule="auto" w:before="58"/>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980" w:val="left" w:leader="none"/>
        </w:tabs>
        <w:spacing w:line="240" w:lineRule="auto" w:before="56"/>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783" w:space="1950"/>
            <w:col w:w="239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67"/>
        <w:gridCol w:w="1431"/>
        <w:gridCol w:w="1284"/>
        <w:gridCol w:w="1124"/>
        <w:gridCol w:w="1486"/>
      </w:tblGrid>
      <w:tr>
        <w:trPr>
          <w:trHeight w:val="283" w:hRule="exact"/>
        </w:trPr>
        <w:tc>
          <w:tcPr>
            <w:tcW w:w="35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3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3567" w:type="dxa"/>
            <w:vMerge/>
            <w:tcBorders>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价值计量</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第二层次公</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第三层次公</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4"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（一）以公允价值计量且变动计入当期</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15,701,100.52</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15,701,100.52</w:t>
            </w:r>
          </w:p>
        </w:tc>
      </w:tr>
      <w:tr>
        <w:trPr>
          <w:trHeight w:val="28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 </w:t>
            </w:r>
            <w:r>
              <w:rPr>
                <w:rFonts w:ascii="Calibri" w:hAnsi="Calibri" w:cs="Calibri" w:eastAsia="Calibri" w:hint="default"/>
                <w:spacing w:val="10"/>
                <w:sz w:val="21"/>
                <w:szCs w:val="21"/>
              </w:rPr>
              <w:t> </w:t>
            </w:r>
            <w:r>
              <w:rPr>
                <w:rFonts w:ascii="宋体" w:hAnsi="宋体" w:cs="宋体" w:eastAsia="宋体" w:hint="default"/>
                <w:sz w:val="21"/>
                <w:szCs w:val="21"/>
              </w:rPr>
              <w:t>交易性金融资产</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15,701,100.52</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15,701,100.52</w:t>
            </w: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）债务工具投资</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）权益工具投资</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15,701,100.52</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15,701,100.52</w:t>
            </w:r>
          </w:p>
        </w:tc>
      </w:tr>
      <w:tr>
        <w:trPr>
          <w:trHeight w:val="28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）衍生金融资产</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19"/>
              <w:ind w:left="23" w:right="113"/>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8"/>
                <w:sz w:val="21"/>
                <w:szCs w:val="21"/>
              </w:rPr>
              <w:t> </w:t>
            </w:r>
            <w:r>
              <w:rPr>
                <w:rFonts w:ascii="宋体" w:hAnsi="宋体" w:cs="宋体" w:eastAsia="宋体" w:hint="default"/>
                <w:sz w:val="21"/>
                <w:szCs w:val="21"/>
              </w:rPr>
              <w:t>指定以公允价值计量且其变动计入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）债务工具投资</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）权益工具投资</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）债务工具投资</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）权益工具投资</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）其他</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出租用的土地使用权</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出租的建筑物</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3" w:right="216"/>
              <w:jc w:val="lef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持有并准备增值后转让的土地使用</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权</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消耗性生物资产</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生产性生物资产</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持续以公允价值计量的资产总额</w:t>
            </w:r>
            <w:r>
              <w:rPr>
                <w:rFonts w:ascii="宋体" w:hAnsi="宋体" w:cs="宋体" w:eastAsia="宋体" w:hint="default"/>
                <w:sz w:val="21"/>
                <w:szCs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2"/>
                <w:sz w:val="21"/>
              </w:rPr>
              <w:t>15,701,100.52</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Calibri" w:hAnsi="Calibri" w:cs="Calibri" w:eastAsia="Calibri" w:hint="default"/>
                <w:sz w:val="21"/>
                <w:szCs w:val="21"/>
              </w:rPr>
            </w:pPr>
            <w:r>
              <w:rPr>
                <w:rFonts w:ascii="Calibri"/>
                <w:spacing w:val="-2"/>
                <w:sz w:val="21"/>
              </w:rPr>
              <w:t>15,701,100.52</w:t>
            </w:r>
          </w:p>
        </w:tc>
      </w:tr>
      <w:tr>
        <w:trPr>
          <w:trHeight w:val="307"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（六）指定为以公允价值计量且变动计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持续以公允价值计量的负债总额</w:t>
            </w:r>
            <w:r>
              <w:rPr>
                <w:rFonts w:ascii="宋体" w:hAnsi="宋体" w:cs="宋体" w:eastAsia="宋体" w:hint="default"/>
                <w:sz w:val="21"/>
                <w:szCs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sz w:val="21"/>
                <w:szCs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非持续以公允价值计量的资产总额</w:t>
            </w:r>
            <w:r>
              <w:rPr>
                <w:rFonts w:ascii="宋体" w:hAnsi="宋体" w:cs="宋体" w:eastAsia="宋体" w:hint="default"/>
                <w:sz w:val="21"/>
                <w:szCs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4" w:type="dxa"/>
        <w:tblLayout w:type="fixed"/>
        <w:tblCellMar>
          <w:top w:w="0" w:type="dxa"/>
          <w:left w:w="0" w:type="dxa"/>
          <w:bottom w:w="0" w:type="dxa"/>
          <w:right w:w="0" w:type="dxa"/>
        </w:tblCellMar>
        <w:tblLook w:val="01E0"/>
      </w:tblPr>
      <w:tblGrid>
        <w:gridCol w:w="3567"/>
        <w:gridCol w:w="1431"/>
        <w:gridCol w:w="1284"/>
        <w:gridCol w:w="1124"/>
        <w:gridCol w:w="1486"/>
      </w:tblGrid>
      <w:tr>
        <w:trPr>
          <w:trHeight w:val="492"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非持续以公允价值计量的负债总额</w:t>
            </w:r>
            <w:r>
              <w:rPr>
                <w:rFonts w:ascii="宋体" w:hAnsi="宋体" w:cs="宋体" w:eastAsia="宋体" w:hint="default"/>
                <w:sz w:val="21"/>
                <w:szCs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3223"/>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60" w:val="left" w:leader="none"/>
        </w:tabs>
        <w:spacing w:line="272" w:lineRule="exact" w:before="86"/>
        <w:ind w:left="638" w:right="3180" w:hanging="420"/>
        <w:jc w:val="left"/>
      </w:pPr>
      <w:r>
        <w:rPr>
          <w:spacing w:val="-1"/>
        </w:rPr>
        <w:t>√适用</w:t>
        <w:tab/>
      </w:r>
      <w:r>
        <w:rPr>
          <w:spacing w:val="-2"/>
        </w:rPr>
        <w:t>□不适用</w:t>
      </w:r>
      <w:r>
        <w:rPr>
          <w:spacing w:val="-99"/>
        </w:rPr>
        <w:t> </w:t>
      </w:r>
      <w:r>
        <w:rPr>
          <w:spacing w:val="-99"/>
        </w:rPr>
      </w:r>
      <w:r>
        <w:rPr>
          <w:spacing w:val="-2"/>
        </w:rPr>
        <w:t>交易性的股票基金按活跃市场上期末报价确定其公允价值。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240" w:lineRule="auto" w:before="0"/>
        <w:ind w:right="22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60" w:val="left" w:leader="none"/>
        </w:tabs>
        <w:spacing w:line="240" w:lineRule="auto" w:before="58"/>
        <w:ind w:left="218" w:right="322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2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6"/>
        <w:ind w:left="218" w:right="322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56"/>
        <w:ind w:left="218" w:right="3223"/>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2"/>
        <w:spacing w:line="272" w:lineRule="exact" w:before="0"/>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34"/>
        <w:ind w:left="218" w:right="322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3223"/>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6"/>
        <w:ind w:left="218" w:right="322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3223"/>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8"/>
        <w:ind w:left="218" w:right="3223"/>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6"/>
        <w:ind w:left="218" w:right="0"/>
        <w:jc w:val="left"/>
      </w:pPr>
      <w:r>
        <w:rPr>
          <w:spacing w:val="-1"/>
        </w:rPr>
        <w:t>□适用</w:t>
        <w:tab/>
      </w:r>
      <w:r>
        <w:rPr>
          <w:spacing w:val="-2"/>
        </w:rPr>
        <w:t>√不适用</w:t>
      </w:r>
    </w:p>
    <w:p>
      <w:pPr>
        <w:pStyle w:val="Heading2"/>
        <w:tabs>
          <w:tab w:pos="1057" w:val="left" w:leader="none"/>
        </w:tabs>
        <w:spacing w:line="290" w:lineRule="auto" w:before="58"/>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4"/>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40"/>
        <w:gridCol w:w="1165"/>
        <w:gridCol w:w="1310"/>
        <w:gridCol w:w="1337"/>
        <w:gridCol w:w="1683"/>
        <w:gridCol w:w="1814"/>
      </w:tblGrid>
      <w:tr>
        <w:trPr>
          <w:trHeight w:val="852"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1"/>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0" w:lineRule="auto" w:before="2"/>
              <w:ind w:right="1"/>
              <w:jc w:val="center"/>
              <w:rPr>
                <w:rFonts w:ascii="Calibri" w:hAnsi="Calibri" w:cs="Calibri" w:eastAsia="Calibri" w:hint="default"/>
                <w:sz w:val="21"/>
                <w:szCs w:val="21"/>
              </w:rPr>
            </w:pPr>
            <w:r>
              <w:rPr>
                <w:rFonts w:ascii="Calibri"/>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31" w:right="131" w:firstLine="33"/>
              <w:jc w:val="left"/>
              <w:rPr>
                <w:rFonts w:ascii="Calibri" w:hAnsi="Calibri" w:cs="Calibri" w:eastAsia="Calibri"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Calibri" w:hAnsi="Calibri" w:cs="Calibri" w:eastAsia="Calibri" w:hint="default"/>
                <w:sz w:val="21"/>
                <w:szCs w:val="21"/>
              </w:rPr>
              <w:t>(%)</w:t>
            </w:r>
          </w:p>
        </w:tc>
      </w:tr>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综合</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4" w:right="0"/>
              <w:jc w:val="left"/>
              <w:rPr>
                <w:rFonts w:ascii="Calibri" w:hAnsi="Calibri" w:cs="Calibri" w:eastAsia="Calibri" w:hint="default"/>
                <w:sz w:val="21"/>
                <w:szCs w:val="21"/>
              </w:rPr>
            </w:pPr>
            <w:r>
              <w:rPr>
                <w:rFonts w:ascii="Calibri"/>
                <w:sz w:val="21"/>
              </w:rPr>
              <w:t>33,702.60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92" w:right="0"/>
              <w:jc w:val="left"/>
              <w:rPr>
                <w:rFonts w:ascii="Calibri" w:hAnsi="Calibri" w:cs="Calibri" w:eastAsia="Calibri" w:hint="default"/>
                <w:sz w:val="21"/>
                <w:szCs w:val="21"/>
              </w:rPr>
            </w:pPr>
            <w:r>
              <w:rPr>
                <w:rFonts w:ascii="Calibri"/>
                <w:sz w:val="21"/>
              </w:rPr>
              <w:t>17.01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17.01</w:t>
            </w:r>
          </w:p>
        </w:tc>
      </w:tr>
    </w:tbl>
    <w:p>
      <w:pPr>
        <w:pStyle w:val="BodyText"/>
        <w:spacing w:line="241" w:lineRule="exact"/>
        <w:ind w:left="218" w:right="3223"/>
        <w:jc w:val="left"/>
      </w:pPr>
      <w:r>
        <w:rPr/>
        <w:t>本企业最终控制方是浙江大学</w:t>
      </w:r>
    </w:p>
    <w:p>
      <w:pPr>
        <w:pStyle w:val="Heading2"/>
        <w:spacing w:line="240" w:lineRule="auto" w:before="56"/>
        <w:ind w:right="3223"/>
        <w:jc w:val="left"/>
        <w:rPr>
          <w:b w:val="0"/>
          <w:bCs w:val="0"/>
        </w:rPr>
      </w:pPr>
      <w:r>
        <w:rPr>
          <w:rFonts w:ascii="宋体" w:hAnsi="宋体" w:cs="宋体" w:eastAsia="宋体" w:hint="default"/>
        </w:rPr>
        <w:t>2</w:t>
      </w:r>
      <w:r>
        <w:rPr/>
        <w:t>、</w:t>
      </w:r>
      <w:r>
        <w:rPr>
          <w:spacing w:val="5"/>
        </w:rPr>
        <w:t> </w:t>
      </w:r>
      <w:r>
        <w:rPr/>
        <w:t>本企业的子公司情况</w:t>
      </w:r>
      <w:r>
        <w:rPr>
          <w:b w:val="0"/>
          <w:bCs w:val="0"/>
        </w:rPr>
      </w:r>
    </w:p>
    <w:p>
      <w:pPr>
        <w:pStyle w:val="BodyText"/>
        <w:tabs>
          <w:tab w:pos="1060" w:val="left" w:leader="none"/>
        </w:tabs>
        <w:spacing w:line="272" w:lineRule="exact" w:before="86"/>
        <w:ind w:left="218" w:right="6121"/>
        <w:jc w:val="left"/>
      </w:pPr>
      <w:r>
        <w:rPr>
          <w:spacing w:val="-1"/>
        </w:rPr>
        <w:t>√适用</w:t>
        <w:tab/>
      </w:r>
      <w:r>
        <w:rPr>
          <w:spacing w:val="-2"/>
        </w:rPr>
        <w:t>□不适用</w:t>
      </w:r>
      <w:r>
        <w:rPr>
          <w:spacing w:val="-99"/>
        </w:rPr>
        <w:t> </w:t>
      </w:r>
      <w:r>
        <w:rPr>
          <w:spacing w:val="-99"/>
        </w:rPr>
      </w:r>
      <w:r>
        <w:rPr>
          <w:spacing w:val="-2"/>
        </w:rPr>
        <w:t>本企业子公司的情况详见附注。</w:t>
      </w:r>
    </w:p>
    <w:p>
      <w:pPr>
        <w:spacing w:after="0" w:line="272"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right="3223"/>
        <w:jc w:val="left"/>
        <w:rPr>
          <w:b w:val="0"/>
          <w:bCs w:val="0"/>
        </w:rPr>
      </w:pPr>
      <w:r>
        <w:rPr>
          <w:rFonts w:ascii="宋体" w:hAnsi="宋体" w:cs="宋体" w:eastAsia="宋体" w:hint="default"/>
        </w:rPr>
        <w:t>3</w:t>
      </w:r>
      <w:r>
        <w:rPr/>
        <w:t>、 本企业合营和联营企业情况</w:t>
      </w:r>
      <w:r>
        <w:rPr>
          <w:b w:val="0"/>
          <w:bCs w:val="0"/>
        </w:rPr>
      </w:r>
    </w:p>
    <w:p>
      <w:pPr>
        <w:pStyle w:val="BodyText"/>
        <w:spacing w:line="237" w:lineRule="auto" w:before="61"/>
        <w:ind w:left="218" w:right="227"/>
        <w:jc w:val="left"/>
      </w:pPr>
      <w:r>
        <w:rPr/>
        <w:t>√适用</w:t>
      </w:r>
      <w:r>
        <w:rPr>
          <w:spacing w:val="-2"/>
        </w:rPr>
        <w:t> </w:t>
      </w:r>
      <w:r>
        <w:rPr/>
        <w:t>□不适用</w:t>
      </w:r>
      <w:r>
        <w:rPr>
          <w:w w:val="100"/>
        </w:rPr>
        <w:t> </w:t>
      </w:r>
      <w:r>
        <w:rPr>
          <w:spacing w:val="-2"/>
        </w:rPr>
        <w:t>本期与本公司发生关联方交易，或前期与本公司发生关联方交易形成余额的其他合营或联营企业</w:t>
      </w:r>
      <w:r>
        <w:rPr>
          <w:spacing w:val="-26"/>
        </w:rPr>
        <w:t> </w:t>
      </w:r>
      <w:r>
        <w:rPr>
          <w:spacing w:val="-26"/>
        </w:rPr>
      </w:r>
      <w:r>
        <w:rPr/>
        <w:t>情况如下</w:t>
      </w:r>
    </w:p>
    <w:p>
      <w:pPr>
        <w:pStyle w:val="BodyText"/>
        <w:spacing w:line="271" w:lineRule="exact"/>
        <w:ind w:left="218" w:right="3223"/>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浙江浙大网新中研软件有限公司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辽宁新天数字科技有限公司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杭州网新云视科技有限公司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绍兴贝马奇寝具制衣有限公司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北京新思软件技术有限公司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5"/>
        <w:rPr>
          <w:rFonts w:ascii="宋体" w:hAnsi="宋体" w:cs="宋体" w:eastAsia="宋体" w:hint="default"/>
          <w:sz w:val="15"/>
          <w:szCs w:val="15"/>
        </w:rPr>
      </w:pPr>
    </w:p>
    <w:p>
      <w:pPr>
        <w:pStyle w:val="BodyText"/>
        <w:spacing w:line="274" w:lineRule="exact" w:before="36"/>
        <w:ind w:left="218" w:right="3223"/>
        <w:jc w:val="left"/>
      </w:pPr>
      <w:r>
        <w:rPr/>
        <w:t>其他说明</w:t>
      </w:r>
    </w:p>
    <w:p>
      <w:pPr>
        <w:pStyle w:val="BodyText"/>
        <w:spacing w:line="272" w:lineRule="exact"/>
        <w:ind w:left="218" w:right="3223"/>
        <w:jc w:val="left"/>
      </w:pPr>
      <w:r>
        <w:rPr/>
        <w:t>√适用</w:t>
      </w:r>
      <w:r>
        <w:rPr>
          <w:spacing w:val="-1"/>
        </w:rPr>
        <w:t> </w:t>
      </w:r>
      <w:r>
        <w:rPr/>
        <w:t>□不适用</w:t>
      </w:r>
    </w:p>
    <w:p>
      <w:pPr>
        <w:pStyle w:val="BodyText"/>
        <w:spacing w:line="300" w:lineRule="exact"/>
        <w:ind w:left="638" w:right="65"/>
        <w:jc w:val="left"/>
        <w:rPr>
          <w:rFonts w:ascii="Calibri" w:hAnsi="Calibri" w:cs="Calibri" w:eastAsia="Calibri" w:hint="default"/>
        </w:rPr>
      </w:pPr>
      <w:r>
        <w:rPr>
          <w:rFonts w:ascii="Calibri" w:hAnsi="Calibri" w:cs="Calibri" w:eastAsia="Calibri" w:hint="default"/>
        </w:rPr>
        <w:t>[</w:t>
      </w:r>
      <w:r>
        <w:rPr/>
        <w:t>注</w:t>
      </w:r>
      <w:r>
        <w:rPr>
          <w:spacing w:val="-56"/>
        </w:rPr>
        <w:t> </w:t>
      </w:r>
      <w:r>
        <w:rPr>
          <w:rFonts w:ascii="Calibri" w:hAnsi="Calibri" w:cs="Calibri" w:eastAsia="Calibri" w:hint="default"/>
        </w:rPr>
        <w:t>1]</w:t>
      </w:r>
      <w:r>
        <w:rPr/>
        <w:t>：</w:t>
      </w:r>
      <w:r>
        <w:rPr>
          <w:spacing w:val="-17"/>
        </w:rPr>
        <w:t> </w:t>
      </w:r>
      <w:r>
        <w:rPr/>
        <w:t>公司本期非同一控制下企业合并浙江华通云数据科技有限公司，合并日为</w:t>
      </w:r>
      <w:r>
        <w:rPr>
          <w:spacing w:val="-55"/>
        </w:rPr>
        <w:t> </w:t>
      </w:r>
      <w:r>
        <w:rPr>
          <w:rFonts w:ascii="Calibri" w:hAnsi="Calibri" w:cs="Calibri" w:eastAsia="Calibri" w:hint="default"/>
        </w:rPr>
        <w:t>2017</w:t>
      </w:r>
      <w:r>
        <w:rPr>
          <w:rFonts w:ascii="Calibri" w:hAnsi="Calibri" w:cs="Calibri" w:eastAsia="Calibri" w:hint="default"/>
          <w:spacing w:val="1"/>
        </w:rPr>
        <w:t> </w:t>
      </w:r>
      <w:r>
        <w:rPr/>
        <w:t>年</w:t>
      </w:r>
      <w:r>
        <w:rPr>
          <w:spacing w:val="-58"/>
        </w:rPr>
        <w:t> </w:t>
      </w:r>
      <w:r>
        <w:rPr>
          <w:rFonts w:ascii="Calibri" w:hAnsi="Calibri" w:cs="Calibri" w:eastAsia="Calibri" w:hint="default"/>
        </w:rPr>
        <w:t>8</w:t>
      </w:r>
    </w:p>
    <w:p>
      <w:pPr>
        <w:pStyle w:val="BodyText"/>
        <w:spacing w:line="240" w:lineRule="auto" w:before="108"/>
        <w:ind w:left="218" w:right="227"/>
        <w:jc w:val="left"/>
      </w:pPr>
      <w:r>
        <w:rPr/>
        <w:t>月</w:t>
      </w:r>
      <w:r>
        <w:rPr>
          <w:spacing w:val="-53"/>
        </w:rPr>
        <w:t> </w:t>
      </w:r>
      <w:r>
        <w:rPr>
          <w:rFonts w:ascii="Calibri" w:hAnsi="Calibri" w:cs="Calibri" w:eastAsia="Calibri" w:hint="default"/>
        </w:rPr>
        <w:t>18</w:t>
      </w:r>
      <w:r>
        <w:rPr>
          <w:rFonts w:ascii="Calibri" w:hAnsi="Calibri" w:cs="Calibri" w:eastAsia="Calibri" w:hint="default"/>
          <w:spacing w:val="3"/>
        </w:rPr>
        <w:t> </w:t>
      </w:r>
      <w:r>
        <w:rPr/>
        <w:t>日，因此</w:t>
      </w:r>
      <w:r>
        <w:rPr>
          <w:spacing w:val="-55"/>
        </w:rPr>
        <w:t> </w:t>
      </w:r>
      <w:r>
        <w:rPr>
          <w:rFonts w:ascii="Calibri" w:hAnsi="Calibri" w:cs="Calibri" w:eastAsia="Calibri" w:hint="default"/>
        </w:rPr>
        <w:t>2017</w:t>
      </w:r>
      <w:r>
        <w:rPr>
          <w:rFonts w:ascii="Calibri" w:hAnsi="Calibri" w:cs="Calibri" w:eastAsia="Calibri" w:hint="default"/>
          <w:spacing w:val="6"/>
        </w:rPr>
        <w:t> </w:t>
      </w:r>
      <w:r>
        <w:rPr/>
        <w:t>年</w:t>
      </w:r>
      <w:r>
        <w:rPr>
          <w:spacing w:val="-54"/>
        </w:rPr>
        <w:t> </w:t>
      </w:r>
      <w:r>
        <w:rPr>
          <w:rFonts w:ascii="Calibri" w:hAnsi="Calibri" w:cs="Calibri" w:eastAsia="Calibri" w:hint="default"/>
        </w:rPr>
        <w:t>8</w:t>
      </w:r>
      <w:r>
        <w:rPr>
          <w:rFonts w:ascii="Calibri" w:hAnsi="Calibri" w:cs="Calibri" w:eastAsia="Calibri" w:hint="default"/>
          <w:spacing w:val="3"/>
        </w:rPr>
        <w:t> </w:t>
      </w:r>
      <w:r>
        <w:rPr/>
        <w:t>月之前，浙江华通云数据科技有限公司仍系公司之联营企业。</w:t>
      </w:r>
    </w:p>
    <w:p>
      <w:pPr>
        <w:pStyle w:val="BodyText"/>
        <w:spacing w:line="324" w:lineRule="auto" w:before="106"/>
        <w:ind w:left="218" w:right="227" w:firstLine="419"/>
        <w:jc w:val="left"/>
      </w:pPr>
      <w:r>
        <w:rPr>
          <w:rFonts w:ascii="Calibri" w:hAnsi="Calibri" w:cs="Calibri" w:eastAsia="Calibri" w:hint="default"/>
        </w:rPr>
        <w:t>[</w:t>
      </w:r>
      <w:r>
        <w:rPr/>
        <w:t>注</w:t>
      </w:r>
      <w:r>
        <w:rPr>
          <w:spacing w:val="-55"/>
        </w:rPr>
        <w:t> </w:t>
      </w:r>
      <w:r>
        <w:rPr>
          <w:rFonts w:ascii="Calibri" w:hAnsi="Calibri" w:cs="Calibri" w:eastAsia="Calibri" w:hint="default"/>
        </w:rPr>
        <w:t>2]</w:t>
      </w:r>
      <w:r>
        <w:rPr/>
        <w:t>：公司本期将持有其部分股权对外转让，截至</w:t>
      </w:r>
      <w:r>
        <w:rPr>
          <w:spacing w:val="-57"/>
        </w:rPr>
        <w:t> </w:t>
      </w:r>
      <w:r>
        <w:rPr>
          <w:rFonts w:ascii="Calibri" w:hAnsi="Calibri" w:cs="Calibri" w:eastAsia="Calibri" w:hint="default"/>
        </w:rPr>
        <w:t>2017</w:t>
      </w:r>
      <w:r>
        <w:rPr>
          <w:rFonts w:ascii="Calibri" w:hAnsi="Calibri" w:cs="Calibri" w:eastAsia="Calibri" w:hint="default"/>
          <w:spacing w:val="4"/>
        </w:rPr>
        <w:t> </w:t>
      </w:r>
      <w:r>
        <w:rPr/>
        <w:t>年</w:t>
      </w:r>
      <w:r>
        <w:rPr>
          <w:spacing w:val="-57"/>
        </w:rPr>
        <w:t> </w:t>
      </w:r>
      <w:r>
        <w:rPr>
          <w:rFonts w:ascii="Calibri" w:hAnsi="Calibri" w:cs="Calibri" w:eastAsia="Calibri" w:hint="default"/>
        </w:rPr>
        <w:t>12</w:t>
      </w:r>
      <w:r>
        <w:rPr>
          <w:rFonts w:ascii="Calibri" w:hAnsi="Calibri" w:cs="Calibri" w:eastAsia="Calibri" w:hint="default"/>
          <w:spacing w:val="4"/>
        </w:rPr>
        <w:t> </w:t>
      </w:r>
      <w:r>
        <w:rPr/>
        <w:t>月</w:t>
      </w:r>
      <w:r>
        <w:rPr>
          <w:spacing w:val="-57"/>
        </w:rPr>
        <w:t> </w:t>
      </w:r>
      <w:r>
        <w:rPr>
          <w:rFonts w:ascii="Calibri" w:hAnsi="Calibri" w:cs="Calibri" w:eastAsia="Calibri" w:hint="default"/>
        </w:rPr>
        <w:t>31</w:t>
      </w:r>
      <w:r>
        <w:rPr>
          <w:rFonts w:ascii="Calibri" w:hAnsi="Calibri" w:cs="Calibri" w:eastAsia="Calibri" w:hint="default"/>
          <w:spacing w:val="4"/>
        </w:rPr>
        <w:t> </w:t>
      </w:r>
      <w:r>
        <w:rPr/>
        <w:t>日，公司对其持股比例</w:t>
      </w:r>
      <w:r>
        <w:rPr>
          <w:w w:val="100"/>
        </w:rPr>
        <w:t> </w:t>
      </w:r>
      <w:r>
        <w:rPr/>
        <w:t>下降至</w:t>
      </w:r>
      <w:r>
        <w:rPr>
          <w:spacing w:val="-55"/>
        </w:rPr>
        <w:t> </w:t>
      </w:r>
      <w:r>
        <w:rPr>
          <w:rFonts w:ascii="Calibri" w:hAnsi="Calibri" w:cs="Calibri" w:eastAsia="Calibri" w:hint="default"/>
        </w:rPr>
        <w:t>20.00%</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5"/>
          <w:szCs w:val="25"/>
        </w:rPr>
      </w:pPr>
    </w:p>
    <w:p>
      <w:pPr>
        <w:pStyle w:val="Heading2"/>
        <w:spacing w:line="240" w:lineRule="auto" w:before="0"/>
        <w:ind w:right="3223"/>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322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13"/>
        <w:gridCol w:w="4837"/>
      </w:tblGrid>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5"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本公司之最终控制方</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浙江浙大网新众合轨道交通工程有限公司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杭州浙大网新科技实业投资有限公司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r>
      <w:tr>
        <w:trPr>
          <w:trHeight w:val="28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董事会秘书任董事的企业</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杭州网新准乾资产管理有限公司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杭州成尚科技有限公司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杭州网新睿研科技服务有限公司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杭州浙大网新科技实业有限公司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母公司董事任董事长的企业</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浙大网新建设投资集团有限公司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浙江省数字安全证书管理有限公司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成都晓通网络有限公司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南京晓通网络有限公司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武汉晓通网络有限公司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上海晓通网络技术有限公司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p>
        </w:tc>
      </w:tr>
      <w:tr>
        <w:trPr>
          <w:trHeight w:val="28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广州市晓通网络科技有限公司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浙江深博科技术有限公司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p>
        </w:tc>
      </w:tr>
    </w:tbl>
    <w:p>
      <w:pPr>
        <w:spacing w:after="0" w:line="241" w:lineRule="exact"/>
        <w:jc w:val="left"/>
        <w:rPr>
          <w:rFonts w:ascii="宋体" w:hAnsi="宋体" w:cs="宋体" w:eastAsia="宋体" w:hint="default"/>
          <w:sz w:val="21"/>
          <w:szCs w:val="21"/>
        </w:rPr>
        <w:sectPr>
          <w:footerReference w:type="default" r:id="rId86"/>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213"/>
        <w:gridCol w:w="4837"/>
      </w:tblGrid>
      <w:tr>
        <w:trPr>
          <w:trHeight w:val="28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淮安浙大网新科技园发展有限公司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母公司之子公司控制的企业</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江苏海企网新信息系统股份有限公司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母公司之子公司之联营企业</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杭州网新银湖置业有限公司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母公司之联营企业</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网新新云联技术有限公司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母公司之子公司之子公司之子公司</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中烟新商盟电子商务有限公司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母公司之联营企业</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浙江网新技术有限公司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母公司高级管理人员控制之企业</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城云科技（中国）有限公司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参股公司之联营企业之子公司</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浙江浙大网新环境工程有限公司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联营企业之子公司之联营企业</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杭州掌游科技有限公司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子公司之高管</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北京宏峰富源投资有限公司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公司董事任股东之企业</w:t>
            </w:r>
          </w:p>
        </w:tc>
      </w:tr>
      <w:tr>
        <w:trPr>
          <w:trHeight w:val="28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德清</w:t>
            </w:r>
            <w:r>
              <w:rPr>
                <w:rFonts w:ascii="宋体" w:hAnsi="宋体" w:cs="宋体" w:eastAsia="宋体" w:hint="default"/>
                <w:spacing w:val="-3"/>
                <w:w w:val="100"/>
                <w:sz w:val="21"/>
                <w:szCs w:val="21"/>
              </w:rPr>
              <w:t>朴</w:t>
            </w:r>
            <w:r>
              <w:rPr>
                <w:rFonts w:ascii="宋体" w:hAnsi="宋体" w:cs="宋体" w:eastAsia="宋体" w:hint="default"/>
                <w:w w:val="100"/>
                <w:sz w:val="21"/>
                <w:szCs w:val="21"/>
              </w:rPr>
              <w:t>华</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基</w:t>
            </w:r>
            <w:r>
              <w:rPr>
                <w:rFonts w:ascii="宋体" w:hAnsi="宋体" w:cs="宋体" w:eastAsia="宋体" w:hint="default"/>
                <w:w w:val="100"/>
                <w:sz w:val="21"/>
                <w:szCs w:val="21"/>
              </w:rPr>
              <w:t>金</w:t>
            </w:r>
            <w:r>
              <w:rPr>
                <w:rFonts w:ascii="宋体" w:hAnsi="宋体" w:cs="宋体" w:eastAsia="宋体" w:hint="default"/>
                <w:spacing w:val="-3"/>
                <w:w w:val="100"/>
                <w:sz w:val="21"/>
                <w:szCs w:val="21"/>
              </w:rPr>
              <w:t>合</w:t>
            </w:r>
            <w:r>
              <w:rPr>
                <w:rFonts w:ascii="宋体" w:hAnsi="宋体" w:cs="宋体" w:eastAsia="宋体" w:hint="default"/>
                <w:w w:val="100"/>
                <w:sz w:val="21"/>
                <w:szCs w:val="21"/>
              </w:rPr>
              <w:t>伙企</w:t>
            </w:r>
            <w:r>
              <w:rPr>
                <w:rFonts w:ascii="宋体" w:hAnsi="宋体" w:cs="宋体" w:eastAsia="宋体" w:hint="default"/>
                <w:spacing w:val="-104"/>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子公司之参股企业</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浙江浙大网新风力发电开发有限公司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公司监事任董事长之企业</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浙江兰德创业投资有限公司</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子公司之参股企业</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江苏明月软件技术有限公司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原子公司高管团队控制的企业</w:t>
            </w:r>
          </w:p>
        </w:tc>
      </w:tr>
      <w:tr>
        <w:trPr>
          <w:trHeight w:val="55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宁波梅山保税区港自胜投资合伙企业（有限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4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公司高管参股之企业</w:t>
            </w:r>
          </w:p>
        </w:tc>
      </w:tr>
    </w:tbl>
    <w:p>
      <w:pPr>
        <w:spacing w:line="240" w:lineRule="auto" w:before="7"/>
        <w:rPr>
          <w:rFonts w:ascii="宋体" w:hAnsi="宋体" w:cs="宋体" w:eastAsia="宋体" w:hint="default"/>
          <w:sz w:val="15"/>
          <w:szCs w:val="15"/>
        </w:rPr>
      </w:pPr>
    </w:p>
    <w:p>
      <w:pPr>
        <w:pStyle w:val="BodyText"/>
        <w:spacing w:line="273" w:lineRule="exact" w:before="36"/>
        <w:ind w:left="218" w:right="3223"/>
        <w:jc w:val="left"/>
      </w:pPr>
      <w:r>
        <w:rPr/>
        <w:t>其他说明</w:t>
      </w:r>
    </w:p>
    <w:p>
      <w:pPr>
        <w:pStyle w:val="BodyText"/>
        <w:spacing w:line="326" w:lineRule="auto"/>
        <w:ind w:left="218" w:right="227" w:firstLine="419"/>
        <w:jc w:val="left"/>
      </w:pPr>
      <w:r>
        <w:rPr>
          <w:rFonts w:ascii="Calibri" w:hAnsi="Calibri" w:cs="Calibri" w:eastAsia="Calibri" w:hint="default"/>
        </w:rPr>
        <w:t>[</w:t>
      </w:r>
      <w:r>
        <w:rPr/>
        <w:t>注</w:t>
      </w:r>
      <w:r>
        <w:rPr>
          <w:spacing w:val="-54"/>
        </w:rPr>
        <w:t> </w:t>
      </w:r>
      <w:r>
        <w:rPr>
          <w:rFonts w:ascii="Calibri" w:hAnsi="Calibri" w:cs="Calibri" w:eastAsia="Calibri" w:hint="default"/>
        </w:rPr>
        <w:t>1]</w:t>
      </w:r>
      <w:r>
        <w:rPr/>
        <w:t>：原公司董事陈锐为该公司股东，陈锐已于</w:t>
      </w:r>
      <w:r>
        <w:rPr>
          <w:spacing w:val="-56"/>
        </w:rPr>
        <w:t> </w:t>
      </w:r>
      <w:r>
        <w:rPr>
          <w:rFonts w:ascii="Calibri" w:hAnsi="Calibri" w:cs="Calibri" w:eastAsia="Calibri" w:hint="default"/>
        </w:rPr>
        <w:t>2016</w:t>
      </w:r>
      <w:r>
        <w:rPr>
          <w:rFonts w:ascii="Calibri" w:hAnsi="Calibri" w:cs="Calibri" w:eastAsia="Calibri" w:hint="default"/>
          <w:spacing w:val="3"/>
        </w:rPr>
        <w:t> </w:t>
      </w:r>
      <w:r>
        <w:rPr/>
        <w:t>年</w:t>
      </w:r>
      <w:r>
        <w:rPr>
          <w:spacing w:val="-56"/>
        </w:rPr>
        <w:t> </w:t>
      </w:r>
      <w:r>
        <w:rPr>
          <w:rFonts w:ascii="Calibri" w:hAnsi="Calibri" w:cs="Calibri" w:eastAsia="Calibri" w:hint="default"/>
        </w:rPr>
        <w:t>1</w:t>
      </w:r>
      <w:r>
        <w:rPr>
          <w:rFonts w:ascii="Calibri" w:hAnsi="Calibri" w:cs="Calibri" w:eastAsia="Calibri" w:hint="default"/>
          <w:spacing w:val="4"/>
        </w:rPr>
        <w:t> </w:t>
      </w:r>
      <w:r>
        <w:rPr/>
        <w:t>月离职，根据上交所规则，离职</w:t>
      </w:r>
      <w:r>
        <w:rPr>
          <w:w w:val="100"/>
        </w:rPr>
        <w:t> </w:t>
      </w:r>
      <w:r>
        <w:rPr/>
        <w:t>一年内认定为公司的关联方。</w:t>
      </w:r>
    </w:p>
    <w:p>
      <w:pPr>
        <w:pStyle w:val="BodyText"/>
        <w:spacing w:line="324" w:lineRule="auto" w:before="57"/>
        <w:ind w:left="218" w:right="65" w:firstLine="419"/>
        <w:jc w:val="left"/>
      </w:pPr>
      <w:r>
        <w:rPr>
          <w:rFonts w:ascii="Calibri" w:hAnsi="Calibri" w:cs="Calibri" w:eastAsia="Calibri" w:hint="default"/>
          <w:w w:val="100"/>
        </w:rPr>
        <w:t>[</w:t>
      </w:r>
      <w:r>
        <w:rPr>
          <w:w w:val="100"/>
        </w:rPr>
        <w:t>注</w:t>
      </w:r>
      <w:r>
        <w:rPr>
          <w:spacing w:val="-41"/>
          <w:w w:val="100"/>
        </w:rPr>
        <w:t> </w:t>
      </w:r>
      <w:r>
        <w:rPr>
          <w:rFonts w:ascii="Calibri" w:hAnsi="Calibri" w:cs="Calibri" w:eastAsia="Calibri" w:hint="default"/>
          <w:spacing w:val="-6"/>
          <w:w w:val="100"/>
        </w:rPr>
        <w:t>2]</w:t>
      </w:r>
      <w:r>
        <w:rPr>
          <w:spacing w:val="-6"/>
          <w:w w:val="100"/>
        </w:rPr>
        <w:t>：该公司系原子公司北京新思软件技术有限公司管理团队控制的企业，根据上交所规则，</w:t>
      </w:r>
      <w:r>
        <w:rPr>
          <w:w w:val="100"/>
        </w:rPr>
        <w:t> </w:t>
      </w:r>
      <w:r>
        <w:rPr/>
        <w:t>认定为公司的关联方。</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87"/>
          <w:pgSz w:w="11910" w:h="16840"/>
          <w:pgMar w:footer="1195" w:header="882" w:top="1120" w:bottom="1380" w:left="1580" w:right="1040"/>
          <w:pgNumType w:start="191"/>
        </w:sectPr>
      </w:pPr>
    </w:p>
    <w:p>
      <w:pPr>
        <w:pStyle w:val="Heading2"/>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96"/>
        <w:gridCol w:w="2002"/>
        <w:gridCol w:w="1999"/>
        <w:gridCol w:w="1899"/>
      </w:tblGrid>
      <w:tr>
        <w:trPr>
          <w:trHeight w:val="305"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6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城云科技</w:t>
            </w:r>
            <w:r>
              <w:rPr>
                <w:rFonts w:ascii="Calibri" w:hAnsi="Calibri" w:cs="Calibri" w:eastAsia="Calibri" w:hint="default"/>
                <w:sz w:val="21"/>
                <w:szCs w:val="21"/>
              </w:rPr>
              <w:t>(</w:t>
            </w:r>
            <w:r>
              <w:rPr>
                <w:rFonts w:ascii="宋体" w:hAnsi="宋体" w:cs="宋体" w:eastAsia="宋体" w:hint="default"/>
                <w:sz w:val="21"/>
                <w:szCs w:val="21"/>
              </w:rPr>
              <w:t>中国</w:t>
            </w:r>
            <w:r>
              <w:rPr>
                <w:rFonts w:ascii="Calibri" w:hAnsi="Calibri" w:cs="Calibri" w:eastAsia="Calibri" w:hint="default"/>
                <w:sz w:val="21"/>
                <w:szCs w:val="21"/>
              </w:rPr>
              <w:t>)</w:t>
            </w:r>
            <w:r>
              <w:rPr>
                <w:rFonts w:ascii="宋体" w:hAnsi="宋体" w:cs="宋体" w:eastAsia="宋体" w:hint="default"/>
                <w:sz w:val="21"/>
                <w:szCs w:val="21"/>
              </w:rPr>
              <w:t>有限公司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1,538,461.71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12,483,375.48</w:t>
            </w: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9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66,439,847.74</w:t>
            </w:r>
          </w:p>
        </w:tc>
      </w:tr>
      <w:tr>
        <w:trPr>
          <w:trHeight w:val="28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Calibri" w:hAnsi="Calibri" w:cs="Calibri" w:eastAsia="Calibri" w:hint="default"/>
                <w:sz w:val="21"/>
                <w:szCs w:val="21"/>
              </w:rPr>
            </w:pPr>
            <w:r>
              <w:rPr>
                <w:rFonts w:ascii="Calibri"/>
                <w:spacing w:val="-1"/>
                <w:sz w:val="21"/>
              </w:rPr>
              <w:t>1,500,000.00</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11,065,485.40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9,548,873.50</w:t>
            </w:r>
          </w:p>
        </w:tc>
      </w:tr>
      <w:tr>
        <w:trPr>
          <w:trHeight w:val="55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浙江省数字安全证书管理有限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95,064.10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4,450,849.06</w:t>
            </w:r>
          </w:p>
        </w:tc>
      </w:tr>
      <w:tr>
        <w:trPr>
          <w:trHeight w:val="281" w:hRule="exact"/>
        </w:trPr>
        <w:tc>
          <w:tcPr>
            <w:tcW w:w="2996" w:type="dxa"/>
            <w:vMerge w:val="restart"/>
            <w:tcBorders>
              <w:top w:val="single" w:sz="4" w:space="0" w:color="000000"/>
              <w:left w:val="single" w:sz="4" w:space="0" w:color="000000"/>
              <w:right w:val="single" w:sz="4" w:space="0" w:color="000000"/>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网络设备及终端</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403,550.21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20,131,996.22</w:t>
            </w:r>
          </w:p>
        </w:tc>
      </w:tr>
      <w:tr>
        <w:trPr>
          <w:trHeight w:val="283" w:hRule="exact"/>
        </w:trPr>
        <w:tc>
          <w:tcPr>
            <w:tcW w:w="2996" w:type="dxa"/>
            <w:vMerge/>
            <w:tcBorders>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租车费</w:t>
            </w:r>
          </w:p>
        </w:tc>
        <w:tc>
          <w:tcPr>
            <w:tcW w:w="19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169,811.32</w:t>
            </w:r>
          </w:p>
        </w:tc>
      </w:tr>
      <w:tr>
        <w:trPr>
          <w:trHeight w:val="55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杭州浙大网新科技实业投资有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车位费</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2,142,857.10</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中烟新商盟电子商务有限公司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弱电装修工程</w:t>
            </w:r>
          </w:p>
        </w:tc>
        <w:tc>
          <w:tcPr>
            <w:tcW w:w="19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371,479.98</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上海晓通网络有限公司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999"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234,144.44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BodyText"/>
        <w:spacing w:line="273" w:lineRule="exact" w:before="36"/>
        <w:ind w:left="21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36" w:space="3886"/>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425"/>
        <w:gridCol w:w="1858"/>
        <w:gridCol w:w="1858"/>
        <w:gridCol w:w="1754"/>
      </w:tblGrid>
      <w:tr>
        <w:trPr>
          <w:trHeight w:val="28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92"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4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城云科技（中国）有限公司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8,123,768.91</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杭州成尚科技有限公司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8,355,000.00</w:t>
            </w:r>
          </w:p>
        </w:tc>
      </w:tr>
      <w:tr>
        <w:trPr>
          <w:trHeight w:val="28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8,517,700.12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14,915,238.44</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杭州浙大网新科技实业投资有限公司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3,908,273.12</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8,504,124.79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231,160.58</w:t>
            </w:r>
          </w:p>
        </w:tc>
      </w:tr>
      <w:tr>
        <w:trPr>
          <w:trHeight w:val="28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Calibri" w:hAnsi="Calibri" w:cs="Calibri" w:eastAsia="Calibri" w:hint="default"/>
                <w:sz w:val="21"/>
                <w:szCs w:val="21"/>
              </w:rPr>
            </w:pPr>
            <w:r>
              <w:rPr>
                <w:rFonts w:ascii="宋体" w:hAnsi="宋体" w:cs="宋体" w:eastAsia="宋体" w:hint="default"/>
                <w:sz w:val="21"/>
                <w:szCs w:val="21"/>
              </w:rPr>
              <w:t>浙江华通云数据科技有限公司</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23,584.90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821,480.40</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33,285.26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664,512.82</w:t>
            </w:r>
          </w:p>
        </w:tc>
      </w:tr>
      <w:tr>
        <w:trPr>
          <w:trHeight w:val="281" w:hRule="exact"/>
        </w:trPr>
        <w:tc>
          <w:tcPr>
            <w:tcW w:w="3425" w:type="dxa"/>
            <w:vMerge w:val="restart"/>
            <w:tcBorders>
              <w:top w:val="single" w:sz="4" w:space="0" w:color="000000"/>
              <w:left w:val="single" w:sz="4" w:space="0" w:color="000000"/>
              <w:right w:val="single" w:sz="4" w:space="0" w:color="000000"/>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14,852.83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3,396,136.73</w:t>
            </w:r>
          </w:p>
        </w:tc>
      </w:tr>
      <w:tr>
        <w:trPr>
          <w:trHeight w:val="283" w:hRule="exact"/>
        </w:trPr>
        <w:tc>
          <w:tcPr>
            <w:tcW w:w="3425" w:type="dxa"/>
            <w:vMerge/>
            <w:tcBorders>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3,014,358.97</w:t>
            </w: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浙江浙大网新中研软件有限公司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1,400,000.00</w:t>
            </w:r>
          </w:p>
        </w:tc>
      </w:tr>
      <w:tr>
        <w:trPr>
          <w:trHeight w:val="281" w:hRule="exact"/>
        </w:trPr>
        <w:tc>
          <w:tcPr>
            <w:tcW w:w="3425" w:type="dxa"/>
            <w:vMerge w:val="restart"/>
            <w:tcBorders>
              <w:top w:val="single" w:sz="4" w:space="0" w:color="000000"/>
              <w:left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浙江浙大网新众合轨道交通工程有限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1,560,469.83</w:t>
            </w:r>
          </w:p>
        </w:tc>
      </w:tr>
      <w:tr>
        <w:trPr>
          <w:trHeight w:val="283" w:hRule="exact"/>
        </w:trPr>
        <w:tc>
          <w:tcPr>
            <w:tcW w:w="3425" w:type="dxa"/>
            <w:vMerge/>
            <w:tcBorders>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1,173,863.85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875,153.74</w:t>
            </w:r>
          </w:p>
        </w:tc>
      </w:tr>
      <w:tr>
        <w:trPr>
          <w:trHeight w:val="283" w:hRule="exact"/>
        </w:trPr>
        <w:tc>
          <w:tcPr>
            <w:tcW w:w="3425" w:type="dxa"/>
            <w:vMerge w:val="restart"/>
            <w:tcBorders>
              <w:top w:val="single" w:sz="4" w:space="0" w:color="000000"/>
              <w:left w:val="single" w:sz="4" w:space="0" w:color="000000"/>
              <w:right w:val="single" w:sz="4" w:space="0" w:color="000000"/>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42,735.04</w:t>
            </w:r>
          </w:p>
        </w:tc>
      </w:tr>
      <w:tr>
        <w:trPr>
          <w:trHeight w:val="281" w:hRule="exact"/>
        </w:trPr>
        <w:tc>
          <w:tcPr>
            <w:tcW w:w="3425" w:type="dxa"/>
            <w:vMerge/>
            <w:tcBorders>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157,008.25</w:t>
            </w: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5" w:type="dxa"/>
            <w:vMerge w:val="restart"/>
            <w:tcBorders>
              <w:top w:val="single" w:sz="4" w:space="0" w:color="000000"/>
              <w:left w:val="single" w:sz="4" w:space="0" w:color="000000"/>
              <w:right w:val="single" w:sz="4" w:space="0" w:color="000000"/>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z w:val="21"/>
                <w:szCs w:val="21"/>
              </w:rPr>
              <w:t>网新新云联技术有限公司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12,153,918.31</w:t>
            </w:r>
          </w:p>
        </w:tc>
      </w:tr>
      <w:tr>
        <w:trPr>
          <w:trHeight w:val="283" w:hRule="exact"/>
        </w:trPr>
        <w:tc>
          <w:tcPr>
            <w:tcW w:w="3425" w:type="dxa"/>
            <w:vMerge/>
            <w:tcBorders>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8,379,022.64</w:t>
            </w: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408,780.34</w:t>
            </w: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广州市晓通网络科技有限公司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246,365.12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31,790,110.73</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成都晓通网络有限公司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网络设备及终端</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3,521.37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2"/>
                <w:sz w:val="21"/>
              </w:rPr>
              <w:t>17,267.52</w:t>
            </w:r>
          </w:p>
        </w:tc>
      </w:tr>
      <w:tr>
        <w:trPr>
          <w:trHeight w:val="28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南京晓通网络有限公司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网络设备及终端</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154,109.40</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上海晓通网络技术有限公司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网络设备及终端</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794,744.79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35,216,835.15</w:t>
            </w:r>
          </w:p>
        </w:tc>
      </w:tr>
      <w:tr>
        <w:trPr>
          <w:trHeight w:val="28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武汉晓通网络科技有限公司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网络设备及终端</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1,314,128.36</w:t>
            </w:r>
          </w:p>
        </w:tc>
      </w:tr>
      <w:tr>
        <w:trPr>
          <w:trHeight w:val="28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浙江网新数码有限责任公司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网络设备及终端</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Calibri" w:hAnsi="Calibri" w:cs="Calibri" w:eastAsia="Calibri" w:hint="default"/>
                <w:sz w:val="21"/>
                <w:szCs w:val="21"/>
              </w:rPr>
            </w:pPr>
            <w:r>
              <w:rPr>
                <w:rFonts w:ascii="Calibri"/>
                <w:spacing w:val="-1"/>
                <w:sz w:val="21"/>
              </w:rPr>
              <w:t>155,555.56</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杭州网新银湖置业有限公司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智能楼宇收入</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1,588,803.20</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浙江省数字安全证书管理有限公司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宋体" w:hAnsi="宋体" w:cs="宋体" w:eastAsia="宋体" w:hint="default"/>
                <w:sz w:val="21"/>
                <w:szCs w:val="21"/>
              </w:rPr>
            </w:pPr>
            <w:r>
              <w:rPr>
                <w:rFonts w:ascii="Calibri" w:hAnsi="Calibri" w:cs="Calibri" w:eastAsia="Calibri" w:hint="default"/>
                <w:sz w:val="21"/>
                <w:szCs w:val="21"/>
              </w:rPr>
              <w:t>GS</w:t>
            </w:r>
            <w:r>
              <w:rPr>
                <w:rFonts w:ascii="Calibri" w:hAnsi="Calibri" w:cs="Calibri" w:eastAsia="Calibri" w:hint="default"/>
                <w:spacing w:val="5"/>
                <w:sz w:val="21"/>
                <w:szCs w:val="21"/>
              </w:rPr>
              <w:t> </w:t>
            </w:r>
            <w:r>
              <w:rPr>
                <w:rFonts w:ascii="宋体" w:hAnsi="宋体" w:cs="宋体" w:eastAsia="宋体" w:hint="default"/>
                <w:sz w:val="21"/>
                <w:szCs w:val="21"/>
              </w:rPr>
              <w:t>电子执照</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5,192,811.79</w:t>
            </w:r>
          </w:p>
        </w:tc>
      </w:tr>
    </w:tbl>
    <w:p>
      <w:pPr>
        <w:spacing w:line="240" w:lineRule="auto" w:before="5"/>
        <w:rPr>
          <w:rFonts w:ascii="宋体" w:hAnsi="宋体" w:cs="宋体" w:eastAsia="宋体" w:hint="default"/>
          <w:sz w:val="15"/>
          <w:szCs w:val="15"/>
        </w:rPr>
      </w:pPr>
    </w:p>
    <w:p>
      <w:pPr>
        <w:pStyle w:val="BodyText"/>
        <w:spacing w:line="274" w:lineRule="exact" w:before="36"/>
        <w:ind w:right="0"/>
        <w:jc w:val="left"/>
      </w:pPr>
      <w:r>
        <w:rPr/>
        <w:t>购销商品、提供和接受劳务的关联交易说明</w:t>
      </w:r>
    </w:p>
    <w:p>
      <w:pPr>
        <w:pStyle w:val="BodyText"/>
        <w:spacing w:line="272" w:lineRule="exact"/>
        <w:ind w:right="0"/>
        <w:jc w:val="left"/>
      </w:pPr>
      <w:r>
        <w:rPr/>
        <w:t>√适用</w:t>
      </w:r>
      <w:r>
        <w:rPr>
          <w:spacing w:val="-1"/>
        </w:rPr>
        <w:t> </w:t>
      </w:r>
      <w:r>
        <w:rPr/>
        <w:t>□不适用</w:t>
      </w:r>
    </w:p>
    <w:p>
      <w:pPr>
        <w:pStyle w:val="BodyText"/>
        <w:spacing w:line="285" w:lineRule="exact"/>
        <w:ind w:right="0"/>
        <w:jc w:val="left"/>
        <w:rPr>
          <w:rFonts w:ascii="Calibri" w:hAnsi="Calibri" w:cs="Calibri" w:eastAsia="Calibri" w:hint="default"/>
        </w:rPr>
      </w:pPr>
      <w:r>
        <w:rPr>
          <w:rFonts w:ascii="Calibri" w:hAnsi="Calibri" w:cs="Calibri" w:eastAsia="Calibri" w:hint="default"/>
        </w:rPr>
        <w:t>[</w:t>
      </w:r>
      <w:r>
        <w:rPr/>
        <w:t>注</w:t>
      </w:r>
      <w:r>
        <w:rPr>
          <w:rFonts w:ascii="Calibri" w:hAnsi="Calibri" w:cs="Calibri" w:eastAsia="Calibri" w:hint="default"/>
        </w:rPr>
        <w:t>]</w:t>
      </w:r>
      <w:r>
        <w:rPr/>
        <w:t>：公司本期非同一控制下企业合并浙江华通云数据科技有限公司，合并日为</w:t>
      </w:r>
      <w:r>
        <w:rPr>
          <w:spacing w:val="-54"/>
        </w:rPr>
        <w:t> </w:t>
      </w:r>
      <w:r>
        <w:rPr>
          <w:rFonts w:ascii="Calibri" w:hAnsi="Calibri" w:cs="Calibri" w:eastAsia="Calibri" w:hint="default"/>
        </w:rPr>
        <w:t>2017</w:t>
      </w:r>
      <w:r>
        <w:rPr>
          <w:rFonts w:ascii="Calibri" w:hAnsi="Calibri" w:cs="Calibri" w:eastAsia="Calibri" w:hint="default"/>
          <w:spacing w:val="2"/>
        </w:rPr>
        <w:t> </w:t>
      </w:r>
      <w:r>
        <w:rPr/>
        <w:t>年</w:t>
      </w:r>
      <w:r>
        <w:rPr>
          <w:spacing w:val="-57"/>
        </w:rPr>
        <w:t> </w:t>
      </w:r>
      <w:r>
        <w:rPr>
          <w:rFonts w:ascii="Calibri" w:hAnsi="Calibri" w:cs="Calibri" w:eastAsia="Calibri" w:hint="default"/>
        </w:rPr>
        <w:t>8</w:t>
      </w:r>
      <w:r>
        <w:rPr>
          <w:rFonts w:ascii="Calibri" w:hAnsi="Calibri" w:cs="Calibri" w:eastAsia="Calibri" w:hint="default"/>
          <w:spacing w:val="4"/>
        </w:rPr>
        <w:t> </w:t>
      </w:r>
      <w:r>
        <w:rPr/>
        <w:t>月</w:t>
      </w:r>
      <w:r>
        <w:rPr>
          <w:spacing w:val="-57"/>
        </w:rPr>
        <w:t> </w:t>
      </w:r>
      <w:r>
        <w:rPr>
          <w:rFonts w:ascii="Calibri" w:hAnsi="Calibri" w:cs="Calibri" w:eastAsia="Calibri" w:hint="default"/>
        </w:rPr>
        <w:t>18</w:t>
      </w:r>
    </w:p>
    <w:p>
      <w:pPr>
        <w:pStyle w:val="BodyText"/>
        <w:spacing w:line="286" w:lineRule="exact"/>
        <w:ind w:right="0"/>
        <w:jc w:val="left"/>
      </w:pPr>
      <w:r>
        <w:rPr/>
        <w:t>日，故公司与浙江华通云数据科技有限公司于</w:t>
      </w:r>
      <w:r>
        <w:rPr>
          <w:spacing w:val="-55"/>
        </w:rPr>
        <w:t> </w:t>
      </w:r>
      <w:r>
        <w:rPr>
          <w:rFonts w:ascii="Calibri" w:hAnsi="Calibri" w:cs="Calibri" w:eastAsia="Calibri" w:hint="default"/>
        </w:rPr>
        <w:t>2017</w:t>
      </w:r>
      <w:r>
        <w:rPr>
          <w:rFonts w:ascii="Calibri" w:hAnsi="Calibri" w:cs="Calibri" w:eastAsia="Calibri" w:hint="default"/>
          <w:spacing w:val="2"/>
        </w:rPr>
        <w:t> </w:t>
      </w:r>
      <w:r>
        <w:rPr/>
        <w:t>年</w:t>
      </w:r>
      <w:r>
        <w:rPr>
          <w:spacing w:val="-55"/>
        </w:rPr>
        <w:t> </w:t>
      </w:r>
      <w:r>
        <w:rPr>
          <w:rFonts w:ascii="Calibri" w:hAnsi="Calibri" w:cs="Calibri" w:eastAsia="Calibri" w:hint="default"/>
        </w:rPr>
        <w:t>1-8</w:t>
      </w:r>
      <w:r>
        <w:rPr>
          <w:rFonts w:ascii="Calibri" w:hAnsi="Calibri" w:cs="Calibri" w:eastAsia="Calibri" w:hint="default"/>
          <w:spacing w:val="1"/>
        </w:rPr>
        <w:t> </w:t>
      </w:r>
      <w:r>
        <w:rPr/>
        <w:t>月发生的交易仍作为关联交易披露。</w:t>
      </w:r>
    </w:p>
    <w:p>
      <w:pPr>
        <w:spacing w:line="240" w:lineRule="auto" w:before="2"/>
        <w:rPr>
          <w:rFonts w:ascii="宋体" w:hAnsi="宋体" w:cs="宋体" w:eastAsia="宋体" w:hint="default"/>
          <w:sz w:val="23"/>
          <w:szCs w:val="23"/>
        </w:rPr>
      </w:pPr>
    </w:p>
    <w:p>
      <w:pPr>
        <w:spacing w:line="273" w:lineRule="auto" w:before="0"/>
        <w:ind w:left="138" w:right="45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41" w:lineRule="exact"/>
        <w:ind w:right="0"/>
        <w:jc w:val="left"/>
      </w:pPr>
      <w:r>
        <w:rPr/>
        <w:t>□适用</w:t>
      </w:r>
      <w:r>
        <w:rPr>
          <w:spacing w:val="-1"/>
        </w:rPr>
        <w:t> </w:t>
      </w:r>
      <w:r>
        <w:rPr/>
        <w:t>√不适用</w:t>
      </w:r>
    </w:p>
    <w:p>
      <w:pPr>
        <w:pStyle w:val="BodyText"/>
        <w:spacing w:line="273" w:lineRule="exact"/>
        <w:ind w:right="0"/>
        <w:jc w:val="left"/>
      </w:pPr>
      <w:r>
        <w:rPr/>
        <w:t>关联托管</w:t>
      </w:r>
      <w:r>
        <w:rPr>
          <w:rFonts w:ascii="宋体" w:hAnsi="宋体" w:cs="宋体" w:eastAsia="宋体" w:hint="default"/>
        </w:rPr>
        <w:t>/</w:t>
      </w:r>
      <w:r>
        <w:rPr/>
        <w:t>承包情况说明</w:t>
      </w:r>
    </w:p>
    <w:p>
      <w:pPr>
        <w:pStyle w:val="BodyText"/>
        <w:spacing w:line="273" w:lineRule="exact"/>
        <w:ind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0"/>
        <w:jc w:val="left"/>
      </w:pPr>
      <w:r>
        <w:rPr/>
        <w:t>本公司委托管理</w:t>
      </w:r>
      <w:r>
        <w:rPr>
          <w:rFonts w:ascii="宋体" w:hAnsi="宋体" w:cs="宋体" w:eastAsia="宋体" w:hint="default"/>
        </w:rPr>
        <w:t>/</w:t>
      </w:r>
      <w:r>
        <w:rPr/>
        <w:t>出包情况表：</w:t>
      </w:r>
    </w:p>
    <w:p>
      <w:pPr>
        <w:pStyle w:val="BodyText"/>
        <w:spacing w:line="272" w:lineRule="exact" w:before="27"/>
        <w:ind w:right="5252"/>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9" w:lineRule="exact"/>
        <w:ind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spacing w:line="290" w:lineRule="auto" w:before="36"/>
        <w:ind w:left="13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tabs>
          <w:tab w:pos="980" w:val="left" w:leader="none"/>
        </w:tabs>
        <w:spacing w:line="229" w:lineRule="exact"/>
        <w:ind w:right="-1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1430"/>
        <w:gridCol w:w="2144"/>
        <w:gridCol w:w="2182"/>
      </w:tblGrid>
      <w:tr>
        <w:trPr>
          <w:trHeight w:val="348"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9"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1"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39"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bl>
    <w:p>
      <w:pPr>
        <w:spacing w:after="0" w:line="272"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140"/>
        <w:gridCol w:w="1430"/>
        <w:gridCol w:w="2144"/>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杭州网新睿研科技服务有限公司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办公楼</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Calibri" w:hAnsi="Calibri" w:cs="Calibri" w:eastAsia="Calibri" w:hint="default"/>
                <w:sz w:val="21"/>
                <w:szCs w:val="21"/>
              </w:rPr>
            </w:pPr>
            <w:r>
              <w:rPr>
                <w:rFonts w:ascii="Calibri"/>
                <w:spacing w:val="-1"/>
                <w:sz w:val="21"/>
              </w:rPr>
              <w:t>1,095,173.82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Calibri" w:hAnsi="Calibri" w:cs="Calibri" w:eastAsia="Calibri" w:hint="default"/>
                <w:sz w:val="21"/>
                <w:szCs w:val="21"/>
              </w:rPr>
            </w:pPr>
            <w:r>
              <w:rPr>
                <w:rFonts w:ascii="Calibri"/>
                <w:spacing w:val="-1"/>
                <w:sz w:val="21"/>
              </w:rPr>
              <w:t>1,079,152.61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网新新云联技术有限公司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办公楼</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654,838.09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杭州怡德数码科技技术有限公司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办公楼</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60,975.65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2"/>
                <w:sz w:val="21"/>
              </w:rPr>
              <w:t>61,142.70</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浙江浙大网新兰德科技股份有限</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办公楼</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93,630.93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163,124.93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浙江网新技术有限公司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办公楼</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425,442.27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办公楼</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30,487.82</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浙江浙大网新环境工程有限公司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办公楼</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264,771.43</w:t>
            </w:r>
          </w:p>
        </w:tc>
        <w:tc>
          <w:tcPr>
            <w:tcW w:w="21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74" w:lineRule="exact" w:before="36"/>
        <w:ind w:right="0"/>
        <w:jc w:val="left"/>
      </w:pPr>
      <w:r>
        <w:rPr/>
        <w:t>本公司作为承租方：</w:t>
      </w:r>
    </w:p>
    <w:p>
      <w:pPr>
        <w:pStyle w:val="BodyText"/>
        <w:tabs>
          <w:tab w:pos="980" w:val="left" w:leader="none"/>
        </w:tabs>
        <w:spacing w:line="272" w:lineRule="exact" w:before="27"/>
        <w:ind w:right="7303"/>
        <w:jc w:val="left"/>
      </w:pPr>
      <w:r>
        <w:rPr/>
        <w:t>□适用</w:t>
        <w:tab/>
      </w:r>
      <w:r>
        <w:rPr>
          <w:spacing w:val="-2"/>
        </w:rPr>
        <w:t>√不适用</w:t>
      </w:r>
      <w:r>
        <w:rPr>
          <w:spacing w:val="-99"/>
        </w:rPr>
        <w:t> </w:t>
      </w:r>
      <w:r>
        <w:rPr>
          <w:spacing w:val="-99"/>
        </w:rPr>
      </w:r>
      <w:r>
        <w:rPr>
          <w:spacing w:val="-2"/>
        </w:rPr>
        <w:t>关联租赁情况说明</w:t>
      </w:r>
    </w:p>
    <w:p>
      <w:pPr>
        <w:pStyle w:val="BodyText"/>
        <w:tabs>
          <w:tab w:pos="980" w:val="left" w:leader="none"/>
        </w:tabs>
        <w:spacing w:line="249" w:lineRule="exact"/>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spacing w:line="290" w:lineRule="auto" w:before="36"/>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9" w:lineRule="exact"/>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23" w:space="4499"/>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41"/>
        <w:gridCol w:w="1572"/>
        <w:gridCol w:w="1572"/>
        <w:gridCol w:w="1538"/>
        <w:gridCol w:w="2072"/>
      </w:tblGrid>
      <w:tr>
        <w:trPr>
          <w:trHeight w:val="557"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5"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浙江众合科技股份有</w:t>
            </w:r>
          </w:p>
          <w:p>
            <w:pPr>
              <w:pStyle w:val="TableParagraph"/>
              <w:spacing w:line="300" w:lineRule="exact"/>
              <w:ind w:left="26" w:right="0"/>
              <w:jc w:val="left"/>
              <w:rPr>
                <w:rFonts w:ascii="Calibri" w:hAnsi="Calibri" w:cs="Calibri" w:eastAsia="Calibri" w:hint="default"/>
                <w:sz w:val="21"/>
                <w:szCs w:val="21"/>
              </w:rPr>
            </w:pPr>
            <w:r>
              <w:rPr>
                <w:rFonts w:ascii="宋体" w:hAnsi="宋体" w:cs="宋体" w:eastAsia="宋体" w:hint="default"/>
                <w:sz w:val="21"/>
                <w:szCs w:val="21"/>
              </w:rPr>
              <w:t>限公司</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Calibri" w:hAnsi="Calibri" w:cs="Calibri" w:eastAsia="Calibri" w:hint="default"/>
                <w:sz w:val="21"/>
                <w:szCs w:val="21"/>
              </w:rPr>
              <w:t>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50,000,000.00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9" w:right="0"/>
              <w:jc w:val="left"/>
              <w:rPr>
                <w:rFonts w:ascii="Calibri" w:hAnsi="Calibri" w:cs="Calibri" w:eastAsia="Calibri" w:hint="default"/>
                <w:sz w:val="21"/>
                <w:szCs w:val="21"/>
              </w:rPr>
            </w:pPr>
            <w:r>
              <w:rPr>
                <w:rFonts w:ascii="Calibri"/>
                <w:sz w:val="21"/>
              </w:rPr>
              <w:t>2017.07.14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2018.06.27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2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14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26" w:right="209"/>
              <w:jc w:val="left"/>
              <w:rPr>
                <w:rFonts w:ascii="Calibri" w:hAnsi="Calibri" w:cs="Calibri" w:eastAsia="Calibri" w:hint="default"/>
                <w:sz w:val="21"/>
                <w:szCs w:val="21"/>
              </w:rPr>
            </w:pPr>
            <w:r>
              <w:rPr>
                <w:rFonts w:ascii="宋体" w:hAnsi="宋体" w:cs="宋体" w:eastAsia="宋体" w:hint="default"/>
                <w:sz w:val="21"/>
                <w:szCs w:val="21"/>
              </w:rPr>
              <w:t>快威科技集团有限公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Calibri" w:hAnsi="Calibri" w:cs="Calibri" w:eastAsia="Calibri" w:hint="default"/>
                <w:sz w:val="21"/>
                <w:szCs w:val="21"/>
              </w:rPr>
              <w:t>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20,000,000.00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9" w:right="0"/>
              <w:jc w:val="left"/>
              <w:rPr>
                <w:rFonts w:ascii="Calibri" w:hAnsi="Calibri" w:cs="Calibri" w:eastAsia="Calibri" w:hint="default"/>
                <w:sz w:val="21"/>
                <w:szCs w:val="21"/>
              </w:rPr>
            </w:pPr>
            <w:r>
              <w:rPr>
                <w:rFonts w:ascii="Calibri"/>
                <w:sz w:val="21"/>
              </w:rPr>
              <w:t>2017.02.17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2018.02.16</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141" w:type="dxa"/>
            <w:vMerge/>
            <w:tcBorders>
              <w:left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8,000,000.00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99" w:right="0"/>
              <w:jc w:val="left"/>
              <w:rPr>
                <w:rFonts w:ascii="Calibri" w:hAnsi="Calibri" w:cs="Calibri" w:eastAsia="Calibri" w:hint="default"/>
                <w:sz w:val="21"/>
                <w:szCs w:val="21"/>
              </w:rPr>
            </w:pPr>
            <w:r>
              <w:rPr>
                <w:rFonts w:ascii="Calibri"/>
                <w:sz w:val="21"/>
              </w:rPr>
              <w:t>2017.02.17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2018.02.16</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2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141" w:type="dxa"/>
            <w:vMerge/>
            <w:tcBorders>
              <w:left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10,000,000.00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9" w:right="0"/>
              <w:jc w:val="left"/>
              <w:rPr>
                <w:rFonts w:ascii="Calibri" w:hAnsi="Calibri" w:cs="Calibri" w:eastAsia="Calibri" w:hint="default"/>
                <w:sz w:val="21"/>
                <w:szCs w:val="21"/>
              </w:rPr>
            </w:pPr>
            <w:r>
              <w:rPr>
                <w:rFonts w:ascii="Calibri"/>
                <w:sz w:val="21"/>
              </w:rPr>
              <w:t>2017.10.10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2018.01.25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141" w:type="dxa"/>
            <w:vMerge/>
            <w:tcBorders>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30,000,000.00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9" w:right="0"/>
              <w:jc w:val="left"/>
              <w:rPr>
                <w:rFonts w:ascii="Calibri" w:hAnsi="Calibri" w:cs="Calibri" w:eastAsia="Calibri" w:hint="default"/>
                <w:sz w:val="21"/>
                <w:szCs w:val="21"/>
              </w:rPr>
            </w:pPr>
            <w:r>
              <w:rPr>
                <w:rFonts w:ascii="Calibri"/>
                <w:sz w:val="21"/>
              </w:rPr>
              <w:t>2017.07.20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2018.03.19</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141" w:type="dxa"/>
            <w:vMerge w:val="restart"/>
            <w:tcBorders>
              <w:top w:val="single" w:sz="4" w:space="0" w:color="000000"/>
              <w:left w:val="single" w:sz="4" w:space="0" w:color="000000"/>
              <w:right w:val="single" w:sz="4" w:space="0" w:color="000000"/>
            </w:tcBorders>
          </w:tcPr>
          <w:p>
            <w:pPr>
              <w:pStyle w:val="TableParagraph"/>
              <w:spacing w:line="272" w:lineRule="exact"/>
              <w:ind w:left="26" w:right="209"/>
              <w:jc w:val="left"/>
              <w:rPr>
                <w:rFonts w:ascii="Calibri" w:hAnsi="Calibri" w:cs="Calibri" w:eastAsia="Calibri" w:hint="default"/>
                <w:sz w:val="21"/>
                <w:szCs w:val="21"/>
              </w:rPr>
            </w:pPr>
            <w:r>
              <w:rPr>
                <w:rFonts w:ascii="宋体" w:hAnsi="宋体" w:cs="宋体" w:eastAsia="宋体" w:hint="default"/>
                <w:sz w:val="21"/>
                <w:szCs w:val="21"/>
              </w:rPr>
              <w:t>北京新思软件技术有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Calibri" w:hAnsi="Calibri" w:cs="Calibri" w:eastAsia="Calibri" w:hint="default"/>
                <w:sz w:val="21"/>
                <w:szCs w:val="21"/>
              </w:rPr>
              <w:t>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10,000,000.00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99" w:right="0"/>
              <w:jc w:val="left"/>
              <w:rPr>
                <w:rFonts w:ascii="Calibri" w:hAnsi="Calibri" w:cs="Calibri" w:eastAsia="Calibri" w:hint="default"/>
                <w:sz w:val="21"/>
                <w:szCs w:val="21"/>
              </w:rPr>
            </w:pPr>
            <w:r>
              <w:rPr>
                <w:rFonts w:ascii="Calibri"/>
                <w:sz w:val="21"/>
              </w:rPr>
              <w:t>2017.09.22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2018.09.22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141" w:type="dxa"/>
            <w:vMerge/>
            <w:tcBorders>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10,000,000.00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9" w:right="0"/>
              <w:jc w:val="left"/>
              <w:rPr>
                <w:rFonts w:ascii="Calibri" w:hAnsi="Calibri" w:cs="Calibri" w:eastAsia="Calibri" w:hint="default"/>
                <w:sz w:val="21"/>
                <w:szCs w:val="21"/>
              </w:rPr>
            </w:pPr>
            <w:r>
              <w:rPr>
                <w:rFonts w:ascii="Calibri"/>
                <w:sz w:val="21"/>
              </w:rPr>
              <w:t>2017.01.26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2018.01.25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138,000,000.00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8" w:lineRule="exact"/>
        <w:ind w:right="0" w:firstLine="419"/>
        <w:jc w:val="left"/>
      </w:pPr>
      <w:r>
        <w:rPr>
          <w:rFonts w:ascii="Calibri" w:hAnsi="Calibri" w:cs="Calibri" w:eastAsia="Calibri" w:hint="default"/>
        </w:rPr>
        <w:t>[</w:t>
      </w:r>
      <w:r>
        <w:rPr/>
        <w:t>注</w:t>
      </w:r>
      <w:r>
        <w:rPr>
          <w:spacing w:val="-46"/>
        </w:rPr>
        <w:t> </w:t>
      </w:r>
      <w:r>
        <w:rPr>
          <w:rFonts w:ascii="Calibri" w:hAnsi="Calibri" w:cs="Calibri" w:eastAsia="Calibri" w:hint="default"/>
          <w:spacing w:val="-9"/>
        </w:rPr>
        <w:t>1]</w:t>
      </w:r>
      <w:r>
        <w:rPr>
          <w:spacing w:val="-9"/>
        </w:rPr>
        <w:t>：根据</w:t>
      </w:r>
      <w:r>
        <w:rPr>
          <w:spacing w:val="-46"/>
        </w:rPr>
        <w:t> </w:t>
      </w:r>
      <w:r>
        <w:rPr>
          <w:rFonts w:ascii="Calibri" w:hAnsi="Calibri" w:cs="Calibri" w:eastAsia="Calibri" w:hint="default"/>
        </w:rPr>
        <w:t>2017</w:t>
      </w:r>
      <w:r>
        <w:rPr>
          <w:rFonts w:ascii="Calibri" w:hAnsi="Calibri" w:cs="Calibri" w:eastAsia="Calibri" w:hint="default"/>
          <w:spacing w:val="10"/>
        </w:rPr>
        <w:t> </w:t>
      </w:r>
      <w:r>
        <w:rPr/>
        <w:t>年</w:t>
      </w:r>
      <w:r>
        <w:rPr>
          <w:spacing w:val="-49"/>
        </w:rPr>
        <w:t> </w:t>
      </w:r>
      <w:r>
        <w:rPr>
          <w:rFonts w:ascii="Calibri" w:hAnsi="Calibri" w:cs="Calibri" w:eastAsia="Calibri" w:hint="default"/>
        </w:rPr>
        <w:t>4</w:t>
      </w:r>
      <w:r>
        <w:rPr>
          <w:rFonts w:ascii="Calibri" w:hAnsi="Calibri" w:cs="Calibri" w:eastAsia="Calibri" w:hint="default"/>
          <w:spacing w:val="9"/>
        </w:rPr>
        <w:t> </w:t>
      </w:r>
      <w:r>
        <w:rPr/>
        <w:t>月</w:t>
      </w:r>
      <w:r>
        <w:rPr>
          <w:spacing w:val="-46"/>
        </w:rPr>
        <w:t> </w:t>
      </w:r>
      <w:r>
        <w:rPr>
          <w:rFonts w:ascii="Calibri" w:hAnsi="Calibri" w:cs="Calibri" w:eastAsia="Calibri" w:hint="default"/>
        </w:rPr>
        <w:t>26</w:t>
      </w:r>
      <w:r>
        <w:rPr>
          <w:rFonts w:ascii="Calibri" w:hAnsi="Calibri" w:cs="Calibri" w:eastAsia="Calibri" w:hint="default"/>
          <w:spacing w:val="13"/>
        </w:rPr>
        <w:t> </w:t>
      </w:r>
      <w:r>
        <w:rPr>
          <w:spacing w:val="-3"/>
        </w:rPr>
        <w:t>日第八届董事会第二十六次会议决议，公司与浙江众合科技股份</w:t>
      </w:r>
    </w:p>
    <w:p>
      <w:pPr>
        <w:pStyle w:val="BodyText"/>
        <w:spacing w:line="355" w:lineRule="auto" w:before="108"/>
        <w:ind w:right="153"/>
        <w:jc w:val="left"/>
      </w:pPr>
      <w:r>
        <w:rPr>
          <w:spacing w:val="-2"/>
        </w:rPr>
        <w:t>有限公司就银行贷款提供互相担保。自互保协议获得双方公司规定的批准之日起，在双方互保期</w:t>
      </w:r>
      <w:r>
        <w:rPr>
          <w:spacing w:val="-25"/>
        </w:rPr>
        <w:t> </w:t>
      </w:r>
      <w:r>
        <w:rPr>
          <w:spacing w:val="-25"/>
        </w:rPr>
      </w:r>
      <w:r>
        <w:rPr/>
        <w:t>内，为被担保方贷款期限不超过</w:t>
      </w:r>
      <w:r>
        <w:rPr>
          <w:spacing w:val="-55"/>
        </w:rPr>
        <w:t> </w:t>
      </w:r>
      <w:r>
        <w:rPr>
          <w:rFonts w:ascii="Calibri" w:hAnsi="Calibri" w:cs="Calibri" w:eastAsia="Calibri" w:hint="default"/>
        </w:rPr>
        <w:t>1</w:t>
      </w:r>
      <w:r>
        <w:rPr>
          <w:rFonts w:ascii="Calibri" w:hAnsi="Calibri" w:cs="Calibri" w:eastAsia="Calibri" w:hint="default"/>
          <w:spacing w:val="1"/>
        </w:rPr>
        <w:t> </w:t>
      </w:r>
      <w:r>
        <w:rPr/>
        <w:t>年的银行贷款提供等额连带责任保证，互保额度不超过人民币</w:t>
      </w:r>
    </w:p>
    <w:p>
      <w:pPr>
        <w:pStyle w:val="BodyText"/>
        <w:spacing w:line="286" w:lineRule="exact"/>
        <w:ind w:right="0"/>
        <w:jc w:val="left"/>
      </w:pPr>
      <w:r>
        <w:rPr>
          <w:rFonts w:ascii="Calibri" w:hAnsi="Calibri" w:cs="Calibri" w:eastAsia="Calibri" w:hint="default"/>
        </w:rPr>
        <w:t>5,000</w:t>
      </w:r>
      <w:r>
        <w:rPr>
          <w:rFonts w:ascii="Calibri" w:hAnsi="Calibri" w:cs="Calibri" w:eastAsia="Calibri" w:hint="default"/>
          <w:spacing w:val="5"/>
        </w:rPr>
        <w:t> </w:t>
      </w:r>
      <w:r>
        <w:rPr/>
        <w:t>万元</w:t>
      </w:r>
      <w:r>
        <w:rPr>
          <w:rFonts w:ascii="Calibri" w:hAnsi="Calibri" w:cs="Calibri" w:eastAsia="Calibri" w:hint="default"/>
        </w:rPr>
        <w:t>(</w:t>
      </w:r>
      <w:r>
        <w:rPr/>
        <w:t>含</w:t>
      </w:r>
      <w:r>
        <w:rPr>
          <w:spacing w:val="-56"/>
        </w:rPr>
        <w:t> </w:t>
      </w:r>
      <w:r>
        <w:rPr>
          <w:rFonts w:ascii="Calibri" w:hAnsi="Calibri" w:cs="Calibri" w:eastAsia="Calibri" w:hint="default"/>
        </w:rPr>
        <w:t>5,000</w:t>
      </w:r>
      <w:r>
        <w:rPr>
          <w:rFonts w:ascii="Calibri" w:hAnsi="Calibri" w:cs="Calibri" w:eastAsia="Calibri" w:hint="default"/>
          <w:spacing w:val="5"/>
        </w:rPr>
        <w:t> </w:t>
      </w:r>
      <w:r>
        <w:rPr/>
        <w:t>万元</w:t>
      </w:r>
      <w:r>
        <w:rPr>
          <w:rFonts w:ascii="Calibri" w:hAnsi="Calibri" w:cs="Calibri" w:eastAsia="Calibri" w:hint="default"/>
        </w:rPr>
        <w:t>) </w:t>
      </w:r>
      <w:r>
        <w:rPr>
          <w:rFonts w:ascii="Calibri" w:hAnsi="Calibri" w:cs="Calibri" w:eastAsia="Calibri" w:hint="default"/>
          <w:spacing w:val="5"/>
        </w:rPr>
        <w:t> </w:t>
      </w:r>
      <w:r>
        <w:rPr/>
        <w:t>，截至</w:t>
      </w:r>
      <w:r>
        <w:rPr>
          <w:spacing w:val="-54"/>
        </w:rPr>
        <w:t> </w:t>
      </w:r>
      <w:r>
        <w:rPr>
          <w:rFonts w:ascii="Calibri" w:hAnsi="Calibri" w:cs="Calibri" w:eastAsia="Calibri" w:hint="default"/>
        </w:rPr>
        <w:t>2017</w:t>
      </w:r>
      <w:r>
        <w:rPr>
          <w:rFonts w:ascii="Calibri" w:hAnsi="Calibri" w:cs="Calibri" w:eastAsia="Calibri" w:hint="default"/>
          <w:spacing w:val="3"/>
        </w:rPr>
        <w:t> </w:t>
      </w:r>
      <w:r>
        <w:rPr/>
        <w:t>年</w:t>
      </w:r>
      <w:r>
        <w:rPr>
          <w:spacing w:val="-56"/>
        </w:rPr>
        <w:t> </w:t>
      </w:r>
      <w:r>
        <w:rPr>
          <w:rFonts w:ascii="Calibri" w:hAnsi="Calibri" w:cs="Calibri" w:eastAsia="Calibri" w:hint="default"/>
        </w:rPr>
        <w:t>12</w:t>
      </w:r>
      <w:r>
        <w:rPr>
          <w:rFonts w:ascii="Calibri" w:hAnsi="Calibri" w:cs="Calibri" w:eastAsia="Calibri" w:hint="default"/>
          <w:spacing w:val="2"/>
        </w:rPr>
        <w:t> </w:t>
      </w:r>
      <w:r>
        <w:rPr/>
        <w:t>月</w:t>
      </w:r>
      <w:r>
        <w:rPr>
          <w:spacing w:val="-56"/>
        </w:rPr>
        <w:t> </w:t>
      </w:r>
      <w:r>
        <w:rPr>
          <w:rFonts w:ascii="Calibri" w:hAnsi="Calibri" w:cs="Calibri" w:eastAsia="Calibri" w:hint="default"/>
        </w:rPr>
        <w:t>31</w:t>
      </w:r>
      <w:r>
        <w:rPr>
          <w:rFonts w:ascii="Calibri" w:hAnsi="Calibri" w:cs="Calibri" w:eastAsia="Calibri" w:hint="default"/>
          <w:spacing w:val="3"/>
        </w:rPr>
        <w:t> </w:t>
      </w:r>
      <w:r>
        <w:rPr/>
        <w:t>日，该保证项下浙江众合科技股份有限公司借</w:t>
      </w:r>
    </w:p>
    <w:p>
      <w:pPr>
        <w:pStyle w:val="BodyText"/>
        <w:spacing w:line="240" w:lineRule="auto" w:before="106"/>
        <w:ind w:right="0"/>
        <w:jc w:val="left"/>
      </w:pPr>
      <w:r>
        <w:rPr/>
        <w:t>款余额为</w:t>
      </w:r>
      <w:r>
        <w:rPr>
          <w:spacing w:val="-55"/>
        </w:rPr>
        <w:t> </w:t>
      </w:r>
      <w:r>
        <w:rPr>
          <w:rFonts w:ascii="Calibri" w:hAnsi="Calibri" w:cs="Calibri" w:eastAsia="Calibri" w:hint="default"/>
        </w:rPr>
        <w:t>5,000</w:t>
      </w:r>
      <w:r>
        <w:rPr>
          <w:rFonts w:ascii="Calibri" w:hAnsi="Calibri" w:cs="Calibri" w:eastAsia="Calibri" w:hint="default"/>
          <w:spacing w:val="6"/>
        </w:rPr>
        <w:t> </w:t>
      </w:r>
      <w:r>
        <w:rPr/>
        <w:t>万元。</w:t>
      </w:r>
    </w:p>
    <w:p>
      <w:pPr>
        <w:pStyle w:val="BodyText"/>
        <w:spacing w:line="240" w:lineRule="auto" w:before="106"/>
        <w:ind w:left="558" w:right="0"/>
        <w:jc w:val="left"/>
      </w:pPr>
      <w:r>
        <w:rPr>
          <w:rFonts w:ascii="Calibri" w:hAnsi="Calibri" w:cs="Calibri" w:eastAsia="Calibri" w:hint="default"/>
        </w:rPr>
        <w:t>[</w:t>
      </w:r>
      <w:r>
        <w:rPr/>
        <w:t>注</w:t>
      </w:r>
      <w:r>
        <w:rPr>
          <w:spacing w:val="-46"/>
        </w:rPr>
        <w:t> </w:t>
      </w:r>
      <w:r>
        <w:rPr>
          <w:rFonts w:ascii="Calibri" w:hAnsi="Calibri" w:cs="Calibri" w:eastAsia="Calibri" w:hint="default"/>
          <w:spacing w:val="-9"/>
        </w:rPr>
        <w:t>2]</w:t>
      </w:r>
      <w:r>
        <w:rPr>
          <w:spacing w:val="-9"/>
        </w:rPr>
        <w:t>：根据</w:t>
      </w:r>
      <w:r>
        <w:rPr>
          <w:spacing w:val="-46"/>
        </w:rPr>
        <w:t> </w:t>
      </w:r>
      <w:r>
        <w:rPr>
          <w:rFonts w:ascii="Calibri" w:hAnsi="Calibri" w:cs="Calibri" w:eastAsia="Calibri" w:hint="default"/>
        </w:rPr>
        <w:t>2017</w:t>
      </w:r>
      <w:r>
        <w:rPr>
          <w:rFonts w:ascii="Calibri" w:hAnsi="Calibri" w:cs="Calibri" w:eastAsia="Calibri" w:hint="default"/>
          <w:spacing w:val="10"/>
        </w:rPr>
        <w:t> </w:t>
      </w:r>
      <w:r>
        <w:rPr/>
        <w:t>年</w:t>
      </w:r>
      <w:r>
        <w:rPr>
          <w:spacing w:val="-49"/>
        </w:rPr>
        <w:t> </w:t>
      </w:r>
      <w:r>
        <w:rPr>
          <w:rFonts w:ascii="Calibri" w:hAnsi="Calibri" w:cs="Calibri" w:eastAsia="Calibri" w:hint="default"/>
        </w:rPr>
        <w:t>4</w:t>
      </w:r>
      <w:r>
        <w:rPr>
          <w:rFonts w:ascii="Calibri" w:hAnsi="Calibri" w:cs="Calibri" w:eastAsia="Calibri" w:hint="default"/>
          <w:spacing w:val="9"/>
        </w:rPr>
        <w:t> </w:t>
      </w:r>
      <w:r>
        <w:rPr/>
        <w:t>月</w:t>
      </w:r>
      <w:r>
        <w:rPr>
          <w:spacing w:val="-46"/>
        </w:rPr>
        <w:t> </w:t>
      </w:r>
      <w:r>
        <w:rPr>
          <w:rFonts w:ascii="Calibri" w:hAnsi="Calibri" w:cs="Calibri" w:eastAsia="Calibri" w:hint="default"/>
        </w:rPr>
        <w:t>26</w:t>
      </w:r>
      <w:r>
        <w:rPr>
          <w:rFonts w:ascii="Calibri" w:hAnsi="Calibri" w:cs="Calibri" w:eastAsia="Calibri" w:hint="default"/>
          <w:spacing w:val="13"/>
        </w:rPr>
        <w:t> </w:t>
      </w:r>
      <w:r>
        <w:rPr>
          <w:spacing w:val="-3"/>
        </w:rPr>
        <w:t>日第八届董事会第二十六次会议决议，公司为快威科技集团有限</w:t>
      </w:r>
    </w:p>
    <w:p>
      <w:pPr>
        <w:pStyle w:val="BodyText"/>
        <w:spacing w:line="240" w:lineRule="auto" w:before="108"/>
        <w:ind w:right="0"/>
        <w:jc w:val="left"/>
      </w:pPr>
      <w:r>
        <w:rPr/>
        <w:t>公司提供余额不超过 </w:t>
      </w:r>
      <w:r>
        <w:rPr>
          <w:rFonts w:ascii="Calibri" w:hAnsi="Calibri" w:cs="Calibri" w:eastAsia="Calibri" w:hint="default"/>
        </w:rPr>
        <w:t>13,000</w:t>
      </w:r>
      <w:r>
        <w:rPr>
          <w:rFonts w:ascii="Calibri" w:hAnsi="Calibri" w:cs="Calibri" w:eastAsia="Calibri" w:hint="default"/>
          <w:spacing w:val="-15"/>
        </w:rPr>
        <w:t> </w:t>
      </w:r>
      <w:r>
        <w:rPr>
          <w:spacing w:val="-3"/>
        </w:rPr>
        <w:t>万元的担保。杭州桢翔投资管理有限公司及其代表股东就该担保项下</w:t>
      </w:r>
    </w:p>
    <w:p>
      <w:pPr>
        <w:pStyle w:val="BodyText"/>
        <w:spacing w:line="240" w:lineRule="auto" w:before="106"/>
        <w:ind w:right="0"/>
        <w:jc w:val="left"/>
      </w:pPr>
      <w:r>
        <w:rPr>
          <w:spacing w:val="-5"/>
        </w:rPr>
        <w:t>的或有债务提供相应反担保。截至</w:t>
      </w:r>
      <w:r>
        <w:rPr>
          <w:spacing w:val="-45"/>
        </w:rPr>
        <w:t> </w:t>
      </w:r>
      <w:r>
        <w:rPr>
          <w:rFonts w:ascii="Calibri" w:hAnsi="Calibri" w:cs="Calibri" w:eastAsia="Calibri" w:hint="default"/>
        </w:rPr>
        <w:t>2017</w:t>
      </w:r>
      <w:r>
        <w:rPr>
          <w:rFonts w:ascii="Calibri" w:hAnsi="Calibri" w:cs="Calibri" w:eastAsia="Calibri" w:hint="default"/>
          <w:spacing w:val="12"/>
        </w:rPr>
        <w:t> </w:t>
      </w:r>
      <w:r>
        <w:rPr/>
        <w:t>年</w:t>
      </w:r>
      <w:r>
        <w:rPr>
          <w:spacing w:val="-47"/>
        </w:rPr>
        <w:t> </w:t>
      </w:r>
      <w:r>
        <w:rPr>
          <w:rFonts w:ascii="Calibri" w:hAnsi="Calibri" w:cs="Calibri" w:eastAsia="Calibri" w:hint="default"/>
        </w:rPr>
        <w:t>12</w:t>
      </w:r>
      <w:r>
        <w:rPr>
          <w:rFonts w:ascii="Calibri" w:hAnsi="Calibri" w:cs="Calibri" w:eastAsia="Calibri" w:hint="default"/>
          <w:spacing w:val="11"/>
        </w:rPr>
        <w:t> </w:t>
      </w:r>
      <w:r>
        <w:rPr/>
        <w:t>月</w:t>
      </w:r>
      <w:r>
        <w:rPr>
          <w:spacing w:val="-47"/>
        </w:rPr>
        <w:t> </w:t>
      </w:r>
      <w:r>
        <w:rPr>
          <w:rFonts w:ascii="Calibri" w:hAnsi="Calibri" w:cs="Calibri" w:eastAsia="Calibri" w:hint="default"/>
        </w:rPr>
        <w:t>31</w:t>
      </w:r>
      <w:r>
        <w:rPr>
          <w:rFonts w:ascii="Calibri" w:hAnsi="Calibri" w:cs="Calibri" w:eastAsia="Calibri" w:hint="default"/>
          <w:spacing w:val="12"/>
        </w:rPr>
        <w:t> </w:t>
      </w:r>
      <w:r>
        <w:rPr>
          <w:spacing w:val="-4"/>
        </w:rPr>
        <w:t>日，该保证项下快威科技集团有限公司借款余</w:t>
      </w:r>
    </w:p>
    <w:p>
      <w:pPr>
        <w:pStyle w:val="BodyText"/>
        <w:spacing w:line="240" w:lineRule="auto" w:before="106"/>
        <w:ind w:right="0"/>
        <w:jc w:val="left"/>
      </w:pPr>
      <w:r>
        <w:rPr/>
        <w:t>额为</w:t>
      </w:r>
      <w:r>
        <w:rPr>
          <w:spacing w:val="-55"/>
        </w:rPr>
        <w:t> </w:t>
      </w:r>
      <w:r>
        <w:rPr>
          <w:rFonts w:ascii="Calibri" w:hAnsi="Calibri" w:cs="Calibri" w:eastAsia="Calibri" w:hint="default"/>
        </w:rPr>
        <w:t>6,800</w:t>
      </w:r>
      <w:r>
        <w:rPr>
          <w:rFonts w:ascii="Calibri" w:hAnsi="Calibri" w:cs="Calibri" w:eastAsia="Calibri" w:hint="default"/>
          <w:spacing w:val="6"/>
        </w:rPr>
        <w:t> </w:t>
      </w:r>
      <w:r>
        <w:rPr/>
        <w:t>万元。</w:t>
      </w:r>
    </w:p>
    <w:p>
      <w:pPr>
        <w:pStyle w:val="BodyText"/>
        <w:spacing w:line="240" w:lineRule="auto" w:before="106"/>
        <w:ind w:left="558" w:right="0"/>
        <w:jc w:val="left"/>
      </w:pPr>
      <w:r>
        <w:rPr>
          <w:rFonts w:ascii="Calibri" w:hAnsi="Calibri" w:cs="Calibri" w:eastAsia="Calibri" w:hint="default"/>
        </w:rPr>
        <w:t>[</w:t>
      </w:r>
      <w:r>
        <w:rPr/>
        <w:t>注</w:t>
      </w:r>
      <w:r>
        <w:rPr>
          <w:spacing w:val="-46"/>
        </w:rPr>
        <w:t> </w:t>
      </w:r>
      <w:r>
        <w:rPr>
          <w:rFonts w:ascii="Calibri" w:hAnsi="Calibri" w:cs="Calibri" w:eastAsia="Calibri" w:hint="default"/>
          <w:spacing w:val="-9"/>
        </w:rPr>
        <w:t>3]</w:t>
      </w:r>
      <w:r>
        <w:rPr>
          <w:spacing w:val="-9"/>
        </w:rPr>
        <w:t>：根据</w:t>
      </w:r>
      <w:r>
        <w:rPr>
          <w:spacing w:val="-46"/>
        </w:rPr>
        <w:t> </w:t>
      </w:r>
      <w:r>
        <w:rPr>
          <w:rFonts w:ascii="Calibri" w:hAnsi="Calibri" w:cs="Calibri" w:eastAsia="Calibri" w:hint="default"/>
        </w:rPr>
        <w:t>2017</w:t>
      </w:r>
      <w:r>
        <w:rPr>
          <w:rFonts w:ascii="Calibri" w:hAnsi="Calibri" w:cs="Calibri" w:eastAsia="Calibri" w:hint="default"/>
          <w:spacing w:val="10"/>
        </w:rPr>
        <w:t> </w:t>
      </w:r>
      <w:r>
        <w:rPr/>
        <w:t>年</w:t>
      </w:r>
      <w:r>
        <w:rPr>
          <w:spacing w:val="-49"/>
        </w:rPr>
        <w:t> </w:t>
      </w:r>
      <w:r>
        <w:rPr>
          <w:rFonts w:ascii="Calibri" w:hAnsi="Calibri" w:cs="Calibri" w:eastAsia="Calibri" w:hint="default"/>
        </w:rPr>
        <w:t>4</w:t>
      </w:r>
      <w:r>
        <w:rPr>
          <w:rFonts w:ascii="Calibri" w:hAnsi="Calibri" w:cs="Calibri" w:eastAsia="Calibri" w:hint="default"/>
          <w:spacing w:val="9"/>
        </w:rPr>
        <w:t> </w:t>
      </w:r>
      <w:r>
        <w:rPr/>
        <w:t>月</w:t>
      </w:r>
      <w:r>
        <w:rPr>
          <w:spacing w:val="-46"/>
        </w:rPr>
        <w:t> </w:t>
      </w:r>
      <w:r>
        <w:rPr>
          <w:rFonts w:ascii="Calibri" w:hAnsi="Calibri" w:cs="Calibri" w:eastAsia="Calibri" w:hint="default"/>
        </w:rPr>
        <w:t>26</w:t>
      </w:r>
      <w:r>
        <w:rPr>
          <w:rFonts w:ascii="Calibri" w:hAnsi="Calibri" w:cs="Calibri" w:eastAsia="Calibri" w:hint="default"/>
          <w:spacing w:val="13"/>
        </w:rPr>
        <w:t> </w:t>
      </w:r>
      <w:r>
        <w:rPr>
          <w:spacing w:val="-3"/>
        </w:rPr>
        <w:t>日第八届董事会第二十六次会议决议，公司为北京新思软件技术</w:t>
      </w:r>
    </w:p>
    <w:p>
      <w:pPr>
        <w:pStyle w:val="BodyText"/>
        <w:spacing w:line="240" w:lineRule="auto" w:before="108"/>
        <w:ind w:right="0"/>
        <w:jc w:val="left"/>
      </w:pPr>
      <w:r>
        <w:rPr/>
        <w:t>有限公司提供余额不超过</w:t>
      </w:r>
      <w:r>
        <w:rPr>
          <w:spacing w:val="-59"/>
        </w:rPr>
        <w:t> </w:t>
      </w:r>
      <w:r>
        <w:rPr>
          <w:rFonts w:ascii="Calibri" w:hAnsi="Calibri" w:cs="Calibri" w:eastAsia="Calibri" w:hint="default"/>
        </w:rPr>
        <w:t>2,000</w:t>
      </w:r>
      <w:r>
        <w:rPr>
          <w:rFonts w:ascii="Calibri" w:hAnsi="Calibri" w:cs="Calibri" w:eastAsia="Calibri" w:hint="default"/>
          <w:spacing w:val="1"/>
        </w:rPr>
        <w:t> </w:t>
      </w:r>
      <w:r>
        <w:rPr/>
        <w:t>万元的担保。北京中关村科技融资担保有限公司为上该担保项下</w:t>
      </w:r>
    </w:p>
    <w:p>
      <w:pPr>
        <w:pStyle w:val="BodyText"/>
        <w:spacing w:line="240" w:lineRule="auto" w:before="106"/>
        <w:ind w:right="0"/>
        <w:jc w:val="left"/>
      </w:pPr>
      <w:r>
        <w:rPr>
          <w:spacing w:val="-6"/>
        </w:rPr>
        <w:t>的债务提供保证担保。截至</w:t>
      </w:r>
      <w:r>
        <w:rPr>
          <w:spacing w:val="-43"/>
        </w:rPr>
        <w:t> </w:t>
      </w:r>
      <w:r>
        <w:rPr>
          <w:rFonts w:ascii="Calibri" w:hAnsi="Calibri" w:cs="Calibri" w:eastAsia="Calibri" w:hint="default"/>
        </w:rPr>
        <w:t>2017</w:t>
      </w:r>
      <w:r>
        <w:rPr>
          <w:rFonts w:ascii="Calibri" w:hAnsi="Calibri" w:cs="Calibri" w:eastAsia="Calibri" w:hint="default"/>
          <w:spacing w:val="13"/>
        </w:rPr>
        <w:t> </w:t>
      </w:r>
      <w:r>
        <w:rPr/>
        <w:t>年</w:t>
      </w:r>
      <w:r>
        <w:rPr>
          <w:spacing w:val="-46"/>
        </w:rPr>
        <w:t> </w:t>
      </w:r>
      <w:r>
        <w:rPr>
          <w:rFonts w:ascii="Calibri" w:hAnsi="Calibri" w:cs="Calibri" w:eastAsia="Calibri" w:hint="default"/>
        </w:rPr>
        <w:t>12</w:t>
      </w:r>
      <w:r>
        <w:rPr>
          <w:rFonts w:ascii="Calibri" w:hAnsi="Calibri" w:cs="Calibri" w:eastAsia="Calibri" w:hint="default"/>
          <w:spacing w:val="12"/>
        </w:rPr>
        <w:t> </w:t>
      </w:r>
      <w:r>
        <w:rPr/>
        <w:t>月</w:t>
      </w:r>
      <w:r>
        <w:rPr>
          <w:spacing w:val="-46"/>
        </w:rPr>
        <w:t> </w:t>
      </w:r>
      <w:r>
        <w:rPr>
          <w:rFonts w:ascii="Calibri" w:hAnsi="Calibri" w:cs="Calibri" w:eastAsia="Calibri" w:hint="default"/>
        </w:rPr>
        <w:t>31</w:t>
      </w:r>
      <w:r>
        <w:rPr>
          <w:rFonts w:ascii="Calibri" w:hAnsi="Calibri" w:cs="Calibri" w:eastAsia="Calibri" w:hint="default"/>
          <w:spacing w:val="12"/>
        </w:rPr>
        <w:t> </w:t>
      </w:r>
      <w:r>
        <w:rPr>
          <w:spacing w:val="-4"/>
        </w:rPr>
        <w:t>日，该保证项下北京新思软件技术有限公司借款余额</w:t>
      </w:r>
    </w:p>
    <w:p>
      <w:pPr>
        <w:pStyle w:val="BodyText"/>
        <w:spacing w:line="240" w:lineRule="auto" w:before="106"/>
        <w:ind w:right="0"/>
        <w:jc w:val="left"/>
      </w:pPr>
      <w:r>
        <w:rPr/>
        <w:t>为</w:t>
      </w:r>
      <w:r>
        <w:rPr>
          <w:spacing w:val="-56"/>
        </w:rPr>
        <w:t> </w:t>
      </w:r>
      <w:r>
        <w:rPr>
          <w:rFonts w:ascii="Calibri" w:hAnsi="Calibri" w:cs="Calibri" w:eastAsia="Calibri" w:hint="default"/>
        </w:rPr>
        <w:t>2,000</w:t>
      </w:r>
      <w:r>
        <w:rPr>
          <w:rFonts w:ascii="Calibri" w:hAnsi="Calibri" w:cs="Calibri" w:eastAsia="Calibri" w:hint="default"/>
          <w:spacing w:val="1"/>
        </w:rPr>
        <w:t> </w:t>
      </w:r>
      <w:r>
        <w:rPr/>
        <w:t>万元。公司就北京中关村科技融资担保有限公司提供的上述保证担保提供反担保。</w:t>
      </w:r>
    </w:p>
    <w:p>
      <w:pPr>
        <w:spacing w:after="0" w:line="240" w:lineRule="auto"/>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BodyText"/>
        <w:spacing w:line="274" w:lineRule="exact" w:before="36"/>
        <w:ind w:left="218" w:right="-8"/>
        <w:jc w:val="left"/>
      </w:pPr>
      <w:r>
        <w:rPr>
          <w:spacing w:val="-1"/>
        </w:rPr>
        <w:t>本公司作为被担保方</w:t>
      </w:r>
    </w:p>
    <w:p>
      <w:pPr>
        <w:pStyle w:val="BodyText"/>
        <w:spacing w:line="274" w:lineRule="exact"/>
        <w:ind w:left="21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7"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112" w:space="4409"/>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1" w:hRule="exact"/>
        </w:trPr>
        <w:tc>
          <w:tcPr>
            <w:tcW w:w="15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6" w:right="60"/>
              <w:jc w:val="left"/>
              <w:rPr>
                <w:rFonts w:ascii="宋体" w:hAnsi="宋体" w:cs="宋体" w:eastAsia="宋体" w:hint="default"/>
                <w:sz w:val="21"/>
                <w:szCs w:val="21"/>
              </w:rPr>
            </w:pPr>
            <w:r>
              <w:rPr>
                <w:rFonts w:ascii="宋体" w:hAnsi="宋体" w:cs="宋体" w:eastAsia="宋体" w:hint="default"/>
                <w:sz w:val="21"/>
                <w:szCs w:val="21"/>
              </w:rPr>
              <w:t>北京晓通网络科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14,000,000.00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2017/3/29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34" w:right="0"/>
              <w:jc w:val="left"/>
              <w:rPr>
                <w:rFonts w:ascii="Calibri" w:hAnsi="Calibri" w:cs="Calibri" w:eastAsia="Calibri" w:hint="default"/>
                <w:sz w:val="21"/>
                <w:szCs w:val="21"/>
              </w:rPr>
            </w:pPr>
            <w:r>
              <w:rPr>
                <w:rFonts w:ascii="Calibri"/>
                <w:sz w:val="21"/>
              </w:rPr>
              <w:t>2018/3/29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vMerge/>
            <w:tcBorders>
              <w:left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3,000,000.00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2017/3/29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34" w:right="0"/>
              <w:jc w:val="left"/>
              <w:rPr>
                <w:rFonts w:ascii="Calibri" w:hAnsi="Calibri" w:cs="Calibri" w:eastAsia="Calibri" w:hint="default"/>
                <w:sz w:val="21"/>
                <w:szCs w:val="21"/>
              </w:rPr>
            </w:pPr>
            <w:r>
              <w:rPr>
                <w:rFonts w:ascii="Calibri"/>
                <w:sz w:val="21"/>
              </w:rPr>
              <w:t>2018/3/29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vMerge/>
            <w:tcBorders>
              <w:left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15,000,000.00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2017/4/28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34" w:right="0"/>
              <w:jc w:val="left"/>
              <w:rPr>
                <w:rFonts w:ascii="Calibri" w:hAnsi="Calibri" w:cs="Calibri" w:eastAsia="Calibri" w:hint="default"/>
                <w:sz w:val="21"/>
                <w:szCs w:val="21"/>
              </w:rPr>
            </w:pPr>
            <w:r>
              <w:rPr>
                <w:rFonts w:ascii="Calibri"/>
                <w:sz w:val="21"/>
              </w:rPr>
              <w:t>2018/3/28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vMerge/>
            <w:tcBorders>
              <w:left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4,000,000.00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2017/5/23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34" w:right="0"/>
              <w:jc w:val="left"/>
              <w:rPr>
                <w:rFonts w:ascii="Calibri" w:hAnsi="Calibri" w:cs="Calibri" w:eastAsia="Calibri" w:hint="default"/>
                <w:sz w:val="21"/>
                <w:szCs w:val="21"/>
              </w:rPr>
            </w:pPr>
            <w:r>
              <w:rPr>
                <w:rFonts w:ascii="Calibri"/>
                <w:sz w:val="21"/>
              </w:rPr>
              <w:t>2018/3/23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14,000,000.00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2017/5/23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34" w:right="0"/>
              <w:jc w:val="left"/>
              <w:rPr>
                <w:rFonts w:ascii="Calibri" w:hAnsi="Calibri" w:cs="Calibri" w:eastAsia="Calibri" w:hint="default"/>
                <w:sz w:val="21"/>
                <w:szCs w:val="21"/>
              </w:rPr>
            </w:pPr>
            <w:r>
              <w:rPr>
                <w:rFonts w:ascii="Calibri"/>
                <w:sz w:val="21"/>
              </w:rPr>
              <w:t>2018/3/23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Calibri" w:hAnsi="Calibri" w:cs="Calibri" w:eastAsia="Calibri" w:hint="default"/>
                <w:sz w:val="21"/>
                <w:szCs w:val="21"/>
              </w:rPr>
            </w:pPr>
            <w:r>
              <w:rPr>
                <w:rFonts w:ascii="宋体" w:hAnsi="宋体" w:cs="宋体" w:eastAsia="宋体" w:hint="default"/>
                <w:sz w:val="21"/>
                <w:szCs w:val="21"/>
              </w:rPr>
              <w:t>陈锐</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Calibri" w:hAnsi="Calibri" w:cs="Calibri" w:eastAsia="Calibri" w:hint="default"/>
                <w:sz w:val="21"/>
                <w:szCs w:val="21"/>
              </w:rPr>
              <w:t>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14,000,000.00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2017/1/6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87" w:right="0"/>
              <w:jc w:val="left"/>
              <w:rPr>
                <w:rFonts w:ascii="Calibri" w:hAnsi="Calibri" w:cs="Calibri" w:eastAsia="Calibri" w:hint="default"/>
                <w:sz w:val="21"/>
                <w:szCs w:val="21"/>
              </w:rPr>
            </w:pPr>
            <w:r>
              <w:rPr>
                <w:rFonts w:ascii="Calibri"/>
                <w:sz w:val="21"/>
              </w:rPr>
              <w:t>2018/1/6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vMerge w:val="restart"/>
            <w:tcBorders>
              <w:top w:val="single" w:sz="4" w:space="0" w:color="000000"/>
              <w:left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浙江众合科技股</w:t>
            </w:r>
          </w:p>
          <w:p>
            <w:pPr>
              <w:pStyle w:val="TableParagraph"/>
              <w:spacing w:line="300"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Calibri" w:hAnsi="Calibri" w:cs="Calibri" w:eastAsia="Calibri" w:hint="default"/>
                <w:sz w:val="21"/>
                <w:szCs w:val="21"/>
              </w:rPr>
              <w:t>[</w:t>
            </w:r>
            <w:r>
              <w:rPr>
                <w:rFonts w:ascii="宋体" w:hAnsi="宋体" w:cs="宋体" w:eastAsia="宋体" w:hint="default"/>
                <w:sz w:val="21"/>
                <w:szCs w:val="21"/>
              </w:rPr>
              <w:t>注</w:t>
            </w:r>
          </w:p>
          <w:p>
            <w:pPr>
              <w:pStyle w:val="TableParagraph"/>
              <w:spacing w:line="240" w:lineRule="auto" w:before="3"/>
              <w:ind w:left="26" w:right="0"/>
              <w:jc w:val="left"/>
              <w:rPr>
                <w:rFonts w:ascii="Calibri" w:hAnsi="Calibri" w:cs="Calibri" w:eastAsia="Calibri" w:hint="default"/>
                <w:sz w:val="21"/>
                <w:szCs w:val="21"/>
              </w:rPr>
            </w:pPr>
            <w:r>
              <w:rPr>
                <w:rFonts w:ascii="Calibri"/>
                <w:sz w:val="21"/>
              </w:rPr>
              <w:t>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30,000,000.00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2017/3/29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34" w:right="0"/>
              <w:jc w:val="left"/>
              <w:rPr>
                <w:rFonts w:ascii="Calibri" w:hAnsi="Calibri" w:cs="Calibri" w:eastAsia="Calibri" w:hint="default"/>
                <w:sz w:val="21"/>
                <w:szCs w:val="21"/>
              </w:rPr>
            </w:pPr>
            <w:r>
              <w:rPr>
                <w:rFonts w:ascii="Calibri"/>
                <w:sz w:val="21"/>
              </w:rPr>
              <w:t>2018/3/20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30" w:hRule="exact"/>
        </w:trPr>
        <w:tc>
          <w:tcPr>
            <w:tcW w:w="1572"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
              <w:jc w:val="right"/>
              <w:rPr>
                <w:rFonts w:ascii="Calibri" w:hAnsi="Calibri" w:cs="Calibri" w:eastAsia="Calibri" w:hint="default"/>
                <w:sz w:val="21"/>
                <w:szCs w:val="21"/>
              </w:rPr>
            </w:pPr>
            <w:r>
              <w:rPr>
                <w:rFonts w:ascii="Calibri"/>
                <w:spacing w:val="-2"/>
                <w:sz w:val="21"/>
              </w:rPr>
              <w:t>15,450,000.00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Calibri" w:hAnsi="Calibri" w:cs="Calibri" w:eastAsia="Calibri" w:hint="default"/>
                <w:sz w:val="21"/>
                <w:szCs w:val="21"/>
              </w:rPr>
            </w:pPr>
            <w:r>
              <w:rPr>
                <w:rFonts w:ascii="Calibri"/>
                <w:sz w:val="21"/>
              </w:rPr>
              <w:t>2017/4/17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34" w:right="0"/>
              <w:jc w:val="left"/>
              <w:rPr>
                <w:rFonts w:ascii="Calibri" w:hAnsi="Calibri" w:cs="Calibri" w:eastAsia="Calibri" w:hint="default"/>
                <w:sz w:val="21"/>
                <w:szCs w:val="21"/>
              </w:rPr>
            </w:pPr>
            <w:r>
              <w:rPr>
                <w:rFonts w:ascii="Calibri"/>
                <w:sz w:val="21"/>
              </w:rPr>
              <w:t>2018/3/30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7,000,000.00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2017/3/1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4" w:right="0"/>
              <w:jc w:val="left"/>
              <w:rPr>
                <w:rFonts w:ascii="Calibri" w:hAnsi="Calibri" w:cs="Calibri" w:eastAsia="Calibri" w:hint="default"/>
                <w:sz w:val="21"/>
                <w:szCs w:val="21"/>
              </w:rPr>
            </w:pPr>
            <w:r>
              <w:rPr>
                <w:rFonts w:ascii="Calibri"/>
                <w:sz w:val="21"/>
              </w:rPr>
              <w:t>2018/2/28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1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浙江浙大网新集</w:t>
            </w:r>
          </w:p>
          <w:p>
            <w:pPr>
              <w:pStyle w:val="TableParagraph"/>
              <w:spacing w:line="300"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Calibri" w:hAnsi="Calibri" w:cs="Calibri" w:eastAsia="Calibri" w:hint="default"/>
                <w:sz w:val="21"/>
                <w:szCs w:val="21"/>
              </w:rPr>
              <w:t>[</w:t>
            </w:r>
            <w:r>
              <w:rPr>
                <w:rFonts w:ascii="宋体" w:hAnsi="宋体" w:cs="宋体" w:eastAsia="宋体" w:hint="default"/>
                <w:sz w:val="21"/>
                <w:szCs w:val="21"/>
              </w:rPr>
              <w:t>注</w:t>
            </w:r>
          </w:p>
          <w:p>
            <w:pPr>
              <w:pStyle w:val="TableParagraph"/>
              <w:spacing w:line="240" w:lineRule="auto" w:before="3"/>
              <w:ind w:left="26" w:right="0"/>
              <w:jc w:val="left"/>
              <w:rPr>
                <w:rFonts w:ascii="Calibri" w:hAnsi="Calibri" w:cs="Calibri" w:eastAsia="Calibri" w:hint="default"/>
                <w:sz w:val="21"/>
                <w:szCs w:val="21"/>
              </w:rPr>
            </w:pPr>
            <w:r>
              <w:rPr>
                <w:rFonts w:ascii="Calibri"/>
                <w:sz w:val="21"/>
              </w:rPr>
              <w:t>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21,218,567.58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Calibri" w:hAnsi="Calibri" w:cs="Calibri" w:eastAsia="Calibri" w:hint="default"/>
                <w:sz w:val="21"/>
                <w:szCs w:val="21"/>
              </w:rPr>
            </w:pPr>
            <w:r>
              <w:rPr>
                <w:rFonts w:ascii="Calibri"/>
                <w:sz w:val="21"/>
              </w:rPr>
              <w:t>2012/12/3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34" w:right="0"/>
              <w:jc w:val="left"/>
              <w:rPr>
                <w:rFonts w:ascii="Calibri" w:hAnsi="Calibri" w:cs="Calibri" w:eastAsia="Calibri" w:hint="default"/>
                <w:sz w:val="21"/>
                <w:szCs w:val="21"/>
              </w:rPr>
            </w:pPr>
            <w:r>
              <w:rPr>
                <w:rFonts w:ascii="Calibri"/>
                <w:sz w:val="21"/>
              </w:rPr>
              <w:t>2018/9/14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5"/>
              <w:jc w:val="right"/>
              <w:rPr>
                <w:rFonts w:ascii="Calibri" w:hAnsi="Calibri" w:cs="Calibri" w:eastAsia="Calibri" w:hint="default"/>
                <w:sz w:val="21"/>
                <w:szCs w:val="21"/>
              </w:rPr>
            </w:pPr>
            <w:r>
              <w:rPr>
                <w:rFonts w:ascii="Calibri"/>
                <w:spacing w:val="-2"/>
                <w:sz w:val="21"/>
              </w:rPr>
              <w:t>137,668,567.58</w:t>
            </w: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3223"/>
        <w:jc w:val="left"/>
      </w:pPr>
      <w:r>
        <w:rPr/>
        <w:t>关联担保情况说明</w:t>
      </w:r>
    </w:p>
    <w:p>
      <w:pPr>
        <w:pStyle w:val="BodyText"/>
        <w:spacing w:line="273" w:lineRule="exact"/>
        <w:ind w:left="218" w:right="3223"/>
        <w:jc w:val="left"/>
      </w:pPr>
      <w:r>
        <w:rPr/>
        <w:t>√适用</w:t>
      </w:r>
      <w:r>
        <w:rPr>
          <w:spacing w:val="-1"/>
        </w:rPr>
        <w:t> </w:t>
      </w:r>
      <w:r>
        <w:rPr/>
        <w:t>□不适用</w:t>
      </w:r>
    </w:p>
    <w:p>
      <w:pPr>
        <w:pStyle w:val="BodyText"/>
        <w:spacing w:line="324" w:lineRule="auto"/>
        <w:ind w:left="218" w:right="227" w:firstLine="525"/>
        <w:jc w:val="left"/>
      </w:pPr>
      <w:r>
        <w:rPr>
          <w:rFonts w:ascii="Calibri" w:hAnsi="Calibri" w:cs="Calibri" w:eastAsia="Calibri" w:hint="default"/>
        </w:rPr>
        <w:t>[</w:t>
      </w:r>
      <w:r>
        <w:rPr/>
        <w:t>注</w:t>
      </w:r>
      <w:r>
        <w:rPr>
          <w:spacing w:val="-1"/>
        </w:rPr>
        <w:t> </w:t>
      </w:r>
      <w:r>
        <w:rPr>
          <w:rFonts w:ascii="Calibri" w:hAnsi="Calibri" w:cs="Calibri" w:eastAsia="Calibri" w:hint="default"/>
          <w:spacing w:val="-2"/>
        </w:rPr>
        <w:t>1]</w:t>
      </w:r>
      <w:r>
        <w:rPr>
          <w:spacing w:val="-2"/>
        </w:rPr>
        <w:t>：同时由易尚明天科技有限公司为本公司之子公司在华夏银行上地支行提供总计为</w:t>
      </w:r>
      <w:r>
        <w:rPr>
          <w:w w:val="100"/>
        </w:rPr>
        <w:t> </w:t>
      </w:r>
      <w:r>
        <w:rPr>
          <w:rFonts w:ascii="Calibri" w:hAnsi="Calibri" w:cs="Calibri" w:eastAsia="Calibri" w:hint="default"/>
        </w:rPr>
        <w:t>1,400</w:t>
      </w:r>
      <w:r>
        <w:rPr>
          <w:rFonts w:ascii="Calibri" w:hAnsi="Calibri" w:cs="Calibri" w:eastAsia="Calibri" w:hint="default"/>
          <w:spacing w:val="4"/>
        </w:rPr>
        <w:t> </w:t>
      </w:r>
      <w:r>
        <w:rPr/>
        <w:t>万元的短期借款提供担保。</w:t>
      </w:r>
    </w:p>
    <w:p>
      <w:pPr>
        <w:pStyle w:val="BodyText"/>
        <w:spacing w:line="340" w:lineRule="auto" w:before="16"/>
        <w:ind w:left="218" w:right="237" w:firstLine="525"/>
        <w:jc w:val="both"/>
      </w:pPr>
      <w:r>
        <w:rPr>
          <w:rFonts w:ascii="Calibri" w:hAnsi="Calibri" w:cs="Calibri" w:eastAsia="Calibri" w:hint="default"/>
        </w:rPr>
        <w:t>[</w:t>
      </w:r>
      <w:r>
        <w:rPr/>
        <w:t>注</w:t>
      </w:r>
      <w:r>
        <w:rPr>
          <w:spacing w:val="-55"/>
        </w:rPr>
        <w:t> </w:t>
      </w:r>
      <w:r>
        <w:rPr>
          <w:rFonts w:ascii="Calibri" w:hAnsi="Calibri" w:cs="Calibri" w:eastAsia="Calibri" w:hint="default"/>
        </w:rPr>
        <w:t>2]</w:t>
      </w:r>
      <w:r>
        <w:rPr/>
        <w:t>：根据</w:t>
      </w:r>
      <w:r>
        <w:rPr>
          <w:spacing w:val="-55"/>
        </w:rPr>
        <w:t> </w:t>
      </w:r>
      <w:r>
        <w:rPr>
          <w:rFonts w:ascii="Calibri" w:hAnsi="Calibri" w:cs="Calibri" w:eastAsia="Calibri" w:hint="default"/>
        </w:rPr>
        <w:t>2017</w:t>
      </w:r>
      <w:r>
        <w:rPr>
          <w:rFonts w:ascii="Calibri" w:hAnsi="Calibri" w:cs="Calibri" w:eastAsia="Calibri" w:hint="default"/>
          <w:spacing w:val="4"/>
        </w:rPr>
        <w:t> </w:t>
      </w:r>
      <w:r>
        <w:rPr/>
        <w:t>年</w:t>
      </w:r>
      <w:r>
        <w:rPr>
          <w:spacing w:val="-55"/>
        </w:rPr>
        <w:t> </w:t>
      </w:r>
      <w:r>
        <w:rPr>
          <w:rFonts w:ascii="Calibri" w:hAnsi="Calibri" w:cs="Calibri" w:eastAsia="Calibri" w:hint="default"/>
        </w:rPr>
        <w:t>4</w:t>
      </w:r>
      <w:r>
        <w:rPr>
          <w:rFonts w:ascii="Calibri" w:hAnsi="Calibri" w:cs="Calibri" w:eastAsia="Calibri" w:hint="default"/>
          <w:spacing w:val="6"/>
        </w:rPr>
        <w:t> </w:t>
      </w:r>
      <w:r>
        <w:rPr/>
        <w:t>月</w:t>
      </w:r>
      <w:r>
        <w:rPr>
          <w:spacing w:val="-55"/>
        </w:rPr>
        <w:t> </w:t>
      </w:r>
      <w:r>
        <w:rPr>
          <w:rFonts w:ascii="Calibri" w:hAnsi="Calibri" w:cs="Calibri" w:eastAsia="Calibri" w:hint="default"/>
        </w:rPr>
        <w:t>26</w:t>
      </w:r>
      <w:r>
        <w:rPr>
          <w:rFonts w:ascii="Calibri" w:hAnsi="Calibri" w:cs="Calibri" w:eastAsia="Calibri" w:hint="default"/>
          <w:spacing w:val="3"/>
        </w:rPr>
        <w:t> </w:t>
      </w:r>
      <w:r>
        <w:rPr/>
        <w:t>日第八届董事会第二十六次会议决议，公司与浙江众合科技股</w:t>
      </w:r>
      <w:r>
        <w:rPr>
          <w:w w:val="100"/>
        </w:rPr>
        <w:t> </w:t>
      </w:r>
      <w:r>
        <w:rPr>
          <w:spacing w:val="-2"/>
        </w:rPr>
        <w:t>份有限公司就银行贷款提供互相担保。自互保协议获得双方公司规定的批准之日起，在双方互保</w:t>
      </w:r>
      <w:r>
        <w:rPr>
          <w:spacing w:val="-25"/>
        </w:rPr>
        <w:t> </w:t>
      </w:r>
      <w:r>
        <w:rPr>
          <w:spacing w:val="-25"/>
        </w:rPr>
      </w:r>
      <w:r>
        <w:rPr/>
        <w:t>期内，为被担保方贷款期限不超过</w:t>
      </w:r>
      <w:r>
        <w:rPr>
          <w:spacing w:val="-57"/>
        </w:rPr>
        <w:t> </w:t>
      </w:r>
      <w:r>
        <w:rPr>
          <w:rFonts w:ascii="Calibri" w:hAnsi="Calibri" w:cs="Calibri" w:eastAsia="Calibri" w:hint="default"/>
        </w:rPr>
        <w:t>1</w:t>
      </w:r>
      <w:r>
        <w:rPr>
          <w:rFonts w:ascii="Calibri" w:hAnsi="Calibri" w:cs="Calibri" w:eastAsia="Calibri" w:hint="default"/>
          <w:spacing w:val="3"/>
        </w:rPr>
        <w:t> </w:t>
      </w:r>
      <w:r>
        <w:rPr/>
        <w:t>年的银行贷款提供等额连带责任保证，互保额度不超过人民</w:t>
      </w:r>
    </w:p>
    <w:p>
      <w:pPr>
        <w:pStyle w:val="BodyText"/>
        <w:spacing w:line="300" w:lineRule="exact"/>
        <w:ind w:left="218" w:right="65"/>
        <w:jc w:val="left"/>
      </w:pPr>
      <w:r>
        <w:rPr>
          <w:w w:val="100"/>
        </w:rPr>
        <w:t>币</w:t>
      </w:r>
      <w:r>
        <w:rPr>
          <w:spacing w:val="-53"/>
        </w:rPr>
        <w:t> </w:t>
      </w:r>
      <w:r>
        <w:rPr>
          <w:rFonts w:ascii="Calibri" w:hAnsi="Calibri" w:cs="Calibri" w:eastAsia="Calibri" w:hint="default"/>
          <w:w w:val="100"/>
        </w:rPr>
        <w:t>5</w:t>
      </w:r>
      <w:r>
        <w:rPr>
          <w:rFonts w:ascii="Calibri" w:hAnsi="Calibri" w:cs="Calibri" w:eastAsia="Calibri" w:hint="default"/>
          <w:spacing w:val="-3"/>
          <w:w w:val="100"/>
        </w:rPr>
        <w:t>,</w:t>
      </w:r>
      <w:r>
        <w:rPr>
          <w:rFonts w:ascii="Calibri" w:hAnsi="Calibri" w:cs="Calibri" w:eastAsia="Calibri" w:hint="default"/>
          <w:spacing w:val="-2"/>
          <w:w w:val="100"/>
        </w:rPr>
        <w:t>0</w:t>
      </w:r>
      <w:r>
        <w:rPr>
          <w:rFonts w:ascii="Calibri" w:hAnsi="Calibri" w:cs="Calibri" w:eastAsia="Calibri" w:hint="default"/>
          <w:w w:val="100"/>
        </w:rPr>
        <w:t>00</w:t>
      </w:r>
      <w:r>
        <w:rPr>
          <w:rFonts w:ascii="Calibri" w:hAnsi="Calibri" w:cs="Calibri" w:eastAsia="Calibri" w:hint="default"/>
          <w:spacing w:val="4"/>
        </w:rPr>
        <w:t> </w:t>
      </w:r>
      <w:r>
        <w:rPr>
          <w:w w:val="100"/>
        </w:rPr>
        <w:t>万</w:t>
      </w:r>
      <w:r>
        <w:rPr>
          <w:spacing w:val="-3"/>
          <w:w w:val="100"/>
        </w:rPr>
        <w:t>元</w:t>
      </w:r>
      <w:r>
        <w:rPr>
          <w:rFonts w:ascii="Calibri" w:hAnsi="Calibri" w:cs="Calibri" w:eastAsia="Calibri" w:hint="default"/>
          <w:spacing w:val="-2"/>
          <w:w w:val="100"/>
        </w:rPr>
        <w:t>(</w:t>
      </w:r>
      <w:r>
        <w:rPr>
          <w:w w:val="100"/>
        </w:rPr>
        <w:t>含</w:t>
      </w:r>
      <w:r>
        <w:rPr>
          <w:spacing w:val="-53"/>
        </w:rPr>
        <w:t> </w:t>
      </w:r>
      <w:r>
        <w:rPr>
          <w:rFonts w:ascii="Calibri" w:hAnsi="Calibri" w:cs="Calibri" w:eastAsia="Calibri" w:hint="default"/>
          <w:w w:val="100"/>
        </w:rPr>
        <w:t>5</w:t>
      </w:r>
      <w:r>
        <w:rPr>
          <w:rFonts w:ascii="Calibri" w:hAnsi="Calibri" w:cs="Calibri" w:eastAsia="Calibri" w:hint="default"/>
          <w:spacing w:val="-3"/>
          <w:w w:val="100"/>
        </w:rPr>
        <w:t>,</w:t>
      </w:r>
      <w:r>
        <w:rPr>
          <w:rFonts w:ascii="Calibri" w:hAnsi="Calibri" w:cs="Calibri" w:eastAsia="Calibri" w:hint="default"/>
          <w:spacing w:val="-2"/>
          <w:w w:val="100"/>
        </w:rPr>
        <w:t>0</w:t>
      </w:r>
      <w:r>
        <w:rPr>
          <w:rFonts w:ascii="Calibri" w:hAnsi="Calibri" w:cs="Calibri" w:eastAsia="Calibri" w:hint="default"/>
          <w:w w:val="100"/>
        </w:rPr>
        <w:t>00</w:t>
      </w:r>
      <w:r>
        <w:rPr>
          <w:rFonts w:ascii="Calibri" w:hAnsi="Calibri" w:cs="Calibri" w:eastAsia="Calibri" w:hint="default"/>
          <w:spacing w:val="4"/>
        </w:rPr>
        <w:t> </w:t>
      </w:r>
      <w:r>
        <w:rPr>
          <w:spacing w:val="-3"/>
          <w:w w:val="100"/>
        </w:rPr>
        <w:t>万</w:t>
      </w:r>
      <w:r>
        <w:rPr>
          <w:w w:val="100"/>
        </w:rPr>
        <w:t>元</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1"/>
        </w:rPr>
        <w:t> </w:t>
      </w:r>
      <w:r>
        <w:rPr>
          <w:spacing w:val="-101"/>
          <w:w w:val="100"/>
        </w:rPr>
        <w:t>，</w:t>
      </w:r>
      <w:r>
        <w:rPr>
          <w:w w:val="100"/>
        </w:rPr>
        <w:t>截至</w:t>
      </w:r>
      <w:r>
        <w:rPr>
          <w:spacing w:val="-55"/>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7</w:t>
      </w:r>
      <w:r>
        <w:rPr>
          <w:rFonts w:ascii="Calibri" w:hAnsi="Calibri" w:cs="Calibri" w:eastAsia="Calibri" w:hint="default"/>
          <w:spacing w:val="4"/>
        </w:rPr>
        <w:t> </w:t>
      </w:r>
      <w:r>
        <w:rPr>
          <w:w w:val="100"/>
        </w:rPr>
        <w:t>年</w:t>
      </w:r>
      <w:r>
        <w:rPr>
          <w:spacing w:val="-53"/>
        </w:rPr>
        <w:t> </w:t>
      </w:r>
      <w:r>
        <w:rPr>
          <w:rFonts w:ascii="Calibri" w:hAnsi="Calibri" w:cs="Calibri" w:eastAsia="Calibri" w:hint="default"/>
          <w:spacing w:val="-2"/>
          <w:w w:val="100"/>
        </w:rPr>
        <w:t>1</w:t>
      </w:r>
      <w:r>
        <w:rPr>
          <w:rFonts w:ascii="Calibri" w:hAnsi="Calibri" w:cs="Calibri" w:eastAsia="Calibri" w:hint="default"/>
          <w:w w:val="100"/>
        </w:rPr>
        <w:t>2</w:t>
      </w:r>
      <w:r>
        <w:rPr>
          <w:rFonts w:ascii="Calibri" w:hAnsi="Calibri" w:cs="Calibri" w:eastAsia="Calibri" w:hint="default"/>
          <w:spacing w:val="3"/>
        </w:rPr>
        <w:t> </w:t>
      </w:r>
      <w:r>
        <w:rPr>
          <w:w w:val="100"/>
        </w:rPr>
        <w:t>月</w:t>
      </w:r>
      <w:r>
        <w:rPr>
          <w:spacing w:val="-55"/>
        </w:rPr>
        <w:t> </w:t>
      </w:r>
      <w:r>
        <w:rPr>
          <w:rFonts w:ascii="Calibri" w:hAnsi="Calibri" w:cs="Calibri" w:eastAsia="Calibri" w:hint="default"/>
          <w:spacing w:val="-2"/>
          <w:w w:val="100"/>
        </w:rPr>
        <w:t>3</w:t>
      </w:r>
      <w:r>
        <w:rPr>
          <w:rFonts w:ascii="Calibri" w:hAnsi="Calibri" w:cs="Calibri" w:eastAsia="Calibri" w:hint="default"/>
          <w:w w:val="100"/>
        </w:rPr>
        <w:t>1</w:t>
      </w:r>
      <w:r>
        <w:rPr>
          <w:rFonts w:ascii="Calibri" w:hAnsi="Calibri" w:cs="Calibri" w:eastAsia="Calibri" w:hint="default"/>
          <w:spacing w:val="6"/>
        </w:rPr>
        <w:t> </w:t>
      </w:r>
      <w:r>
        <w:rPr>
          <w:w w:val="100"/>
        </w:rPr>
        <w:t>日</w:t>
      </w:r>
      <w:r>
        <w:rPr>
          <w:spacing w:val="-101"/>
          <w:w w:val="100"/>
        </w:rPr>
        <w:t>，</w:t>
      </w:r>
      <w:r>
        <w:rPr>
          <w:w w:val="100"/>
        </w:rPr>
        <w:t>该</w:t>
      </w:r>
      <w:r>
        <w:rPr>
          <w:spacing w:val="-3"/>
          <w:w w:val="100"/>
        </w:rPr>
        <w:t>保</w:t>
      </w:r>
      <w:r>
        <w:rPr>
          <w:w w:val="100"/>
        </w:rPr>
        <w:t>证</w:t>
      </w:r>
      <w:r>
        <w:rPr>
          <w:spacing w:val="-3"/>
          <w:w w:val="100"/>
        </w:rPr>
        <w:t>项</w:t>
      </w:r>
      <w:r>
        <w:rPr>
          <w:w w:val="100"/>
        </w:rPr>
        <w:t>下</w:t>
      </w:r>
      <w:r>
        <w:rPr>
          <w:spacing w:val="-3"/>
          <w:w w:val="100"/>
        </w:rPr>
        <w:t>公</w:t>
      </w:r>
      <w:r>
        <w:rPr>
          <w:w w:val="100"/>
        </w:rPr>
        <w:t>司</w:t>
      </w:r>
      <w:r>
        <w:rPr>
          <w:spacing w:val="-3"/>
          <w:w w:val="100"/>
        </w:rPr>
        <w:t>借款</w:t>
      </w:r>
      <w:r>
        <w:rPr>
          <w:w w:val="100"/>
        </w:rPr>
        <w:t>余</w:t>
      </w:r>
      <w:r>
        <w:rPr>
          <w:spacing w:val="-3"/>
          <w:w w:val="100"/>
        </w:rPr>
        <w:t>额</w:t>
      </w:r>
      <w:r>
        <w:rPr>
          <w:w w:val="100"/>
        </w:rPr>
        <w:t>为</w:t>
      </w:r>
      <w:r>
        <w:rPr>
          <w:spacing w:val="-53"/>
        </w:rPr>
        <w:t> </w:t>
      </w:r>
      <w:r>
        <w:rPr>
          <w:rFonts w:ascii="Calibri" w:hAnsi="Calibri" w:cs="Calibri" w:eastAsia="Calibri" w:hint="default"/>
          <w:w w:val="100"/>
        </w:rPr>
        <w:t>4</w:t>
      </w:r>
      <w:r>
        <w:rPr>
          <w:rFonts w:ascii="Calibri" w:hAnsi="Calibri" w:cs="Calibri" w:eastAsia="Calibri" w:hint="default"/>
          <w:spacing w:val="-3"/>
          <w:w w:val="100"/>
        </w:rPr>
        <w:t>,</w:t>
      </w:r>
      <w:r>
        <w:rPr>
          <w:rFonts w:ascii="Calibri" w:hAnsi="Calibri" w:cs="Calibri" w:eastAsia="Calibri" w:hint="default"/>
          <w:spacing w:val="-2"/>
          <w:w w:val="100"/>
        </w:rPr>
        <w:t>5</w:t>
      </w:r>
      <w:r>
        <w:rPr>
          <w:rFonts w:ascii="Calibri" w:hAnsi="Calibri" w:cs="Calibri" w:eastAsia="Calibri" w:hint="default"/>
          <w:w w:val="100"/>
        </w:rPr>
        <w:t>45</w:t>
      </w:r>
      <w:r>
        <w:rPr>
          <w:rFonts w:ascii="Calibri" w:hAnsi="Calibri" w:cs="Calibri" w:eastAsia="Calibri" w:hint="default"/>
          <w:spacing w:val="4"/>
        </w:rPr>
        <w:t> </w:t>
      </w:r>
      <w:r>
        <w:rPr>
          <w:w w:val="100"/>
        </w:rPr>
        <w:t>万</w:t>
      </w:r>
      <w:r>
        <w:rPr>
          <w:spacing w:val="-3"/>
          <w:w w:val="100"/>
        </w:rPr>
        <w:t>元</w:t>
      </w:r>
      <w:r>
        <w:rPr>
          <w:w w:val="100"/>
        </w:rPr>
        <w:t>。</w:t>
      </w:r>
    </w:p>
    <w:p>
      <w:pPr>
        <w:pStyle w:val="BodyText"/>
        <w:spacing w:line="324" w:lineRule="auto" w:before="106"/>
        <w:ind w:left="218" w:right="266" w:firstLine="525"/>
        <w:jc w:val="both"/>
      </w:pPr>
      <w:r>
        <w:rPr>
          <w:rFonts w:ascii="Calibri" w:hAnsi="Calibri" w:cs="Calibri" w:eastAsia="Calibri" w:hint="default"/>
        </w:rPr>
        <w:t>[</w:t>
      </w:r>
      <w:r>
        <w:rPr/>
        <w:t>注</w:t>
      </w:r>
      <w:r>
        <w:rPr>
          <w:spacing w:val="-2"/>
        </w:rPr>
        <w:t> </w:t>
      </w:r>
      <w:r>
        <w:rPr>
          <w:rFonts w:ascii="Calibri" w:hAnsi="Calibri" w:cs="Calibri" w:eastAsia="Calibri" w:hint="default"/>
          <w:spacing w:val="-2"/>
        </w:rPr>
        <w:t>3]</w:t>
      </w:r>
      <w:r>
        <w:rPr>
          <w:spacing w:val="-2"/>
        </w:rPr>
        <w:t>：系开立的保函，保函担保起始日是指截至期末尚处于有效期中的最早开立日的保函</w:t>
      </w:r>
      <w:r>
        <w:rPr>
          <w:w w:val="100"/>
        </w:rPr>
        <w:t> </w:t>
      </w:r>
      <w:r>
        <w:rPr/>
        <w:t>日期；保函担保到期日是指截至期末尚处于有效期中的最后到期日的保函日期。</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314" w:space="420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辽宁新天数字科技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1,200,000.00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89"/>
              <w:jc w:val="right"/>
              <w:rPr>
                <w:rFonts w:ascii="Calibri" w:hAnsi="Calibri" w:cs="Calibri" w:eastAsia="Calibri" w:hint="default"/>
                <w:sz w:val="21"/>
                <w:szCs w:val="21"/>
              </w:rPr>
            </w:pPr>
            <w:r>
              <w:rPr>
                <w:rFonts w:ascii="Calibri"/>
                <w:spacing w:val="-2"/>
                <w:sz w:val="21"/>
              </w:rPr>
              <w:t>2017.1.1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center"/>
              <w:rPr>
                <w:rFonts w:ascii="Calibri" w:hAnsi="Calibri" w:cs="Calibri" w:eastAsia="Calibri" w:hint="default"/>
                <w:sz w:val="21"/>
                <w:szCs w:val="21"/>
              </w:rPr>
            </w:pPr>
            <w:r>
              <w:rPr>
                <w:rFonts w:ascii="Calibri"/>
                <w:sz w:val="21"/>
              </w:rPr>
              <w:t>2017.12.31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103" w:right="146"/>
              <w:jc w:val="left"/>
              <w:rPr>
                <w:rFonts w:ascii="宋体" w:hAnsi="宋体" w:cs="宋体" w:eastAsia="宋体" w:hint="default"/>
                <w:sz w:val="21"/>
                <w:szCs w:val="21"/>
              </w:rPr>
            </w:pPr>
            <w:r>
              <w:rPr>
                <w:rFonts w:ascii="宋体" w:hAnsi="宋体" w:cs="宋体" w:eastAsia="宋体" w:hint="default"/>
                <w:sz w:val="21"/>
                <w:szCs w:val="21"/>
              </w:rPr>
              <w:t>北京晓通网络科技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37"/>
              <w:jc w:val="right"/>
              <w:rPr>
                <w:rFonts w:ascii="Calibri" w:hAnsi="Calibri" w:cs="Calibri" w:eastAsia="Calibri" w:hint="default"/>
                <w:sz w:val="21"/>
                <w:szCs w:val="21"/>
              </w:rPr>
            </w:pPr>
            <w:r>
              <w:rPr>
                <w:rFonts w:ascii="Calibri"/>
                <w:spacing w:val="-1"/>
                <w:sz w:val="21"/>
              </w:rPr>
              <w:t>2017.2.17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center"/>
              <w:rPr>
                <w:rFonts w:ascii="Calibri" w:hAnsi="Calibri" w:cs="Calibri" w:eastAsia="Calibri" w:hint="default"/>
                <w:sz w:val="21"/>
                <w:szCs w:val="21"/>
              </w:rPr>
            </w:pPr>
            <w:r>
              <w:rPr>
                <w:rFonts w:ascii="Calibri"/>
                <w:sz w:val="21"/>
              </w:rPr>
              <w:t>2017.6.12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8,000,000.00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37"/>
              <w:jc w:val="right"/>
              <w:rPr>
                <w:rFonts w:ascii="Calibri" w:hAnsi="Calibri" w:cs="Calibri" w:eastAsia="Calibri" w:hint="default"/>
                <w:sz w:val="21"/>
                <w:szCs w:val="21"/>
              </w:rPr>
            </w:pPr>
            <w:r>
              <w:rPr>
                <w:rFonts w:ascii="Calibri"/>
                <w:spacing w:val="-1"/>
                <w:sz w:val="21"/>
              </w:rPr>
              <w:t>2017.3.24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center"/>
              <w:rPr>
                <w:rFonts w:ascii="Calibri" w:hAnsi="Calibri" w:cs="Calibri" w:eastAsia="Calibri" w:hint="default"/>
                <w:sz w:val="21"/>
                <w:szCs w:val="21"/>
              </w:rPr>
            </w:pPr>
            <w:r>
              <w:rPr>
                <w:rFonts w:ascii="Calibri"/>
                <w:sz w:val="21"/>
              </w:rPr>
              <w:t>2017.6.12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4"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20,000,000.00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37"/>
              <w:jc w:val="right"/>
              <w:rPr>
                <w:rFonts w:ascii="Calibri" w:hAnsi="Calibri" w:cs="Calibri" w:eastAsia="Calibri" w:hint="default"/>
                <w:sz w:val="21"/>
                <w:szCs w:val="21"/>
              </w:rPr>
            </w:pPr>
            <w:r>
              <w:rPr>
                <w:rFonts w:ascii="Calibri"/>
                <w:spacing w:val="-1"/>
                <w:sz w:val="21"/>
              </w:rPr>
              <w:t>2017.5.17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center"/>
              <w:rPr>
                <w:rFonts w:ascii="Calibri" w:hAnsi="Calibri" w:cs="Calibri" w:eastAsia="Calibri" w:hint="default"/>
                <w:sz w:val="21"/>
                <w:szCs w:val="21"/>
              </w:rPr>
            </w:pPr>
            <w:r>
              <w:rPr>
                <w:rFonts w:ascii="Calibri"/>
                <w:sz w:val="21"/>
              </w:rPr>
              <w:t>2017.6.27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6,000,000.00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37"/>
              <w:jc w:val="right"/>
              <w:rPr>
                <w:rFonts w:ascii="Calibri" w:hAnsi="Calibri" w:cs="Calibri" w:eastAsia="Calibri" w:hint="default"/>
                <w:sz w:val="21"/>
                <w:szCs w:val="21"/>
              </w:rPr>
            </w:pPr>
            <w:r>
              <w:rPr>
                <w:rFonts w:ascii="Calibri"/>
                <w:spacing w:val="-1"/>
                <w:sz w:val="21"/>
              </w:rPr>
              <w:t>2017.6.12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center"/>
              <w:rPr>
                <w:rFonts w:ascii="Calibri" w:hAnsi="Calibri" w:cs="Calibri" w:eastAsia="Calibri" w:hint="default"/>
                <w:sz w:val="21"/>
                <w:szCs w:val="21"/>
              </w:rPr>
            </w:pPr>
            <w:r>
              <w:rPr>
                <w:rFonts w:ascii="Calibri"/>
                <w:sz w:val="21"/>
              </w:rPr>
              <w:t>2017.6.27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4" w:hRule="exact"/>
        </w:trPr>
        <w:tc>
          <w:tcPr>
            <w:tcW w:w="1944" w:type="dxa"/>
            <w:vMerge w:val="restart"/>
            <w:tcBorders>
              <w:top w:val="single" w:sz="4" w:space="0" w:color="000000"/>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16,500,000.00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34" w:right="0"/>
              <w:jc w:val="left"/>
              <w:rPr>
                <w:rFonts w:ascii="Calibri" w:hAnsi="Calibri" w:cs="Calibri" w:eastAsia="Calibri" w:hint="default"/>
                <w:sz w:val="21"/>
                <w:szCs w:val="21"/>
              </w:rPr>
            </w:pPr>
            <w:r>
              <w:rPr>
                <w:rFonts w:ascii="Calibri"/>
                <w:sz w:val="21"/>
              </w:rPr>
              <w:t>2017.6.12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44"/>
              <w:jc w:val="right"/>
              <w:rPr>
                <w:rFonts w:ascii="Calibri" w:hAnsi="Calibri" w:cs="Calibri" w:eastAsia="Calibri" w:hint="default"/>
                <w:sz w:val="21"/>
                <w:szCs w:val="21"/>
              </w:rPr>
            </w:pPr>
            <w:r>
              <w:rPr>
                <w:rFonts w:ascii="Calibri"/>
                <w:spacing w:val="-1"/>
                <w:sz w:val="21"/>
              </w:rPr>
              <w:t>2017.6.29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34" w:right="0"/>
              <w:jc w:val="left"/>
              <w:rPr>
                <w:rFonts w:ascii="Calibri" w:hAnsi="Calibri" w:cs="Calibri" w:eastAsia="Calibri" w:hint="default"/>
                <w:sz w:val="21"/>
                <w:szCs w:val="21"/>
              </w:rPr>
            </w:pPr>
            <w:r>
              <w:rPr>
                <w:rFonts w:ascii="Calibri"/>
                <w:sz w:val="21"/>
              </w:rPr>
              <w:t>2017.7.21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44"/>
              <w:jc w:val="right"/>
              <w:rPr>
                <w:rFonts w:ascii="Calibri" w:hAnsi="Calibri" w:cs="Calibri" w:eastAsia="Calibri" w:hint="default"/>
                <w:sz w:val="21"/>
                <w:szCs w:val="21"/>
              </w:rPr>
            </w:pPr>
            <w:r>
              <w:rPr>
                <w:rFonts w:ascii="Calibri"/>
                <w:spacing w:val="-1"/>
                <w:sz w:val="21"/>
              </w:rPr>
              <w:t>2017.7.21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34" w:right="0"/>
              <w:jc w:val="left"/>
              <w:rPr>
                <w:rFonts w:ascii="Calibri" w:hAnsi="Calibri" w:cs="Calibri" w:eastAsia="Calibri" w:hint="default"/>
                <w:sz w:val="21"/>
                <w:szCs w:val="21"/>
              </w:rPr>
            </w:pPr>
            <w:r>
              <w:rPr>
                <w:rFonts w:ascii="Calibri"/>
                <w:sz w:val="21"/>
              </w:rPr>
              <w:t>2017.7.24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44"/>
              <w:jc w:val="right"/>
              <w:rPr>
                <w:rFonts w:ascii="Calibri" w:hAnsi="Calibri" w:cs="Calibri" w:eastAsia="Calibri" w:hint="default"/>
                <w:sz w:val="21"/>
                <w:szCs w:val="21"/>
              </w:rPr>
            </w:pPr>
            <w:r>
              <w:rPr>
                <w:rFonts w:ascii="Calibri"/>
                <w:spacing w:val="-1"/>
                <w:sz w:val="21"/>
              </w:rPr>
              <w:t>2017.7.21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34" w:right="0"/>
              <w:jc w:val="left"/>
              <w:rPr>
                <w:rFonts w:ascii="Calibri" w:hAnsi="Calibri" w:cs="Calibri" w:eastAsia="Calibri" w:hint="default"/>
                <w:sz w:val="21"/>
                <w:szCs w:val="21"/>
              </w:rPr>
            </w:pPr>
            <w:r>
              <w:rPr>
                <w:rFonts w:ascii="Calibri"/>
                <w:sz w:val="21"/>
              </w:rPr>
              <w:t>2017.8.21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44"/>
              <w:jc w:val="right"/>
              <w:rPr>
                <w:rFonts w:ascii="Calibri" w:hAnsi="Calibri" w:cs="Calibri" w:eastAsia="Calibri" w:hint="default"/>
                <w:sz w:val="21"/>
                <w:szCs w:val="21"/>
              </w:rPr>
            </w:pPr>
            <w:r>
              <w:rPr>
                <w:rFonts w:ascii="Calibri"/>
                <w:spacing w:val="-1"/>
                <w:sz w:val="21"/>
              </w:rPr>
              <w:t>2017.8.29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22,000,000.00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34" w:right="0"/>
              <w:jc w:val="left"/>
              <w:rPr>
                <w:rFonts w:ascii="Calibri" w:hAnsi="Calibri" w:cs="Calibri" w:eastAsia="Calibri" w:hint="default"/>
                <w:sz w:val="21"/>
                <w:szCs w:val="21"/>
              </w:rPr>
            </w:pPr>
            <w:r>
              <w:rPr>
                <w:rFonts w:ascii="Calibri"/>
                <w:sz w:val="21"/>
              </w:rPr>
              <w:t>2017.8.25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44"/>
              <w:jc w:val="right"/>
              <w:rPr>
                <w:rFonts w:ascii="Calibri" w:hAnsi="Calibri" w:cs="Calibri" w:eastAsia="Calibri" w:hint="default"/>
                <w:sz w:val="21"/>
                <w:szCs w:val="21"/>
              </w:rPr>
            </w:pPr>
            <w:r>
              <w:rPr>
                <w:rFonts w:ascii="Calibri"/>
                <w:spacing w:val="-1"/>
                <w:sz w:val="21"/>
              </w:rPr>
              <w:t>2017.8.29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89" w:right="0"/>
              <w:jc w:val="left"/>
              <w:rPr>
                <w:rFonts w:ascii="Calibri" w:hAnsi="Calibri" w:cs="Calibri" w:eastAsia="Calibri" w:hint="default"/>
                <w:sz w:val="21"/>
                <w:szCs w:val="21"/>
              </w:rPr>
            </w:pPr>
            <w:r>
              <w:rPr>
                <w:rFonts w:ascii="Calibri"/>
                <w:sz w:val="21"/>
              </w:rPr>
              <w:t>2017.9.8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44"/>
              <w:jc w:val="right"/>
              <w:rPr>
                <w:rFonts w:ascii="Calibri" w:hAnsi="Calibri" w:cs="Calibri" w:eastAsia="Calibri" w:hint="default"/>
                <w:sz w:val="21"/>
                <w:szCs w:val="21"/>
              </w:rPr>
            </w:pPr>
            <w:r>
              <w:rPr>
                <w:rFonts w:ascii="Calibri"/>
                <w:spacing w:val="-1"/>
                <w:sz w:val="21"/>
              </w:rPr>
              <w:t>2017.9.21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34" w:right="0"/>
              <w:jc w:val="left"/>
              <w:rPr>
                <w:rFonts w:ascii="Calibri" w:hAnsi="Calibri" w:cs="Calibri" w:eastAsia="Calibri" w:hint="default"/>
                <w:sz w:val="21"/>
                <w:szCs w:val="21"/>
              </w:rPr>
            </w:pPr>
            <w:r>
              <w:rPr>
                <w:rFonts w:ascii="Calibri"/>
                <w:sz w:val="21"/>
              </w:rPr>
              <w:t>2017.9.28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44"/>
              <w:jc w:val="right"/>
              <w:rPr>
                <w:rFonts w:ascii="Calibri" w:hAnsi="Calibri" w:cs="Calibri" w:eastAsia="Calibri" w:hint="default"/>
                <w:sz w:val="21"/>
                <w:szCs w:val="21"/>
              </w:rPr>
            </w:pPr>
            <w:r>
              <w:rPr>
                <w:rFonts w:ascii="Calibri"/>
                <w:spacing w:val="-1"/>
                <w:sz w:val="21"/>
              </w:rPr>
              <w:t>2017.9.28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84"/>
              <w:jc w:val="right"/>
              <w:rPr>
                <w:rFonts w:ascii="Calibri" w:hAnsi="Calibri" w:cs="Calibri" w:eastAsia="Calibri" w:hint="default"/>
                <w:sz w:val="21"/>
                <w:szCs w:val="21"/>
              </w:rPr>
            </w:pPr>
            <w:r>
              <w:rPr>
                <w:rFonts w:ascii="Calibri"/>
                <w:spacing w:val="-1"/>
                <w:sz w:val="21"/>
              </w:rPr>
              <w:t>2017.10.20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44"/>
              <w:jc w:val="right"/>
              <w:rPr>
                <w:rFonts w:ascii="Calibri" w:hAnsi="Calibri" w:cs="Calibri" w:eastAsia="Calibri" w:hint="default"/>
                <w:sz w:val="21"/>
                <w:szCs w:val="21"/>
              </w:rPr>
            </w:pPr>
            <w:r>
              <w:rPr>
                <w:rFonts w:ascii="Calibri"/>
                <w:spacing w:val="-1"/>
                <w:sz w:val="21"/>
              </w:rPr>
              <w:t>2017.9.30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84"/>
              <w:jc w:val="right"/>
              <w:rPr>
                <w:rFonts w:ascii="Calibri" w:hAnsi="Calibri" w:cs="Calibri" w:eastAsia="Calibri" w:hint="default"/>
                <w:sz w:val="21"/>
                <w:szCs w:val="21"/>
              </w:rPr>
            </w:pPr>
            <w:r>
              <w:rPr>
                <w:rFonts w:ascii="Calibri"/>
                <w:spacing w:val="-1"/>
                <w:sz w:val="21"/>
              </w:rPr>
              <w:t>2017.10.20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91"/>
              <w:jc w:val="right"/>
              <w:rPr>
                <w:rFonts w:ascii="Calibri" w:hAnsi="Calibri" w:cs="Calibri" w:eastAsia="Calibri" w:hint="default"/>
                <w:sz w:val="21"/>
                <w:szCs w:val="21"/>
              </w:rPr>
            </w:pPr>
            <w:r>
              <w:rPr>
                <w:rFonts w:ascii="Calibri"/>
                <w:spacing w:val="-1"/>
                <w:sz w:val="21"/>
              </w:rPr>
              <w:t>2017.10.20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84"/>
              <w:jc w:val="right"/>
              <w:rPr>
                <w:rFonts w:ascii="Calibri" w:hAnsi="Calibri" w:cs="Calibri" w:eastAsia="Calibri" w:hint="default"/>
                <w:sz w:val="21"/>
                <w:szCs w:val="21"/>
              </w:rPr>
            </w:pPr>
            <w:r>
              <w:rPr>
                <w:rFonts w:ascii="Calibri"/>
                <w:spacing w:val="-1"/>
                <w:sz w:val="21"/>
              </w:rPr>
              <w:t>2017.10.27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91"/>
              <w:jc w:val="right"/>
              <w:rPr>
                <w:rFonts w:ascii="Calibri" w:hAnsi="Calibri" w:cs="Calibri" w:eastAsia="Calibri" w:hint="default"/>
                <w:sz w:val="21"/>
                <w:szCs w:val="21"/>
              </w:rPr>
            </w:pPr>
            <w:r>
              <w:rPr>
                <w:rFonts w:ascii="Calibri"/>
                <w:spacing w:val="-1"/>
                <w:sz w:val="21"/>
              </w:rPr>
              <w:t>2017.11.13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84"/>
              <w:jc w:val="right"/>
              <w:rPr>
                <w:rFonts w:ascii="Calibri" w:hAnsi="Calibri" w:cs="Calibri" w:eastAsia="Calibri" w:hint="default"/>
                <w:sz w:val="21"/>
                <w:szCs w:val="21"/>
              </w:rPr>
            </w:pPr>
            <w:r>
              <w:rPr>
                <w:rFonts w:ascii="Calibri"/>
                <w:spacing w:val="-1"/>
                <w:sz w:val="21"/>
              </w:rPr>
              <w:t>2017.10.31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91"/>
              <w:jc w:val="right"/>
              <w:rPr>
                <w:rFonts w:ascii="Calibri" w:hAnsi="Calibri" w:cs="Calibri" w:eastAsia="Calibri" w:hint="default"/>
                <w:sz w:val="21"/>
                <w:szCs w:val="21"/>
              </w:rPr>
            </w:pPr>
            <w:r>
              <w:rPr>
                <w:rFonts w:ascii="Calibri"/>
                <w:spacing w:val="-1"/>
                <w:sz w:val="21"/>
              </w:rPr>
              <w:t>2017.11.23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4"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84"/>
              <w:jc w:val="right"/>
              <w:rPr>
                <w:rFonts w:ascii="Calibri" w:hAnsi="Calibri" w:cs="Calibri" w:eastAsia="Calibri" w:hint="default"/>
                <w:sz w:val="21"/>
                <w:szCs w:val="21"/>
              </w:rPr>
            </w:pPr>
            <w:r>
              <w:rPr>
                <w:rFonts w:ascii="Calibri"/>
                <w:spacing w:val="-1"/>
                <w:sz w:val="21"/>
              </w:rPr>
              <w:t>2017.11.29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91"/>
              <w:jc w:val="right"/>
              <w:rPr>
                <w:rFonts w:ascii="Calibri" w:hAnsi="Calibri" w:cs="Calibri" w:eastAsia="Calibri" w:hint="default"/>
                <w:sz w:val="21"/>
                <w:szCs w:val="21"/>
              </w:rPr>
            </w:pPr>
            <w:r>
              <w:rPr>
                <w:rFonts w:ascii="Calibri"/>
                <w:spacing w:val="-1"/>
                <w:sz w:val="21"/>
              </w:rPr>
              <w:t>2017.12.29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84"/>
              <w:jc w:val="right"/>
              <w:rPr>
                <w:rFonts w:ascii="Calibri" w:hAnsi="Calibri" w:cs="Calibri" w:eastAsia="Calibri" w:hint="default"/>
                <w:sz w:val="21"/>
                <w:szCs w:val="21"/>
              </w:rPr>
            </w:pPr>
            <w:r>
              <w:rPr>
                <w:rFonts w:ascii="Calibri"/>
                <w:spacing w:val="-1"/>
                <w:sz w:val="21"/>
              </w:rPr>
              <w:t>2017.12.15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91"/>
              <w:jc w:val="right"/>
              <w:rPr>
                <w:rFonts w:ascii="Calibri" w:hAnsi="Calibri" w:cs="Calibri" w:eastAsia="Calibri" w:hint="default"/>
                <w:sz w:val="21"/>
                <w:szCs w:val="21"/>
              </w:rPr>
            </w:pPr>
            <w:r>
              <w:rPr>
                <w:rFonts w:ascii="Calibri"/>
                <w:spacing w:val="-1"/>
                <w:sz w:val="21"/>
              </w:rPr>
              <w:t>2017.12.29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103" w:right="146"/>
              <w:jc w:val="left"/>
              <w:rPr>
                <w:rFonts w:ascii="宋体" w:hAnsi="宋体" w:cs="宋体" w:eastAsia="宋体" w:hint="default"/>
                <w:sz w:val="21"/>
                <w:szCs w:val="21"/>
              </w:rPr>
            </w:pPr>
            <w:r>
              <w:rPr>
                <w:rFonts w:ascii="宋体" w:hAnsi="宋体" w:cs="宋体" w:eastAsia="宋体" w:hint="default"/>
                <w:sz w:val="21"/>
                <w:szCs w:val="21"/>
              </w:rPr>
              <w:t>浙江网新数码有限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50,000,000.00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34" w:right="0"/>
              <w:jc w:val="left"/>
              <w:rPr>
                <w:rFonts w:ascii="Calibri" w:hAnsi="Calibri" w:cs="Calibri" w:eastAsia="Calibri" w:hint="default"/>
                <w:sz w:val="21"/>
                <w:szCs w:val="21"/>
              </w:rPr>
            </w:pPr>
            <w:r>
              <w:rPr>
                <w:rFonts w:ascii="Calibri"/>
                <w:sz w:val="21"/>
              </w:rPr>
              <w:t>2017.1.24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44"/>
              <w:jc w:val="right"/>
              <w:rPr>
                <w:rFonts w:ascii="Calibri" w:hAnsi="Calibri" w:cs="Calibri" w:eastAsia="Calibri" w:hint="default"/>
                <w:sz w:val="21"/>
                <w:szCs w:val="21"/>
              </w:rPr>
            </w:pPr>
            <w:r>
              <w:rPr>
                <w:rFonts w:ascii="Calibri"/>
                <w:spacing w:val="-1"/>
                <w:sz w:val="21"/>
              </w:rPr>
              <w:t>2017.6.30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34" w:right="0"/>
              <w:jc w:val="left"/>
              <w:rPr>
                <w:rFonts w:ascii="Calibri" w:hAnsi="Calibri" w:cs="Calibri" w:eastAsia="Calibri" w:hint="default"/>
                <w:sz w:val="21"/>
                <w:szCs w:val="21"/>
              </w:rPr>
            </w:pPr>
            <w:r>
              <w:rPr>
                <w:rFonts w:ascii="Calibri"/>
                <w:sz w:val="21"/>
              </w:rPr>
              <w:t>2017.2.28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44"/>
              <w:jc w:val="right"/>
              <w:rPr>
                <w:rFonts w:ascii="Calibri" w:hAnsi="Calibri" w:cs="Calibri" w:eastAsia="Calibri" w:hint="default"/>
                <w:sz w:val="21"/>
                <w:szCs w:val="21"/>
              </w:rPr>
            </w:pPr>
            <w:r>
              <w:rPr>
                <w:rFonts w:ascii="Calibri"/>
                <w:spacing w:val="-1"/>
                <w:sz w:val="21"/>
              </w:rPr>
              <w:t>2017.6.30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34" w:right="0"/>
              <w:jc w:val="left"/>
              <w:rPr>
                <w:rFonts w:ascii="Calibri" w:hAnsi="Calibri" w:cs="Calibri" w:eastAsia="Calibri" w:hint="default"/>
                <w:sz w:val="21"/>
                <w:szCs w:val="21"/>
              </w:rPr>
            </w:pPr>
            <w:r>
              <w:rPr>
                <w:rFonts w:ascii="Calibri"/>
                <w:sz w:val="21"/>
              </w:rPr>
              <w:t>2017.7.20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44"/>
              <w:jc w:val="right"/>
              <w:rPr>
                <w:rFonts w:ascii="Calibri" w:hAnsi="Calibri" w:cs="Calibri" w:eastAsia="Calibri" w:hint="default"/>
                <w:sz w:val="21"/>
                <w:szCs w:val="21"/>
              </w:rPr>
            </w:pPr>
            <w:r>
              <w:rPr>
                <w:rFonts w:ascii="Calibri"/>
                <w:spacing w:val="-1"/>
                <w:sz w:val="21"/>
              </w:rPr>
              <w:t>2017.7.20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15,000,000.00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2017.7.31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2017.12.28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Calibri" w:hAnsi="Calibri" w:cs="Calibri" w:eastAsia="Calibri" w:hint="default"/>
                <w:sz w:val="21"/>
                <w:szCs w:val="21"/>
              </w:rPr>
            </w:pPr>
            <w:r>
              <w:rPr>
                <w:rFonts w:ascii="Calibri"/>
                <w:sz w:val="21"/>
              </w:rPr>
              <w:t>2017.9.26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21"/>
                <w:szCs w:val="21"/>
              </w:rPr>
            </w:pPr>
            <w:r>
              <w:rPr>
                <w:rFonts w:ascii="Calibri"/>
                <w:sz w:val="21"/>
              </w:rPr>
              <w:t>2017.12.28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2017.10.24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2017.12.28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8,000,000.00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2017.10.26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2017.12.28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700,000.00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Calibri" w:hAnsi="Calibri" w:cs="Calibri" w:eastAsia="Calibri" w:hint="default"/>
                <w:sz w:val="21"/>
                <w:szCs w:val="21"/>
              </w:rPr>
            </w:pPr>
            <w:r>
              <w:rPr>
                <w:rFonts w:ascii="Calibri"/>
                <w:sz w:val="21"/>
              </w:rPr>
              <w:t>2017.11.17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21"/>
                <w:szCs w:val="21"/>
              </w:rPr>
            </w:pPr>
            <w:r>
              <w:rPr>
                <w:rFonts w:ascii="Calibri"/>
                <w:sz w:val="21"/>
              </w:rPr>
              <w:t>2017.12.28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700,000.00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2017.11.17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2017.12.28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1,300,000.00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2017.11.17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2017.12.28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4"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1"/>
                <w:sz w:val="21"/>
              </w:rPr>
              <w:t>600,000.00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Calibri" w:hAnsi="Calibri" w:cs="Calibri" w:eastAsia="Calibri" w:hint="default"/>
                <w:sz w:val="21"/>
                <w:szCs w:val="21"/>
              </w:rPr>
            </w:pPr>
            <w:r>
              <w:rPr>
                <w:rFonts w:ascii="Calibri"/>
                <w:sz w:val="21"/>
              </w:rPr>
              <w:t>2017.11.27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0" w:right="0"/>
              <w:jc w:val="left"/>
              <w:rPr>
                <w:rFonts w:ascii="Calibri" w:hAnsi="Calibri" w:cs="Calibri" w:eastAsia="Calibri" w:hint="default"/>
                <w:sz w:val="21"/>
                <w:szCs w:val="21"/>
              </w:rPr>
            </w:pPr>
            <w:r>
              <w:rPr>
                <w:rFonts w:ascii="Calibri"/>
                <w:sz w:val="21"/>
              </w:rPr>
              <w:t>2017.12.28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700,000.00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2017.11.27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2017.12.28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Calibri" w:hAnsi="Calibri" w:cs="Calibri" w:eastAsia="Calibri" w:hint="default"/>
                <w:sz w:val="21"/>
                <w:szCs w:val="21"/>
              </w:rPr>
            </w:pPr>
            <w:r>
              <w:rPr>
                <w:rFonts w:ascii="Calibri"/>
                <w:sz w:val="21"/>
              </w:rPr>
              <w:t>2017.12.25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21"/>
                <w:szCs w:val="21"/>
              </w:rPr>
            </w:pPr>
            <w:r>
              <w:rPr>
                <w:rFonts w:ascii="Calibri"/>
                <w:sz w:val="21"/>
              </w:rPr>
              <w:t>2017.12.28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16,000,000.00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Calibri" w:hAnsi="Calibri" w:cs="Calibri" w:eastAsia="Calibri" w:hint="default"/>
                <w:sz w:val="21"/>
                <w:szCs w:val="21"/>
              </w:rPr>
            </w:pPr>
            <w:r>
              <w:rPr>
                <w:rFonts w:ascii="Calibri"/>
                <w:sz w:val="21"/>
              </w:rPr>
              <w:t>2017.12.29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21"/>
                <w:szCs w:val="21"/>
              </w:rPr>
            </w:pPr>
            <w:r>
              <w:rPr>
                <w:rFonts w:ascii="Calibri"/>
                <w:sz w:val="21"/>
              </w:rPr>
              <w:t>2017.12.31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72" w:lineRule="exact"/>
              <w:ind w:left="103" w:right="146"/>
              <w:jc w:val="left"/>
              <w:rPr>
                <w:rFonts w:ascii="宋体" w:hAnsi="宋体" w:cs="宋体" w:eastAsia="宋体" w:hint="default"/>
                <w:sz w:val="21"/>
                <w:szCs w:val="21"/>
              </w:rPr>
            </w:pPr>
            <w:r>
              <w:rPr>
                <w:rFonts w:ascii="宋体" w:hAnsi="宋体" w:cs="宋体" w:eastAsia="宋体" w:hint="default"/>
                <w:sz w:val="21"/>
                <w:szCs w:val="21"/>
              </w:rPr>
              <w:t>杭州怡德数码技术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2017.1.31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2017.12.29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200,000.00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Calibri" w:hAnsi="Calibri" w:cs="Calibri" w:eastAsia="Calibri" w:hint="default"/>
                <w:sz w:val="21"/>
                <w:szCs w:val="21"/>
              </w:rPr>
            </w:pPr>
            <w:r>
              <w:rPr>
                <w:rFonts w:ascii="Calibri"/>
                <w:sz w:val="21"/>
              </w:rPr>
              <w:t>2017.8.24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21"/>
                <w:szCs w:val="21"/>
              </w:rPr>
            </w:pPr>
            <w:r>
              <w:rPr>
                <w:rFonts w:ascii="Calibri"/>
                <w:sz w:val="21"/>
              </w:rPr>
              <w:t>2017.12.29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600,000.00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Calibri" w:hAnsi="Calibri" w:cs="Calibri" w:eastAsia="Calibri" w:hint="default"/>
                <w:sz w:val="21"/>
                <w:szCs w:val="21"/>
              </w:rPr>
            </w:pPr>
            <w:r>
              <w:rPr>
                <w:rFonts w:ascii="Calibri"/>
                <w:sz w:val="21"/>
              </w:rPr>
              <w:t>2017.8.29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21"/>
                <w:szCs w:val="21"/>
              </w:rPr>
            </w:pPr>
            <w:r>
              <w:rPr>
                <w:rFonts w:ascii="Calibri"/>
                <w:sz w:val="21"/>
              </w:rPr>
              <w:t>2017.12.29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2017.9.21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2017.12.29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5,000,000.00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Calibri" w:hAnsi="Calibri" w:cs="Calibri" w:eastAsia="Calibri" w:hint="default"/>
                <w:sz w:val="21"/>
                <w:szCs w:val="21"/>
              </w:rPr>
            </w:pPr>
            <w:r>
              <w:rPr>
                <w:rFonts w:ascii="Calibri"/>
                <w:sz w:val="21"/>
              </w:rPr>
              <w:t>2017.9.21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21"/>
                <w:szCs w:val="21"/>
              </w:rPr>
            </w:pPr>
            <w:r>
              <w:rPr>
                <w:rFonts w:ascii="Calibri"/>
                <w:sz w:val="21"/>
              </w:rPr>
              <w:t>2017.12.29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2017.11.30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2017.12.29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2017.12.15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2017.12.29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4" w:hRule="exact"/>
        </w:trPr>
        <w:tc>
          <w:tcPr>
            <w:tcW w:w="1944" w:type="dxa"/>
            <w:vMerge/>
            <w:tcBorders>
              <w:left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40,000,000.00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Calibri" w:hAnsi="Calibri" w:cs="Calibri" w:eastAsia="Calibri" w:hint="default"/>
                <w:sz w:val="21"/>
                <w:szCs w:val="21"/>
              </w:rPr>
            </w:pPr>
            <w:r>
              <w:rPr>
                <w:rFonts w:ascii="Calibri"/>
                <w:sz w:val="21"/>
              </w:rPr>
              <w:t>2017.12.27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21"/>
                <w:szCs w:val="21"/>
              </w:rPr>
            </w:pPr>
            <w:r>
              <w:rPr>
                <w:rFonts w:ascii="Calibri"/>
                <w:sz w:val="21"/>
              </w:rPr>
              <w:t>2017.12.29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vMerge/>
            <w:tcBorders>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2017.12.29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2017.12.29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1944"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德清朴华股权投资</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基金合伙企业（有</w:t>
            </w:r>
            <w:r>
              <w:rPr>
                <w:rFonts w:ascii="宋体" w:hAnsi="宋体" w:cs="宋体" w:eastAsia="宋体" w:hint="default"/>
                <w:w w:val="100"/>
                <w:sz w:val="21"/>
                <w:szCs w:val="21"/>
              </w:rPr>
              <w:t> </w:t>
            </w:r>
            <w:r>
              <w:rPr>
                <w:rFonts w:ascii="宋体" w:hAnsi="宋体" w:cs="宋体" w:eastAsia="宋体" w:hint="default"/>
                <w:sz w:val="21"/>
                <w:szCs w:val="21"/>
              </w:rPr>
              <w:t>限合伙）</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23,798,191.00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2017.3.17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2017.3.30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45" w:hRule="exact"/>
        </w:trPr>
        <w:tc>
          <w:tcPr>
            <w:tcW w:w="1944" w:type="dxa"/>
            <w:vMerge/>
            <w:tcBorders>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Calibri" w:hAnsi="Calibri" w:cs="Calibri" w:eastAsia="Calibri" w:hint="default"/>
                <w:sz w:val="21"/>
                <w:szCs w:val="21"/>
              </w:rPr>
            </w:pPr>
            <w:r>
              <w:rPr>
                <w:rFonts w:ascii="Calibri"/>
                <w:spacing w:val="-1"/>
                <w:sz w:val="21"/>
              </w:rPr>
              <w:t>285,000.00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Calibri" w:hAnsi="Calibri" w:cs="Calibri" w:eastAsia="Calibri" w:hint="default"/>
                <w:sz w:val="21"/>
                <w:szCs w:val="21"/>
              </w:rPr>
            </w:pPr>
            <w:r>
              <w:rPr>
                <w:rFonts w:ascii="Calibri"/>
                <w:sz w:val="21"/>
              </w:rPr>
              <w:t>2017.3.17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0"/>
              <w:jc w:val="left"/>
              <w:rPr>
                <w:rFonts w:ascii="Calibri" w:hAnsi="Calibri" w:cs="Calibri" w:eastAsia="Calibri" w:hint="default"/>
                <w:sz w:val="21"/>
                <w:szCs w:val="21"/>
              </w:rPr>
            </w:pPr>
            <w:r>
              <w:rPr>
                <w:rFonts w:ascii="Calibri"/>
                <w:sz w:val="21"/>
              </w:rPr>
              <w:t>2017.3.30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383,083,191.00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87" w:space="273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41"/>
        <w:gridCol w:w="2036"/>
        <w:gridCol w:w="1889"/>
        <w:gridCol w:w="1783"/>
      </w:tblGrid>
      <w:tr>
        <w:trPr>
          <w:trHeight w:val="336"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7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杭州桢翔投资管理有限公司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转让股权</w:t>
            </w:r>
          </w:p>
        </w:tc>
        <w:tc>
          <w:tcPr>
            <w:tcW w:w="188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133,700,000.00</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杭州浙大网新科技实业有限公司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转让办公楼</w:t>
            </w:r>
          </w:p>
        </w:tc>
        <w:tc>
          <w:tcPr>
            <w:tcW w:w="188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35,123,280.00</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41"/>
        <w:gridCol w:w="2036"/>
        <w:gridCol w:w="1889"/>
        <w:gridCol w:w="1783"/>
      </w:tblGrid>
      <w:tr>
        <w:trPr>
          <w:trHeight w:val="28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杭州网新准乾资产管理有限公司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转让办公楼</w:t>
            </w:r>
          </w:p>
        </w:tc>
        <w:tc>
          <w:tcPr>
            <w:tcW w:w="188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200,000,000.00</w:t>
            </w:r>
          </w:p>
        </w:tc>
      </w:tr>
      <w:tr>
        <w:trPr>
          <w:trHeight w:val="55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浙江浙大网新风力发电开发有限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转让办公楼</w:t>
            </w:r>
          </w:p>
        </w:tc>
        <w:tc>
          <w:tcPr>
            <w:tcW w:w="188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79,385,688.14</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杭州成尚科技有限公司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转让股票</w:t>
            </w:r>
          </w:p>
        </w:tc>
        <w:tc>
          <w:tcPr>
            <w:tcW w:w="188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199,900,000.00</w:t>
            </w:r>
          </w:p>
        </w:tc>
      </w:tr>
      <w:tr>
        <w:trPr>
          <w:trHeight w:val="281"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江苏明月软件技术有限公司</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Calibri" w:hAnsi="Calibri" w:cs="Calibri" w:eastAsia="Calibri" w:hint="default"/>
                <w:sz w:val="21"/>
                <w:szCs w:val="21"/>
              </w:rPr>
              <w:t>1]</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转让股权</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45,000,000.00</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宁波梅山保税区港自胜投资合伙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Calibri" w:hAnsi="Calibri" w:cs="Calibri" w:eastAsia="Calibri" w:hint="default"/>
                <w:sz w:val="21"/>
                <w:szCs w:val="21"/>
              </w:rPr>
            </w:pPr>
            <w:r>
              <w:rPr>
                <w:rFonts w:ascii="宋体" w:hAnsi="宋体" w:cs="宋体" w:eastAsia="宋体" w:hint="default"/>
                <w:sz w:val="21"/>
                <w:szCs w:val="21"/>
              </w:rPr>
              <w:t>转让股权</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Calibri" w:hAnsi="Calibri" w:cs="Calibri" w:eastAsia="Calibri" w:hint="default"/>
                <w:sz w:val="21"/>
                <w:szCs w:val="21"/>
              </w:rPr>
              <w:t>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43,868,000.00</w:t>
            </w:r>
          </w:p>
        </w:tc>
        <w:tc>
          <w:tcPr>
            <w:tcW w:w="17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8" w:lineRule="exact"/>
        <w:ind w:left="218" w:right="0" w:firstLine="419"/>
        <w:jc w:val="both"/>
      </w:pPr>
      <w:r>
        <w:rPr>
          <w:rFonts w:ascii="Calibri" w:hAnsi="Calibri" w:cs="Calibri" w:eastAsia="Calibri" w:hint="default"/>
          <w:w w:val="100"/>
        </w:rPr>
        <w:t>[</w:t>
      </w:r>
      <w:r>
        <w:rPr>
          <w:w w:val="100"/>
        </w:rPr>
        <w:t>注</w:t>
      </w:r>
      <w:r>
        <w:rPr>
          <w:spacing w:val="-14"/>
        </w:rPr>
        <w:t> </w:t>
      </w:r>
      <w:r>
        <w:rPr>
          <w:rFonts w:ascii="Calibri" w:hAnsi="Calibri" w:cs="Calibri" w:eastAsia="Calibri" w:hint="default"/>
          <w:w w:val="100"/>
        </w:rPr>
        <w:t>1]</w:t>
      </w:r>
      <w:r>
        <w:rPr>
          <w:spacing w:val="-3"/>
          <w:w w:val="100"/>
        </w:rPr>
        <w:t>：</w:t>
      </w:r>
      <w:r>
        <w:rPr>
          <w:w w:val="100"/>
        </w:rPr>
        <w:t>根</w:t>
      </w:r>
      <w:r>
        <w:rPr>
          <w:spacing w:val="-3"/>
          <w:w w:val="100"/>
        </w:rPr>
        <w:t>据</w:t>
      </w:r>
      <w:r>
        <w:rPr>
          <w:w w:val="100"/>
        </w:rPr>
        <w:t>公</w:t>
      </w:r>
      <w:r>
        <w:rPr>
          <w:spacing w:val="-3"/>
          <w:w w:val="100"/>
        </w:rPr>
        <w:t>司</w:t>
      </w:r>
      <w:r>
        <w:rPr>
          <w:w w:val="100"/>
        </w:rPr>
        <w:t>与</w:t>
      </w:r>
      <w:r>
        <w:rPr>
          <w:spacing w:val="-3"/>
          <w:w w:val="100"/>
        </w:rPr>
        <w:t>江</w:t>
      </w:r>
      <w:r>
        <w:rPr>
          <w:w w:val="100"/>
        </w:rPr>
        <w:t>苏</w:t>
      </w:r>
      <w:r>
        <w:rPr>
          <w:spacing w:val="-3"/>
          <w:w w:val="100"/>
        </w:rPr>
        <w:t>明</w:t>
      </w:r>
      <w:r>
        <w:rPr>
          <w:w w:val="100"/>
        </w:rPr>
        <w:t>月软</w:t>
      </w:r>
      <w:r>
        <w:rPr>
          <w:spacing w:val="-3"/>
          <w:w w:val="100"/>
        </w:rPr>
        <w:t>件</w:t>
      </w:r>
      <w:r>
        <w:rPr>
          <w:w w:val="100"/>
        </w:rPr>
        <w:t>技</w:t>
      </w:r>
      <w:r>
        <w:rPr>
          <w:spacing w:val="-3"/>
          <w:w w:val="100"/>
        </w:rPr>
        <w:t>术</w:t>
      </w:r>
      <w:r>
        <w:rPr>
          <w:w w:val="100"/>
        </w:rPr>
        <w:t>有</w:t>
      </w:r>
      <w:r>
        <w:rPr>
          <w:spacing w:val="-3"/>
          <w:w w:val="100"/>
        </w:rPr>
        <w:t>限</w:t>
      </w:r>
      <w:r>
        <w:rPr>
          <w:w w:val="100"/>
        </w:rPr>
        <w:t>公</w:t>
      </w:r>
      <w:r>
        <w:rPr>
          <w:spacing w:val="-3"/>
          <w:w w:val="100"/>
        </w:rPr>
        <w:t>司</w:t>
      </w:r>
      <w:r>
        <w:rPr>
          <w:w w:val="100"/>
        </w:rPr>
        <w:t>签</w:t>
      </w:r>
      <w:r>
        <w:rPr>
          <w:spacing w:val="-3"/>
          <w:w w:val="100"/>
        </w:rPr>
        <w:t>署</w:t>
      </w:r>
      <w:r>
        <w:rPr>
          <w:w w:val="100"/>
        </w:rPr>
        <w:t>的《</w:t>
      </w:r>
      <w:r>
        <w:rPr>
          <w:spacing w:val="-3"/>
          <w:w w:val="100"/>
        </w:rPr>
        <w:t>股</w:t>
      </w:r>
      <w:r>
        <w:rPr>
          <w:w w:val="100"/>
        </w:rPr>
        <w:t>权</w:t>
      </w:r>
      <w:r>
        <w:rPr>
          <w:spacing w:val="-3"/>
          <w:w w:val="100"/>
        </w:rPr>
        <w:t>转</w:t>
      </w:r>
      <w:r>
        <w:rPr>
          <w:w w:val="100"/>
        </w:rPr>
        <w:t>让</w:t>
      </w:r>
      <w:r>
        <w:rPr>
          <w:spacing w:val="-3"/>
          <w:w w:val="100"/>
        </w:rPr>
        <w:t>协</w:t>
      </w:r>
      <w:r>
        <w:rPr>
          <w:w w:val="100"/>
        </w:rPr>
        <w:t>议</w:t>
      </w:r>
      <w:r>
        <w:rPr>
          <w:spacing w:val="-108"/>
          <w:w w:val="100"/>
        </w:rPr>
        <w:t>》</w:t>
      </w:r>
      <w:r>
        <w:rPr>
          <w:w w:val="100"/>
        </w:rPr>
        <w:t>，</w:t>
      </w:r>
      <w:r>
        <w:rPr>
          <w:spacing w:val="-3"/>
          <w:w w:val="100"/>
        </w:rPr>
        <w:t>公司</w:t>
      </w:r>
      <w:r>
        <w:rPr>
          <w:w w:val="100"/>
        </w:rPr>
        <w:t>将其</w:t>
      </w:r>
      <w:r>
        <w:rPr>
          <w:spacing w:val="-3"/>
          <w:w w:val="100"/>
        </w:rPr>
        <w:t>持</w:t>
      </w:r>
      <w:r>
        <w:rPr>
          <w:w w:val="100"/>
        </w:rPr>
        <w:t>有</w:t>
      </w:r>
      <w:r>
        <w:rPr>
          <w:spacing w:val="-3"/>
          <w:w w:val="100"/>
        </w:rPr>
        <w:t>北</w:t>
      </w:r>
      <w:r>
        <w:rPr>
          <w:w w:val="100"/>
        </w:rPr>
        <w:t>京</w:t>
      </w:r>
    </w:p>
    <w:p>
      <w:pPr>
        <w:pStyle w:val="BodyText"/>
        <w:spacing w:line="324" w:lineRule="auto" w:before="106"/>
        <w:ind w:left="218" w:right="227"/>
        <w:jc w:val="left"/>
      </w:pPr>
      <w:r>
        <w:rPr>
          <w:spacing w:val="6"/>
        </w:rPr>
        <w:t>新思软件技术有限公司</w:t>
      </w:r>
      <w:r>
        <w:rPr>
          <w:spacing w:val="96"/>
        </w:rPr>
        <w:t> </w:t>
      </w:r>
      <w:r>
        <w:rPr>
          <w:rFonts w:ascii="Calibri" w:hAnsi="Calibri" w:cs="Calibri" w:eastAsia="Calibri" w:hint="default"/>
          <w:spacing w:val="6"/>
        </w:rPr>
        <w:t>60%</w:t>
      </w:r>
      <w:r>
        <w:rPr>
          <w:spacing w:val="6"/>
        </w:rPr>
        <w:t>的股权转让给江苏明月软件技术有限公司，转让价款共计人民币</w:t>
      </w:r>
      <w:r>
        <w:rPr>
          <w:spacing w:val="-86"/>
        </w:rPr>
        <w:t> </w:t>
      </w:r>
      <w:r>
        <w:rPr>
          <w:spacing w:val="-86"/>
        </w:rPr>
      </w:r>
      <w:r>
        <w:rPr>
          <w:rFonts w:ascii="Calibri" w:hAnsi="Calibri" w:cs="Calibri" w:eastAsia="Calibri" w:hint="default"/>
        </w:rPr>
        <w:t>4,500.00</w:t>
      </w:r>
      <w:r>
        <w:rPr>
          <w:rFonts w:ascii="Calibri" w:hAnsi="Calibri" w:cs="Calibri" w:eastAsia="Calibri" w:hint="default"/>
          <w:spacing w:val="1"/>
        </w:rPr>
        <w:t> </w:t>
      </w:r>
      <w:r>
        <w:rPr/>
        <w:t>万元。</w:t>
      </w:r>
    </w:p>
    <w:p>
      <w:pPr>
        <w:pStyle w:val="BodyText"/>
        <w:spacing w:line="326" w:lineRule="auto" w:before="17"/>
        <w:ind w:left="218" w:right="227" w:firstLine="419"/>
        <w:jc w:val="both"/>
      </w:pPr>
      <w:r>
        <w:rPr>
          <w:rFonts w:ascii="Calibri" w:hAnsi="Calibri" w:cs="Calibri" w:eastAsia="Calibri" w:hint="default"/>
          <w:w w:val="100"/>
        </w:rPr>
        <w:t>[</w:t>
      </w:r>
      <w:r>
        <w:rPr>
          <w:w w:val="100"/>
        </w:rPr>
        <w:t>注</w:t>
      </w:r>
      <w:r>
        <w:rPr>
          <w:spacing w:val="-53"/>
          <w:w w:val="100"/>
        </w:rPr>
        <w:t> </w:t>
      </w:r>
      <w:r>
        <w:rPr>
          <w:rFonts w:ascii="Calibri" w:hAnsi="Calibri" w:cs="Calibri" w:eastAsia="Calibri" w:hint="default"/>
          <w:spacing w:val="-13"/>
          <w:w w:val="100"/>
        </w:rPr>
        <w:t>2]</w:t>
      </w:r>
      <w:r>
        <w:rPr>
          <w:spacing w:val="-13"/>
          <w:w w:val="100"/>
        </w:rPr>
        <w:t>：根据公司与宁波梅山保税区港自胜投资合伙企业（有限合伙）签署的《股权转让协议》，</w:t>
      </w:r>
      <w:r>
        <w:rPr>
          <w:w w:val="100"/>
        </w:rPr>
        <w:t> </w:t>
      </w:r>
      <w:r>
        <w:rPr/>
        <w:t>公司将其持有浙江浙大网新图灵信息科技有限公司</w:t>
      </w:r>
      <w:r>
        <w:rPr>
          <w:spacing w:val="-43"/>
        </w:rPr>
        <w:t> </w:t>
      </w:r>
      <w:r>
        <w:rPr>
          <w:rFonts w:ascii="Calibri" w:hAnsi="Calibri" w:cs="Calibri" w:eastAsia="Calibri" w:hint="default"/>
        </w:rPr>
        <w:t>40%</w:t>
      </w:r>
      <w:r>
        <w:rPr/>
        <w:t>的股权转让给宁波梅山保税区港自胜投资</w:t>
      </w:r>
      <w:r>
        <w:rPr>
          <w:w w:val="100"/>
        </w:rPr>
        <w:t> </w:t>
      </w:r>
      <w:r>
        <w:rPr>
          <w:spacing w:val="-7"/>
          <w:w w:val="100"/>
        </w:rPr>
        <w:t>合伙企业（有限合伙），转让价款共计人民币</w:t>
      </w:r>
      <w:r>
        <w:rPr>
          <w:spacing w:val="-53"/>
          <w:w w:val="100"/>
        </w:rPr>
        <w:t> </w:t>
      </w:r>
      <w:r>
        <w:rPr>
          <w:rFonts w:ascii="Calibri" w:hAnsi="Calibri" w:cs="Calibri" w:eastAsia="Calibri" w:hint="default"/>
          <w:spacing w:val="-1"/>
          <w:w w:val="100"/>
        </w:rPr>
        <w:t>4,386.80</w:t>
      </w:r>
      <w:r>
        <w:rPr>
          <w:rFonts w:ascii="Calibri" w:hAnsi="Calibri" w:cs="Calibri" w:eastAsia="Calibri" w:hint="default"/>
          <w:spacing w:val="10"/>
          <w:w w:val="100"/>
        </w:rPr>
        <w:t> </w:t>
      </w:r>
      <w:r>
        <w:rPr>
          <w:spacing w:val="-1"/>
          <w:w w:val="100"/>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8" w:val="left" w:leader="none"/>
        </w:tabs>
        <w:spacing w:line="240" w:lineRule="auto"/>
        <w:ind w:left="218"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2525" w:space="3786"/>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02" w:right="0"/>
              <w:jc w:val="left"/>
              <w:rPr>
                <w:rFonts w:ascii="宋体" w:hAnsi="宋体" w:cs="宋体" w:eastAsia="宋体" w:hint="default"/>
                <w:sz w:val="21"/>
                <w:szCs w:val="21"/>
              </w:rPr>
            </w:pPr>
            <w:r>
              <w:rPr>
                <w:rFonts w:ascii="Calibri" w:hAnsi="Calibri" w:cs="Calibri" w:eastAsia="Calibri" w:hint="default"/>
                <w:sz w:val="21"/>
                <w:szCs w:val="21"/>
              </w:rPr>
              <w:t>499.00</w:t>
            </w:r>
            <w:r>
              <w:rPr>
                <w:rFonts w:ascii="Calibri" w:hAnsi="Calibri" w:cs="Calibri" w:eastAsia="Calibri" w:hint="default"/>
                <w:spacing w:val="4"/>
                <w:sz w:val="21"/>
                <w:szCs w:val="21"/>
              </w:rPr>
              <w:t> </w:t>
            </w:r>
            <w:r>
              <w:rPr>
                <w:rFonts w:ascii="宋体" w:hAnsi="宋体" w:cs="宋体" w:eastAsia="宋体" w:hint="default"/>
                <w:sz w:val="21"/>
                <w:szCs w:val="21"/>
              </w:rPr>
              <w:t>万元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330" w:right="0"/>
              <w:jc w:val="left"/>
              <w:rPr>
                <w:rFonts w:ascii="宋体" w:hAnsi="宋体" w:cs="宋体" w:eastAsia="宋体" w:hint="default"/>
                <w:sz w:val="21"/>
                <w:szCs w:val="21"/>
              </w:rPr>
            </w:pPr>
            <w:r>
              <w:rPr>
                <w:rFonts w:ascii="Calibri" w:hAnsi="Calibri" w:cs="Calibri" w:eastAsia="Calibri" w:hint="default"/>
                <w:sz w:val="21"/>
                <w:szCs w:val="21"/>
              </w:rPr>
              <w:t>543.50</w:t>
            </w:r>
            <w:r>
              <w:rPr>
                <w:rFonts w:ascii="Calibri" w:hAnsi="Calibri" w:cs="Calibri" w:eastAsia="Calibri" w:hint="default"/>
                <w:spacing w:val="4"/>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3223"/>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tabs>
          <w:tab w:pos="1060" w:val="left" w:leader="none"/>
        </w:tabs>
        <w:spacing w:line="240" w:lineRule="auto" w:before="58"/>
        <w:ind w:left="218" w:right="3223"/>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060" w:val="left" w:leader="none"/>
        </w:tabs>
        <w:spacing w:line="240" w:lineRule="auto" w:before="14"/>
        <w:ind w:left="21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7"/>
        <w:gridCol w:w="1693"/>
        <w:gridCol w:w="1572"/>
        <w:gridCol w:w="1286"/>
        <w:gridCol w:w="1431"/>
        <w:gridCol w:w="1466"/>
      </w:tblGrid>
      <w:tr>
        <w:trPr>
          <w:trHeight w:val="281"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before="107"/>
              <w:ind w:left="52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447" w:type="dxa"/>
            <w:vMerge/>
            <w:tcBorders>
              <w:left w:val="single" w:sz="4" w:space="0" w:color="000000"/>
              <w:bottom w:val="single" w:sz="4" w:space="0" w:color="000000"/>
              <w:right w:val="single" w:sz="4" w:space="0" w:color="000000"/>
            </w:tcBorders>
          </w:tcPr>
          <w:p>
            <w:pPr/>
          </w:p>
        </w:tc>
        <w:tc>
          <w:tcPr>
            <w:tcW w:w="1693" w:type="dxa"/>
            <w:vMerge/>
            <w:tcBorders>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浙江浙大网新众</w:t>
            </w:r>
          </w:p>
          <w:p>
            <w:pPr>
              <w:pStyle w:val="TableParagraph"/>
              <w:spacing w:line="272" w:lineRule="exact" w:before="27"/>
              <w:ind w:left="26" w:right="180"/>
              <w:jc w:val="left"/>
              <w:rPr>
                <w:rFonts w:ascii="宋体" w:hAnsi="宋体" w:cs="宋体" w:eastAsia="宋体" w:hint="default"/>
                <w:sz w:val="21"/>
                <w:szCs w:val="21"/>
              </w:rPr>
            </w:pPr>
            <w:r>
              <w:rPr>
                <w:rFonts w:ascii="宋体" w:hAnsi="宋体" w:cs="宋体" w:eastAsia="宋体" w:hint="default"/>
                <w:sz w:val="21"/>
                <w:szCs w:val="21"/>
              </w:rPr>
              <w:t>合轨道交通工程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842,920.00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1,466,270.00</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1693"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842,920.00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1,466,270.00</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杭州网新睿研科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技服务有限公司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274,881.23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8,246.44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279,511.20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8,385.34</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127,700.00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53,320.00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102,700.00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48,671.00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浙江华通云数据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720,000.00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38,400.00</w:t>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浙江浙大网新实</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业发展有限公司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164,389.52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82,194.76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164,389.52</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49,316.86</w:t>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浙江浙大网新易</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盛网络通讯有限</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950,000.00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475,000.00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950,000.00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475,000.00</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447"/>
        <w:gridCol w:w="1693"/>
        <w:gridCol w:w="1572"/>
        <w:gridCol w:w="1286"/>
        <w:gridCol w:w="1431"/>
        <w:gridCol w:w="1466"/>
      </w:tblGrid>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浙江浙大网新中</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研软件有限公司</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1,400,000.00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42,000.00</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浙江浙大网新众</w:t>
            </w:r>
          </w:p>
          <w:p>
            <w:pPr>
              <w:pStyle w:val="TableParagraph"/>
              <w:spacing w:line="272" w:lineRule="exact" w:before="27"/>
              <w:ind w:left="26" w:right="180"/>
              <w:jc w:val="left"/>
              <w:rPr>
                <w:rFonts w:ascii="宋体" w:hAnsi="宋体" w:cs="宋体" w:eastAsia="宋体" w:hint="default"/>
                <w:sz w:val="21"/>
                <w:szCs w:val="21"/>
              </w:rPr>
            </w:pPr>
            <w:r>
              <w:rPr>
                <w:rFonts w:ascii="宋体" w:hAnsi="宋体" w:cs="宋体" w:eastAsia="宋体" w:hint="default"/>
                <w:sz w:val="21"/>
                <w:szCs w:val="21"/>
              </w:rPr>
              <w:t>合轨道交通工程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4,573,253.27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2,286,626.64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4,815,438.27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1,606,692.20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广州市晓通网络</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2,886,945.94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268,517.29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3,397,320.67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101,919.62</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6,063,506.68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181,905.20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上海晓通网络技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338,752.00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10,162.56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4,215,122.60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126,453.68</w:t>
            </w:r>
          </w:p>
        </w:tc>
      </w:tr>
      <w:tr>
        <w:trPr>
          <w:trHeight w:val="829"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杭州浙大网新科</w:t>
            </w:r>
          </w:p>
          <w:p>
            <w:pPr>
              <w:pStyle w:val="TableParagraph"/>
              <w:spacing w:line="272" w:lineRule="exact" w:before="27"/>
              <w:ind w:left="26" w:right="180"/>
              <w:jc w:val="left"/>
              <w:rPr>
                <w:rFonts w:ascii="宋体" w:hAnsi="宋体" w:cs="宋体" w:eastAsia="宋体" w:hint="default"/>
                <w:sz w:val="21"/>
                <w:szCs w:val="21"/>
              </w:rPr>
            </w:pPr>
            <w:r>
              <w:rPr>
                <w:rFonts w:ascii="宋体" w:hAnsi="宋体" w:cs="宋体" w:eastAsia="宋体" w:hint="default"/>
                <w:sz w:val="21"/>
                <w:szCs w:val="21"/>
              </w:rPr>
              <w:t>技实业投资有限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40,205.50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1,206.17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4,280,769.50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128,423.09</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浙江深博科技术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131,460.00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131,460.00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131,460.00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131,460.00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快威科技集团有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21,000.00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10,500.00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21,000.00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4,200.00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网新新云联技术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6,226,072.00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186,782.16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2,774,360.00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83,230.80</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淮安浙大网新科</w:t>
            </w:r>
          </w:p>
          <w:p>
            <w:pPr>
              <w:pStyle w:val="TableParagraph"/>
              <w:spacing w:line="272" w:lineRule="exact" w:before="27"/>
              <w:ind w:left="26" w:right="180"/>
              <w:jc w:val="left"/>
              <w:rPr>
                <w:rFonts w:ascii="宋体" w:hAnsi="宋体" w:cs="宋体" w:eastAsia="宋体" w:hint="default"/>
                <w:sz w:val="21"/>
                <w:szCs w:val="21"/>
              </w:rPr>
            </w:pPr>
            <w:r>
              <w:rPr>
                <w:rFonts w:ascii="宋体" w:hAnsi="宋体" w:cs="宋体" w:eastAsia="宋体" w:hint="default"/>
                <w:sz w:val="21"/>
                <w:szCs w:val="21"/>
              </w:rPr>
              <w:t>技园发展有限公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683,799.31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20,513.98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481,559.15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48,155.92</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杭州网新银湖置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974,574.45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65,137.61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1,014,043.45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30,421.30</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1693"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23,456,539.90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3,781,572.81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24,747,674.36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2,922,729.81</w:t>
            </w: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3,500,000.00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Calibri" w:hAnsi="Calibri" w:cs="Calibri" w:eastAsia="Calibri" w:hint="default"/>
                <w:sz w:val="21"/>
                <w:szCs w:val="21"/>
              </w:rPr>
            </w:pPr>
            <w:r>
              <w:rPr>
                <w:rFonts w:ascii="Calibri"/>
                <w:spacing w:val="-1"/>
                <w:sz w:val="21"/>
              </w:rPr>
              <w:t>7,868,984.94</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杭州网新睿研科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技服务有限公司</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10,000.00</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上海晓通网络技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8,741.30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1693"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3,508,741.30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7,878,984.94</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pacing w:val="-2"/>
                <w:sz w:val="21"/>
                <w:szCs w:val="21"/>
              </w:rPr>
              <w:t>其他应收款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江苏明月软件技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2"/>
                <w:sz w:val="21"/>
              </w:rPr>
              <w:t>22,000,000.00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660,000.00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09"/>
              <w:jc w:val="right"/>
              <w:rPr>
                <w:rFonts w:ascii="宋体" w:hAnsi="宋体" w:cs="宋体" w:eastAsia="宋体" w:hint="default"/>
                <w:sz w:val="21"/>
                <w:szCs w:val="21"/>
              </w:rPr>
            </w:pPr>
            <w:r>
              <w:rPr>
                <w:rFonts w:ascii="宋体" w:hAnsi="宋体" w:cs="宋体" w:eastAsia="宋体" w:hint="default"/>
                <w:spacing w:val="-2"/>
                <w:sz w:val="21"/>
                <w:szCs w:val="21"/>
              </w:rPr>
              <w:t>其他应收款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13,250,000.00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397,500.00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5,000,000.00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150,000.00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pacing w:val="-2"/>
                <w:sz w:val="21"/>
                <w:szCs w:val="21"/>
              </w:rPr>
              <w:t>其他应收款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辽宁新天数字科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1,655,890.41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216,806.58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1,655,890.41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106,965.48</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9"/>
              <w:jc w:val="right"/>
              <w:rPr>
                <w:rFonts w:ascii="宋体" w:hAnsi="宋体" w:cs="宋体" w:eastAsia="宋体" w:hint="default"/>
                <w:sz w:val="21"/>
                <w:szCs w:val="21"/>
              </w:rPr>
            </w:pPr>
            <w:r>
              <w:rPr>
                <w:rFonts w:ascii="宋体" w:hAnsi="宋体" w:cs="宋体" w:eastAsia="宋体" w:hint="default"/>
                <w:spacing w:val="-2"/>
                <w:sz w:val="21"/>
                <w:szCs w:val="21"/>
              </w:rPr>
              <w:t>其他应收款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451,347.90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19,816.29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319,655.00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159,827.50</w:t>
            </w: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pacing w:val="-2"/>
                <w:sz w:val="21"/>
                <w:szCs w:val="21"/>
              </w:rPr>
              <w:t>其他应收款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浙江浙大网新实</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业发展有限公司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331,682.92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331,682.92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Calibri" w:hAnsi="Calibri" w:cs="Calibri" w:eastAsia="Calibri" w:hint="default"/>
                <w:sz w:val="21"/>
                <w:szCs w:val="21"/>
              </w:rPr>
            </w:pPr>
            <w:r>
              <w:rPr>
                <w:rFonts w:ascii="Calibri"/>
                <w:spacing w:val="-1"/>
                <w:sz w:val="21"/>
              </w:rPr>
              <w:t>331,682.92</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331,682.92</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09"/>
              <w:jc w:val="right"/>
              <w:rPr>
                <w:rFonts w:ascii="宋体" w:hAnsi="宋体" w:cs="宋体" w:eastAsia="宋体" w:hint="default"/>
                <w:sz w:val="21"/>
                <w:szCs w:val="21"/>
              </w:rPr>
            </w:pPr>
            <w:r>
              <w:rPr>
                <w:rFonts w:ascii="宋体" w:hAnsi="宋体" w:cs="宋体" w:eastAsia="宋体" w:hint="default"/>
                <w:spacing w:val="-2"/>
                <w:sz w:val="21"/>
                <w:szCs w:val="21"/>
              </w:rPr>
              <w:t>其他应收款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9,300,000.00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279,000.00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14,800,000.00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444,000.00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pacing w:val="-2"/>
                <w:sz w:val="21"/>
                <w:szCs w:val="21"/>
              </w:rPr>
              <w:t>其他应收款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北京宏峰富源投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42,230,000.00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4,223,000.00</w:t>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09"/>
              <w:jc w:val="right"/>
              <w:rPr>
                <w:rFonts w:ascii="宋体" w:hAnsi="宋体" w:cs="宋体" w:eastAsia="宋体" w:hint="default"/>
                <w:sz w:val="21"/>
                <w:szCs w:val="21"/>
              </w:rPr>
            </w:pPr>
            <w:r>
              <w:rPr>
                <w:rFonts w:ascii="宋体" w:hAnsi="宋体" w:cs="宋体" w:eastAsia="宋体" w:hint="default"/>
                <w:spacing w:val="-2"/>
                <w:sz w:val="21"/>
                <w:szCs w:val="21"/>
              </w:rPr>
              <w:t>其他应收款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江苏海企网新信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息系统股份有限</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190,580.85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5,717.43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192,315.60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5,769.47</w:t>
            </w:r>
          </w:p>
        </w:tc>
      </w:tr>
    </w:tbl>
    <w:p>
      <w:pPr>
        <w:spacing w:after="0" w:line="240" w:lineRule="auto"/>
        <w:jc w:val="right"/>
        <w:rPr>
          <w:rFonts w:ascii="Calibri" w:hAnsi="Calibri" w:cs="Calibri" w:eastAsia="Calibri"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447"/>
        <w:gridCol w:w="1693"/>
        <w:gridCol w:w="1572"/>
        <w:gridCol w:w="1286"/>
        <w:gridCol w:w="1431"/>
        <w:gridCol w:w="1466"/>
      </w:tblGrid>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pacing w:val="-2"/>
                <w:sz w:val="21"/>
                <w:szCs w:val="21"/>
              </w:rPr>
              <w:t>其他应收款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快威科技集团有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45,000.00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45,000.00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45,000.00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45,000.00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pacing w:val="-2"/>
                <w:sz w:val="21"/>
                <w:szCs w:val="21"/>
              </w:rPr>
              <w:t>其他应收款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杭州网新云视科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33,600.00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3,360.00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pacing w:val="-2"/>
                <w:sz w:val="21"/>
                <w:szCs w:val="21"/>
              </w:rPr>
              <w:t>其他应收款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浙江兰德创业投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3,000,000.00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90,000.00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9"/>
              <w:jc w:val="right"/>
              <w:rPr>
                <w:rFonts w:ascii="宋体" w:hAnsi="宋体" w:cs="宋体" w:eastAsia="宋体" w:hint="default"/>
                <w:sz w:val="21"/>
                <w:szCs w:val="21"/>
              </w:rPr>
            </w:pPr>
            <w:r>
              <w:rPr>
                <w:rFonts w:ascii="宋体" w:hAnsi="宋体" w:cs="宋体" w:eastAsia="宋体" w:hint="default"/>
                <w:spacing w:val="-2"/>
                <w:sz w:val="21"/>
                <w:szCs w:val="21"/>
              </w:rPr>
              <w:t>其他应收款</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北京新思软件技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124,700.00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3,741.00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1693"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50,349,202.08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2,049,264.22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64,608,143.93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5,469,605.37</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882" w:footer="1195" w:top="1120" w:bottom="1380" w:left="1660" w:right="1120"/>
        </w:sectPr>
      </w:pPr>
    </w:p>
    <w:p>
      <w:pPr>
        <w:pStyle w:val="Heading2"/>
        <w:spacing w:line="240" w:lineRule="auto"/>
        <w:ind w:left="138" w:right="-1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80" w:val="left" w:leader="none"/>
        </w:tabs>
        <w:spacing w:line="240" w:lineRule="auto" w:before="58"/>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1821" w:space="4912"/>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11"/>
        <w:gridCol w:w="3289"/>
        <w:gridCol w:w="1858"/>
        <w:gridCol w:w="2038"/>
      </w:tblGrid>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城云科技（中国）有限公司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1,848,263.85</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浙江网新数码有限责任公司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3,741,287.76</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2"/>
                <w:sz w:val="21"/>
              </w:rPr>
              <w:t>96,440.76</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浙江浙大网新中研软件有限公司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54,470.92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54,470.92</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杭州成尚科技有限公司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280,376.95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280,376.95</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2"/>
                <w:sz w:val="21"/>
              </w:rPr>
              <w:t>78,205.13</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1,500,000.00</w:t>
            </w:r>
          </w:p>
        </w:tc>
      </w:tr>
      <w:tr>
        <w:trPr>
          <w:trHeight w:val="284"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杭州网新准乾资产管理有限公司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20,000,000.00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20,000,000.00</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浙江省数字安全证书管理有限公司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2"/>
                <w:sz w:val="21"/>
              </w:rPr>
              <w:t>95,064.10</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3289"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26,019,463.58</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22,009,493.76</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1,179,798.95</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浙江浙大网新环境工程有限公司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167,169.00</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141,509.40</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2"/>
                <w:sz w:val="21"/>
              </w:rPr>
              <w:t>24,000.00</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3289"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24,000.00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1,488,477.35</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杭州掌游科技有限公司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113,297.31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113,297.31</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536,315.75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536,315.75</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杭州网新睿研科技服务有限公司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92,599.58</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92,599.58</w:t>
            </w:r>
          </w:p>
        </w:tc>
      </w:tr>
      <w:tr>
        <w:trPr>
          <w:trHeight w:val="284"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绍兴贝马奇寝具制衣有限公司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240,000.00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240,000.00</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武汉晓通网络科技有限公司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1"/>
                <w:sz w:val="21"/>
              </w:rPr>
              <w:t>1,000.00</w:t>
            </w:r>
          </w:p>
        </w:tc>
        <w:tc>
          <w:tcPr>
            <w:tcW w:w="20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3289"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983,212.64</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982,212.64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13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56"/>
        <w:ind w:right="0"/>
        <w:jc w:val="left"/>
      </w:pPr>
      <w:r>
        <w:rPr>
          <w:spacing w:val="-1"/>
        </w:rPr>
        <w:t>□适用</w:t>
        <w:tab/>
      </w:r>
      <w:r>
        <w:rPr>
          <w:spacing w:val="-2"/>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Heading2"/>
        <w:tabs>
          <w:tab w:pos="1077" w:val="left" w:leader="none"/>
        </w:tabs>
        <w:spacing w:line="240" w:lineRule="auto"/>
        <w:ind w:left="238" w:right="4063"/>
        <w:jc w:val="left"/>
        <w:rPr>
          <w:b w:val="0"/>
          <w:bCs w:val="0"/>
        </w:rPr>
      </w:pPr>
      <w:r>
        <w:rPr/>
        <w:t>十三、</w:t>
        <w:tab/>
        <w:t>股份支付</w:t>
      </w:r>
      <w:r>
        <w:rPr>
          <w:b w:val="0"/>
          <w:bCs w:val="0"/>
        </w:rPr>
      </w:r>
    </w:p>
    <w:p>
      <w:pPr>
        <w:pStyle w:val="Heading2"/>
        <w:spacing w:line="240" w:lineRule="auto" w:before="58"/>
        <w:ind w:left="238" w:right="4063"/>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238" w:right="406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238" w:right="4063"/>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238" w:right="406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238" w:right="4063"/>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238" w:right="406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before="0"/>
        <w:ind w:left="238" w:right="4063"/>
        <w:jc w:val="left"/>
        <w:rPr>
          <w:b w:val="0"/>
          <w:bCs w:val="0"/>
        </w:rPr>
      </w:pPr>
      <w:r>
        <w:rPr>
          <w:rFonts w:ascii="宋体" w:hAnsi="宋体" w:cs="宋体" w:eastAsia="宋体" w:hint="default"/>
        </w:rPr>
        <w:t>4</w:t>
      </w:r>
      <w:r>
        <w:rPr/>
        <w:t>、 股份支付的修改、终止情况</w:t>
      </w:r>
      <w:r>
        <w:rPr>
          <w:b w:val="0"/>
          <w:bCs w:val="0"/>
        </w:rPr>
      </w:r>
    </w:p>
    <w:p>
      <w:pPr>
        <w:pStyle w:val="BodyText"/>
        <w:tabs>
          <w:tab w:pos="1080" w:val="left" w:leader="none"/>
        </w:tabs>
        <w:spacing w:line="240" w:lineRule="auto" w:before="58"/>
        <w:ind w:left="238" w:right="406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238" w:right="4063"/>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80" w:val="left" w:leader="none"/>
        </w:tabs>
        <w:spacing w:line="240" w:lineRule="auto" w:before="56"/>
        <w:ind w:left="238" w:right="406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77" w:val="left" w:leader="none"/>
        </w:tabs>
        <w:spacing w:line="290" w:lineRule="auto" w:before="0"/>
        <w:ind w:left="238"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238" w:right="4063"/>
        <w:jc w:val="left"/>
      </w:pPr>
      <w:r>
        <w:rPr/>
        <w:t>√适用</w:t>
      </w:r>
      <w:r>
        <w:rPr>
          <w:spacing w:val="-2"/>
        </w:rPr>
        <w:t> </w:t>
      </w:r>
      <w:r>
        <w:rPr/>
        <w:t>□不适用</w:t>
      </w:r>
      <w:r>
        <w:rPr>
          <w:w w:val="100"/>
        </w:rPr>
        <w:t> </w:t>
      </w:r>
      <w:r>
        <w:rPr>
          <w:spacing w:val="-2"/>
        </w:rPr>
        <w:t>资产负债表日存在的对外重要承诺、性质、金额</w:t>
      </w:r>
    </w:p>
    <w:p>
      <w:pPr>
        <w:pStyle w:val="BodyText"/>
        <w:spacing w:line="276" w:lineRule="exact"/>
        <w:ind w:left="658" w:right="4063"/>
        <w:jc w:val="left"/>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9"/>
        </w:rPr>
        <w:t> </w:t>
      </w:r>
      <w:r>
        <w:rPr/>
        <w:t>重要承诺事项</w:t>
      </w:r>
    </w:p>
    <w:p>
      <w:pPr>
        <w:pStyle w:val="BodyText"/>
        <w:spacing w:line="240" w:lineRule="auto" w:before="106"/>
        <w:ind w:left="670" w:right="0"/>
        <w:jc w:val="left"/>
      </w:pPr>
      <w:r>
        <w:rPr>
          <w:rFonts w:ascii="Calibri" w:hAnsi="Calibri" w:cs="Calibri" w:eastAsia="Calibri" w:hint="default"/>
        </w:rPr>
        <w:t>1. </w:t>
      </w:r>
      <w:r>
        <w:rPr>
          <w:rFonts w:ascii="Calibri" w:hAnsi="Calibri" w:cs="Calibri" w:eastAsia="Calibri" w:hint="default"/>
          <w:spacing w:val="8"/>
        </w:rPr>
        <w:t> </w:t>
      </w:r>
      <w:r>
        <w:rPr/>
        <w:t>截至</w:t>
      </w:r>
      <w:r>
        <w:rPr>
          <w:spacing w:val="-49"/>
        </w:rPr>
        <w:t> </w:t>
      </w:r>
      <w:r>
        <w:rPr>
          <w:rFonts w:ascii="Calibri" w:hAnsi="Calibri" w:cs="Calibri" w:eastAsia="Calibri" w:hint="default"/>
        </w:rPr>
        <w:t>2017</w:t>
      </w:r>
      <w:r>
        <w:rPr>
          <w:rFonts w:ascii="Calibri" w:hAnsi="Calibri" w:cs="Calibri" w:eastAsia="Calibri" w:hint="default"/>
          <w:spacing w:val="10"/>
        </w:rPr>
        <w:t> </w:t>
      </w:r>
      <w:r>
        <w:rPr/>
        <w:t>年</w:t>
      </w:r>
      <w:r>
        <w:rPr>
          <w:spacing w:val="-49"/>
        </w:rPr>
        <w:t> </w:t>
      </w:r>
      <w:r>
        <w:rPr>
          <w:rFonts w:ascii="Calibri" w:hAnsi="Calibri" w:cs="Calibri" w:eastAsia="Calibri" w:hint="default"/>
        </w:rPr>
        <w:t>12</w:t>
      </w:r>
      <w:r>
        <w:rPr>
          <w:rFonts w:ascii="Calibri" w:hAnsi="Calibri" w:cs="Calibri" w:eastAsia="Calibri" w:hint="default"/>
          <w:spacing w:val="10"/>
        </w:rPr>
        <w:t> </w:t>
      </w:r>
      <w:r>
        <w:rPr/>
        <w:t>月</w:t>
      </w:r>
      <w:r>
        <w:rPr>
          <w:spacing w:val="-46"/>
        </w:rPr>
        <w:t> </w:t>
      </w:r>
      <w:r>
        <w:rPr>
          <w:rFonts w:ascii="Calibri" w:hAnsi="Calibri" w:cs="Calibri" w:eastAsia="Calibri" w:hint="default"/>
        </w:rPr>
        <w:t>31</w:t>
      </w:r>
      <w:r>
        <w:rPr>
          <w:rFonts w:ascii="Calibri" w:hAnsi="Calibri" w:cs="Calibri" w:eastAsia="Calibri" w:hint="default"/>
          <w:spacing w:val="10"/>
        </w:rPr>
        <w:t> </w:t>
      </w:r>
      <w:r>
        <w:rPr/>
        <w:t>日，公司及子公司向银行申请开立的尚处在有效期内的保函余额为</w:t>
      </w:r>
    </w:p>
    <w:p>
      <w:pPr>
        <w:pStyle w:val="BodyText"/>
        <w:spacing w:line="240" w:lineRule="auto" w:before="106"/>
        <w:ind w:left="238" w:right="4063"/>
        <w:jc w:val="left"/>
      </w:pPr>
      <w:r>
        <w:rPr>
          <w:rFonts w:ascii="Calibri" w:hAnsi="Calibri" w:cs="Calibri" w:eastAsia="Calibri" w:hint="default"/>
        </w:rPr>
        <w:t>89,662,393.27</w:t>
      </w:r>
      <w:r>
        <w:rPr>
          <w:rFonts w:ascii="Calibri" w:hAnsi="Calibri" w:cs="Calibri" w:eastAsia="Calibri" w:hint="default"/>
          <w:spacing w:val="2"/>
        </w:rPr>
        <w:t> </w:t>
      </w:r>
      <w:r>
        <w:rPr>
          <w:spacing w:val="-3"/>
        </w:rPr>
        <w:t>元。</w:t>
      </w:r>
      <w:r>
        <w:rPr/>
      </w:r>
    </w:p>
    <w:p>
      <w:pPr>
        <w:pStyle w:val="BodyText"/>
        <w:spacing w:line="240" w:lineRule="auto" w:before="108"/>
        <w:ind w:left="670" w:right="4063"/>
        <w:jc w:val="left"/>
      </w:pPr>
      <w:r>
        <w:rPr>
          <w:rFonts w:ascii="Calibri" w:hAnsi="Calibri" w:cs="Calibri" w:eastAsia="Calibri" w:hint="default"/>
        </w:rPr>
        <w:t>2. </w:t>
      </w:r>
      <w:r>
        <w:rPr>
          <w:rFonts w:ascii="Calibri" w:hAnsi="Calibri" w:cs="Calibri" w:eastAsia="Calibri" w:hint="default"/>
          <w:spacing w:val="5"/>
        </w:rPr>
        <w:t> </w:t>
      </w:r>
      <w:r>
        <w:rPr/>
        <w:t>公司以后年度将支付的房屋租金情况如下：</w:t>
      </w:r>
    </w:p>
    <w:p>
      <w:pPr>
        <w:spacing w:line="240" w:lineRule="auto" w:before="10"/>
        <w:rPr>
          <w:rFonts w:ascii="宋体" w:hAnsi="宋体" w:cs="宋体" w:eastAsia="宋体" w:hint="default"/>
          <w:sz w:val="10"/>
          <w:szCs w:val="10"/>
        </w:rPr>
      </w:pPr>
    </w:p>
    <w:tbl>
      <w:tblPr>
        <w:tblW w:w="0" w:type="auto"/>
        <w:jc w:val="left"/>
        <w:tblInd w:w="862" w:type="dxa"/>
        <w:tblLayout w:type="fixed"/>
        <w:tblCellMar>
          <w:top w:w="0" w:type="dxa"/>
          <w:left w:w="0" w:type="dxa"/>
          <w:bottom w:w="0" w:type="dxa"/>
          <w:right w:w="0" w:type="dxa"/>
        </w:tblCellMar>
        <w:tblLook w:val="01E0"/>
      </w:tblPr>
      <w:tblGrid>
        <w:gridCol w:w="2633"/>
        <w:gridCol w:w="2268"/>
      </w:tblGrid>
      <w:tr>
        <w:trPr>
          <w:trHeight w:val="41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剩余租赁期</w:t>
            </w:r>
          </w:p>
        </w:tc>
        <w:tc>
          <w:tcPr>
            <w:tcW w:w="2268" w:type="dxa"/>
            <w:tcBorders>
              <w:top w:val="single" w:sz="4" w:space="0" w:color="000000"/>
              <w:left w:val="single" w:sz="4" w:space="0" w:color="000000"/>
              <w:bottom w:val="single" w:sz="4" w:space="0" w:color="000000"/>
              <w:right w:val="nil" w:sz="6" w:space="0" w:color="auto"/>
            </w:tcBorders>
          </w:tcPr>
          <w:p>
            <w:pPr>
              <w:pStyle w:val="TableParagraph"/>
              <w:tabs>
                <w:tab w:pos="419" w:val="left" w:leader="none"/>
              </w:tabs>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2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0"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2"/>
                <w:sz w:val="21"/>
              </w:rPr>
              <w:t>18,450,906.72</w:t>
            </w:r>
          </w:p>
        </w:tc>
      </w:tr>
      <w:tr>
        <w:trPr>
          <w:trHeight w:val="41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0"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1"/>
                <w:sz w:val="21"/>
              </w:rPr>
              <w:t>7,643,651.67</w:t>
            </w:r>
          </w:p>
        </w:tc>
      </w:tr>
      <w:tr>
        <w:trPr>
          <w:trHeight w:val="41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0"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Calibri" w:hAnsi="Calibri" w:cs="Calibri" w:eastAsia="Calibri" w:hint="default"/>
                <w:sz w:val="21"/>
                <w:szCs w:val="21"/>
              </w:rPr>
            </w:pPr>
            <w:r>
              <w:rPr>
                <w:rFonts w:ascii="Calibri"/>
                <w:spacing w:val="-1"/>
                <w:sz w:val="21"/>
              </w:rPr>
              <w:t>5,515,638.14</w:t>
            </w:r>
          </w:p>
        </w:tc>
      </w:tr>
      <w:tr>
        <w:trPr>
          <w:trHeight w:val="42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0"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2"/>
                <w:sz w:val="21"/>
              </w:rPr>
              <w:t>27,319,559.60</w:t>
            </w:r>
          </w:p>
        </w:tc>
      </w:tr>
      <w:tr>
        <w:trPr>
          <w:trHeight w:val="41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2"/>
                <w:sz w:val="21"/>
              </w:rPr>
              <w:t>58,929,756.13</w:t>
            </w:r>
          </w:p>
        </w:tc>
      </w:tr>
    </w:tbl>
    <w:p>
      <w:pPr>
        <w:pStyle w:val="BodyText"/>
        <w:spacing w:line="268" w:lineRule="exact"/>
        <w:ind w:left="658" w:right="0"/>
        <w:jc w:val="left"/>
        <w:rPr>
          <w:rFonts w:ascii="Calibri" w:hAnsi="Calibri" w:cs="Calibri" w:eastAsia="Calibri" w:hint="default"/>
        </w:rPr>
      </w:pPr>
      <w:r>
        <w:rPr>
          <w:rFonts w:ascii="Calibri" w:hAnsi="Calibri" w:cs="Calibri" w:eastAsia="Calibri" w:hint="default"/>
          <w:w w:val="100"/>
        </w:rPr>
        <w:t>3.</w:t>
      </w:r>
      <w:r>
        <w:rPr>
          <w:rFonts w:ascii="Calibri" w:hAnsi="Calibri" w:cs="Calibri" w:eastAsia="Calibri" w:hint="default"/>
        </w:rPr>
        <w:t> </w:t>
      </w:r>
      <w:r>
        <w:rPr>
          <w:rFonts w:ascii="Calibri" w:hAnsi="Calibri" w:cs="Calibri" w:eastAsia="Calibri" w:hint="default"/>
          <w:spacing w:val="10"/>
        </w:rPr>
        <w:t> </w:t>
      </w:r>
      <w:r>
        <w:rPr>
          <w:spacing w:val="-3"/>
          <w:w w:val="100"/>
        </w:rPr>
        <w:t>公</w:t>
      </w:r>
      <w:r>
        <w:rPr>
          <w:w w:val="100"/>
        </w:rPr>
        <w:t>司</w:t>
      </w:r>
      <w:r>
        <w:rPr>
          <w:spacing w:val="-3"/>
          <w:w w:val="100"/>
        </w:rPr>
        <w:t>融</w:t>
      </w:r>
      <w:r>
        <w:rPr>
          <w:w w:val="100"/>
        </w:rPr>
        <w:t>资</w:t>
      </w:r>
      <w:r>
        <w:rPr>
          <w:spacing w:val="-3"/>
          <w:w w:val="100"/>
        </w:rPr>
        <w:t>租</w:t>
      </w:r>
      <w:r>
        <w:rPr>
          <w:spacing w:val="-1"/>
          <w:w w:val="100"/>
        </w:rPr>
        <w:t>入</w:t>
      </w:r>
      <w:r>
        <w:rPr>
          <w:spacing w:val="-3"/>
          <w:w w:val="100"/>
        </w:rPr>
        <w:t>资</w:t>
      </w:r>
      <w:r>
        <w:rPr>
          <w:w w:val="100"/>
        </w:rPr>
        <w:t>产</w:t>
      </w:r>
      <w:r>
        <w:rPr>
          <w:spacing w:val="-3"/>
          <w:w w:val="100"/>
        </w:rPr>
        <w:t>明细</w:t>
      </w:r>
      <w:r>
        <w:rPr>
          <w:w w:val="100"/>
        </w:rPr>
        <w:t>情况</w:t>
      </w:r>
      <w:r>
        <w:rPr>
          <w:spacing w:val="-3"/>
          <w:w w:val="100"/>
        </w:rPr>
        <w:t>详</w:t>
      </w:r>
      <w:r>
        <w:rPr>
          <w:w w:val="100"/>
        </w:rPr>
        <w:t>见</w:t>
      </w:r>
      <w:r>
        <w:rPr>
          <w:spacing w:val="-3"/>
          <w:w w:val="100"/>
        </w:rPr>
        <w:t>本</w:t>
      </w:r>
      <w:r>
        <w:rPr>
          <w:w w:val="100"/>
        </w:rPr>
        <w:t>财</w:t>
      </w:r>
      <w:r>
        <w:rPr>
          <w:spacing w:val="-3"/>
          <w:w w:val="100"/>
        </w:rPr>
        <w:t>务</w:t>
      </w:r>
      <w:r>
        <w:rPr>
          <w:w w:val="100"/>
        </w:rPr>
        <w:t>报</w:t>
      </w:r>
      <w:r>
        <w:rPr>
          <w:spacing w:val="-3"/>
          <w:w w:val="100"/>
        </w:rPr>
        <w:t>表</w:t>
      </w:r>
      <w:r>
        <w:rPr>
          <w:w w:val="100"/>
        </w:rPr>
        <w:t>附</w:t>
      </w:r>
      <w:r>
        <w:rPr>
          <w:spacing w:val="-3"/>
          <w:w w:val="100"/>
        </w:rPr>
        <w:t>注</w:t>
      </w:r>
      <w:r>
        <w:rPr>
          <w:w w:val="100"/>
        </w:rPr>
        <w:t>报表</w:t>
      </w:r>
      <w:r>
        <w:rPr>
          <w:spacing w:val="-3"/>
          <w:w w:val="100"/>
        </w:rPr>
        <w:t>项</w:t>
      </w:r>
      <w:r>
        <w:rPr>
          <w:w w:val="100"/>
        </w:rPr>
        <w:t>目</w:t>
      </w:r>
      <w:r>
        <w:rPr>
          <w:spacing w:val="-3"/>
          <w:w w:val="100"/>
        </w:rPr>
        <w:t>注</w:t>
      </w:r>
      <w:r>
        <w:rPr>
          <w:w w:val="100"/>
        </w:rPr>
        <w:t>释</w:t>
      </w:r>
      <w:r>
        <w:rPr>
          <w:spacing w:val="-3"/>
          <w:w w:val="100"/>
        </w:rPr>
        <w:t>固</w:t>
      </w:r>
      <w:r>
        <w:rPr>
          <w:w w:val="100"/>
        </w:rPr>
        <w:t>定</w:t>
      </w:r>
      <w:r>
        <w:rPr>
          <w:spacing w:val="-3"/>
          <w:w w:val="100"/>
        </w:rPr>
        <w:t>资</w:t>
      </w:r>
      <w:r>
        <w:rPr>
          <w:w w:val="100"/>
        </w:rPr>
        <w:t>产</w:t>
      </w:r>
      <w:r>
        <w:rPr>
          <w:spacing w:val="-3"/>
          <w:w w:val="100"/>
        </w:rPr>
        <w:t>之</w:t>
      </w:r>
      <w:r>
        <w:rPr>
          <w:w w:val="100"/>
        </w:rPr>
        <w:t>说明</w:t>
      </w:r>
      <w:r>
        <w:rPr>
          <w:spacing w:val="-103"/>
          <w:w w:val="100"/>
        </w:rPr>
        <w:t>。</w:t>
      </w:r>
      <w:r>
        <w:rPr>
          <w:w w:val="100"/>
        </w:rPr>
        <w:t>截至</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7</w:t>
      </w:r>
    </w:p>
    <w:p>
      <w:pPr>
        <w:pStyle w:val="BodyText"/>
        <w:spacing w:line="240" w:lineRule="auto" w:before="106"/>
        <w:ind w:left="238" w:right="0"/>
        <w:jc w:val="left"/>
      </w:pPr>
      <w:r>
        <w:rPr/>
        <w:t>年</w:t>
      </w:r>
      <w:r>
        <w:rPr>
          <w:spacing w:val="-54"/>
        </w:rPr>
        <w:t> </w:t>
      </w:r>
      <w:r>
        <w:rPr>
          <w:rFonts w:ascii="Calibri" w:hAnsi="Calibri" w:cs="Calibri" w:eastAsia="Calibri" w:hint="default"/>
        </w:rPr>
        <w:t>12</w:t>
      </w:r>
      <w:r>
        <w:rPr>
          <w:rFonts w:ascii="Calibri" w:hAnsi="Calibri" w:cs="Calibri" w:eastAsia="Calibri" w:hint="default"/>
          <w:spacing w:val="2"/>
        </w:rPr>
        <w:t> </w:t>
      </w:r>
      <w:r>
        <w:rPr/>
        <w:t>月</w:t>
      </w:r>
      <w:r>
        <w:rPr>
          <w:spacing w:val="-54"/>
        </w:rPr>
        <w:t> </w:t>
      </w:r>
      <w:r>
        <w:rPr>
          <w:rFonts w:ascii="Calibri" w:hAnsi="Calibri" w:cs="Calibri" w:eastAsia="Calibri" w:hint="default"/>
        </w:rPr>
        <w:t>31</w:t>
      </w:r>
      <w:r>
        <w:rPr>
          <w:rFonts w:ascii="Calibri" w:hAnsi="Calibri" w:cs="Calibri" w:eastAsia="Calibri" w:hint="default"/>
          <w:spacing w:val="2"/>
        </w:rPr>
        <w:t> </w:t>
      </w:r>
      <w:r>
        <w:rPr/>
        <w:t>日，融资租入资产以后年度支付租金及未确认融资费用余额情况如下：</w:t>
      </w:r>
    </w:p>
    <w:p>
      <w:pPr>
        <w:spacing w:line="240" w:lineRule="auto" w:before="12"/>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362"/>
        <w:gridCol w:w="1366"/>
        <w:gridCol w:w="2657"/>
        <w:gridCol w:w="2679"/>
      </w:tblGrid>
      <w:tr>
        <w:trPr>
          <w:trHeight w:val="926"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787" w:right="0"/>
              <w:jc w:val="left"/>
              <w:rPr>
                <w:rFonts w:ascii="宋体" w:hAnsi="宋体" w:cs="宋体" w:eastAsia="宋体" w:hint="default"/>
                <w:sz w:val="18"/>
                <w:szCs w:val="18"/>
              </w:rPr>
            </w:pPr>
            <w:r>
              <w:rPr>
                <w:rFonts w:ascii="宋体" w:hAnsi="宋体" w:cs="宋体" w:eastAsia="宋体" w:hint="default"/>
                <w:sz w:val="18"/>
                <w:szCs w:val="18"/>
              </w:rPr>
              <w:t>租赁出租人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融资租入形式</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21" w:right="0"/>
              <w:jc w:val="left"/>
              <w:rPr>
                <w:rFonts w:ascii="宋体" w:hAnsi="宋体" w:cs="宋体" w:eastAsia="宋体" w:hint="default"/>
                <w:sz w:val="18"/>
                <w:szCs w:val="18"/>
              </w:rPr>
            </w:pPr>
            <w:r>
              <w:rPr>
                <w:rFonts w:ascii="宋体" w:hAnsi="宋体" w:cs="宋体" w:eastAsia="宋体" w:hint="default"/>
                <w:sz w:val="18"/>
                <w:szCs w:val="18"/>
              </w:rPr>
              <w:t>租赁承租人</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9" w:right="0"/>
              <w:jc w:val="center"/>
              <w:rPr>
                <w:rFonts w:ascii="宋体" w:hAnsi="宋体" w:cs="宋体" w:eastAsia="宋体" w:hint="default"/>
                <w:sz w:val="18"/>
                <w:szCs w:val="18"/>
              </w:rPr>
            </w:pPr>
            <w:r>
              <w:rPr>
                <w:rFonts w:ascii="宋体" w:hAnsi="宋体" w:cs="宋体" w:eastAsia="宋体" w:hint="default"/>
                <w:sz w:val="18"/>
                <w:szCs w:val="18"/>
              </w:rPr>
              <w:t>担保方</w:t>
            </w:r>
          </w:p>
        </w:tc>
      </w:tr>
      <w:tr>
        <w:trPr>
          <w:trHeight w:val="466"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招银金融租赁有限公司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售后租回</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99"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90"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思科系统（中国）融资租赁</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直接融资租赁</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99"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882" w:footer="1195"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362"/>
        <w:gridCol w:w="1366"/>
        <w:gridCol w:w="2657"/>
        <w:gridCol w:w="2679"/>
      </w:tblGrid>
      <w:tr>
        <w:trPr>
          <w:trHeight w:val="492"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思科系统（中国）融资租赁</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直接融资租赁</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0"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99"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63"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惠与租赁有限公司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直接融资租赁</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0" w:right="0"/>
              <w:jc w:val="left"/>
              <w:rPr>
                <w:rFonts w:ascii="宋体" w:hAnsi="宋体" w:cs="宋体" w:eastAsia="宋体" w:hint="default"/>
                <w:sz w:val="18"/>
                <w:szCs w:val="18"/>
              </w:rPr>
            </w:pPr>
            <w:r>
              <w:rPr>
                <w:rFonts w:ascii="宋体" w:hAnsi="宋体" w:cs="宋体" w:eastAsia="宋体" w:hint="default"/>
                <w:sz w:val="18"/>
                <w:szCs w:val="18"/>
              </w:rPr>
              <w:t>临安云盈数据科技有限公司</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r>
      <w:tr>
        <w:trPr>
          <w:trHeight w:val="463"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惠与租赁有限公司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直接融资租赁</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临安云盈数据科技有限公司</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r>
      <w:tr>
        <w:trPr>
          <w:trHeight w:val="490"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思科系统（中国）融资租赁</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直接融资租赁</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临安云盈数据科技有限公司</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r>
      <w:tr>
        <w:trPr>
          <w:trHeight w:val="466"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慧与租赁有限公司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直接融资租赁</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临安云盈数据科技有限公司</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r>
      <w:tr>
        <w:trPr>
          <w:trHeight w:val="463"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招银金融租赁有限公司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售后租回</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0" w:right="0"/>
              <w:jc w:val="left"/>
              <w:rPr>
                <w:rFonts w:ascii="宋体" w:hAnsi="宋体" w:cs="宋体" w:eastAsia="宋体" w:hint="default"/>
                <w:sz w:val="18"/>
                <w:szCs w:val="18"/>
              </w:rPr>
            </w:pPr>
            <w:r>
              <w:rPr>
                <w:rFonts w:ascii="宋体" w:hAnsi="宋体" w:cs="宋体" w:eastAsia="宋体" w:hint="default"/>
                <w:sz w:val="18"/>
                <w:szCs w:val="18"/>
              </w:rPr>
              <w:t>上海云盈数据科技有限公司</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r>
      <w:tr>
        <w:trPr>
          <w:trHeight w:val="466"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c>
          <w:tcPr>
            <w:tcW w:w="2679" w:type="dxa"/>
            <w:tcBorders>
              <w:top w:val="single" w:sz="4" w:space="0" w:color="000000"/>
              <w:left w:val="single" w:sz="4" w:space="0" w:color="000000"/>
              <w:bottom w:val="single" w:sz="4" w:space="0" w:color="000000"/>
              <w:right w:val="nil" w:sz="6" w:space="0" w:color="auto"/>
            </w:tcBorders>
          </w:tcPr>
          <w:p>
            <w:pPr/>
          </w:p>
        </w:tc>
      </w:tr>
    </w:tbl>
    <w:p>
      <w:pPr>
        <w:pStyle w:val="BodyText"/>
        <w:spacing w:line="268" w:lineRule="exact"/>
        <w:ind w:left="658" w:right="0"/>
        <w:jc w:val="left"/>
        <w:rPr>
          <w:rFonts w:ascii="Calibri" w:hAnsi="Calibri" w:cs="Calibri" w:eastAsia="Calibri" w:hint="default"/>
        </w:rPr>
      </w:pPr>
      <w:r>
        <w:rPr>
          <w:rFonts w:ascii="Calibri" w:hAnsi="Calibri" w:cs="Calibri" w:eastAsia="Calibri" w:hint="default"/>
        </w:rPr>
        <w:t>(</w:t>
      </w:r>
      <w:r>
        <w:rPr/>
        <w:t>续上表</w:t>
      </w:r>
      <w:r>
        <w:rPr>
          <w:rFonts w:ascii="Calibri" w:hAnsi="Calibri" w:cs="Calibri" w:eastAsia="Calibri" w:hint="default"/>
        </w:rPr>
        <w:t>)</w:t>
      </w:r>
    </w:p>
    <w:p>
      <w:pPr>
        <w:spacing w:line="240" w:lineRule="auto" w:before="6"/>
        <w:rPr>
          <w:rFonts w:ascii="Calibri" w:hAnsi="Calibri" w:cs="Calibri" w:eastAsia="Calibri"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365"/>
        <w:gridCol w:w="1378"/>
        <w:gridCol w:w="2048"/>
        <w:gridCol w:w="1789"/>
        <w:gridCol w:w="1486"/>
      </w:tblGrid>
      <w:tr>
        <w:trPr>
          <w:trHeight w:val="463" w:hRule="exact"/>
        </w:trPr>
        <w:tc>
          <w:tcPr>
            <w:tcW w:w="2365"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Calibri" w:hAnsi="Calibri" w:cs="Calibri" w:eastAsia="Calibri" w:hint="default"/>
                <w:sz w:val="25"/>
                <w:szCs w:val="25"/>
              </w:rPr>
            </w:pPr>
          </w:p>
          <w:p>
            <w:pPr>
              <w:pStyle w:val="TableParagraph"/>
              <w:spacing w:line="240" w:lineRule="auto"/>
              <w:ind w:left="827" w:right="0"/>
              <w:jc w:val="left"/>
              <w:rPr>
                <w:rFonts w:ascii="宋体" w:hAnsi="宋体" w:cs="宋体" w:eastAsia="宋体" w:hint="default"/>
                <w:sz w:val="18"/>
                <w:szCs w:val="18"/>
              </w:rPr>
            </w:pPr>
            <w:r>
              <w:rPr>
                <w:rFonts w:ascii="宋体" w:hAnsi="宋体" w:cs="宋体" w:eastAsia="宋体" w:hint="default"/>
                <w:sz w:val="18"/>
                <w:szCs w:val="18"/>
              </w:rPr>
              <w:t>租赁出租人</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Calibri" w:hAnsi="Calibri" w:cs="Calibri" w:eastAsia="Calibri" w:hint="default"/>
                <w:sz w:val="18"/>
                <w:szCs w:val="18"/>
              </w:rPr>
            </w:pPr>
          </w:p>
          <w:p>
            <w:pPr>
              <w:pStyle w:val="TableParagraph"/>
              <w:spacing w:line="232" w:lineRule="exact"/>
              <w:ind w:left="465" w:right="91" w:hanging="452"/>
              <w:jc w:val="left"/>
              <w:rPr>
                <w:rFonts w:ascii="宋体" w:hAnsi="宋体" w:cs="宋体" w:eastAsia="宋体" w:hint="default"/>
                <w:sz w:val="18"/>
                <w:szCs w:val="18"/>
              </w:rPr>
            </w:pPr>
            <w:r>
              <w:rPr>
                <w:rFonts w:ascii="宋体" w:hAnsi="宋体" w:cs="宋体" w:eastAsia="宋体" w:hint="default"/>
                <w:sz w:val="18"/>
                <w:szCs w:val="18"/>
              </w:rPr>
              <w:t>未确认融资费用 余额</w:t>
            </w:r>
          </w:p>
        </w:tc>
        <w:tc>
          <w:tcPr>
            <w:tcW w:w="532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447" w:right="0"/>
              <w:jc w:val="left"/>
              <w:rPr>
                <w:rFonts w:ascii="宋体" w:hAnsi="宋体" w:cs="宋体" w:eastAsia="宋体" w:hint="default"/>
                <w:sz w:val="18"/>
                <w:szCs w:val="18"/>
              </w:rPr>
            </w:pPr>
            <w:r>
              <w:rPr>
                <w:rFonts w:ascii="宋体" w:hAnsi="宋体" w:cs="宋体" w:eastAsia="宋体" w:hint="default"/>
                <w:sz w:val="18"/>
                <w:szCs w:val="18"/>
              </w:rPr>
              <w:t>以后年度支付租金（不含税）</w:t>
            </w:r>
          </w:p>
        </w:tc>
      </w:tr>
      <w:tr>
        <w:trPr>
          <w:trHeight w:val="463" w:hRule="exact"/>
        </w:trPr>
        <w:tc>
          <w:tcPr>
            <w:tcW w:w="2365" w:type="dxa"/>
            <w:vMerge/>
            <w:tcBorders>
              <w:left w:val="nil" w:sz="6" w:space="0" w:color="auto"/>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8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5"/>
              <w:jc w:val="center"/>
              <w:rPr>
                <w:rFonts w:ascii="宋体" w:hAnsi="宋体" w:cs="宋体" w:eastAsia="宋体" w:hint="default"/>
                <w:sz w:val="18"/>
                <w:szCs w:val="18"/>
              </w:rPr>
            </w:pPr>
            <w:r>
              <w:rPr>
                <w:rFonts w:ascii="Calibri" w:hAnsi="Calibri" w:cs="Calibri" w:eastAsia="Calibri" w:hint="default"/>
                <w:sz w:val="18"/>
                <w:szCs w:val="18"/>
              </w:rPr>
              <w:t>1-3</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359" w:right="0"/>
              <w:jc w:val="left"/>
              <w:rPr>
                <w:rFonts w:ascii="宋体" w:hAnsi="宋体" w:cs="宋体" w:eastAsia="宋体" w:hint="default"/>
                <w:sz w:val="18"/>
                <w:szCs w:val="18"/>
              </w:rPr>
            </w:pPr>
            <w:r>
              <w:rPr>
                <w:rFonts w:ascii="Calibri" w:hAnsi="Calibri" w:cs="Calibri" w:eastAsia="Calibri" w:hint="default"/>
                <w:sz w:val="18"/>
                <w:szCs w:val="18"/>
              </w:rPr>
              <w:t>3</w:t>
            </w:r>
            <w:r>
              <w:rPr>
                <w:rFonts w:ascii="Calibri" w:hAnsi="Calibri" w:cs="Calibri" w:eastAsia="Calibri" w:hint="default"/>
                <w:spacing w:val="4"/>
                <w:sz w:val="18"/>
                <w:szCs w:val="18"/>
              </w:rPr>
              <w:t> </w:t>
            </w:r>
            <w:r>
              <w:rPr>
                <w:rFonts w:ascii="宋体" w:hAnsi="宋体" w:cs="宋体" w:eastAsia="宋体" w:hint="default"/>
                <w:sz w:val="18"/>
                <w:szCs w:val="18"/>
              </w:rPr>
              <w:t>年以上</w:t>
            </w:r>
          </w:p>
        </w:tc>
      </w:tr>
      <w:tr>
        <w:trPr>
          <w:trHeight w:val="466"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招银金融租赁有限公司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17,790,370.16</w:t>
            </w:r>
          </w:p>
        </w:tc>
        <w:tc>
          <w:tcPr>
            <w:tcW w:w="178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思科系统（中国）融资租赁</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807,211.53</w:t>
            </w:r>
          </w:p>
        </w:tc>
        <w:tc>
          <w:tcPr>
            <w:tcW w:w="178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思科系统（中国）融资租赁</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1,640,735.04</w:t>
            </w:r>
          </w:p>
        </w:tc>
        <w:tc>
          <w:tcPr>
            <w:tcW w:w="178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惠与租赁有限公司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15,799,921.84</w:t>
            </w:r>
          </w:p>
        </w:tc>
        <w:tc>
          <w:tcPr>
            <w:tcW w:w="178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惠与租赁有限公司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Calibri" w:hAnsi="Calibri" w:cs="Calibri" w:eastAsia="Calibri" w:hint="default"/>
                <w:sz w:val="18"/>
                <w:szCs w:val="18"/>
              </w:rPr>
            </w:pPr>
            <w:r>
              <w:rPr>
                <w:rFonts w:ascii="Calibri"/>
                <w:sz w:val="18"/>
              </w:rPr>
              <w:t>5,250,030.25</w:t>
            </w:r>
          </w:p>
        </w:tc>
        <w:tc>
          <w:tcPr>
            <w:tcW w:w="178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思科系统（中国）融资租赁</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Calibri" w:hAnsi="Calibri" w:cs="Calibri" w:eastAsia="Calibri" w:hint="default"/>
                <w:sz w:val="18"/>
                <w:szCs w:val="18"/>
              </w:rPr>
            </w:pPr>
            <w:r>
              <w:rPr>
                <w:rFonts w:ascii="Calibri"/>
                <w:sz w:val="18"/>
              </w:rPr>
              <w:t>5,877,368.95</w:t>
            </w:r>
          </w:p>
        </w:tc>
        <w:tc>
          <w:tcPr>
            <w:tcW w:w="178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惠与租赁有限公司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332,061.41</w:t>
            </w:r>
          </w:p>
        </w:tc>
        <w:tc>
          <w:tcPr>
            <w:tcW w:w="178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招银金融租赁有限公司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59,915.29</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5,378,393.36</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2,832,000.00</w:t>
            </w:r>
          </w:p>
        </w:tc>
        <w:tc>
          <w:tcPr>
            <w:tcW w:w="148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Calibri" w:hAnsi="Calibri" w:cs="Calibri" w:eastAsia="Calibri" w:hint="default"/>
                <w:sz w:val="18"/>
                <w:szCs w:val="18"/>
              </w:rPr>
            </w:pPr>
            <w:r>
              <w:rPr>
                <w:rFonts w:ascii="Calibri"/>
                <w:sz w:val="18"/>
              </w:rPr>
              <w:t>59,915.29</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52,876,092.54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2,832,000.00</w:t>
            </w:r>
          </w:p>
        </w:tc>
        <w:tc>
          <w:tcPr>
            <w:tcW w:w="1486" w:type="dxa"/>
            <w:tcBorders>
              <w:top w:val="single" w:sz="4" w:space="0" w:color="000000"/>
              <w:left w:val="single" w:sz="4" w:space="0" w:color="000000"/>
              <w:bottom w:val="single" w:sz="4" w:space="0" w:color="000000"/>
              <w:right w:val="nil" w:sz="6" w:space="0" w:color="auto"/>
            </w:tcBorders>
          </w:tcPr>
          <w:p>
            <w:pPr/>
          </w:p>
        </w:tc>
      </w:tr>
    </w:tbl>
    <w:p>
      <w:pPr>
        <w:pStyle w:val="BodyText"/>
        <w:spacing w:line="268" w:lineRule="exact"/>
        <w:ind w:left="658" w:right="0"/>
        <w:jc w:val="left"/>
      </w:pPr>
      <w:r>
        <w:rPr>
          <w:rFonts w:ascii="Calibri" w:hAnsi="Calibri" w:cs="Calibri" w:eastAsia="Calibri" w:hint="default"/>
        </w:rPr>
        <w:t>4. </w:t>
      </w:r>
      <w:r>
        <w:rPr>
          <w:rFonts w:ascii="Calibri" w:hAnsi="Calibri" w:cs="Calibri" w:eastAsia="Calibri" w:hint="default"/>
          <w:spacing w:val="11"/>
        </w:rPr>
        <w:t> </w:t>
      </w:r>
      <w:r>
        <w:rPr/>
        <w:t>截至</w:t>
      </w:r>
      <w:r>
        <w:rPr>
          <w:spacing w:val="-48"/>
        </w:rPr>
        <w:t> </w:t>
      </w:r>
      <w:r>
        <w:rPr>
          <w:rFonts w:ascii="Calibri" w:hAnsi="Calibri" w:cs="Calibri" w:eastAsia="Calibri" w:hint="default"/>
        </w:rPr>
        <w:t>2017</w:t>
      </w:r>
      <w:r>
        <w:rPr>
          <w:rFonts w:ascii="Calibri" w:hAnsi="Calibri" w:cs="Calibri" w:eastAsia="Calibri" w:hint="default"/>
          <w:spacing w:val="13"/>
        </w:rPr>
        <w:t> </w:t>
      </w:r>
      <w:r>
        <w:rPr/>
        <w:t>年</w:t>
      </w:r>
      <w:r>
        <w:rPr>
          <w:spacing w:val="-48"/>
        </w:rPr>
        <w:t> </w:t>
      </w:r>
      <w:r>
        <w:rPr>
          <w:rFonts w:ascii="Calibri" w:hAnsi="Calibri" w:cs="Calibri" w:eastAsia="Calibri" w:hint="default"/>
        </w:rPr>
        <w:t>12</w:t>
      </w:r>
      <w:r>
        <w:rPr>
          <w:rFonts w:ascii="Calibri" w:hAnsi="Calibri" w:cs="Calibri" w:eastAsia="Calibri" w:hint="default"/>
          <w:spacing w:val="13"/>
        </w:rPr>
        <w:t> </w:t>
      </w:r>
      <w:r>
        <w:rPr/>
        <w:t>月</w:t>
      </w:r>
      <w:r>
        <w:rPr>
          <w:spacing w:val="-48"/>
        </w:rPr>
        <w:t> </w:t>
      </w:r>
      <w:r>
        <w:rPr>
          <w:rFonts w:ascii="Calibri" w:hAnsi="Calibri" w:cs="Calibri" w:eastAsia="Calibri" w:hint="default"/>
        </w:rPr>
        <w:t>31</w:t>
      </w:r>
      <w:r>
        <w:rPr>
          <w:rFonts w:ascii="Calibri" w:hAnsi="Calibri" w:cs="Calibri" w:eastAsia="Calibri" w:hint="default"/>
          <w:spacing w:val="11"/>
        </w:rPr>
        <w:t> </w:t>
      </w:r>
      <w:r>
        <w:rPr/>
        <w:t>日，公司融资租出资产以后年度收取租金及未确认融资收益余额情</w:t>
      </w:r>
    </w:p>
    <w:p>
      <w:pPr>
        <w:pStyle w:val="BodyText"/>
        <w:spacing w:line="240" w:lineRule="auto" w:before="106"/>
        <w:ind w:left="238" w:right="0"/>
        <w:jc w:val="left"/>
      </w:pPr>
      <w:r>
        <w:rPr/>
        <w:t>况如下：</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537"/>
        <w:gridCol w:w="3356"/>
        <w:gridCol w:w="3569"/>
      </w:tblGrid>
      <w:tr>
        <w:trPr>
          <w:trHeight w:val="927"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租赁出租人</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联合出租人</w:t>
            </w:r>
          </w:p>
        </w:tc>
        <w:tc>
          <w:tcPr>
            <w:tcW w:w="35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租赁承租人</w:t>
            </w:r>
          </w:p>
        </w:tc>
      </w:tr>
      <w:tr>
        <w:trPr>
          <w:trHeight w:val="466"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临安云盈数据科技有限公司</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52"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c>
          <w:tcPr>
            <w:tcW w:w="35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93" w:right="0"/>
              <w:jc w:val="center"/>
              <w:rPr>
                <w:rFonts w:ascii="宋体" w:hAnsi="宋体" w:cs="宋体" w:eastAsia="宋体" w:hint="default"/>
                <w:sz w:val="18"/>
                <w:szCs w:val="18"/>
              </w:rPr>
            </w:pPr>
            <w:r>
              <w:rPr>
                <w:rFonts w:ascii="宋体" w:hAnsi="宋体" w:cs="宋体" w:eastAsia="宋体" w:hint="default"/>
                <w:sz w:val="18"/>
                <w:szCs w:val="18"/>
              </w:rPr>
              <w:t>浙江天猫技术有限公司</w:t>
            </w:r>
          </w:p>
        </w:tc>
      </w:tr>
    </w:tbl>
    <w:p>
      <w:pPr>
        <w:pStyle w:val="BodyText"/>
        <w:spacing w:line="268" w:lineRule="exact"/>
        <w:ind w:left="658" w:right="0"/>
        <w:jc w:val="left"/>
        <w:rPr>
          <w:rFonts w:ascii="Calibri" w:hAnsi="Calibri" w:cs="Calibri" w:eastAsia="Calibri" w:hint="default"/>
        </w:rPr>
      </w:pPr>
      <w:r>
        <w:rPr>
          <w:rFonts w:ascii="Calibri" w:hAnsi="Calibri" w:cs="Calibri" w:eastAsia="Calibri" w:hint="default"/>
        </w:rPr>
        <w:t>(</w:t>
      </w:r>
      <w:r>
        <w:rPr/>
        <w:t>续上表</w:t>
      </w:r>
      <w:r>
        <w:rPr>
          <w:rFonts w:ascii="Calibri" w:hAnsi="Calibri" w:cs="Calibri" w:eastAsia="Calibri" w:hint="default"/>
        </w:rPr>
        <w:t>)</w:t>
      </w:r>
    </w:p>
    <w:p>
      <w:pPr>
        <w:spacing w:line="240" w:lineRule="auto" w:before="6"/>
        <w:rPr>
          <w:rFonts w:ascii="Calibri" w:hAnsi="Calibri" w:cs="Calibri" w:eastAsia="Calibri"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542"/>
        <w:gridCol w:w="1805"/>
        <w:gridCol w:w="1788"/>
        <w:gridCol w:w="1789"/>
        <w:gridCol w:w="1486"/>
      </w:tblGrid>
      <w:tr>
        <w:trPr>
          <w:trHeight w:val="463" w:hRule="exact"/>
        </w:trPr>
        <w:tc>
          <w:tcPr>
            <w:tcW w:w="2542"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Calibri" w:hAnsi="Calibri" w:cs="Calibri" w:eastAsia="Calibri" w:hint="default"/>
                <w:sz w:val="25"/>
                <w:szCs w:val="25"/>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租赁出租人</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Calibri" w:hAnsi="Calibri" w:cs="Calibri" w:eastAsia="Calibri" w:hint="default"/>
                <w:sz w:val="25"/>
                <w:szCs w:val="2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未确认融资收益余额</w:t>
            </w:r>
          </w:p>
        </w:tc>
        <w:tc>
          <w:tcPr>
            <w:tcW w:w="506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315" w:right="0"/>
              <w:jc w:val="left"/>
              <w:rPr>
                <w:rFonts w:ascii="宋体" w:hAnsi="宋体" w:cs="宋体" w:eastAsia="宋体" w:hint="default"/>
                <w:sz w:val="18"/>
                <w:szCs w:val="18"/>
              </w:rPr>
            </w:pPr>
            <w:r>
              <w:rPr>
                <w:rFonts w:ascii="宋体" w:hAnsi="宋体" w:cs="宋体" w:eastAsia="宋体" w:hint="default"/>
                <w:sz w:val="18"/>
                <w:szCs w:val="18"/>
              </w:rPr>
              <w:t>以后年度收取租金（不含税）</w:t>
            </w:r>
          </w:p>
        </w:tc>
      </w:tr>
      <w:tr>
        <w:trPr>
          <w:trHeight w:val="466" w:hRule="exact"/>
        </w:trPr>
        <w:tc>
          <w:tcPr>
            <w:tcW w:w="2542" w:type="dxa"/>
            <w:vMerge/>
            <w:tcBorders>
              <w:left w:val="nil" w:sz="6" w:space="0" w:color="auto"/>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59" w:right="0"/>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19" w:right="0"/>
              <w:jc w:val="left"/>
              <w:rPr>
                <w:rFonts w:ascii="宋体" w:hAnsi="宋体" w:cs="宋体" w:eastAsia="宋体" w:hint="default"/>
                <w:sz w:val="18"/>
                <w:szCs w:val="18"/>
              </w:rPr>
            </w:pPr>
            <w:r>
              <w:rPr>
                <w:rFonts w:ascii="Calibri" w:hAnsi="Calibri" w:cs="Calibri" w:eastAsia="Calibri" w:hint="default"/>
                <w:sz w:val="18"/>
                <w:szCs w:val="18"/>
              </w:rPr>
              <w:t>1-3</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359" w:right="0"/>
              <w:jc w:val="left"/>
              <w:rPr>
                <w:rFonts w:ascii="宋体" w:hAnsi="宋体" w:cs="宋体" w:eastAsia="宋体" w:hint="default"/>
                <w:sz w:val="18"/>
                <w:szCs w:val="18"/>
              </w:rPr>
            </w:pPr>
            <w:r>
              <w:rPr>
                <w:rFonts w:ascii="Calibri" w:hAnsi="Calibri" w:cs="Calibri" w:eastAsia="Calibri" w:hint="default"/>
                <w:sz w:val="18"/>
                <w:szCs w:val="18"/>
              </w:rPr>
              <w:t>3</w:t>
            </w:r>
            <w:r>
              <w:rPr>
                <w:rFonts w:ascii="Calibri" w:hAnsi="Calibri" w:cs="Calibri" w:eastAsia="Calibri" w:hint="default"/>
                <w:spacing w:val="4"/>
                <w:sz w:val="18"/>
                <w:szCs w:val="18"/>
              </w:rPr>
              <w:t> </w:t>
            </w:r>
            <w:r>
              <w:rPr>
                <w:rFonts w:ascii="宋体" w:hAnsi="宋体" w:cs="宋体" w:eastAsia="宋体" w:hint="default"/>
                <w:sz w:val="18"/>
                <w:szCs w:val="18"/>
              </w:rPr>
              <w:t>年以上</w:t>
            </w:r>
          </w:p>
        </w:tc>
      </w:tr>
      <w:tr>
        <w:trPr>
          <w:trHeight w:val="463"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临安云盈数据科技有限公司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34" w:right="0"/>
              <w:jc w:val="left"/>
              <w:rPr>
                <w:rFonts w:ascii="Calibri" w:hAnsi="Calibri" w:cs="Calibri" w:eastAsia="Calibri" w:hint="default"/>
                <w:sz w:val="18"/>
                <w:szCs w:val="18"/>
              </w:rPr>
            </w:pPr>
            <w:r>
              <w:rPr>
                <w:rFonts w:ascii="Calibri"/>
                <w:sz w:val="18"/>
              </w:rPr>
              <w:t>2,337,669.53</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6" w:right="0"/>
              <w:jc w:val="left"/>
              <w:rPr>
                <w:rFonts w:ascii="Calibri" w:hAnsi="Calibri" w:cs="Calibri" w:eastAsia="Calibri" w:hint="default"/>
                <w:sz w:val="18"/>
                <w:szCs w:val="18"/>
              </w:rPr>
            </w:pPr>
            <w:r>
              <w:rPr>
                <w:rFonts w:ascii="Calibri"/>
                <w:sz w:val="18"/>
              </w:rPr>
              <w:t>70,435,899.25</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6" w:right="0"/>
              <w:jc w:val="left"/>
              <w:rPr>
                <w:rFonts w:ascii="Calibri" w:hAnsi="Calibri" w:cs="Calibri" w:eastAsia="Calibri" w:hint="default"/>
                <w:sz w:val="18"/>
                <w:szCs w:val="18"/>
              </w:rPr>
            </w:pPr>
            <w:r>
              <w:rPr>
                <w:rFonts w:ascii="Calibri"/>
                <w:sz w:val="18"/>
              </w:rPr>
              <w:t>16,044,623.97</w:t>
            </w:r>
          </w:p>
        </w:tc>
        <w:tc>
          <w:tcPr>
            <w:tcW w:w="1486"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88"/>
          <w:pgSz w:w="11910" w:h="16840"/>
          <w:pgMar w:footer="1195" w:header="882" w:top="1120" w:bottom="1380" w:left="1560" w:right="640"/>
        </w:sectPr>
      </w:pPr>
    </w:p>
    <w:p>
      <w:pPr>
        <w:spacing w:line="240" w:lineRule="auto" w:before="11"/>
        <w:rPr>
          <w:rFonts w:ascii="Calibri" w:hAnsi="Calibri" w:cs="Calibri" w:eastAsia="Calibri" w:hint="default"/>
          <w:sz w:val="26"/>
          <w:szCs w:val="26"/>
        </w:rPr>
      </w:pPr>
    </w:p>
    <w:p>
      <w:pPr>
        <w:pStyle w:val="Heading2"/>
        <w:spacing w:line="240" w:lineRule="auto"/>
        <w:ind w:left="978" w:right="3538"/>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2"/>
        <w:spacing w:line="240" w:lineRule="auto" w:before="58"/>
        <w:ind w:left="978" w:right="3538"/>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1820" w:val="left" w:leader="none"/>
        </w:tabs>
        <w:spacing w:line="240" w:lineRule="auto" w:before="56"/>
        <w:ind w:left="978" w:right="353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978" w:right="3538"/>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tabs>
          <w:tab w:pos="1820" w:val="left" w:leader="none"/>
        </w:tabs>
        <w:spacing w:line="240" w:lineRule="auto" w:before="58"/>
        <w:ind w:left="978" w:right="3538"/>
        <w:jc w:val="left"/>
      </w:pPr>
      <w:r>
        <w:rPr>
          <w:spacing w:val="-1"/>
        </w:rPr>
        <w:t>□适用</w:t>
        <w:tab/>
      </w:r>
      <w:r>
        <w:rPr>
          <w:spacing w:val="-2"/>
        </w:rPr>
        <w:t>√不适用</w:t>
      </w:r>
    </w:p>
    <w:p>
      <w:pPr>
        <w:spacing w:line="240" w:lineRule="auto" w:before="12"/>
        <w:rPr>
          <w:rFonts w:ascii="宋体" w:hAnsi="宋体" w:cs="宋体" w:eastAsia="宋体" w:hint="default"/>
          <w:sz w:val="23"/>
          <w:szCs w:val="23"/>
        </w:rPr>
      </w:pPr>
    </w:p>
    <w:p>
      <w:pPr>
        <w:pStyle w:val="Heading2"/>
        <w:spacing w:line="240" w:lineRule="auto" w:before="0"/>
        <w:ind w:left="978" w:right="3538"/>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820" w:val="left" w:leader="none"/>
        </w:tabs>
        <w:spacing w:line="273" w:lineRule="exact" w:before="58"/>
        <w:ind w:left="978" w:right="3538"/>
        <w:jc w:val="left"/>
      </w:pPr>
      <w:r>
        <w:rPr>
          <w:spacing w:val="-1"/>
        </w:rPr>
        <w:t>√适用</w:t>
        <w:tab/>
      </w:r>
      <w:r>
        <w:rPr>
          <w:spacing w:val="-2"/>
        </w:rPr>
        <w:t>□不适用</w:t>
      </w:r>
    </w:p>
    <w:p>
      <w:pPr>
        <w:pStyle w:val="BodyText"/>
        <w:spacing w:line="300" w:lineRule="exact"/>
        <w:ind w:left="1398" w:right="3538"/>
        <w:jc w:val="left"/>
      </w:pPr>
      <w:r>
        <w:rPr>
          <w:rFonts w:ascii="Calibri" w:hAnsi="Calibri" w:cs="Calibri" w:eastAsia="Calibri" w:hint="default"/>
        </w:rPr>
        <w:t>1. </w:t>
      </w:r>
      <w:r>
        <w:rPr>
          <w:rFonts w:ascii="Calibri" w:hAnsi="Calibri" w:cs="Calibri" w:eastAsia="Calibri" w:hint="default"/>
          <w:spacing w:val="6"/>
        </w:rPr>
        <w:t> </w:t>
      </w:r>
      <w:r>
        <w:rPr/>
        <w:t>为其他单位提供债务担保形成的或有负债及其财务影响</w:t>
      </w:r>
    </w:p>
    <w:p>
      <w:pPr>
        <w:pStyle w:val="BodyText"/>
        <w:spacing w:line="324" w:lineRule="auto" w:before="107"/>
        <w:ind w:left="978" w:right="13" w:firstLine="419"/>
        <w:jc w:val="left"/>
      </w:pPr>
      <w:r>
        <w:rPr>
          <w:rFonts w:ascii="Calibri" w:hAnsi="Calibri" w:cs="Calibri" w:eastAsia="Calibri" w:hint="default"/>
        </w:rPr>
        <w:t>(1)</w:t>
      </w:r>
      <w:r>
        <w:rPr>
          <w:rFonts w:ascii="Calibri" w:hAnsi="Calibri" w:cs="Calibri" w:eastAsia="Calibri" w:hint="default"/>
          <w:spacing w:val="25"/>
        </w:rPr>
        <w:t> </w:t>
      </w:r>
      <w:r>
        <w:rPr/>
        <w:t>截至</w:t>
      </w:r>
      <w:r>
        <w:rPr>
          <w:spacing w:val="-49"/>
        </w:rPr>
        <w:t> </w:t>
      </w:r>
      <w:r>
        <w:rPr>
          <w:rFonts w:ascii="Calibri" w:hAnsi="Calibri" w:cs="Calibri" w:eastAsia="Calibri" w:hint="default"/>
        </w:rPr>
        <w:t>2017</w:t>
      </w:r>
      <w:r>
        <w:rPr>
          <w:rFonts w:ascii="Calibri" w:hAnsi="Calibri" w:cs="Calibri" w:eastAsia="Calibri" w:hint="default"/>
          <w:spacing w:val="13"/>
        </w:rPr>
        <w:t> </w:t>
      </w:r>
      <w:r>
        <w:rPr/>
        <w:t>年</w:t>
      </w:r>
      <w:r>
        <w:rPr>
          <w:spacing w:val="-49"/>
        </w:rPr>
        <w:t> </w:t>
      </w:r>
      <w:r>
        <w:rPr>
          <w:rFonts w:ascii="Calibri" w:hAnsi="Calibri" w:cs="Calibri" w:eastAsia="Calibri" w:hint="default"/>
        </w:rPr>
        <w:t>12</w:t>
      </w:r>
      <w:r>
        <w:rPr>
          <w:rFonts w:ascii="Calibri" w:hAnsi="Calibri" w:cs="Calibri" w:eastAsia="Calibri" w:hint="default"/>
          <w:spacing w:val="13"/>
        </w:rPr>
        <w:t> </w:t>
      </w:r>
      <w:r>
        <w:rPr/>
        <w:t>月</w:t>
      </w:r>
      <w:r>
        <w:rPr>
          <w:spacing w:val="-49"/>
        </w:rPr>
        <w:t> </w:t>
      </w:r>
      <w:r>
        <w:rPr>
          <w:rFonts w:ascii="Calibri" w:hAnsi="Calibri" w:cs="Calibri" w:eastAsia="Calibri" w:hint="default"/>
        </w:rPr>
        <w:t>31</w:t>
      </w:r>
      <w:r>
        <w:rPr>
          <w:rFonts w:ascii="Calibri" w:hAnsi="Calibri" w:cs="Calibri" w:eastAsia="Calibri" w:hint="default"/>
          <w:spacing w:val="9"/>
        </w:rPr>
        <w:t> </w:t>
      </w:r>
      <w:r>
        <w:rPr>
          <w:spacing w:val="-3"/>
        </w:rPr>
        <w:t>日，为关联方提供的担保事项详见本财务报表附注关联方及关联交</w:t>
      </w:r>
      <w:r>
        <w:rPr>
          <w:w w:val="100"/>
        </w:rPr>
        <w:t> </w:t>
      </w:r>
      <w:r>
        <w:rPr/>
        <w:t>易之说明。</w:t>
      </w:r>
    </w:p>
    <w:p>
      <w:pPr>
        <w:pStyle w:val="BodyText"/>
        <w:spacing w:line="240" w:lineRule="auto" w:before="62"/>
        <w:ind w:left="1398" w:right="13"/>
        <w:jc w:val="left"/>
      </w:pPr>
      <w:r>
        <w:rPr>
          <w:rFonts w:ascii="Calibri" w:hAnsi="Calibri" w:cs="Calibri" w:eastAsia="Calibri" w:hint="default"/>
        </w:rPr>
        <w:t>(2) </w:t>
      </w:r>
      <w:r>
        <w:rPr>
          <w:rFonts w:ascii="Calibri" w:hAnsi="Calibri" w:cs="Calibri" w:eastAsia="Calibri" w:hint="default"/>
          <w:spacing w:val="10"/>
        </w:rPr>
        <w:t> </w:t>
      </w:r>
      <w:r>
        <w:rPr/>
        <w:t>截至</w:t>
      </w:r>
      <w:r>
        <w:rPr>
          <w:spacing w:val="-56"/>
        </w:rPr>
        <w:t> </w:t>
      </w: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12</w:t>
      </w:r>
      <w:r>
        <w:rPr>
          <w:rFonts w:ascii="Calibri" w:hAnsi="Calibri" w:cs="Calibri" w:eastAsia="Calibri" w:hint="default"/>
          <w:spacing w:val="5"/>
        </w:rPr>
        <w:t> </w:t>
      </w:r>
      <w:r>
        <w:rPr/>
        <w:t>月</w:t>
      </w:r>
      <w:r>
        <w:rPr>
          <w:spacing w:val="-56"/>
        </w:rPr>
        <w:t> </w:t>
      </w:r>
      <w:r>
        <w:rPr>
          <w:rFonts w:ascii="Calibri" w:hAnsi="Calibri" w:cs="Calibri" w:eastAsia="Calibri" w:hint="default"/>
        </w:rPr>
        <w:t>31</w:t>
      </w:r>
      <w:r>
        <w:rPr>
          <w:rFonts w:ascii="Calibri" w:hAnsi="Calibri" w:cs="Calibri" w:eastAsia="Calibri" w:hint="default"/>
          <w:spacing w:val="2"/>
        </w:rPr>
        <w:t> </w:t>
      </w:r>
      <w:r>
        <w:rPr/>
        <w:t>日，本公司为非关联方提供的担保事项如下：</w:t>
      </w:r>
    </w:p>
    <w:p>
      <w:pPr>
        <w:spacing w:line="240" w:lineRule="auto" w:before="10"/>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930"/>
        <w:gridCol w:w="2686"/>
        <w:gridCol w:w="1681"/>
        <w:gridCol w:w="1205"/>
        <w:gridCol w:w="1054"/>
      </w:tblGrid>
      <w:tr>
        <w:trPr>
          <w:trHeight w:val="554" w:hRule="exact"/>
        </w:trPr>
        <w:tc>
          <w:tcPr>
            <w:tcW w:w="3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被担保单位</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center"/>
              <w:rPr>
                <w:rFonts w:ascii="宋体" w:hAnsi="宋体" w:cs="宋体" w:eastAsia="宋体" w:hint="default"/>
                <w:sz w:val="21"/>
                <w:szCs w:val="21"/>
              </w:rPr>
            </w:pPr>
            <w:r>
              <w:rPr>
                <w:rFonts w:ascii="宋体" w:hAnsi="宋体" w:cs="宋体" w:eastAsia="宋体" w:hint="default"/>
                <w:sz w:val="21"/>
                <w:szCs w:val="21"/>
              </w:rPr>
              <w:t>贷款金</w:t>
            </w:r>
          </w:p>
          <w:p>
            <w:pPr>
              <w:pStyle w:val="TableParagraph"/>
              <w:spacing w:line="274" w:lineRule="exact"/>
              <w:ind w:right="15"/>
              <w:jc w:val="center"/>
              <w:rPr>
                <w:rFonts w:ascii="宋体" w:hAnsi="宋体" w:cs="宋体" w:eastAsia="宋体" w:hint="default"/>
                <w:sz w:val="21"/>
                <w:szCs w:val="21"/>
              </w:rPr>
            </w:pPr>
            <w:r>
              <w:rPr>
                <w:rFonts w:ascii="宋体" w:hAnsi="宋体" w:cs="宋体" w:eastAsia="宋体" w:hint="default"/>
                <w:sz w:val="21"/>
                <w:szCs w:val="21"/>
              </w:rPr>
              <w:t>融机构</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0" w:right="0" w:firstLine="7"/>
              <w:jc w:val="left"/>
              <w:rPr>
                <w:rFonts w:ascii="宋体" w:hAnsi="宋体" w:cs="宋体" w:eastAsia="宋体" w:hint="default"/>
                <w:sz w:val="21"/>
                <w:szCs w:val="21"/>
              </w:rPr>
            </w:pPr>
            <w:r>
              <w:rPr>
                <w:rFonts w:ascii="宋体" w:hAnsi="宋体" w:cs="宋体" w:eastAsia="宋体" w:hint="default"/>
                <w:sz w:val="21"/>
                <w:szCs w:val="21"/>
              </w:rPr>
              <w:t>担保借</w:t>
            </w:r>
          </w:p>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款金额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借款</w:t>
            </w:r>
          </w:p>
          <w:p>
            <w:pPr>
              <w:pStyle w:val="TableParagraph"/>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71"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463" w:hRule="exact"/>
        </w:trPr>
        <w:tc>
          <w:tcPr>
            <w:tcW w:w="393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北京海淀科技企业融资担保有限公司</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招商银行北京分行</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Calibri" w:hAnsi="Calibri" w:cs="Calibri" w:eastAsia="Calibri" w:hint="default"/>
                <w:sz w:val="21"/>
                <w:szCs w:val="21"/>
              </w:rPr>
            </w:pPr>
            <w:r>
              <w:rPr>
                <w:rFonts w:ascii="Calibri"/>
                <w:spacing w:val="-2"/>
                <w:sz w:val="21"/>
              </w:rPr>
              <w:t>10,000,000.00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left"/>
              <w:rPr>
                <w:rFonts w:ascii="Calibri" w:hAnsi="Calibri" w:cs="Calibri" w:eastAsia="Calibri" w:hint="default"/>
                <w:sz w:val="21"/>
                <w:szCs w:val="21"/>
              </w:rPr>
            </w:pPr>
            <w:r>
              <w:rPr>
                <w:rFonts w:ascii="Calibri"/>
                <w:sz w:val="21"/>
              </w:rPr>
              <w:t>2018-1-25</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92" w:lineRule="exact"/>
              <w:ind w:left="215"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Calibri" w:hAnsi="Calibri" w:cs="Calibri" w:eastAsia="Calibri" w:hint="default"/>
                <w:sz w:val="21"/>
                <w:szCs w:val="21"/>
              </w:rPr>
              <w:t>1]</w:t>
            </w:r>
          </w:p>
        </w:tc>
      </w:tr>
      <w:tr>
        <w:trPr>
          <w:trHeight w:val="466" w:hRule="exact"/>
        </w:trPr>
        <w:tc>
          <w:tcPr>
            <w:tcW w:w="393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北京中关村科技融资担保有限公司</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北京银行国兴家园支行</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Calibri" w:hAnsi="Calibri" w:cs="Calibri" w:eastAsia="Calibri" w:hint="default"/>
                <w:sz w:val="21"/>
                <w:szCs w:val="21"/>
              </w:rPr>
            </w:pPr>
            <w:r>
              <w:rPr>
                <w:rFonts w:ascii="Calibri"/>
                <w:spacing w:val="-2"/>
                <w:sz w:val="21"/>
              </w:rPr>
              <w:t>10,000,000.00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left"/>
              <w:rPr>
                <w:rFonts w:ascii="Calibri" w:hAnsi="Calibri" w:cs="Calibri" w:eastAsia="Calibri" w:hint="default"/>
                <w:sz w:val="21"/>
                <w:szCs w:val="21"/>
              </w:rPr>
            </w:pPr>
            <w:r>
              <w:rPr>
                <w:rFonts w:ascii="Calibri"/>
                <w:sz w:val="21"/>
              </w:rPr>
              <w:t>2018-9-22</w:t>
            </w:r>
          </w:p>
        </w:tc>
        <w:tc>
          <w:tcPr>
            <w:tcW w:w="1054" w:type="dxa"/>
            <w:tcBorders>
              <w:top w:val="single" w:sz="4" w:space="0" w:color="000000"/>
              <w:left w:val="single" w:sz="4" w:space="0" w:color="000000"/>
              <w:bottom w:val="single" w:sz="4" w:space="0" w:color="000000"/>
              <w:right w:val="nil" w:sz="6" w:space="0" w:color="auto"/>
            </w:tcBorders>
          </w:tcPr>
          <w:p>
            <w:pPr>
              <w:pStyle w:val="TableParagraph"/>
              <w:spacing w:line="292" w:lineRule="exact"/>
              <w:ind w:left="215"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Calibri" w:hAnsi="Calibri" w:cs="Calibri" w:eastAsia="Calibri" w:hint="default"/>
                <w:sz w:val="21"/>
                <w:szCs w:val="21"/>
              </w:rPr>
              <w:t>2]</w:t>
            </w:r>
          </w:p>
        </w:tc>
      </w:tr>
      <w:tr>
        <w:trPr>
          <w:trHeight w:val="463" w:hRule="exact"/>
        </w:trPr>
        <w:tc>
          <w:tcPr>
            <w:tcW w:w="3930"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86"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Calibri" w:hAnsi="Calibri" w:cs="Calibri" w:eastAsia="Calibri" w:hint="default"/>
                <w:sz w:val="21"/>
                <w:szCs w:val="21"/>
              </w:rPr>
            </w:pPr>
            <w:r>
              <w:rPr>
                <w:rFonts w:ascii="Calibri"/>
                <w:spacing w:val="-2"/>
                <w:sz w:val="21"/>
              </w:rPr>
              <w:t>20,000,000.00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nil" w:sz="6" w:space="0" w:color="auto"/>
            </w:tcBorders>
          </w:tcPr>
          <w:p>
            <w:pPr/>
          </w:p>
        </w:tc>
      </w:tr>
    </w:tbl>
    <w:p>
      <w:pPr>
        <w:pStyle w:val="BodyText"/>
        <w:spacing w:line="268" w:lineRule="exact"/>
        <w:ind w:left="1398" w:right="13"/>
        <w:jc w:val="left"/>
        <w:rPr>
          <w:rFonts w:ascii="Calibri" w:hAnsi="Calibri" w:cs="Calibri" w:eastAsia="Calibri" w:hint="default"/>
        </w:rPr>
      </w:pPr>
      <w:r>
        <w:rPr>
          <w:rFonts w:ascii="Calibri" w:hAnsi="Calibri" w:cs="Calibri" w:eastAsia="Calibri" w:hint="default"/>
        </w:rPr>
        <w:t>[</w:t>
      </w:r>
      <w:r>
        <w:rPr/>
        <w:t>注</w:t>
      </w:r>
      <w:r>
        <w:rPr>
          <w:spacing w:val="-75"/>
        </w:rPr>
        <w:t> </w:t>
      </w:r>
      <w:r>
        <w:rPr>
          <w:rFonts w:ascii="Calibri" w:hAnsi="Calibri" w:cs="Calibri" w:eastAsia="Calibri" w:hint="default"/>
        </w:rPr>
        <w:t>1]: </w:t>
      </w:r>
      <w:r>
        <w:rPr>
          <w:rFonts w:ascii="Calibri" w:hAnsi="Calibri" w:cs="Calibri" w:eastAsia="Calibri" w:hint="default"/>
          <w:spacing w:val="7"/>
        </w:rPr>
        <w:t> </w:t>
      </w:r>
      <w:r>
        <w:rPr/>
        <w:t>北京海淀科技企业融资担保有限公司向北京新思软件技术有限公司在</w:t>
      </w:r>
      <w:r>
        <w:rPr>
          <w:spacing w:val="-72"/>
        </w:rPr>
        <w:t> </w:t>
      </w:r>
      <w:r>
        <w:rPr>
          <w:rFonts w:ascii="Calibri" w:hAnsi="Calibri" w:cs="Calibri" w:eastAsia="Calibri" w:hint="default"/>
        </w:rPr>
        <w:t>2017 </w:t>
      </w:r>
      <w:r>
        <w:rPr>
          <w:rFonts w:ascii="Calibri" w:hAnsi="Calibri" w:cs="Calibri" w:eastAsia="Calibri" w:hint="default"/>
          <w:spacing w:val="7"/>
        </w:rPr>
        <w:t> </w:t>
      </w:r>
      <w:r>
        <w:rPr/>
        <w:t>年</w:t>
      </w:r>
      <w:r>
        <w:rPr>
          <w:spacing w:val="-75"/>
        </w:rPr>
        <w:t> </w:t>
      </w:r>
      <w:r>
        <w:rPr>
          <w:rFonts w:ascii="Calibri" w:hAnsi="Calibri" w:cs="Calibri" w:eastAsia="Calibri" w:hint="default"/>
        </w:rPr>
        <w:t>1 </w:t>
      </w:r>
      <w:r>
        <w:rPr>
          <w:rFonts w:ascii="Calibri" w:hAnsi="Calibri" w:cs="Calibri" w:eastAsia="Calibri" w:hint="default"/>
          <w:spacing w:val="7"/>
        </w:rPr>
        <w:t> </w:t>
      </w:r>
      <w:r>
        <w:rPr/>
        <w:t>月</w:t>
      </w:r>
      <w:r>
        <w:rPr>
          <w:spacing w:val="-73"/>
        </w:rPr>
        <w:t> </w:t>
      </w:r>
      <w:r>
        <w:rPr>
          <w:rFonts w:ascii="Calibri" w:hAnsi="Calibri" w:cs="Calibri" w:eastAsia="Calibri" w:hint="default"/>
        </w:rPr>
        <w:t>26</w:t>
      </w:r>
    </w:p>
    <w:p>
      <w:pPr>
        <w:pStyle w:val="BodyText"/>
        <w:spacing w:line="340" w:lineRule="auto" w:before="106"/>
        <w:ind w:left="978" w:right="13"/>
        <w:jc w:val="left"/>
      </w:pPr>
      <w:r>
        <w:rPr>
          <w:w w:val="100"/>
        </w:rPr>
        <w:t>日至</w:t>
      </w:r>
      <w:r>
        <w:rPr>
          <w:spacing w:val="-64"/>
          <w:w w:val="100"/>
        </w:rPr>
        <w:t> </w:t>
      </w:r>
      <w:r>
        <w:rPr>
          <w:rFonts w:ascii="Calibri" w:hAnsi="Calibri" w:cs="Calibri" w:eastAsia="Calibri" w:hint="default"/>
          <w:spacing w:val="-1"/>
          <w:w w:val="100"/>
        </w:rPr>
        <w:t>2018</w:t>
      </w:r>
      <w:r>
        <w:rPr>
          <w:rFonts w:ascii="Calibri" w:hAnsi="Calibri" w:cs="Calibri" w:eastAsia="Calibri" w:hint="default"/>
          <w:spacing w:val="15"/>
          <w:w w:val="100"/>
        </w:rPr>
        <w:t> </w:t>
      </w:r>
      <w:r>
        <w:rPr>
          <w:w w:val="100"/>
        </w:rPr>
        <w:t>年</w:t>
      </w:r>
      <w:r>
        <w:rPr>
          <w:spacing w:val="-64"/>
          <w:w w:val="100"/>
        </w:rPr>
        <w:t> </w:t>
      </w:r>
      <w:r>
        <w:rPr>
          <w:rFonts w:ascii="Calibri" w:hAnsi="Calibri" w:cs="Calibri" w:eastAsia="Calibri" w:hint="default"/>
          <w:w w:val="100"/>
        </w:rPr>
        <w:t>1</w:t>
      </w:r>
      <w:r>
        <w:rPr>
          <w:rFonts w:ascii="Calibri" w:hAnsi="Calibri" w:cs="Calibri" w:eastAsia="Calibri" w:hint="default"/>
          <w:spacing w:val="13"/>
          <w:w w:val="100"/>
        </w:rPr>
        <w:t> </w:t>
      </w:r>
      <w:r>
        <w:rPr>
          <w:w w:val="100"/>
        </w:rPr>
        <w:t>月</w:t>
      </w:r>
      <w:r>
        <w:rPr>
          <w:spacing w:val="-61"/>
          <w:w w:val="100"/>
        </w:rPr>
        <w:t> </w:t>
      </w:r>
      <w:r>
        <w:rPr>
          <w:rFonts w:ascii="Calibri" w:hAnsi="Calibri" w:cs="Calibri" w:eastAsia="Calibri" w:hint="default"/>
          <w:spacing w:val="-1"/>
          <w:w w:val="100"/>
        </w:rPr>
        <w:t>25</w:t>
      </w:r>
      <w:r>
        <w:rPr>
          <w:rFonts w:ascii="Calibri" w:hAnsi="Calibri" w:cs="Calibri" w:eastAsia="Calibri" w:hint="default"/>
          <w:spacing w:val="-3"/>
          <w:w w:val="100"/>
        </w:rPr>
        <w:t> </w:t>
      </w:r>
      <w:r>
        <w:rPr>
          <w:spacing w:val="-6"/>
          <w:w w:val="100"/>
        </w:rPr>
        <w:t>日期间连续提供信贷而形成的一系列债权提供保证，其最高额为</w:t>
      </w:r>
      <w:r>
        <w:rPr>
          <w:spacing w:val="-63"/>
          <w:w w:val="100"/>
        </w:rPr>
        <w:t> </w:t>
      </w:r>
      <w:r>
        <w:rPr>
          <w:rFonts w:ascii="Calibri" w:hAnsi="Calibri" w:cs="Calibri" w:eastAsia="Calibri" w:hint="default"/>
          <w:spacing w:val="-1"/>
          <w:w w:val="100"/>
        </w:rPr>
        <w:t>1,000</w:t>
      </w:r>
      <w:r>
        <w:rPr>
          <w:rFonts w:ascii="Calibri" w:hAnsi="Calibri" w:cs="Calibri" w:eastAsia="Calibri" w:hint="default"/>
          <w:spacing w:val="-5"/>
          <w:w w:val="100"/>
        </w:rPr>
        <w:t> </w:t>
      </w:r>
      <w:r>
        <w:rPr>
          <w:w w:val="100"/>
        </w:rPr>
        <w:t>万元。 </w:t>
      </w:r>
      <w:r>
        <w:rPr/>
        <w:t>本公司在最高额内对北京海淀科技企业融资担保有限公司向北京新思软件技术有限公司提供的保</w:t>
      </w:r>
      <w:r>
        <w:rPr>
          <w:w w:val="100"/>
        </w:rPr>
        <w:t> </w:t>
      </w:r>
      <w:r>
        <w:rPr/>
        <w:t>证担保提供反担保。</w:t>
      </w:r>
    </w:p>
    <w:p>
      <w:pPr>
        <w:pStyle w:val="BodyText"/>
        <w:spacing w:line="240" w:lineRule="auto" w:before="45"/>
        <w:ind w:left="1398" w:right="13"/>
        <w:jc w:val="left"/>
      </w:pPr>
      <w:r>
        <w:rPr>
          <w:rFonts w:ascii="Calibri" w:hAnsi="Calibri" w:cs="Calibri" w:eastAsia="Calibri" w:hint="default"/>
        </w:rPr>
        <w:t>[</w:t>
      </w:r>
      <w:r>
        <w:rPr/>
        <w:t>注</w:t>
      </w:r>
      <w:r>
        <w:rPr>
          <w:spacing w:val="-54"/>
        </w:rPr>
        <w:t> </w:t>
      </w:r>
      <w:r>
        <w:rPr>
          <w:rFonts w:ascii="Calibri" w:hAnsi="Calibri" w:cs="Calibri" w:eastAsia="Calibri" w:hint="default"/>
        </w:rPr>
        <w:t>2]:</w:t>
      </w:r>
      <w:r>
        <w:rPr/>
        <w:t>北京中关村科技融资担保有限公司向北京新思软件技术有限公司在</w:t>
      </w:r>
      <w:r>
        <w:rPr>
          <w:spacing w:val="-53"/>
        </w:rPr>
        <w:t> </w:t>
      </w:r>
      <w:r>
        <w:rPr>
          <w:rFonts w:ascii="Calibri" w:hAnsi="Calibri" w:cs="Calibri" w:eastAsia="Calibri" w:hint="default"/>
        </w:rPr>
        <w:t>2017</w:t>
      </w:r>
      <w:r>
        <w:rPr>
          <w:rFonts w:ascii="Calibri" w:hAnsi="Calibri" w:cs="Calibri" w:eastAsia="Calibri" w:hint="default"/>
          <w:spacing w:val="3"/>
        </w:rPr>
        <w:t> </w:t>
      </w:r>
      <w:r>
        <w:rPr/>
        <w:t>年</w:t>
      </w:r>
      <w:r>
        <w:rPr>
          <w:spacing w:val="-54"/>
        </w:rPr>
        <w:t> </w:t>
      </w:r>
      <w:r>
        <w:rPr>
          <w:rFonts w:ascii="Calibri" w:hAnsi="Calibri" w:cs="Calibri" w:eastAsia="Calibri" w:hint="default"/>
        </w:rPr>
        <w:t>9 </w:t>
      </w:r>
      <w:r>
        <w:rPr>
          <w:rFonts w:ascii="Calibri" w:hAnsi="Calibri" w:cs="Calibri" w:eastAsia="Calibri" w:hint="default"/>
          <w:spacing w:val="7"/>
        </w:rPr>
        <w:t> </w:t>
      </w:r>
      <w:r>
        <w:rPr/>
        <w:t>月</w:t>
      </w:r>
      <w:r>
        <w:rPr>
          <w:spacing w:val="-56"/>
        </w:rPr>
        <w:t> </w:t>
      </w:r>
      <w:r>
        <w:rPr>
          <w:rFonts w:ascii="Calibri" w:hAnsi="Calibri" w:cs="Calibri" w:eastAsia="Calibri" w:hint="default"/>
        </w:rPr>
        <w:t>22</w:t>
      </w:r>
      <w:r>
        <w:rPr>
          <w:rFonts w:ascii="Calibri" w:hAnsi="Calibri" w:cs="Calibri" w:eastAsia="Calibri" w:hint="default"/>
          <w:spacing w:val="5"/>
        </w:rPr>
        <w:t> </w:t>
      </w:r>
      <w:r>
        <w:rPr/>
        <w:t>日</w:t>
      </w:r>
    </w:p>
    <w:p>
      <w:pPr>
        <w:pStyle w:val="BodyText"/>
        <w:spacing w:line="340" w:lineRule="auto" w:before="106"/>
        <w:ind w:left="978" w:right="13"/>
        <w:jc w:val="left"/>
      </w:pPr>
      <w:r>
        <w:rPr>
          <w:w w:val="100"/>
        </w:rPr>
        <w:t>至</w:t>
      </w:r>
      <w:r>
        <w:rPr>
          <w:spacing w:val="-61"/>
          <w:w w:val="100"/>
        </w:rPr>
        <w:t> </w:t>
      </w:r>
      <w:r>
        <w:rPr>
          <w:rFonts w:ascii="Calibri" w:hAnsi="Calibri" w:cs="Calibri" w:eastAsia="Calibri" w:hint="default"/>
          <w:spacing w:val="-1"/>
          <w:w w:val="100"/>
        </w:rPr>
        <w:t>2018</w:t>
      </w:r>
      <w:r>
        <w:rPr>
          <w:rFonts w:ascii="Calibri" w:hAnsi="Calibri" w:cs="Calibri" w:eastAsia="Calibri" w:hint="default"/>
          <w:spacing w:val="14"/>
          <w:w w:val="100"/>
        </w:rPr>
        <w:t> </w:t>
      </w:r>
      <w:r>
        <w:rPr>
          <w:w w:val="100"/>
        </w:rPr>
        <w:t>年</w:t>
      </w:r>
      <w:r>
        <w:rPr>
          <w:spacing w:val="-61"/>
          <w:w w:val="100"/>
        </w:rPr>
        <w:t> </w:t>
      </w:r>
      <w:r>
        <w:rPr>
          <w:rFonts w:ascii="Calibri" w:hAnsi="Calibri" w:cs="Calibri" w:eastAsia="Calibri" w:hint="default"/>
          <w:w w:val="100"/>
        </w:rPr>
        <w:t>9</w:t>
      </w:r>
      <w:r>
        <w:rPr>
          <w:rFonts w:ascii="Calibri" w:hAnsi="Calibri" w:cs="Calibri" w:eastAsia="Calibri" w:hint="default"/>
          <w:spacing w:val="14"/>
          <w:w w:val="100"/>
        </w:rPr>
        <w:t> </w:t>
      </w:r>
      <w:r>
        <w:rPr>
          <w:w w:val="100"/>
        </w:rPr>
        <w:t>月</w:t>
      </w:r>
      <w:r>
        <w:rPr>
          <w:spacing w:val="-64"/>
          <w:w w:val="100"/>
        </w:rPr>
        <w:t> </w:t>
      </w:r>
      <w:r>
        <w:rPr>
          <w:rFonts w:ascii="Calibri" w:hAnsi="Calibri" w:cs="Calibri" w:eastAsia="Calibri" w:hint="default"/>
          <w:w w:val="100"/>
        </w:rPr>
        <w:t>22</w:t>
      </w:r>
      <w:r>
        <w:rPr>
          <w:rFonts w:ascii="Calibri" w:hAnsi="Calibri" w:cs="Calibri" w:eastAsia="Calibri" w:hint="default"/>
          <w:spacing w:val="-4"/>
          <w:w w:val="100"/>
        </w:rPr>
        <w:t> </w:t>
      </w:r>
      <w:r>
        <w:rPr>
          <w:spacing w:val="-6"/>
          <w:w w:val="100"/>
        </w:rPr>
        <w:t>日期间连续提供信贷而形成的一系列债权提供保证，其最高额为</w:t>
      </w:r>
      <w:r>
        <w:rPr>
          <w:spacing w:val="-63"/>
          <w:w w:val="100"/>
        </w:rPr>
        <w:t> </w:t>
      </w:r>
      <w:r>
        <w:rPr>
          <w:rFonts w:ascii="Calibri" w:hAnsi="Calibri" w:cs="Calibri" w:eastAsia="Calibri" w:hint="default"/>
          <w:spacing w:val="-1"/>
          <w:w w:val="100"/>
        </w:rPr>
        <w:t>1,000</w:t>
      </w:r>
      <w:r>
        <w:rPr>
          <w:rFonts w:ascii="Calibri" w:hAnsi="Calibri" w:cs="Calibri" w:eastAsia="Calibri" w:hint="default"/>
          <w:spacing w:val="-2"/>
          <w:w w:val="100"/>
        </w:rPr>
        <w:t> </w:t>
      </w:r>
      <w:r>
        <w:rPr>
          <w:spacing w:val="-1"/>
          <w:w w:val="100"/>
        </w:rPr>
        <w:t>万元整。</w:t>
      </w:r>
      <w:r>
        <w:rPr>
          <w:w w:val="100"/>
        </w:rPr>
        <w:t> </w:t>
      </w:r>
      <w:r>
        <w:rPr/>
        <w:t>本公司在最高额内对北京中关村科技融资担保有限公司向北京新思软件技术有限公司提供的保证</w:t>
      </w:r>
      <w:r>
        <w:rPr>
          <w:w w:val="100"/>
        </w:rPr>
        <w:t> </w:t>
      </w:r>
      <w:r>
        <w:rPr/>
        <w:t>担保提供反担保。</w:t>
      </w: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89"/>
          <w:pgSz w:w="11910" w:h="16840"/>
          <w:pgMar w:footer="1195" w:header="882" w:top="1120" w:bottom="1380" w:left="820" w:right="300"/>
          <w:pgNumType w:start="201"/>
        </w:sectPr>
      </w:pPr>
    </w:p>
    <w:p>
      <w:pPr>
        <w:pStyle w:val="Heading2"/>
        <w:tabs>
          <w:tab w:pos="1817" w:val="left" w:leader="none"/>
        </w:tabs>
        <w:spacing w:line="240" w:lineRule="auto"/>
        <w:ind w:left="978" w:right="-16"/>
        <w:jc w:val="left"/>
        <w:rPr>
          <w:b w:val="0"/>
          <w:bCs w:val="0"/>
        </w:rPr>
      </w:pPr>
      <w:r>
        <w:rPr/>
        <w:t>十五、</w:t>
        <w:tab/>
        <w:t>资产负债表日后事项</w:t>
      </w:r>
      <w:r>
        <w:rPr>
          <w:b w:val="0"/>
          <w:bCs w:val="0"/>
        </w:rPr>
      </w:r>
    </w:p>
    <w:p>
      <w:pPr>
        <w:pStyle w:val="Heading2"/>
        <w:spacing w:line="240" w:lineRule="auto" w:before="58"/>
        <w:ind w:left="978"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left="978" w:right="-16"/>
        <w:jc w:val="left"/>
      </w:pPr>
      <w:r>
        <w:rPr/>
        <w:t>□适用</w:t>
      </w:r>
      <w:r>
        <w:rPr>
          <w:spacing w:val="-1"/>
        </w:rPr>
        <w:t> </w:t>
      </w:r>
      <w:r>
        <w:rPr/>
        <w:t>√不适用</w:t>
      </w:r>
    </w:p>
    <w:p>
      <w:pPr>
        <w:pStyle w:val="Heading2"/>
        <w:spacing w:line="240" w:lineRule="auto" w:before="58"/>
        <w:ind w:left="978"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left="97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300"/>
          <w:cols w:num="2" w:equalWidth="0">
            <w:col w:w="3719" w:space="2802"/>
            <w:col w:w="4269"/>
          </w:cols>
        </w:sectPr>
      </w:pPr>
    </w:p>
    <w:p>
      <w:pPr>
        <w:spacing w:line="240" w:lineRule="auto" w:before="4"/>
        <w:rPr>
          <w:rFonts w:ascii="宋体" w:hAnsi="宋体" w:cs="宋体" w:eastAsia="宋体" w:hint="default"/>
          <w:sz w:val="2"/>
          <w:szCs w:val="2"/>
        </w:rPr>
      </w:pPr>
    </w:p>
    <w:tbl>
      <w:tblPr>
        <w:tblW w:w="0" w:type="auto"/>
        <w:jc w:val="left"/>
        <w:tblInd w:w="86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52,799,402.30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left="978" w:right="3538"/>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978" w:right="3538"/>
        <w:jc w:val="left"/>
      </w:pPr>
      <w:r>
        <w:rPr/>
        <w:t>□适用</w:t>
      </w:r>
      <w:r>
        <w:rPr>
          <w:spacing w:val="-1"/>
        </w:rPr>
        <w:t> </w:t>
      </w:r>
      <w:r>
        <w:rPr/>
        <w:t>√不适用</w:t>
      </w:r>
    </w:p>
    <w:p>
      <w:pPr>
        <w:spacing w:after="0" w:line="240" w:lineRule="auto"/>
        <w:jc w:val="left"/>
        <w:sectPr>
          <w:type w:val="continuous"/>
          <w:pgSz w:w="11910" w:h="16840"/>
          <w:pgMar w:top="1120" w:bottom="1380" w:left="820" w:right="300"/>
        </w:sectPr>
      </w:pPr>
    </w:p>
    <w:p>
      <w:pPr>
        <w:spacing w:line="240" w:lineRule="auto" w:before="1"/>
        <w:rPr>
          <w:rFonts w:ascii="宋体" w:hAnsi="宋体" w:cs="宋体" w:eastAsia="宋体" w:hint="default"/>
          <w:sz w:val="25"/>
          <w:szCs w:val="25"/>
        </w:rPr>
      </w:pPr>
    </w:p>
    <w:p>
      <w:pPr>
        <w:pStyle w:val="Heading2"/>
        <w:spacing w:line="240" w:lineRule="auto"/>
        <w:ind w:left="13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32"/>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left="138" w:right="68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2"/>
        <w:ind w:left="138" w:right="72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2"/>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3"/>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2"/>
        <w:spacing w:line="240" w:lineRule="auto" w:before="58"/>
        <w:ind w:left="138"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tabs>
          <w:tab w:pos="781" w:val="left" w:leader="none"/>
          <w:tab w:pos="980" w:val="left" w:leader="none"/>
        </w:tabs>
        <w:spacing w:line="300" w:lineRule="auto" w:before="133"/>
        <w:ind w:left="138" w:right="7056"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(2).</w:t>
        <w:tab/>
      </w:r>
      <w:r>
        <w:rPr>
          <w:rFonts w:ascii="宋体" w:hAnsi="宋体" w:cs="宋体" w:eastAsia="宋体" w:hint="default"/>
          <w:b/>
          <w:bCs/>
          <w:sz w:val="21"/>
          <w:szCs w:val="21"/>
        </w:rPr>
        <w:t>其他资产置换</w:t>
      </w:r>
      <w:r>
        <w:rPr>
          <w:rFonts w:ascii="宋体" w:hAnsi="宋体" w:cs="宋体" w:eastAsia="宋体" w:hint="default"/>
          <w:sz w:val="21"/>
          <w:szCs w:val="21"/>
        </w:rPr>
      </w:r>
    </w:p>
    <w:p>
      <w:pPr>
        <w:pStyle w:val="BodyText"/>
        <w:spacing w:line="240" w:lineRule="auto" w:before="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left="138"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Heading2"/>
        <w:spacing w:line="240" w:lineRule="auto" w:before="56"/>
        <w:ind w:left="138" w:right="0"/>
        <w:jc w:val="both"/>
        <w:rPr>
          <w:b w:val="0"/>
          <w:bCs w:val="0"/>
        </w:rPr>
      </w:pPr>
      <w:r>
        <w:rPr>
          <w:rFonts w:ascii="宋体" w:hAnsi="宋体" w:cs="宋体" w:eastAsia="宋体" w:hint="default"/>
        </w:rPr>
        <w:t>(1). </w:t>
      </w:r>
      <w:r>
        <w:rPr>
          <w:rFonts w:ascii="宋体" w:hAnsi="宋体" w:cs="宋体" w:eastAsia="宋体" w:hint="default"/>
          <w:spacing w:val="7"/>
        </w:rPr>
        <w:t> </w:t>
      </w:r>
      <w:r>
        <w:rPr/>
        <w:t>报告分部的确定依据与会计政策：</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355" w:lineRule="auto"/>
        <w:ind w:left="558" w:right="186" w:firstLine="4"/>
        <w:jc w:val="left"/>
      </w:pPr>
      <w:r>
        <w:rPr>
          <w:rFonts w:ascii="宋体" w:hAnsi="宋体" w:cs="宋体" w:eastAsia="宋体" w:hint="default"/>
        </w:rPr>
        <w:t>1.</w:t>
      </w:r>
      <w:r>
        <w:rPr>
          <w:rFonts w:ascii="宋体" w:hAnsi="宋体" w:cs="宋体" w:eastAsia="宋体" w:hint="default"/>
          <w:spacing w:val="-1"/>
        </w:rPr>
        <w:t> </w:t>
      </w:r>
      <w:r>
        <w:rPr/>
        <w:t>确定报告分部考虑的因素</w:t>
      </w:r>
      <w:r>
        <w:rPr>
          <w:w w:val="100"/>
        </w:rPr>
        <w:t> </w:t>
      </w:r>
      <w:r>
        <w:rPr>
          <w:spacing w:val="-2"/>
        </w:rPr>
        <w:t>公司以内部组织结构、管理要求、内部报告制度等为依据确定报告分部。公司的经营分部是</w:t>
      </w:r>
    </w:p>
    <w:p>
      <w:pPr>
        <w:spacing w:line="355" w:lineRule="auto" w:before="35"/>
        <w:ind w:left="560" w:right="1903" w:hanging="423"/>
        <w:jc w:val="left"/>
        <w:rPr>
          <w:rFonts w:ascii="宋体" w:hAnsi="宋体" w:cs="宋体" w:eastAsia="宋体" w:hint="default"/>
          <w:sz w:val="21"/>
          <w:szCs w:val="21"/>
        </w:rPr>
      </w:pPr>
      <w:r>
        <w:rPr>
          <w:rFonts w:ascii="宋体" w:hAnsi="宋体" w:cs="宋体" w:eastAsia="宋体" w:hint="default"/>
          <w:sz w:val="21"/>
          <w:szCs w:val="21"/>
        </w:rPr>
        <w:t>指同时满足下列条件的组成部分：</w:t>
      </w:r>
      <w:r>
        <w:rPr>
          <w:rFonts w:ascii="宋体" w:hAnsi="宋体" w:cs="宋体" w:eastAsia="宋体" w:hint="default"/>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该组成部分能够在日常活动中产生收入、发生费用；</w:t>
      </w:r>
      <w:r>
        <w:rPr>
          <w:rFonts w:ascii="宋体" w:hAnsi="宋体" w:cs="宋体" w:eastAsia="宋体" w:hint="default"/>
          <w:spacing w:val="-1"/>
          <w:sz w:val="21"/>
          <w:szCs w:val="21"/>
        </w:rPr>
      </w:r>
    </w:p>
    <w:p>
      <w:pPr>
        <w:spacing w:line="357" w:lineRule="auto" w:before="32"/>
        <w:ind w:left="558" w:right="635" w:firstLine="2"/>
        <w:jc w:val="both"/>
        <w:rPr>
          <w:rFonts w:ascii="宋体" w:hAnsi="宋体" w:cs="宋体" w:eastAsia="宋体" w:hint="default"/>
          <w:sz w:val="21"/>
          <w:szCs w:val="21"/>
        </w:rPr>
      </w:pPr>
      <w:r>
        <w:rPr>
          <w:rFonts w:ascii="宋体" w:hAnsi="宋体" w:cs="宋体" w:eastAsia="宋体" w:hint="default"/>
          <w:b/>
          <w:bCs/>
          <w:spacing w:val="-1"/>
          <w:sz w:val="21"/>
          <w:szCs w:val="21"/>
        </w:rPr>
        <w:t>(2)</w:t>
      </w:r>
      <w:r>
        <w:rPr>
          <w:rFonts w:ascii="宋体" w:hAnsi="宋体" w:cs="宋体" w:eastAsia="宋体" w:hint="default"/>
          <w:b/>
          <w:bCs/>
          <w:spacing w:val="-1"/>
          <w:sz w:val="21"/>
          <w:szCs w:val="21"/>
        </w:rPr>
        <w:t>管理层能够定期评价该组成部分的经营成果，以决定向其配置资源、评价其业绩；</w:t>
      </w:r>
      <w:r>
        <w:rPr>
          <w:rFonts w:ascii="宋体" w:hAnsi="宋体" w:cs="宋体" w:eastAsia="宋体" w:hint="default"/>
          <w:b/>
          <w:bCs/>
          <w:spacing w:val="-71"/>
          <w:sz w:val="21"/>
          <w:szCs w:val="21"/>
        </w:rPr>
        <w:t> </w:t>
      </w:r>
      <w:r>
        <w:rPr>
          <w:rFonts w:ascii="宋体" w:hAnsi="宋体" w:cs="宋体" w:eastAsia="宋体" w:hint="default"/>
          <w:b/>
          <w:bCs/>
          <w:spacing w:val="-71"/>
          <w:sz w:val="21"/>
          <w:szCs w:val="21"/>
        </w:rPr>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能够通过分析取得该组成部分的财务状况、经营成果和现金流量等有关会计信息。</w:t>
      </w:r>
      <w:r>
        <w:rPr>
          <w:rFonts w:ascii="宋体" w:hAnsi="宋体" w:cs="宋体" w:eastAsia="宋体" w:hint="default"/>
          <w:b/>
          <w:bCs/>
          <w:spacing w:val="-69"/>
          <w:sz w:val="21"/>
          <w:szCs w:val="21"/>
        </w:rPr>
        <w:t> </w:t>
      </w:r>
      <w:r>
        <w:rPr>
          <w:rFonts w:ascii="宋体" w:hAnsi="宋体" w:cs="宋体" w:eastAsia="宋体" w:hint="default"/>
          <w:b/>
          <w:bCs/>
          <w:spacing w:val="-69"/>
          <w:sz w:val="21"/>
          <w:szCs w:val="21"/>
        </w:rPr>
      </w:r>
      <w:r>
        <w:rPr>
          <w:rFonts w:ascii="宋体" w:hAnsi="宋体" w:cs="宋体" w:eastAsia="宋体" w:hint="default"/>
          <w:sz w:val="21"/>
          <w:szCs w:val="21"/>
        </w:rPr>
        <w:t>因公司资产、负债为各个产品和地区共同占有，故没有按分部披露。</w:t>
      </w:r>
    </w:p>
    <w:p>
      <w:pPr>
        <w:spacing w:line="240" w:lineRule="auto" w:before="8"/>
        <w:rPr>
          <w:rFonts w:ascii="宋体" w:hAnsi="宋体" w:cs="宋体" w:eastAsia="宋体" w:hint="default"/>
          <w:sz w:val="27"/>
          <w:szCs w:val="27"/>
        </w:rPr>
      </w:pPr>
    </w:p>
    <w:p>
      <w:pPr>
        <w:pStyle w:val="Heading2"/>
        <w:spacing w:line="240" w:lineRule="auto" w:before="0"/>
        <w:ind w:left="138" w:right="0"/>
        <w:jc w:val="both"/>
        <w:rPr>
          <w:b w:val="0"/>
          <w:bCs w:val="0"/>
        </w:rPr>
      </w:pPr>
      <w:r>
        <w:rPr>
          <w:rFonts w:ascii="宋体" w:hAnsi="宋体" w:cs="宋体" w:eastAsia="宋体" w:hint="default"/>
        </w:rPr>
        <w:t>(2). </w:t>
      </w:r>
      <w:r>
        <w:rPr>
          <w:rFonts w:ascii="宋体" w:hAnsi="宋体" w:cs="宋体" w:eastAsia="宋体" w:hint="default"/>
          <w:spacing w:val="11"/>
        </w:rPr>
        <w:t> </w:t>
      </w:r>
      <w:r>
        <w:rPr/>
        <w:t>报告分部的财务信息</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12"/>
        <w:rPr>
          <w:rFonts w:ascii="宋体" w:hAnsi="宋体" w:cs="宋体" w:eastAsia="宋体" w:hint="default"/>
          <w:sz w:val="17"/>
          <w:szCs w:val="17"/>
        </w:rPr>
      </w:pPr>
    </w:p>
    <w:p>
      <w:pPr>
        <w:pStyle w:val="BodyText"/>
        <w:spacing w:line="240" w:lineRule="auto" w:before="36"/>
        <w:ind w:left="558" w:right="186"/>
        <w:jc w:val="left"/>
      </w:pPr>
      <w:r>
        <w:rPr>
          <w:rFonts w:ascii="宋体" w:hAnsi="宋体" w:cs="宋体" w:eastAsia="宋体" w:hint="default"/>
        </w:rPr>
        <w:t>(1)</w:t>
      </w:r>
      <w:r>
        <w:rPr/>
        <w:t>地区分部</w:t>
      </w:r>
    </w:p>
    <w:p>
      <w:pPr>
        <w:pStyle w:val="BodyText"/>
        <w:tabs>
          <w:tab w:pos="1051" w:val="left" w:leader="none"/>
        </w:tabs>
        <w:spacing w:line="240" w:lineRule="auto" w:before="133"/>
        <w:ind w:left="0" w:right="130"/>
        <w:jc w:val="right"/>
      </w:pPr>
      <w:r>
        <w:rPr>
          <w:spacing w:val="-1"/>
        </w:rPr>
        <w:t>单位：元</w:t>
        <w:tab/>
      </w:r>
      <w:r>
        <w:rPr>
          <w:spacing w:val="-2"/>
        </w:rPr>
        <w:t>币种：人民币</w:t>
      </w:r>
    </w:p>
    <w:p>
      <w:pPr>
        <w:spacing w:after="0" w:line="240" w:lineRule="auto"/>
        <w:jc w:val="righ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25" w:type="dxa"/>
        <w:tblLayout w:type="fixed"/>
        <w:tblCellMar>
          <w:top w:w="0" w:type="dxa"/>
          <w:left w:w="0" w:type="dxa"/>
          <w:bottom w:w="0" w:type="dxa"/>
          <w:right w:w="0" w:type="dxa"/>
        </w:tblCellMar>
        <w:tblLook w:val="01E0"/>
      </w:tblPr>
      <w:tblGrid>
        <w:gridCol w:w="2293"/>
        <w:gridCol w:w="1704"/>
        <w:gridCol w:w="1544"/>
        <w:gridCol w:w="1748"/>
        <w:gridCol w:w="1762"/>
      </w:tblGrid>
      <w:tr>
        <w:trPr>
          <w:trHeight w:val="284"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27"/>
              <w:jc w:val="right"/>
              <w:rPr>
                <w:rFonts w:ascii="宋体" w:hAnsi="宋体" w:cs="宋体" w:eastAsia="宋体" w:hint="default"/>
                <w:sz w:val="21"/>
                <w:szCs w:val="21"/>
              </w:rPr>
            </w:pPr>
            <w:r>
              <w:rPr>
                <w:rFonts w:ascii="宋体" w:hAnsi="宋体" w:cs="宋体" w:eastAsia="宋体" w:hint="default"/>
                <w:sz w:val="21"/>
                <w:szCs w:val="21"/>
              </w:rPr>
              <w:t>项目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境内</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43"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5"/>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sz w:val="21"/>
              </w:rPr>
              <w:t>3,015,592,618.70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198,438,220.30</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7" w:right="0"/>
              <w:jc w:val="center"/>
              <w:rPr>
                <w:rFonts w:ascii="Calibri" w:hAnsi="Calibri" w:cs="Calibri" w:eastAsia="Calibri" w:hint="default"/>
                <w:sz w:val="21"/>
                <w:szCs w:val="21"/>
              </w:rPr>
            </w:pPr>
            <w:r>
              <w:rPr>
                <w:rFonts w:ascii="Calibri"/>
                <w:sz w:val="21"/>
              </w:rPr>
              <w:t>3,214,030,839.00</w:t>
            </w:r>
          </w:p>
        </w:tc>
      </w:tr>
      <w:tr>
        <w:trPr>
          <w:trHeight w:val="283"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5"/>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sz w:val="21"/>
              </w:rPr>
              <w:t>2,230,956,541.88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161,881,210.68</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7" w:right="0"/>
              <w:jc w:val="center"/>
              <w:rPr>
                <w:rFonts w:ascii="Calibri" w:hAnsi="Calibri" w:cs="Calibri" w:eastAsia="Calibri" w:hint="default"/>
                <w:sz w:val="21"/>
                <w:szCs w:val="21"/>
              </w:rPr>
            </w:pPr>
            <w:r>
              <w:rPr>
                <w:rFonts w:ascii="Calibri"/>
                <w:sz w:val="21"/>
              </w:rPr>
              <w:t>2,392,837,752.56</w:t>
            </w:r>
          </w:p>
        </w:tc>
      </w:tr>
    </w:tbl>
    <w:p>
      <w:pPr>
        <w:spacing w:line="240" w:lineRule="auto" w:before="5"/>
        <w:rPr>
          <w:rFonts w:ascii="宋体" w:hAnsi="宋体" w:cs="宋体" w:eastAsia="宋体" w:hint="default"/>
          <w:sz w:val="15"/>
          <w:szCs w:val="15"/>
        </w:rPr>
      </w:pPr>
    </w:p>
    <w:p>
      <w:pPr>
        <w:pStyle w:val="BodyText"/>
        <w:spacing w:line="240" w:lineRule="auto" w:before="36"/>
        <w:ind w:left="1258" w:right="3538"/>
        <w:jc w:val="left"/>
      </w:pPr>
      <w:r>
        <w:rPr>
          <w:rFonts w:ascii="宋体" w:hAnsi="宋体" w:cs="宋体" w:eastAsia="宋体" w:hint="default"/>
        </w:rPr>
        <w:t>(2)</w:t>
      </w:r>
      <w:r>
        <w:rPr/>
        <w:t>行业分部</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071"/>
        <w:gridCol w:w="1639"/>
        <w:gridCol w:w="1757"/>
        <w:gridCol w:w="1570"/>
        <w:gridCol w:w="1654"/>
        <w:gridCol w:w="1102"/>
        <w:gridCol w:w="1757"/>
      </w:tblGrid>
      <w:tr>
        <w:trPr>
          <w:trHeight w:val="360" w:hRule="exact"/>
        </w:trPr>
        <w:tc>
          <w:tcPr>
            <w:tcW w:w="107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51"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11" w:right="0"/>
              <w:jc w:val="left"/>
              <w:rPr>
                <w:rFonts w:ascii="宋体" w:hAnsi="宋体" w:cs="宋体" w:eastAsia="宋体" w:hint="default"/>
                <w:sz w:val="18"/>
                <w:szCs w:val="18"/>
              </w:rPr>
            </w:pPr>
            <w:r>
              <w:rPr>
                <w:rFonts w:ascii="宋体" w:hAnsi="宋体" w:cs="宋体" w:eastAsia="宋体" w:hint="default"/>
                <w:sz w:val="18"/>
                <w:szCs w:val="18"/>
              </w:rPr>
              <w:t>智慧商务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17" w:right="0"/>
              <w:jc w:val="left"/>
              <w:rPr>
                <w:rFonts w:ascii="宋体" w:hAnsi="宋体" w:cs="宋体" w:eastAsia="宋体" w:hint="default"/>
                <w:sz w:val="18"/>
                <w:szCs w:val="18"/>
              </w:rPr>
            </w:pPr>
            <w:r>
              <w:rPr>
                <w:rFonts w:ascii="宋体" w:hAnsi="宋体" w:cs="宋体" w:eastAsia="宋体" w:hint="default"/>
                <w:sz w:val="18"/>
                <w:szCs w:val="18"/>
              </w:rPr>
              <w:t>智慧生活</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7" w:right="0"/>
              <w:jc w:val="left"/>
              <w:rPr>
                <w:rFonts w:ascii="宋体" w:hAnsi="宋体" w:cs="宋体" w:eastAsia="宋体" w:hint="default"/>
                <w:sz w:val="18"/>
                <w:szCs w:val="18"/>
              </w:rPr>
            </w:pPr>
            <w:r>
              <w:rPr>
                <w:rFonts w:ascii="宋体" w:hAnsi="宋体" w:cs="宋体" w:eastAsia="宋体" w:hint="default"/>
                <w:sz w:val="18"/>
                <w:szCs w:val="18"/>
              </w:rPr>
              <w:t>智慧云服务</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578"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490" w:hRule="exact"/>
        </w:trPr>
        <w:tc>
          <w:tcPr>
            <w:tcW w:w="107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0" w:right="-3"/>
              <w:jc w:val="left"/>
              <w:rPr>
                <w:rFonts w:ascii="宋体" w:hAnsi="宋体" w:cs="宋体" w:eastAsia="宋体" w:hint="default"/>
                <w:sz w:val="18"/>
                <w:szCs w:val="18"/>
              </w:rPr>
            </w:pPr>
            <w:r>
              <w:rPr>
                <w:rFonts w:ascii="宋体" w:hAnsi="宋体" w:cs="宋体" w:eastAsia="宋体" w:hint="default"/>
                <w:spacing w:val="9"/>
                <w:sz w:val="18"/>
                <w:szCs w:val="18"/>
              </w:rPr>
              <w:t>主营业务收</w:t>
            </w:r>
            <w:r>
              <w:rPr>
                <w:rFonts w:ascii="宋体" w:hAnsi="宋体" w:cs="宋体" w:eastAsia="宋体" w:hint="default"/>
                <w:sz w:val="18"/>
                <w:szCs w:val="18"/>
              </w:rPr>
            </w:r>
          </w:p>
          <w:p>
            <w:pPr>
              <w:pStyle w:val="TableParagraph"/>
              <w:spacing w:line="240" w:lineRule="auto" w:before="4"/>
              <w:ind w:left="120"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Calibri" w:hAnsi="Calibri" w:cs="Calibri" w:eastAsia="Calibri" w:hint="default"/>
                <w:sz w:val="18"/>
                <w:szCs w:val="18"/>
              </w:rPr>
            </w:pPr>
            <w:r>
              <w:rPr>
                <w:rFonts w:ascii="Calibri"/>
                <w:sz w:val="18"/>
              </w:rPr>
              <w:t>938,720,965.57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Calibri" w:hAnsi="Calibri" w:cs="Calibri" w:eastAsia="Calibri" w:hint="default"/>
                <w:sz w:val="18"/>
                <w:szCs w:val="18"/>
              </w:rPr>
            </w:pPr>
            <w:r>
              <w:rPr>
                <w:rFonts w:ascii="Calibri"/>
                <w:sz w:val="18"/>
              </w:rPr>
              <w:t>1,791,335,389.40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Calibri" w:hAnsi="Calibri" w:cs="Calibri" w:eastAsia="Calibri" w:hint="default"/>
                <w:sz w:val="18"/>
                <w:szCs w:val="18"/>
              </w:rPr>
            </w:pPr>
            <w:r>
              <w:rPr>
                <w:rFonts w:ascii="Calibri"/>
                <w:sz w:val="18"/>
              </w:rPr>
              <w:t>233,149,791.18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98" w:right="0"/>
              <w:jc w:val="left"/>
              <w:rPr>
                <w:rFonts w:ascii="Calibri" w:hAnsi="Calibri" w:cs="Calibri" w:eastAsia="Calibri" w:hint="default"/>
                <w:sz w:val="18"/>
                <w:szCs w:val="18"/>
              </w:rPr>
            </w:pPr>
            <w:r>
              <w:rPr>
                <w:rFonts w:ascii="Calibri"/>
                <w:sz w:val="18"/>
              </w:rPr>
              <w:t>250,824,692.85</w:t>
            </w:r>
          </w:p>
        </w:tc>
        <w:tc>
          <w:tcPr>
            <w:tcW w:w="110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4"/>
              <w:jc w:val="right"/>
              <w:rPr>
                <w:rFonts w:ascii="Calibri" w:hAnsi="Calibri" w:cs="Calibri" w:eastAsia="Calibri" w:hint="default"/>
                <w:sz w:val="18"/>
                <w:szCs w:val="18"/>
              </w:rPr>
            </w:pPr>
            <w:r>
              <w:rPr>
                <w:rFonts w:ascii="Calibri"/>
                <w:sz w:val="18"/>
              </w:rPr>
              <w:t>3,214,030,839.00</w:t>
            </w:r>
          </w:p>
        </w:tc>
      </w:tr>
      <w:tr>
        <w:trPr>
          <w:trHeight w:val="492" w:hRule="exact"/>
        </w:trPr>
        <w:tc>
          <w:tcPr>
            <w:tcW w:w="107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0" w:right="-3"/>
              <w:jc w:val="left"/>
              <w:rPr>
                <w:rFonts w:ascii="宋体" w:hAnsi="宋体" w:cs="宋体" w:eastAsia="宋体" w:hint="default"/>
                <w:sz w:val="18"/>
                <w:szCs w:val="18"/>
              </w:rPr>
            </w:pPr>
            <w:r>
              <w:rPr>
                <w:rFonts w:ascii="宋体" w:hAnsi="宋体" w:cs="宋体" w:eastAsia="宋体" w:hint="default"/>
                <w:spacing w:val="9"/>
                <w:sz w:val="18"/>
                <w:szCs w:val="18"/>
              </w:rPr>
              <w:t>主营业务成</w:t>
            </w:r>
            <w:r>
              <w:rPr>
                <w:rFonts w:ascii="宋体" w:hAnsi="宋体" w:cs="宋体" w:eastAsia="宋体" w:hint="default"/>
                <w:sz w:val="18"/>
                <w:szCs w:val="18"/>
              </w:rPr>
            </w:r>
          </w:p>
          <w:p>
            <w:pPr>
              <w:pStyle w:val="TableParagraph"/>
              <w:spacing w:line="240" w:lineRule="auto" w:before="4"/>
              <w:ind w:left="12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Calibri" w:hAnsi="Calibri" w:cs="Calibri" w:eastAsia="Calibri" w:hint="default"/>
                <w:sz w:val="18"/>
                <w:szCs w:val="18"/>
              </w:rPr>
            </w:pPr>
            <w:r>
              <w:rPr>
                <w:rFonts w:ascii="Calibri"/>
                <w:sz w:val="18"/>
              </w:rPr>
              <w:t>761,891,700.34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Calibri" w:hAnsi="Calibri" w:cs="Calibri" w:eastAsia="Calibri" w:hint="default"/>
                <w:sz w:val="18"/>
                <w:szCs w:val="18"/>
              </w:rPr>
            </w:pPr>
            <w:r>
              <w:rPr>
                <w:rFonts w:ascii="Calibri"/>
                <w:sz w:val="18"/>
              </w:rPr>
              <w:t>1,433,373,305.19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Calibri" w:hAnsi="Calibri" w:cs="Calibri" w:eastAsia="Calibri" w:hint="default"/>
                <w:sz w:val="18"/>
                <w:szCs w:val="18"/>
              </w:rPr>
            </w:pPr>
            <w:r>
              <w:rPr>
                <w:rFonts w:ascii="Calibri"/>
                <w:sz w:val="18"/>
              </w:rPr>
              <w:t>69,693,087.08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98" w:right="0"/>
              <w:jc w:val="left"/>
              <w:rPr>
                <w:rFonts w:ascii="Calibri" w:hAnsi="Calibri" w:cs="Calibri" w:eastAsia="Calibri" w:hint="default"/>
                <w:sz w:val="18"/>
                <w:szCs w:val="18"/>
              </w:rPr>
            </w:pPr>
            <w:r>
              <w:rPr>
                <w:rFonts w:ascii="Calibri"/>
                <w:sz w:val="18"/>
              </w:rPr>
              <w:t>127,879,659.95</w:t>
            </w:r>
          </w:p>
        </w:tc>
        <w:tc>
          <w:tcPr>
            <w:tcW w:w="110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4"/>
              <w:jc w:val="right"/>
              <w:rPr>
                <w:rFonts w:ascii="Calibri" w:hAnsi="Calibri" w:cs="Calibri" w:eastAsia="Calibri" w:hint="default"/>
                <w:sz w:val="18"/>
                <w:szCs w:val="18"/>
              </w:rPr>
            </w:pPr>
            <w:r>
              <w:rPr>
                <w:rFonts w:ascii="Calibri"/>
                <w:sz w:val="18"/>
              </w:rPr>
              <w:t>2,392,837,752.56</w:t>
            </w:r>
          </w:p>
        </w:tc>
      </w:tr>
    </w:tbl>
    <w:p>
      <w:pPr>
        <w:spacing w:line="240" w:lineRule="auto" w:before="13"/>
        <w:rPr>
          <w:rFonts w:ascii="宋体" w:hAnsi="宋体" w:cs="宋体" w:eastAsia="宋体" w:hint="default"/>
          <w:sz w:val="19"/>
          <w:szCs w:val="19"/>
        </w:rPr>
      </w:pPr>
    </w:p>
    <w:p>
      <w:pPr>
        <w:pStyle w:val="Heading2"/>
        <w:tabs>
          <w:tab w:pos="1481" w:val="left" w:leader="none"/>
        </w:tabs>
        <w:spacing w:line="240" w:lineRule="auto"/>
        <w:ind w:left="838" w:right="13"/>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tabs>
          <w:tab w:pos="1680" w:val="left" w:leader="none"/>
        </w:tabs>
        <w:spacing w:line="240" w:lineRule="auto" w:before="58"/>
        <w:ind w:left="838" w:right="353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481" w:val="left" w:leader="none"/>
        </w:tabs>
        <w:spacing w:line="240" w:lineRule="auto" w:before="0"/>
        <w:ind w:left="838" w:right="3538"/>
        <w:jc w:val="left"/>
        <w:rPr>
          <w:b w:val="0"/>
          <w:bCs w:val="0"/>
        </w:rPr>
      </w:pPr>
      <w:r>
        <w:rPr>
          <w:rFonts w:ascii="宋体" w:hAnsi="宋体" w:cs="宋体" w:eastAsia="宋体" w:hint="default"/>
          <w:w w:val="95"/>
        </w:rPr>
        <w:t>(4).</w:t>
        <w:tab/>
      </w:r>
      <w:r>
        <w:rPr/>
        <w:t>其他说明：</w:t>
      </w:r>
      <w:r>
        <w:rPr>
          <w:b w:val="0"/>
          <w:bCs w:val="0"/>
        </w:rPr>
      </w:r>
    </w:p>
    <w:p>
      <w:pPr>
        <w:pStyle w:val="BodyText"/>
        <w:tabs>
          <w:tab w:pos="1680" w:val="left" w:leader="none"/>
        </w:tabs>
        <w:spacing w:line="240" w:lineRule="auto" w:before="56"/>
        <w:ind w:left="838" w:right="353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838" w:right="3538"/>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1680" w:val="left" w:leader="none"/>
        </w:tabs>
        <w:spacing w:line="240" w:lineRule="auto" w:before="135"/>
        <w:ind w:left="838" w:right="3538"/>
        <w:jc w:val="left"/>
      </w:pPr>
      <w:r>
        <w:rPr>
          <w:spacing w:val="-1"/>
        </w:rPr>
        <w:t>√适用</w:t>
        <w:tab/>
      </w:r>
      <w:r>
        <w:rPr>
          <w:spacing w:val="-2"/>
        </w:rPr>
        <w:t>□不适用</w:t>
      </w:r>
    </w:p>
    <w:p>
      <w:pPr>
        <w:pStyle w:val="BodyText"/>
        <w:spacing w:line="355" w:lineRule="auto" w:before="8"/>
        <w:ind w:left="838" w:right="13" w:firstLine="419"/>
        <w:jc w:val="left"/>
      </w:pPr>
      <w:r>
        <w:rPr>
          <w:rFonts w:ascii="宋体" w:hAnsi="宋体" w:cs="宋体" w:eastAsia="宋体" w:hint="default"/>
        </w:rPr>
        <w:t>1. </w:t>
      </w: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日，本公司股东浙江浙大网新集团有限公司将其所持本公司的股份</w:t>
      </w:r>
      <w:r>
        <w:rPr>
          <w:w w:val="100"/>
        </w:rPr>
        <w:t> </w:t>
      </w:r>
      <w:r>
        <w:rPr/>
        <w:t>用于银行借款质押，具体情况如下：</w:t>
      </w:r>
    </w:p>
    <w:p>
      <w:pPr>
        <w:spacing w:line="240" w:lineRule="auto" w:before="1"/>
        <w:rPr>
          <w:rFonts w:ascii="宋体" w:hAnsi="宋体" w:cs="宋体" w:eastAsia="宋体" w:hint="default"/>
          <w:sz w:val="5"/>
          <w:szCs w:val="5"/>
        </w:rPr>
      </w:pPr>
    </w:p>
    <w:tbl>
      <w:tblPr>
        <w:tblW w:w="0" w:type="auto"/>
        <w:jc w:val="left"/>
        <w:tblInd w:w="710" w:type="dxa"/>
        <w:tblLayout w:type="fixed"/>
        <w:tblCellMar>
          <w:top w:w="0" w:type="dxa"/>
          <w:left w:w="0" w:type="dxa"/>
          <w:bottom w:w="0" w:type="dxa"/>
          <w:right w:w="0" w:type="dxa"/>
        </w:tblCellMar>
        <w:tblLook w:val="01E0"/>
      </w:tblPr>
      <w:tblGrid>
        <w:gridCol w:w="2249"/>
        <w:gridCol w:w="2976"/>
        <w:gridCol w:w="1250"/>
        <w:gridCol w:w="1304"/>
        <w:gridCol w:w="1274"/>
      </w:tblGrid>
      <w:tr>
        <w:trPr>
          <w:trHeight w:val="555"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333" w:right="0"/>
              <w:jc w:val="left"/>
              <w:rPr>
                <w:rFonts w:ascii="宋体" w:hAnsi="宋体" w:cs="宋体" w:eastAsia="宋体" w:hint="default"/>
                <w:sz w:val="21"/>
                <w:szCs w:val="21"/>
              </w:rPr>
            </w:pPr>
            <w:r>
              <w:rPr>
                <w:rFonts w:ascii="宋体" w:hAnsi="宋体" w:cs="宋体" w:eastAsia="宋体" w:hint="default"/>
                <w:sz w:val="21"/>
                <w:szCs w:val="21"/>
              </w:rPr>
              <w:t>质押人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质押权人</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质押股数</w:t>
            </w:r>
          </w:p>
          <w:p>
            <w:pPr>
              <w:pStyle w:val="TableParagraph"/>
              <w:spacing w:line="301" w:lineRule="exact"/>
              <w:ind w:right="0"/>
              <w:jc w:val="center"/>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万股</w:t>
            </w:r>
            <w:r>
              <w:rPr>
                <w:rFonts w:ascii="Calibri" w:hAnsi="Calibri" w:cs="Calibri" w:eastAsia="Calibri" w:hint="default"/>
                <w:sz w:val="21"/>
                <w:szCs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借款金额</w:t>
            </w:r>
          </w:p>
          <w:p>
            <w:pPr>
              <w:pStyle w:val="TableParagraph"/>
              <w:spacing w:line="301" w:lineRule="exact"/>
              <w:ind w:right="3"/>
              <w:jc w:val="center"/>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万元</w:t>
            </w:r>
            <w:r>
              <w:rPr>
                <w:rFonts w:ascii="Calibri" w:hAnsi="Calibri" w:cs="Calibri" w:eastAsia="Calibri" w:hint="default"/>
                <w:sz w:val="21"/>
                <w:szCs w:val="21"/>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8"/>
              <w:jc w:val="right"/>
              <w:rPr>
                <w:rFonts w:ascii="宋体" w:hAnsi="宋体" w:cs="宋体" w:eastAsia="宋体" w:hint="default"/>
                <w:sz w:val="21"/>
                <w:szCs w:val="21"/>
              </w:rPr>
            </w:pPr>
            <w:r>
              <w:rPr>
                <w:rFonts w:ascii="宋体" w:hAnsi="宋体" w:cs="宋体" w:eastAsia="宋体" w:hint="default"/>
                <w:spacing w:val="-1"/>
                <w:sz w:val="21"/>
                <w:szCs w:val="21"/>
              </w:rPr>
              <w:t>借款到期日</w:t>
            </w:r>
          </w:p>
        </w:tc>
      </w:tr>
      <w:tr>
        <w:trPr>
          <w:trHeight w:val="420" w:hRule="exact"/>
        </w:trPr>
        <w:tc>
          <w:tcPr>
            <w:tcW w:w="22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355" w:lineRule="auto"/>
              <w:ind w:left="122" w:right="226"/>
              <w:jc w:val="left"/>
              <w:rPr>
                <w:rFonts w:ascii="宋体" w:hAnsi="宋体" w:cs="宋体" w:eastAsia="宋体" w:hint="default"/>
                <w:sz w:val="21"/>
                <w:szCs w:val="21"/>
              </w:rPr>
            </w:pPr>
            <w:r>
              <w:rPr>
                <w:rFonts w:ascii="宋体" w:hAnsi="宋体" w:cs="宋体" w:eastAsia="宋体" w:hint="default"/>
                <w:spacing w:val="-1"/>
                <w:sz w:val="21"/>
                <w:szCs w:val="21"/>
              </w:rPr>
              <w:t>浙江浙大网新集团有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中国银行浙江省分行</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21"/>
                <w:szCs w:val="21"/>
              </w:rPr>
            </w:pPr>
            <w:r>
              <w:rPr>
                <w:rFonts w:ascii="Calibri"/>
                <w:spacing w:val="-1"/>
                <w:sz w:val="21"/>
              </w:rPr>
              <w:t>2,200.00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1"/>
                <w:sz w:val="21"/>
              </w:rPr>
              <w:t>7,000.00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Calibri" w:hAnsi="Calibri" w:cs="Calibri" w:eastAsia="Calibri" w:hint="default"/>
                <w:sz w:val="21"/>
                <w:szCs w:val="21"/>
              </w:rPr>
            </w:pPr>
            <w:r>
              <w:rPr>
                <w:rFonts w:ascii="Calibri"/>
                <w:spacing w:val="-2"/>
                <w:sz w:val="21"/>
              </w:rPr>
              <w:t>2019-06-30</w:t>
            </w:r>
            <w:r>
              <w:rPr>
                <w:rFonts w:ascii="Calibri"/>
                <w:sz w:val="21"/>
              </w:rPr>
            </w:r>
          </w:p>
        </w:tc>
      </w:tr>
      <w:tr>
        <w:trPr>
          <w:trHeight w:val="394" w:hRule="exact"/>
        </w:trPr>
        <w:tc>
          <w:tcPr>
            <w:tcW w:w="2249" w:type="dxa"/>
            <w:vMerge/>
            <w:tcBorders>
              <w:left w:val="nil" w:sz="6" w:space="0" w:color="auto"/>
              <w:right w:val="single" w:sz="4" w:space="0" w:color="000000"/>
            </w:tcBorders>
          </w:tcPr>
          <w:p>
            <w:pPr/>
          </w:p>
        </w:tc>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1"/>
                <w:szCs w:val="21"/>
              </w:rPr>
            </w:pPr>
            <w:r>
              <w:rPr>
                <w:rFonts w:ascii="宋体" w:hAnsi="宋体" w:cs="宋体" w:eastAsia="宋体" w:hint="default"/>
                <w:sz w:val="21"/>
                <w:szCs w:val="21"/>
              </w:rPr>
              <w:t>华夏银行杭州和平支行</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91" w:right="0"/>
              <w:jc w:val="left"/>
              <w:rPr>
                <w:rFonts w:ascii="Calibri" w:hAnsi="Calibri" w:cs="Calibri" w:eastAsia="Calibri" w:hint="default"/>
                <w:sz w:val="21"/>
                <w:szCs w:val="21"/>
              </w:rPr>
            </w:pPr>
            <w:r>
              <w:rPr>
                <w:rFonts w:ascii="Calibri"/>
                <w:sz w:val="21"/>
              </w:rPr>
              <w:t>3,687.00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10,000.00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7"/>
              <w:jc w:val="right"/>
              <w:rPr>
                <w:rFonts w:ascii="Calibri" w:hAnsi="Calibri" w:cs="Calibri" w:eastAsia="Calibri" w:hint="default"/>
                <w:sz w:val="21"/>
                <w:szCs w:val="21"/>
              </w:rPr>
            </w:pPr>
            <w:r>
              <w:rPr>
                <w:rFonts w:ascii="Calibri"/>
                <w:spacing w:val="-2"/>
                <w:sz w:val="21"/>
              </w:rPr>
              <w:t>2018-07-11</w:t>
            </w:r>
            <w:r>
              <w:rPr>
                <w:rFonts w:ascii="Calibri"/>
                <w:sz w:val="21"/>
              </w:rPr>
            </w:r>
          </w:p>
        </w:tc>
      </w:tr>
      <w:tr>
        <w:trPr>
          <w:trHeight w:val="391" w:hRule="exact"/>
        </w:trPr>
        <w:tc>
          <w:tcPr>
            <w:tcW w:w="2249" w:type="dxa"/>
            <w:vMerge/>
            <w:tcBorders>
              <w:left w:val="nil" w:sz="6" w:space="0" w:color="auto"/>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Calibri" w:hAnsi="Calibri" w:cs="Calibri" w:eastAsia="Calibri" w:hint="default"/>
                <w:sz w:val="21"/>
                <w:szCs w:val="21"/>
              </w:rPr>
            </w:pPr>
            <w:r>
              <w:rPr>
                <w:rFonts w:ascii="Calibri"/>
                <w:spacing w:val="-1"/>
                <w:sz w:val="21"/>
              </w:rPr>
              <w:t>3,500.00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7"/>
              <w:jc w:val="right"/>
              <w:rPr>
                <w:rFonts w:ascii="Calibri" w:hAnsi="Calibri" w:cs="Calibri" w:eastAsia="Calibri" w:hint="default"/>
                <w:sz w:val="21"/>
                <w:szCs w:val="21"/>
              </w:rPr>
            </w:pPr>
            <w:r>
              <w:rPr>
                <w:rFonts w:ascii="Calibri"/>
                <w:spacing w:val="-2"/>
                <w:sz w:val="21"/>
              </w:rPr>
              <w:t>2018-11-02</w:t>
            </w:r>
            <w:r>
              <w:rPr>
                <w:rFonts w:ascii="Calibri"/>
                <w:sz w:val="21"/>
              </w:rPr>
            </w:r>
          </w:p>
        </w:tc>
      </w:tr>
      <w:tr>
        <w:trPr>
          <w:trHeight w:val="391" w:hRule="exact"/>
        </w:trPr>
        <w:tc>
          <w:tcPr>
            <w:tcW w:w="2249" w:type="dxa"/>
            <w:vMerge/>
            <w:tcBorders>
              <w:left w:val="nil" w:sz="6" w:space="0" w:color="auto"/>
              <w:right w:val="single" w:sz="4" w:space="0" w:color="000000"/>
            </w:tcBorders>
          </w:tcPr>
          <w:p>
            <w:pPr/>
          </w:p>
        </w:tc>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招商银行杭州九堡支行</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91" w:right="0"/>
              <w:jc w:val="left"/>
              <w:rPr>
                <w:rFonts w:ascii="Calibri" w:hAnsi="Calibri" w:cs="Calibri" w:eastAsia="Calibri" w:hint="default"/>
                <w:sz w:val="21"/>
                <w:szCs w:val="21"/>
              </w:rPr>
            </w:pPr>
            <w:r>
              <w:rPr>
                <w:rFonts w:ascii="Calibri"/>
                <w:sz w:val="21"/>
              </w:rPr>
              <w:t>1,000.00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Calibri" w:hAnsi="Calibri" w:cs="Calibri" w:eastAsia="Calibri" w:hint="default"/>
                <w:sz w:val="21"/>
                <w:szCs w:val="21"/>
              </w:rPr>
            </w:pPr>
            <w:r>
              <w:rPr>
                <w:rFonts w:ascii="Calibri"/>
                <w:spacing w:val="-1"/>
                <w:sz w:val="21"/>
              </w:rPr>
              <w:t>5,000.00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7"/>
              <w:jc w:val="right"/>
              <w:rPr>
                <w:rFonts w:ascii="Calibri" w:hAnsi="Calibri" w:cs="Calibri" w:eastAsia="Calibri" w:hint="default"/>
                <w:sz w:val="21"/>
                <w:szCs w:val="21"/>
              </w:rPr>
            </w:pPr>
            <w:r>
              <w:rPr>
                <w:rFonts w:ascii="Calibri"/>
                <w:spacing w:val="-2"/>
                <w:sz w:val="21"/>
              </w:rPr>
              <w:t>2018-08-29</w:t>
            </w:r>
            <w:r>
              <w:rPr>
                <w:rFonts w:ascii="Calibri"/>
                <w:sz w:val="21"/>
              </w:rPr>
            </w:r>
          </w:p>
        </w:tc>
      </w:tr>
      <w:tr>
        <w:trPr>
          <w:trHeight w:val="391" w:hRule="exact"/>
        </w:trPr>
        <w:tc>
          <w:tcPr>
            <w:tcW w:w="2249" w:type="dxa"/>
            <w:vMerge/>
            <w:tcBorders>
              <w:left w:val="nil" w:sz="6" w:space="0" w:color="auto"/>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Calibri" w:hAnsi="Calibri" w:cs="Calibri" w:eastAsia="Calibri" w:hint="default"/>
                <w:sz w:val="21"/>
                <w:szCs w:val="21"/>
              </w:rPr>
            </w:pPr>
            <w:r>
              <w:rPr>
                <w:rFonts w:ascii="Calibri"/>
                <w:spacing w:val="-1"/>
                <w:sz w:val="21"/>
              </w:rPr>
              <w:t>4,000.00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7"/>
              <w:jc w:val="right"/>
              <w:rPr>
                <w:rFonts w:ascii="Calibri" w:hAnsi="Calibri" w:cs="Calibri" w:eastAsia="Calibri" w:hint="default"/>
                <w:sz w:val="21"/>
                <w:szCs w:val="21"/>
              </w:rPr>
            </w:pPr>
            <w:r>
              <w:rPr>
                <w:rFonts w:ascii="Calibri"/>
                <w:spacing w:val="-2"/>
                <w:sz w:val="21"/>
              </w:rPr>
              <w:t>2018-09-05</w:t>
            </w:r>
            <w:r>
              <w:rPr>
                <w:rFonts w:ascii="Calibri"/>
                <w:sz w:val="21"/>
              </w:rPr>
            </w:r>
          </w:p>
        </w:tc>
      </w:tr>
      <w:tr>
        <w:trPr>
          <w:trHeight w:val="394" w:hRule="exact"/>
        </w:trPr>
        <w:tc>
          <w:tcPr>
            <w:tcW w:w="2249" w:type="dxa"/>
            <w:vMerge/>
            <w:tcBorders>
              <w:left w:val="nil" w:sz="6" w:space="0" w:color="auto"/>
              <w:right w:val="single" w:sz="4" w:space="0" w:color="000000"/>
            </w:tcBorders>
          </w:tcPr>
          <w:p>
            <w:pPr/>
          </w:p>
        </w:tc>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光大银行杭州分行</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91" w:right="0"/>
              <w:jc w:val="left"/>
              <w:rPr>
                <w:rFonts w:ascii="Calibri" w:hAnsi="Calibri" w:cs="Calibri" w:eastAsia="Calibri" w:hint="default"/>
                <w:sz w:val="21"/>
                <w:szCs w:val="21"/>
              </w:rPr>
            </w:pPr>
            <w:r>
              <w:rPr>
                <w:rFonts w:ascii="Calibri"/>
                <w:sz w:val="21"/>
              </w:rPr>
              <w:t>1,000.00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3,000.00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7"/>
              <w:jc w:val="right"/>
              <w:rPr>
                <w:rFonts w:ascii="Calibri" w:hAnsi="Calibri" w:cs="Calibri" w:eastAsia="Calibri" w:hint="default"/>
                <w:sz w:val="21"/>
                <w:szCs w:val="21"/>
              </w:rPr>
            </w:pPr>
            <w:r>
              <w:rPr>
                <w:rFonts w:ascii="Calibri"/>
                <w:spacing w:val="-2"/>
                <w:sz w:val="21"/>
              </w:rPr>
              <w:t>2018-05-25</w:t>
            </w:r>
            <w:r>
              <w:rPr>
                <w:rFonts w:ascii="Calibri"/>
                <w:sz w:val="21"/>
              </w:rPr>
            </w:r>
          </w:p>
        </w:tc>
      </w:tr>
      <w:tr>
        <w:trPr>
          <w:trHeight w:val="394" w:hRule="exact"/>
        </w:trPr>
        <w:tc>
          <w:tcPr>
            <w:tcW w:w="2249" w:type="dxa"/>
            <w:vMerge/>
            <w:tcBorders>
              <w:left w:val="nil" w:sz="6" w:space="0" w:color="auto"/>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3,000.00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7"/>
              <w:jc w:val="right"/>
              <w:rPr>
                <w:rFonts w:ascii="Calibri" w:hAnsi="Calibri" w:cs="Calibri" w:eastAsia="Calibri" w:hint="default"/>
                <w:sz w:val="21"/>
                <w:szCs w:val="21"/>
              </w:rPr>
            </w:pPr>
            <w:r>
              <w:rPr>
                <w:rFonts w:ascii="Calibri"/>
                <w:spacing w:val="-2"/>
                <w:sz w:val="21"/>
              </w:rPr>
              <w:t>2018-05-28</w:t>
            </w:r>
            <w:r>
              <w:rPr>
                <w:rFonts w:ascii="Calibri"/>
                <w:sz w:val="21"/>
              </w:rPr>
            </w:r>
          </w:p>
        </w:tc>
      </w:tr>
      <w:tr>
        <w:trPr>
          <w:trHeight w:val="396" w:hRule="exact"/>
        </w:trPr>
        <w:tc>
          <w:tcPr>
            <w:tcW w:w="2249" w:type="dxa"/>
            <w:vMerge/>
            <w:tcBorders>
              <w:left w:val="nil" w:sz="6" w:space="0" w:color="auto"/>
              <w:right w:val="single" w:sz="4" w:space="0" w:color="000000"/>
            </w:tcBorders>
          </w:tcPr>
          <w:p>
            <w:pPr/>
          </w:p>
        </w:tc>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浦发银行杭州分行</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91" w:right="0"/>
              <w:jc w:val="left"/>
              <w:rPr>
                <w:rFonts w:ascii="Calibri" w:hAnsi="Calibri" w:cs="Calibri" w:eastAsia="Calibri" w:hint="default"/>
                <w:sz w:val="21"/>
                <w:szCs w:val="21"/>
              </w:rPr>
            </w:pPr>
            <w:r>
              <w:rPr>
                <w:rFonts w:ascii="Calibri"/>
                <w:sz w:val="21"/>
              </w:rPr>
              <w:t>1,500.00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21"/>
                <w:szCs w:val="21"/>
              </w:rPr>
            </w:pPr>
            <w:r>
              <w:rPr>
                <w:rFonts w:ascii="Calibri"/>
                <w:spacing w:val="-1"/>
                <w:sz w:val="21"/>
              </w:rPr>
              <w:t>3,000.00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07"/>
              <w:jc w:val="right"/>
              <w:rPr>
                <w:rFonts w:ascii="Calibri" w:hAnsi="Calibri" w:cs="Calibri" w:eastAsia="Calibri" w:hint="default"/>
                <w:sz w:val="21"/>
                <w:szCs w:val="21"/>
              </w:rPr>
            </w:pPr>
            <w:r>
              <w:rPr>
                <w:rFonts w:ascii="Calibri"/>
                <w:spacing w:val="-2"/>
                <w:sz w:val="21"/>
              </w:rPr>
              <w:t>2018-01-10</w:t>
            </w:r>
            <w:r>
              <w:rPr>
                <w:rFonts w:ascii="Calibri"/>
                <w:sz w:val="21"/>
              </w:rPr>
            </w:r>
          </w:p>
        </w:tc>
      </w:tr>
      <w:tr>
        <w:trPr>
          <w:trHeight w:val="394" w:hRule="exact"/>
        </w:trPr>
        <w:tc>
          <w:tcPr>
            <w:tcW w:w="2249" w:type="dxa"/>
            <w:vMerge/>
            <w:tcBorders>
              <w:left w:val="nil" w:sz="6" w:space="0" w:color="auto"/>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3,000.00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7"/>
              <w:jc w:val="right"/>
              <w:rPr>
                <w:rFonts w:ascii="Calibri" w:hAnsi="Calibri" w:cs="Calibri" w:eastAsia="Calibri" w:hint="default"/>
                <w:sz w:val="21"/>
                <w:szCs w:val="21"/>
              </w:rPr>
            </w:pPr>
            <w:r>
              <w:rPr>
                <w:rFonts w:ascii="Calibri"/>
                <w:spacing w:val="-2"/>
                <w:sz w:val="21"/>
              </w:rPr>
              <w:t>2018-01-11</w:t>
            </w:r>
            <w:r>
              <w:rPr>
                <w:rFonts w:ascii="Calibri"/>
                <w:sz w:val="21"/>
              </w:rPr>
            </w:r>
          </w:p>
        </w:tc>
      </w:tr>
      <w:tr>
        <w:trPr>
          <w:trHeight w:val="420" w:hRule="exact"/>
        </w:trPr>
        <w:tc>
          <w:tcPr>
            <w:tcW w:w="2249" w:type="dxa"/>
            <w:vMerge/>
            <w:tcBorders>
              <w:left w:val="nil" w:sz="6" w:space="0" w:color="auto"/>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交通银行杭州庆春路支行</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21"/>
                <w:szCs w:val="21"/>
              </w:rPr>
            </w:pPr>
            <w:r>
              <w:rPr>
                <w:rFonts w:ascii="Calibri"/>
                <w:spacing w:val="-1"/>
                <w:sz w:val="21"/>
              </w:rPr>
              <w:t>1,200.00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1"/>
                <w:sz w:val="21"/>
              </w:rPr>
              <w:t>5,000.00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Calibri" w:hAnsi="Calibri" w:cs="Calibri" w:eastAsia="Calibri" w:hint="default"/>
                <w:sz w:val="21"/>
                <w:szCs w:val="21"/>
              </w:rPr>
            </w:pPr>
            <w:r>
              <w:rPr>
                <w:rFonts w:ascii="Calibri"/>
                <w:spacing w:val="-2"/>
                <w:sz w:val="21"/>
              </w:rPr>
              <w:t>2018-06-12</w:t>
            </w:r>
            <w:r>
              <w:rPr>
                <w:rFonts w:ascii="Calibri"/>
                <w:sz w:val="21"/>
              </w:rPr>
            </w:r>
          </w:p>
        </w:tc>
      </w:tr>
      <w:tr>
        <w:trPr>
          <w:trHeight w:val="418" w:hRule="exact"/>
        </w:trPr>
        <w:tc>
          <w:tcPr>
            <w:tcW w:w="2249" w:type="dxa"/>
            <w:vMerge/>
            <w:tcBorders>
              <w:left w:val="nil" w:sz="6" w:space="0" w:color="auto"/>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中国农业银行浙江省分行</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21"/>
                <w:szCs w:val="21"/>
              </w:rPr>
            </w:pPr>
            <w:r>
              <w:rPr>
                <w:rFonts w:ascii="Calibri"/>
                <w:spacing w:val="-1"/>
                <w:sz w:val="21"/>
              </w:rPr>
              <w:t>600.00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1"/>
                <w:sz w:val="21"/>
              </w:rPr>
              <w:t>3,000.00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Calibri" w:hAnsi="Calibri" w:cs="Calibri" w:eastAsia="Calibri" w:hint="default"/>
                <w:sz w:val="21"/>
                <w:szCs w:val="21"/>
              </w:rPr>
            </w:pPr>
            <w:r>
              <w:rPr>
                <w:rFonts w:ascii="Calibri"/>
                <w:spacing w:val="-2"/>
                <w:sz w:val="21"/>
              </w:rPr>
              <w:t>2018-12-03</w:t>
            </w:r>
            <w:r>
              <w:rPr>
                <w:rFonts w:ascii="Calibri"/>
                <w:sz w:val="21"/>
              </w:rPr>
            </w:r>
          </w:p>
        </w:tc>
      </w:tr>
      <w:tr>
        <w:trPr>
          <w:trHeight w:val="418" w:hRule="exact"/>
        </w:trPr>
        <w:tc>
          <w:tcPr>
            <w:tcW w:w="2249" w:type="dxa"/>
            <w:vMerge/>
            <w:tcBorders>
              <w:left w:val="nil" w:sz="6" w:space="0" w:color="auto"/>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中信银行杭州分行</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21"/>
                <w:szCs w:val="21"/>
              </w:rPr>
            </w:pPr>
            <w:r>
              <w:rPr>
                <w:rFonts w:ascii="Calibri"/>
                <w:spacing w:val="-1"/>
                <w:sz w:val="21"/>
              </w:rPr>
              <w:t>1,000.00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1"/>
                <w:sz w:val="21"/>
              </w:rPr>
              <w:t>4,000.00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Calibri" w:hAnsi="Calibri" w:cs="Calibri" w:eastAsia="Calibri" w:hint="default"/>
                <w:sz w:val="21"/>
                <w:szCs w:val="21"/>
              </w:rPr>
            </w:pPr>
            <w:r>
              <w:rPr>
                <w:rFonts w:ascii="Calibri"/>
                <w:spacing w:val="-2"/>
                <w:sz w:val="21"/>
              </w:rPr>
              <w:t>2018-03-28</w:t>
            </w:r>
            <w:r>
              <w:rPr>
                <w:rFonts w:ascii="Calibri"/>
                <w:sz w:val="21"/>
              </w:rPr>
            </w:r>
          </w:p>
        </w:tc>
      </w:tr>
      <w:tr>
        <w:trPr>
          <w:trHeight w:val="42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97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12,187.00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53,500.00</w:t>
            </w:r>
          </w:p>
        </w:tc>
        <w:tc>
          <w:tcPr>
            <w:tcW w:w="1274" w:type="dxa"/>
            <w:tcBorders>
              <w:top w:val="single" w:sz="4" w:space="0" w:color="000000"/>
              <w:left w:val="single" w:sz="4" w:space="0" w:color="000000"/>
              <w:bottom w:val="single" w:sz="4" w:space="0" w:color="000000"/>
              <w:right w:val="nil" w:sz="6" w:space="0" w:color="auto"/>
            </w:tcBorders>
          </w:tcPr>
          <w:p>
            <w:pPr/>
          </w:p>
        </w:tc>
      </w:tr>
    </w:tbl>
    <w:p>
      <w:pPr>
        <w:pStyle w:val="BodyText"/>
        <w:spacing w:line="268" w:lineRule="exact"/>
        <w:ind w:left="1258" w:right="3538"/>
        <w:jc w:val="left"/>
      </w:pPr>
      <w:r>
        <w:rPr>
          <w:rFonts w:ascii="Calibri" w:hAnsi="Calibri" w:cs="Calibri" w:eastAsia="Calibri" w:hint="default"/>
        </w:rPr>
        <w:t>2. </w:t>
      </w:r>
      <w:r>
        <w:rPr>
          <w:rFonts w:ascii="Calibri" w:hAnsi="Calibri" w:cs="Calibri" w:eastAsia="Calibri" w:hint="default"/>
          <w:spacing w:val="5"/>
        </w:rPr>
        <w:t> </w:t>
      </w:r>
      <w:r>
        <w:rPr/>
        <w:t>浙江浙大网新实业发展有限公司破产重整事项</w:t>
      </w:r>
    </w:p>
    <w:p>
      <w:pPr>
        <w:spacing w:after="0" w:line="268" w:lineRule="exact"/>
        <w:jc w:val="left"/>
        <w:sectPr>
          <w:pgSz w:w="11910" w:h="16840"/>
          <w:pgMar w:header="882" w:footer="1195" w:top="1120" w:bottom="1380" w:left="960" w:right="160"/>
        </w:sectPr>
      </w:pPr>
    </w:p>
    <w:p>
      <w:pPr>
        <w:spacing w:line="240" w:lineRule="auto" w:before="1"/>
        <w:rPr>
          <w:rFonts w:ascii="宋体" w:hAnsi="宋体" w:cs="宋体" w:eastAsia="宋体" w:hint="default"/>
          <w:sz w:val="25"/>
          <w:szCs w:val="25"/>
        </w:rPr>
      </w:pPr>
    </w:p>
    <w:p>
      <w:pPr>
        <w:pStyle w:val="BodyText"/>
        <w:spacing w:line="340" w:lineRule="auto" w:before="36"/>
        <w:ind w:right="207" w:firstLine="419"/>
        <w:jc w:val="both"/>
      </w:pPr>
      <w:r>
        <w:rPr>
          <w:rFonts w:ascii="Calibri" w:hAnsi="Calibri" w:cs="Calibri" w:eastAsia="Calibri" w:hint="default"/>
        </w:rPr>
        <w:t>2014</w:t>
      </w:r>
      <w:r>
        <w:rPr>
          <w:rFonts w:ascii="Calibri" w:hAnsi="Calibri" w:cs="Calibri" w:eastAsia="Calibri" w:hint="default"/>
          <w:spacing w:val="13"/>
        </w:rPr>
        <w:t> </w:t>
      </w:r>
      <w:r>
        <w:rPr/>
        <w:t>年</w:t>
      </w:r>
      <w:r>
        <w:rPr>
          <w:spacing w:val="-49"/>
        </w:rPr>
        <w:t> </w:t>
      </w:r>
      <w:r>
        <w:rPr>
          <w:rFonts w:ascii="Calibri" w:hAnsi="Calibri" w:cs="Calibri" w:eastAsia="Calibri" w:hint="default"/>
        </w:rPr>
        <w:t>8</w:t>
      </w:r>
      <w:r>
        <w:rPr>
          <w:rFonts w:ascii="Calibri" w:hAnsi="Calibri" w:cs="Calibri" w:eastAsia="Calibri" w:hint="default"/>
          <w:spacing w:val="10"/>
        </w:rPr>
        <w:t> </w:t>
      </w:r>
      <w:r>
        <w:rPr/>
        <w:t>月</w:t>
      </w:r>
      <w:r>
        <w:rPr>
          <w:spacing w:val="-46"/>
        </w:rPr>
        <w:t> </w:t>
      </w:r>
      <w:r>
        <w:rPr>
          <w:rFonts w:ascii="Calibri" w:hAnsi="Calibri" w:cs="Calibri" w:eastAsia="Calibri" w:hint="default"/>
        </w:rPr>
        <w:t>20</w:t>
      </w:r>
      <w:r>
        <w:rPr>
          <w:rFonts w:ascii="Calibri" w:hAnsi="Calibri" w:cs="Calibri" w:eastAsia="Calibri" w:hint="default"/>
          <w:spacing w:val="10"/>
        </w:rPr>
        <w:t> </w:t>
      </w:r>
      <w:r>
        <w:rPr>
          <w:spacing w:val="-8"/>
        </w:rPr>
        <w:t>日，杭州市西湖区人民法院下达（</w:t>
      </w:r>
      <w:r>
        <w:rPr>
          <w:rFonts w:ascii="Calibri" w:hAnsi="Calibri" w:cs="Calibri" w:eastAsia="Calibri" w:hint="default"/>
          <w:spacing w:val="-8"/>
        </w:rPr>
        <w:t>2014</w:t>
      </w:r>
      <w:r>
        <w:rPr>
          <w:spacing w:val="-8"/>
        </w:rPr>
        <w:t>）杭西破（预）字第</w:t>
      </w:r>
      <w:r>
        <w:rPr>
          <w:spacing w:val="-45"/>
        </w:rPr>
        <w:t> </w:t>
      </w:r>
      <w:r>
        <w:rPr>
          <w:rFonts w:ascii="Calibri" w:hAnsi="Calibri" w:cs="Calibri" w:eastAsia="Calibri" w:hint="default"/>
        </w:rPr>
        <w:t>1</w:t>
      </w:r>
      <w:r>
        <w:rPr>
          <w:rFonts w:ascii="Calibri" w:hAnsi="Calibri" w:cs="Calibri" w:eastAsia="Calibri" w:hint="default"/>
          <w:spacing w:val="10"/>
        </w:rPr>
        <w:t> </w:t>
      </w:r>
      <w:r>
        <w:rPr/>
        <w:t>号民事裁定书，</w:t>
      </w:r>
      <w:r>
        <w:rPr>
          <w:w w:val="100"/>
        </w:rPr>
        <w:t> </w:t>
      </w:r>
      <w:r>
        <w:rPr>
          <w:spacing w:val="-2"/>
        </w:rPr>
        <w:t>正式受理公司参股公司浙江浙大网新实业发展有限公司的重整申请，指定天健会计师事务所（特</w:t>
      </w:r>
      <w:r>
        <w:rPr>
          <w:spacing w:val="-25"/>
        </w:rPr>
        <w:t> </w:t>
      </w:r>
      <w:r>
        <w:rPr>
          <w:spacing w:val="-25"/>
        </w:rPr>
      </w:r>
      <w:r>
        <w:rPr/>
        <w:t>殊普通合伙）、浙江金道律师事务所担任破产重整联合管理人。</w:t>
      </w:r>
    </w:p>
    <w:p>
      <w:pPr>
        <w:pStyle w:val="BodyText"/>
        <w:spacing w:line="240" w:lineRule="auto" w:before="45"/>
        <w:ind w:left="558" w:right="43"/>
        <w:jc w:val="left"/>
      </w:pPr>
      <w:r>
        <w:rPr/>
        <w:t>根据破产重整管理人</w:t>
      </w:r>
      <w:r>
        <w:rPr>
          <w:spacing w:val="-51"/>
        </w:rPr>
        <w:t> </w:t>
      </w:r>
      <w:r>
        <w:rPr>
          <w:rFonts w:ascii="Calibri" w:hAnsi="Calibri" w:cs="Calibri" w:eastAsia="Calibri" w:hint="default"/>
        </w:rPr>
        <w:t>2016</w:t>
      </w:r>
      <w:r>
        <w:rPr>
          <w:rFonts w:ascii="Calibri" w:hAnsi="Calibri" w:cs="Calibri" w:eastAsia="Calibri" w:hint="default"/>
          <w:spacing w:val="5"/>
        </w:rPr>
        <w:t> </w:t>
      </w:r>
      <w:r>
        <w:rPr/>
        <w:t>年</w:t>
      </w:r>
      <w:r>
        <w:rPr>
          <w:spacing w:val="-52"/>
        </w:rPr>
        <w:t> </w:t>
      </w:r>
      <w:r>
        <w:rPr>
          <w:rFonts w:ascii="Calibri" w:hAnsi="Calibri" w:cs="Calibri" w:eastAsia="Calibri" w:hint="default"/>
        </w:rPr>
        <w:t>7</w:t>
      </w:r>
      <w:r>
        <w:rPr>
          <w:rFonts w:ascii="Calibri" w:hAnsi="Calibri" w:cs="Calibri" w:eastAsia="Calibri" w:hint="default"/>
          <w:spacing w:val="4"/>
        </w:rPr>
        <w:t> </w:t>
      </w:r>
      <w:r>
        <w:rPr/>
        <w:t>月</w:t>
      </w:r>
      <w:r>
        <w:rPr>
          <w:spacing w:val="-54"/>
        </w:rPr>
        <w:t> </w:t>
      </w:r>
      <w:r>
        <w:rPr>
          <w:rFonts w:ascii="Calibri" w:hAnsi="Calibri" w:cs="Calibri" w:eastAsia="Calibri" w:hint="default"/>
        </w:rPr>
        <w:t>30</w:t>
      </w:r>
      <w:r>
        <w:rPr>
          <w:rFonts w:ascii="Calibri" w:hAnsi="Calibri" w:cs="Calibri" w:eastAsia="Calibri" w:hint="default"/>
          <w:spacing w:val="4"/>
        </w:rPr>
        <w:t> </w:t>
      </w:r>
      <w:r>
        <w:rPr/>
        <w:t>日的第二次债权人会议表决通过的</w:t>
      </w:r>
      <w:r>
        <w:rPr>
          <w:spacing w:val="-52"/>
        </w:rPr>
        <w:t> </w:t>
      </w:r>
      <w:r>
        <w:rPr>
          <w:spacing w:val="-7"/>
        </w:rPr>
        <w:t>《重组计划草案》及</w:t>
      </w:r>
    </w:p>
    <w:p>
      <w:pPr>
        <w:pStyle w:val="BodyText"/>
        <w:spacing w:line="326" w:lineRule="auto" w:before="106"/>
        <w:ind w:right="208"/>
        <w:jc w:val="both"/>
      </w:pPr>
      <w:r>
        <w:rPr>
          <w:rFonts w:ascii="Calibri" w:hAnsi="Calibri" w:cs="Calibri" w:eastAsia="Calibri" w:hint="default"/>
        </w:rPr>
        <w:t>2016</w:t>
      </w:r>
      <w:r>
        <w:rPr>
          <w:rFonts w:ascii="Calibri" w:hAnsi="Calibri" w:cs="Calibri" w:eastAsia="Calibri" w:hint="default"/>
          <w:spacing w:val="13"/>
        </w:rPr>
        <w:t> </w:t>
      </w:r>
      <w:r>
        <w:rPr/>
        <w:t>年</w:t>
      </w:r>
      <w:r>
        <w:rPr>
          <w:spacing w:val="-49"/>
        </w:rPr>
        <w:t> </w:t>
      </w:r>
      <w:r>
        <w:rPr>
          <w:rFonts w:ascii="Calibri" w:hAnsi="Calibri" w:cs="Calibri" w:eastAsia="Calibri" w:hint="default"/>
        </w:rPr>
        <w:t>9</w:t>
      </w:r>
      <w:r>
        <w:rPr>
          <w:rFonts w:ascii="Calibri" w:hAnsi="Calibri" w:cs="Calibri" w:eastAsia="Calibri" w:hint="default"/>
          <w:spacing w:val="9"/>
        </w:rPr>
        <w:t> </w:t>
      </w:r>
      <w:r>
        <w:rPr/>
        <w:t>月</w:t>
      </w:r>
      <w:r>
        <w:rPr>
          <w:spacing w:val="-46"/>
        </w:rPr>
        <w:t> </w:t>
      </w:r>
      <w:r>
        <w:rPr>
          <w:rFonts w:ascii="Calibri" w:hAnsi="Calibri" w:cs="Calibri" w:eastAsia="Calibri" w:hint="default"/>
        </w:rPr>
        <w:t>6</w:t>
      </w:r>
      <w:r>
        <w:rPr>
          <w:rFonts w:ascii="Calibri" w:hAnsi="Calibri" w:cs="Calibri" w:eastAsia="Calibri" w:hint="default"/>
          <w:spacing w:val="9"/>
        </w:rPr>
        <w:t> </w:t>
      </w:r>
      <w:r>
        <w:rPr>
          <w:spacing w:val="-4"/>
        </w:rPr>
        <w:t>日杭州市西湖区人民法院（</w:t>
      </w:r>
      <w:r>
        <w:rPr>
          <w:rFonts w:ascii="Calibri" w:hAnsi="Calibri" w:cs="Calibri" w:eastAsia="Calibri" w:hint="default"/>
          <w:spacing w:val="-4"/>
        </w:rPr>
        <w:t>2014</w:t>
      </w:r>
      <w:r>
        <w:rPr>
          <w:spacing w:val="-4"/>
        </w:rPr>
        <w:t>）杭西商破字第</w:t>
      </w:r>
      <w:r>
        <w:rPr>
          <w:spacing w:val="-46"/>
        </w:rPr>
        <w:t> </w:t>
      </w:r>
      <w:r>
        <w:rPr>
          <w:rFonts w:ascii="Calibri" w:hAnsi="Calibri" w:cs="Calibri" w:eastAsia="Calibri" w:hint="default"/>
        </w:rPr>
        <w:t>1-3</w:t>
      </w:r>
      <w:r>
        <w:rPr>
          <w:rFonts w:ascii="Calibri" w:hAnsi="Calibri" w:cs="Calibri" w:eastAsia="Calibri" w:hint="default"/>
          <w:spacing w:val="9"/>
        </w:rPr>
        <w:t> </w:t>
      </w:r>
      <w:r>
        <w:rPr>
          <w:spacing w:val="-4"/>
        </w:rPr>
        <w:t>号民事裁定书，将本公司</w:t>
      </w:r>
      <w:r>
        <w:rPr>
          <w:spacing w:val="-46"/>
        </w:rPr>
        <w:t> </w:t>
      </w:r>
      <w:r>
        <w:rPr>
          <w:rFonts w:ascii="Calibri" w:hAnsi="Calibri" w:cs="Calibri" w:eastAsia="Calibri" w:hint="default"/>
        </w:rPr>
        <w:t>J1-J4</w:t>
      </w:r>
      <w:r>
        <w:rPr>
          <w:rFonts w:ascii="Calibri" w:hAnsi="Calibri" w:cs="Calibri" w:eastAsia="Calibri" w:hint="default"/>
          <w:spacing w:val="-43"/>
        </w:rPr>
        <w:t> </w:t>
      </w:r>
      <w:r>
        <w:rPr>
          <w:rFonts w:ascii="Calibri" w:hAnsi="Calibri" w:cs="Calibri" w:eastAsia="Calibri" w:hint="default"/>
          <w:spacing w:val="-43"/>
        </w:rPr>
      </w:r>
      <w:r>
        <w:rPr>
          <w:spacing w:val="-4"/>
        </w:rPr>
        <w:t>号楼房申报债权，债权总金额</w:t>
      </w:r>
      <w:r>
        <w:rPr>
          <w:spacing w:val="-46"/>
        </w:rPr>
        <w:t> </w:t>
      </w:r>
      <w:r>
        <w:rPr>
          <w:rFonts w:ascii="Calibri" w:hAnsi="Calibri" w:cs="Calibri" w:eastAsia="Calibri" w:hint="default"/>
        </w:rPr>
        <w:t>201,035,318.34</w:t>
      </w:r>
      <w:r>
        <w:rPr>
          <w:rFonts w:ascii="Calibri" w:hAnsi="Calibri" w:cs="Calibri" w:eastAsia="Calibri" w:hint="default"/>
          <w:spacing w:val="17"/>
        </w:rPr>
        <w:t> </w:t>
      </w:r>
      <w:r>
        <w:rPr>
          <w:spacing w:val="-3"/>
        </w:rPr>
        <w:t>元确认为临时普通债权，上述金额中包含</w:t>
      </w:r>
      <w:r>
        <w:rPr>
          <w:spacing w:val="-43"/>
        </w:rPr>
        <w:t> </w:t>
      </w:r>
      <w:r>
        <w:rPr>
          <w:rFonts w:ascii="Calibri" w:hAnsi="Calibri" w:cs="Calibri" w:eastAsia="Calibri" w:hint="default"/>
        </w:rPr>
        <w:t>J1-J4</w:t>
      </w:r>
      <w:r>
        <w:rPr>
          <w:rFonts w:ascii="Calibri" w:hAnsi="Calibri" w:cs="Calibri" w:eastAsia="Calibri" w:hint="default"/>
          <w:spacing w:val="12"/>
        </w:rPr>
        <w:t> </w:t>
      </w:r>
      <w:r>
        <w:rPr/>
        <w:t>号楼</w:t>
      </w:r>
      <w:r>
        <w:rPr>
          <w:spacing w:val="-100"/>
        </w:rPr>
        <w:t> </w:t>
      </w:r>
      <w:r>
        <w:rPr/>
        <w:t>购房款</w:t>
      </w:r>
      <w:r>
        <w:rPr>
          <w:spacing w:val="-56"/>
        </w:rPr>
        <w:t> </w:t>
      </w:r>
      <w:r>
        <w:rPr>
          <w:rFonts w:ascii="Calibri" w:hAnsi="Calibri" w:cs="Calibri" w:eastAsia="Calibri" w:hint="default"/>
        </w:rPr>
        <w:t>200,370,928.82</w:t>
      </w:r>
      <w:r>
        <w:rPr>
          <w:rFonts w:ascii="Calibri" w:hAnsi="Calibri" w:cs="Calibri" w:eastAsia="Calibri" w:hint="default"/>
          <w:spacing w:val="2"/>
        </w:rPr>
        <w:t> </w:t>
      </w:r>
      <w:r>
        <w:rPr/>
        <w:t>元，其他债权</w:t>
      </w:r>
      <w:r>
        <w:rPr>
          <w:spacing w:val="-56"/>
        </w:rPr>
        <w:t> </w:t>
      </w:r>
      <w:r>
        <w:rPr>
          <w:rFonts w:ascii="Calibri" w:hAnsi="Calibri" w:cs="Calibri" w:eastAsia="Calibri" w:hint="default"/>
        </w:rPr>
        <w:t>664,389.52</w:t>
      </w:r>
      <w:r>
        <w:rPr>
          <w:rFonts w:ascii="Calibri" w:hAnsi="Calibri" w:cs="Calibri" w:eastAsia="Calibri" w:hint="default"/>
          <w:spacing w:val="3"/>
        </w:rPr>
        <w:t> </w:t>
      </w:r>
      <w:r>
        <w:rPr/>
        <w:t>元。</w:t>
      </w:r>
      <w:r>
        <w:rPr>
          <w:rFonts w:ascii="Calibri" w:hAnsi="Calibri" w:cs="Calibri" w:eastAsia="Calibri" w:hint="default"/>
        </w:rPr>
        <w:t>J1-J4 </w:t>
      </w:r>
      <w:r>
        <w:rPr/>
        <w:t>楼物业</w:t>
      </w:r>
      <w:r>
        <w:rPr>
          <w:spacing w:val="-58"/>
        </w:rPr>
        <w:t> </w:t>
      </w:r>
      <w:r>
        <w:rPr>
          <w:rFonts w:ascii="Calibri" w:hAnsi="Calibri" w:cs="Calibri" w:eastAsia="Calibri" w:hint="default"/>
        </w:rPr>
        <w:t>2008</w:t>
      </w:r>
      <w:r>
        <w:rPr>
          <w:rFonts w:ascii="Calibri" w:hAnsi="Calibri" w:cs="Calibri" w:eastAsia="Calibri" w:hint="default"/>
          <w:spacing w:val="3"/>
        </w:rPr>
        <w:t> </w:t>
      </w:r>
      <w:r>
        <w:rPr/>
        <w:t>年已交付公司使用。本公</w:t>
      </w:r>
    </w:p>
    <w:p>
      <w:pPr>
        <w:pStyle w:val="BodyText"/>
        <w:spacing w:line="240" w:lineRule="auto" w:before="14"/>
        <w:ind w:right="0"/>
        <w:jc w:val="both"/>
      </w:pPr>
      <w:r>
        <w:rPr/>
        <w:t>司已于</w:t>
      </w:r>
      <w:r>
        <w:rPr>
          <w:spacing w:val="-52"/>
        </w:rPr>
        <w:t> </w:t>
      </w:r>
      <w:r>
        <w:rPr>
          <w:rFonts w:ascii="Calibri" w:hAnsi="Calibri" w:cs="Calibri" w:eastAsia="Calibri" w:hint="default"/>
        </w:rPr>
        <w:t>2014</w:t>
      </w:r>
      <w:r>
        <w:rPr>
          <w:rFonts w:ascii="Calibri" w:hAnsi="Calibri" w:cs="Calibri" w:eastAsia="Calibri" w:hint="default"/>
          <w:spacing w:val="5"/>
        </w:rPr>
        <w:t> </w:t>
      </w:r>
      <w:r>
        <w:rPr/>
        <w:t>年将上述房产账面净值</w:t>
      </w:r>
      <w:r>
        <w:rPr>
          <w:spacing w:val="-54"/>
        </w:rPr>
        <w:t> </w:t>
      </w:r>
      <w:r>
        <w:rPr>
          <w:rFonts w:ascii="Calibri" w:hAnsi="Calibri" w:cs="Calibri" w:eastAsia="Calibri" w:hint="default"/>
        </w:rPr>
        <w:t>183,303,487.50</w:t>
      </w:r>
      <w:r>
        <w:rPr>
          <w:rFonts w:ascii="Calibri" w:hAnsi="Calibri" w:cs="Calibri" w:eastAsia="Calibri" w:hint="default"/>
          <w:spacing w:val="6"/>
        </w:rPr>
        <w:t> </w:t>
      </w:r>
      <w:r>
        <w:rPr>
          <w:spacing w:val="-4"/>
        </w:rPr>
        <w:t>元（账面原值</w:t>
      </w:r>
      <w:r>
        <w:rPr>
          <w:spacing w:val="-54"/>
        </w:rPr>
        <w:t> </w:t>
      </w:r>
      <w:r>
        <w:rPr>
          <w:rFonts w:ascii="Calibri" w:hAnsi="Calibri" w:cs="Calibri" w:eastAsia="Calibri" w:hint="default"/>
        </w:rPr>
        <w:t>213,765,000.00</w:t>
      </w:r>
      <w:r>
        <w:rPr>
          <w:rFonts w:ascii="Calibri" w:hAnsi="Calibri" w:cs="Calibri" w:eastAsia="Calibri" w:hint="default"/>
          <w:spacing w:val="7"/>
        </w:rPr>
        <w:t> </w:t>
      </w:r>
      <w:r>
        <w:rPr>
          <w:spacing w:val="-4"/>
        </w:rPr>
        <w:t>元，已计提折旧</w:t>
      </w:r>
    </w:p>
    <w:p>
      <w:pPr>
        <w:pStyle w:val="BodyText"/>
        <w:spacing w:line="326" w:lineRule="auto" w:before="107"/>
        <w:ind w:right="43"/>
        <w:jc w:val="left"/>
      </w:pPr>
      <w:r>
        <w:rPr>
          <w:rFonts w:ascii="Calibri" w:hAnsi="Calibri" w:cs="Calibri" w:eastAsia="Calibri" w:hint="default"/>
        </w:rPr>
        <w:t>30,461,512.50 </w:t>
      </w:r>
      <w:r>
        <w:rPr>
          <w:spacing w:val="-5"/>
        </w:rPr>
        <w:t>元）扣除暂估未付的购房款 </w:t>
      </w:r>
      <w:r>
        <w:rPr>
          <w:rFonts w:ascii="Calibri" w:hAnsi="Calibri" w:cs="Calibri" w:eastAsia="Calibri" w:hint="default"/>
        </w:rPr>
        <w:t>13,394,071.18 </w:t>
      </w:r>
      <w:r>
        <w:rPr>
          <w:spacing w:val="-4"/>
        </w:rPr>
        <w:t>元后转入其他非流动资产，与原测算的可</w:t>
      </w:r>
      <w:r>
        <w:rPr>
          <w:spacing w:val="-101"/>
        </w:rPr>
        <w:t> </w:t>
      </w:r>
      <w:r>
        <w:rPr>
          <w:spacing w:val="-101"/>
        </w:rPr>
      </w:r>
      <w:r>
        <w:rPr/>
        <w:t>收回金额</w:t>
      </w:r>
      <w:r>
        <w:rPr>
          <w:spacing w:val="-58"/>
        </w:rPr>
        <w:t> </w:t>
      </w:r>
      <w:r>
        <w:rPr>
          <w:rFonts w:ascii="Calibri" w:hAnsi="Calibri" w:cs="Calibri" w:eastAsia="Calibri" w:hint="default"/>
        </w:rPr>
        <w:t>89,668,758.20</w:t>
      </w:r>
      <w:r>
        <w:rPr>
          <w:rFonts w:ascii="Calibri" w:hAnsi="Calibri" w:cs="Calibri" w:eastAsia="Calibri" w:hint="default"/>
          <w:spacing w:val="4"/>
        </w:rPr>
        <w:t> </w:t>
      </w:r>
      <w:r>
        <w:rPr/>
        <w:t>元的差异计入损益；</w:t>
      </w:r>
      <w:r>
        <w:rPr>
          <w:rFonts w:ascii="Calibri" w:hAnsi="Calibri" w:cs="Calibri" w:eastAsia="Calibri" w:hint="default"/>
        </w:rPr>
        <w:t>2016</w:t>
      </w:r>
      <w:r>
        <w:rPr>
          <w:rFonts w:ascii="Calibri" w:hAnsi="Calibri" w:cs="Calibri" w:eastAsia="Calibri" w:hint="default"/>
          <w:spacing w:val="3"/>
        </w:rPr>
        <w:t> </w:t>
      </w:r>
      <w:r>
        <w:rPr/>
        <w:t>年度，公司根据债权人会议通过的《重组计划</w:t>
      </w:r>
      <w:r>
        <w:rPr>
          <w:w w:val="100"/>
        </w:rPr>
        <w:t> </w:t>
      </w:r>
      <w:r>
        <w:rPr>
          <w:spacing w:val="-3"/>
        </w:rPr>
        <w:t>草案》和杭州市西湖区人民法院的民事裁定书重新确认可回收金额 </w:t>
      </w:r>
      <w:r>
        <w:rPr>
          <w:rFonts w:ascii="Calibri" w:hAnsi="Calibri" w:cs="Calibri" w:eastAsia="Calibri" w:hint="default"/>
        </w:rPr>
        <w:t>75,830,986.87</w:t>
      </w:r>
      <w:r>
        <w:rPr>
          <w:rFonts w:ascii="Calibri" w:hAnsi="Calibri" w:cs="Calibri" w:eastAsia="Calibri" w:hint="default"/>
          <w:spacing w:val="15"/>
        </w:rPr>
        <w:t> </w:t>
      </w:r>
      <w:r>
        <w:rPr>
          <w:spacing w:val="-6"/>
        </w:rPr>
        <w:t>元，相应计入营</w:t>
      </w:r>
    </w:p>
    <w:p>
      <w:pPr>
        <w:pStyle w:val="BodyText"/>
        <w:spacing w:line="324" w:lineRule="auto" w:before="14"/>
        <w:ind w:left="558" w:right="204" w:hanging="420"/>
        <w:jc w:val="left"/>
      </w:pPr>
      <w:r>
        <w:rPr/>
        <w:t>业外支出</w:t>
      </w:r>
      <w:r>
        <w:rPr>
          <w:spacing w:val="-56"/>
        </w:rPr>
        <w:t> </w:t>
      </w:r>
      <w:r>
        <w:rPr>
          <w:rFonts w:ascii="Calibri" w:hAnsi="Calibri" w:cs="Calibri" w:eastAsia="Calibri" w:hint="default"/>
        </w:rPr>
        <w:t>13,837,771.33</w:t>
      </w:r>
      <w:r>
        <w:rPr>
          <w:rFonts w:ascii="Calibri" w:hAnsi="Calibri" w:cs="Calibri" w:eastAsia="Calibri" w:hint="default"/>
          <w:spacing w:val="6"/>
        </w:rPr>
        <w:t> </w:t>
      </w:r>
      <w:r>
        <w:rPr/>
        <w:t>元；截至</w:t>
      </w:r>
      <w:r>
        <w:rPr>
          <w:spacing w:val="-54"/>
        </w:rPr>
        <w:t> </w:t>
      </w:r>
      <w:r>
        <w:rPr>
          <w:rFonts w:ascii="Calibri" w:hAnsi="Calibri" w:cs="Calibri" w:eastAsia="Calibri" w:hint="default"/>
        </w:rPr>
        <w:t>2017</w:t>
      </w:r>
      <w:r>
        <w:rPr>
          <w:rFonts w:ascii="Calibri" w:hAnsi="Calibri" w:cs="Calibri" w:eastAsia="Calibri" w:hint="default"/>
          <w:spacing w:val="3"/>
        </w:rPr>
        <w:t> </w:t>
      </w:r>
      <w:r>
        <w:rPr/>
        <w:t>年</w:t>
      </w:r>
      <w:r>
        <w:rPr>
          <w:spacing w:val="-56"/>
        </w:rPr>
        <w:t> </w:t>
      </w:r>
      <w:r>
        <w:rPr>
          <w:rFonts w:ascii="Calibri" w:hAnsi="Calibri" w:cs="Calibri" w:eastAsia="Calibri" w:hint="default"/>
        </w:rPr>
        <w:t>12</w:t>
      </w:r>
      <w:r>
        <w:rPr>
          <w:rFonts w:ascii="Calibri" w:hAnsi="Calibri" w:cs="Calibri" w:eastAsia="Calibri" w:hint="default"/>
          <w:spacing w:val="2"/>
        </w:rPr>
        <w:t> </w:t>
      </w:r>
      <w:r>
        <w:rPr/>
        <w:t>月</w:t>
      </w:r>
      <w:r>
        <w:rPr>
          <w:spacing w:val="-56"/>
        </w:rPr>
        <w:t> </w:t>
      </w:r>
      <w:r>
        <w:rPr>
          <w:rFonts w:ascii="Calibri" w:hAnsi="Calibri" w:cs="Calibri" w:eastAsia="Calibri" w:hint="default"/>
        </w:rPr>
        <w:t>31</w:t>
      </w:r>
      <w:r>
        <w:rPr>
          <w:rFonts w:ascii="Calibri" w:hAnsi="Calibri" w:cs="Calibri" w:eastAsia="Calibri" w:hint="default"/>
          <w:spacing w:val="3"/>
        </w:rPr>
        <w:t> </w:t>
      </w:r>
      <w:r>
        <w:rPr/>
        <w:t>日，公司尚未收回上述债权。</w:t>
      </w:r>
      <w:r>
        <w:rPr>
          <w:w w:val="100"/>
        </w:rPr>
        <w:t> </w:t>
      </w:r>
      <w:r>
        <w:rPr>
          <w:spacing w:val="-5"/>
        </w:rPr>
        <w:t>同时，因网新实业破产重整完毕，本公司对持有的网新实业</w:t>
      </w:r>
      <w:r>
        <w:rPr>
          <w:spacing w:val="-18"/>
        </w:rPr>
        <w:t> </w:t>
      </w:r>
      <w:r>
        <w:rPr>
          <w:rFonts w:ascii="Calibri" w:hAnsi="Calibri" w:cs="Calibri" w:eastAsia="Calibri" w:hint="default"/>
        </w:rPr>
        <w:t>5%</w:t>
      </w:r>
      <w:r>
        <w:rPr/>
        <w:t>的股权已全额计提长期股权投</w:t>
      </w:r>
    </w:p>
    <w:p>
      <w:pPr>
        <w:pStyle w:val="BodyText"/>
        <w:spacing w:line="240" w:lineRule="auto" w:before="16"/>
        <w:ind w:right="0"/>
        <w:jc w:val="both"/>
      </w:pPr>
      <w:r>
        <w:rPr/>
        <w:t>资减值准备</w:t>
      </w:r>
      <w:r>
        <w:rPr>
          <w:spacing w:val="-56"/>
        </w:rPr>
        <w:t> </w:t>
      </w:r>
      <w:r>
        <w:rPr>
          <w:rFonts w:ascii="Calibri" w:hAnsi="Calibri" w:cs="Calibri" w:eastAsia="Calibri" w:hint="default"/>
        </w:rPr>
        <w:t>5,232,755.37</w:t>
      </w:r>
      <w:r>
        <w:rPr>
          <w:rFonts w:ascii="Calibri" w:hAnsi="Calibri" w:cs="Calibri" w:eastAsia="Calibri" w:hint="default"/>
          <w:spacing w:val="2"/>
        </w:rPr>
        <w:t> </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8"/>
          <w:szCs w:val="18"/>
        </w:rPr>
      </w:pPr>
    </w:p>
    <w:p>
      <w:pPr>
        <w:pStyle w:val="Heading2"/>
        <w:spacing w:line="240" w:lineRule="auto" w:before="0"/>
        <w:ind w:left="138" w:right="0"/>
        <w:jc w:val="both"/>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3" w:lineRule="exact" w:before="59"/>
        <w:ind w:right="0"/>
        <w:jc w:val="both"/>
      </w:pPr>
      <w:r>
        <w:rPr/>
        <w:t>√适用</w:t>
      </w:r>
      <w:r>
        <w:rPr>
          <w:spacing w:val="104"/>
        </w:rPr>
        <w:t> </w:t>
      </w:r>
      <w:r>
        <w:rPr/>
        <w:t>□不适用</w:t>
      </w:r>
    </w:p>
    <w:p>
      <w:pPr>
        <w:pStyle w:val="BodyText"/>
        <w:spacing w:line="300" w:lineRule="exact"/>
        <w:ind w:left="848" w:right="43"/>
        <w:jc w:val="left"/>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47"/>
        </w:rPr>
        <w:t> </w:t>
      </w:r>
      <w:r>
        <w:rPr/>
        <w:t>非公开发行</w:t>
      </w:r>
    </w:p>
    <w:p>
      <w:pPr>
        <w:pStyle w:val="BodyText"/>
        <w:spacing w:line="336" w:lineRule="auto" w:before="108"/>
        <w:ind w:right="43" w:firstLine="419"/>
        <w:jc w:val="left"/>
      </w:pPr>
      <w:r>
        <w:rPr>
          <w:spacing w:val="-1"/>
          <w:w w:val="100"/>
        </w:rPr>
        <w:t>根据公司</w:t>
      </w:r>
      <w:r>
        <w:rPr>
          <w:spacing w:val="-51"/>
          <w:w w:val="100"/>
        </w:rPr>
        <w:t> </w:t>
      </w:r>
      <w:r>
        <w:rPr>
          <w:rFonts w:ascii="Calibri" w:hAnsi="Calibri" w:cs="Calibri" w:eastAsia="Calibri" w:hint="default"/>
          <w:spacing w:val="-1"/>
          <w:w w:val="100"/>
        </w:rPr>
        <w:t>2017</w:t>
      </w:r>
      <w:r>
        <w:rPr>
          <w:rFonts w:ascii="Calibri" w:hAnsi="Calibri" w:cs="Calibri" w:eastAsia="Calibri" w:hint="default"/>
          <w:spacing w:val="11"/>
          <w:w w:val="100"/>
        </w:rPr>
        <w:t> </w:t>
      </w:r>
      <w:r>
        <w:rPr>
          <w:spacing w:val="-5"/>
          <w:w w:val="100"/>
        </w:rPr>
        <w:t>年第二次临时股东大会审议通过的《关于公司发行股份及支付现金购买资产并</w:t>
      </w:r>
      <w:r>
        <w:rPr>
          <w:w w:val="100"/>
        </w:rPr>
        <w:t> </w:t>
      </w:r>
      <w:r>
        <w:rPr/>
        <w:t>募集配套资金方案的议案》，经中国证券监督管理委员会以《关于核准浙大网新科技股份有限公</w:t>
      </w:r>
      <w:r>
        <w:rPr>
          <w:w w:val="100"/>
        </w:rPr>
        <w:t> </w:t>
      </w:r>
      <w:r>
        <w:rPr/>
        <w:t>司向华数网通信息港等发行股份购买资产并募集配套资金的批复》（证监许可〔</w:t>
      </w:r>
      <w:r>
        <w:rPr>
          <w:rFonts w:ascii="Calibri" w:hAnsi="Calibri" w:cs="Calibri" w:eastAsia="Calibri" w:hint="default"/>
        </w:rPr>
        <w:t>2017</w:t>
      </w:r>
      <w:r>
        <w:rPr/>
        <w:t>〕</w:t>
      </w:r>
      <w:r>
        <w:rPr>
          <w:rFonts w:ascii="Calibri" w:hAnsi="Calibri" w:cs="Calibri" w:eastAsia="Calibri" w:hint="default"/>
        </w:rPr>
        <w:t>1328</w:t>
      </w:r>
      <w:r>
        <w:rPr>
          <w:rFonts w:ascii="Calibri" w:hAnsi="Calibri" w:cs="Calibri" w:eastAsia="Calibri" w:hint="default"/>
          <w:spacing w:val="39"/>
        </w:rPr>
        <w:t> </w:t>
      </w:r>
      <w:r>
        <w:rPr/>
        <w:t>号）</w:t>
      </w:r>
      <w:r>
        <w:rPr>
          <w:spacing w:val="-96"/>
        </w:rPr>
        <w:t> </w:t>
      </w:r>
      <w:r>
        <w:rPr/>
        <w:t>核准，本期向浙江华通云数据科技有限公司（以下简称华通云）原股东华数网通信息港有限公司</w:t>
      </w:r>
    </w:p>
    <w:p>
      <w:pPr>
        <w:pStyle w:val="BodyText"/>
        <w:spacing w:line="357" w:lineRule="auto" w:before="49"/>
        <w:ind w:right="208"/>
        <w:jc w:val="both"/>
      </w:pPr>
      <w:r>
        <w:rPr>
          <w:spacing w:val="-2"/>
        </w:rPr>
        <w:t>（以下简称华数网通）、深圳如日升股权投资有限公司（以下简称深圳如日升）、宁波嘉越云通</w:t>
      </w:r>
      <w:r>
        <w:rPr>
          <w:spacing w:val="-25"/>
        </w:rPr>
        <w:t> </w:t>
      </w:r>
      <w:r>
        <w:rPr>
          <w:spacing w:val="-25"/>
        </w:rPr>
      </w:r>
      <w:r>
        <w:rPr>
          <w:spacing w:val="-6"/>
        </w:rPr>
        <w:t>创业投资合伙企业（有限合伙）（以下简称宁波嘉越）、上海嘉信佳禾投资管理中心（有限合伙）</w:t>
      </w:r>
    </w:p>
    <w:p>
      <w:pPr>
        <w:pStyle w:val="BodyText"/>
        <w:spacing w:line="357" w:lineRule="auto" w:before="30"/>
        <w:ind w:right="208"/>
        <w:jc w:val="both"/>
      </w:pPr>
      <w:r>
        <w:rPr>
          <w:spacing w:val="-2"/>
        </w:rPr>
        <w:t>（以下上海嘉信）、杭州云径投资管理合伙企业（普通合伙）（以下简称杭州云径）、深圳思通</w:t>
      </w:r>
      <w:r>
        <w:rPr>
          <w:spacing w:val="-25"/>
        </w:rPr>
        <w:t> </w:t>
      </w:r>
      <w:r>
        <w:rPr>
          <w:spacing w:val="-25"/>
        </w:rPr>
      </w:r>
      <w:r>
        <w:rPr>
          <w:spacing w:val="-6"/>
        </w:rPr>
        <w:t>盛达股权投资有限公司（以下简称思通盛达）及杭州云计端视投资管理合伙企业（普通合伙）（以</w:t>
      </w:r>
      <w:r>
        <w:rPr>
          <w:spacing w:val="-54"/>
        </w:rPr>
        <w:t> </w:t>
      </w:r>
      <w:r>
        <w:rPr>
          <w:spacing w:val="-54"/>
        </w:rPr>
      </w:r>
      <w:r>
        <w:rPr/>
        <w:t>下简称杭州云计）等</w:t>
      </w:r>
      <w:r>
        <w:rPr>
          <w:spacing w:val="-55"/>
        </w:rPr>
        <w:t> </w:t>
      </w:r>
      <w:r>
        <w:rPr>
          <w:rFonts w:ascii="Calibri" w:hAnsi="Calibri" w:cs="Calibri" w:eastAsia="Calibri" w:hint="default"/>
        </w:rPr>
        <w:t>7</w:t>
      </w:r>
      <w:r>
        <w:rPr>
          <w:rFonts w:ascii="Calibri" w:hAnsi="Calibri" w:cs="Calibri" w:eastAsia="Calibri" w:hint="default"/>
          <w:spacing w:val="2"/>
        </w:rPr>
        <w:t> </w:t>
      </w:r>
      <w:r>
        <w:rPr/>
        <w:t>名交易对象非公开发行人民币普通股</w:t>
      </w:r>
      <w:r>
        <w:rPr>
          <w:rFonts w:ascii="Calibri" w:hAnsi="Calibri" w:cs="Calibri" w:eastAsia="Calibri" w:hint="default"/>
        </w:rPr>
        <w:t>(A </w:t>
      </w:r>
      <w:r>
        <w:rPr>
          <w:rFonts w:ascii="Calibri" w:hAnsi="Calibri" w:cs="Calibri" w:eastAsia="Calibri" w:hint="default"/>
          <w:spacing w:val="4"/>
        </w:rPr>
        <w:t> </w:t>
      </w:r>
      <w:r>
        <w:rPr/>
        <w:t>股</w:t>
      </w:r>
      <w:r>
        <w:rPr>
          <w:rFonts w:ascii="Calibri" w:hAnsi="Calibri" w:cs="Calibri" w:eastAsia="Calibri" w:hint="default"/>
        </w:rPr>
        <w:t>)</w:t>
      </w:r>
      <w:r>
        <w:rPr>
          <w:rFonts w:ascii="Calibri" w:hAnsi="Calibri" w:cs="Calibri" w:eastAsia="Calibri" w:hint="default"/>
          <w:spacing w:val="-4"/>
        </w:rPr>
        <w:t> </w:t>
      </w:r>
      <w:r>
        <w:rPr>
          <w:rFonts w:ascii="Calibri" w:hAnsi="Calibri" w:cs="Calibri" w:eastAsia="Calibri" w:hint="default"/>
        </w:rPr>
        <w:t>82,889,674</w:t>
      </w:r>
      <w:r>
        <w:rPr>
          <w:rFonts w:ascii="Calibri" w:hAnsi="Calibri" w:cs="Calibri" w:eastAsia="Calibri" w:hint="default"/>
          <w:spacing w:val="5"/>
        </w:rPr>
        <w:t> </w:t>
      </w:r>
      <w:r>
        <w:rPr/>
        <w:t>股并支付现金对价</w:t>
      </w:r>
    </w:p>
    <w:p>
      <w:pPr>
        <w:pStyle w:val="BodyText"/>
        <w:spacing w:line="285" w:lineRule="exact"/>
        <w:ind w:right="0"/>
        <w:jc w:val="both"/>
      </w:pPr>
      <w:r>
        <w:rPr>
          <w:rFonts w:ascii="Calibri" w:hAnsi="Calibri" w:cs="Calibri" w:eastAsia="Calibri" w:hint="default"/>
          <w:w w:val="100"/>
        </w:rPr>
        <w:t>72</w:t>
      </w:r>
      <w:r>
        <w:rPr>
          <w:rFonts w:ascii="Calibri" w:hAnsi="Calibri" w:cs="Calibri" w:eastAsia="Calibri" w:hint="default"/>
          <w:spacing w:val="-3"/>
          <w:w w:val="100"/>
        </w:rPr>
        <w:t>,</w:t>
      </w:r>
      <w:r>
        <w:rPr>
          <w:rFonts w:ascii="Calibri" w:hAnsi="Calibri" w:cs="Calibri" w:eastAsia="Calibri" w:hint="default"/>
          <w:spacing w:val="-2"/>
          <w:w w:val="100"/>
        </w:rPr>
        <w:t>8</w:t>
      </w:r>
      <w:r>
        <w:rPr>
          <w:rFonts w:ascii="Calibri" w:hAnsi="Calibri" w:cs="Calibri" w:eastAsia="Calibri" w:hint="default"/>
          <w:w w:val="100"/>
        </w:rPr>
        <w:t>23</w:t>
      </w:r>
      <w:r>
        <w:rPr>
          <w:rFonts w:ascii="Calibri" w:hAnsi="Calibri" w:cs="Calibri" w:eastAsia="Calibri" w:hint="default"/>
          <w:spacing w:val="-3"/>
          <w:w w:val="100"/>
        </w:rPr>
        <w:t>.</w:t>
      </w:r>
      <w:r>
        <w:rPr>
          <w:rFonts w:ascii="Calibri" w:hAnsi="Calibri" w:cs="Calibri" w:eastAsia="Calibri" w:hint="default"/>
          <w:spacing w:val="-2"/>
          <w:w w:val="100"/>
        </w:rPr>
        <w:t>6</w:t>
      </w:r>
      <w:r>
        <w:rPr>
          <w:rFonts w:ascii="Calibri" w:hAnsi="Calibri" w:cs="Calibri" w:eastAsia="Calibri" w:hint="default"/>
          <w:w w:val="100"/>
        </w:rPr>
        <w:t>5</w:t>
      </w:r>
      <w:r>
        <w:rPr>
          <w:rFonts w:ascii="Calibri" w:hAnsi="Calibri" w:cs="Calibri" w:eastAsia="Calibri" w:hint="default"/>
          <w:spacing w:val="7"/>
        </w:rPr>
        <w:t> </w:t>
      </w:r>
      <w:r>
        <w:rPr>
          <w:spacing w:val="-3"/>
          <w:w w:val="100"/>
        </w:rPr>
        <w:t>万</w:t>
      </w:r>
      <w:r>
        <w:rPr>
          <w:w w:val="100"/>
        </w:rPr>
        <w:t>元</w:t>
      </w:r>
      <w:r>
        <w:rPr>
          <w:spacing w:val="-106"/>
          <w:w w:val="100"/>
        </w:rPr>
        <w:t>，</w:t>
      </w:r>
      <w:r>
        <w:rPr>
          <w:w w:val="100"/>
        </w:rPr>
        <w:t>收</w:t>
      </w:r>
      <w:r>
        <w:rPr>
          <w:spacing w:val="-3"/>
          <w:w w:val="100"/>
        </w:rPr>
        <w:t>购</w:t>
      </w:r>
      <w:r>
        <w:rPr>
          <w:w w:val="100"/>
        </w:rPr>
        <w:t>其</w:t>
      </w:r>
      <w:r>
        <w:rPr>
          <w:spacing w:val="-3"/>
          <w:w w:val="100"/>
        </w:rPr>
        <w:t>所</w:t>
      </w:r>
      <w:r>
        <w:rPr>
          <w:w w:val="100"/>
        </w:rPr>
        <w:t>持有</w:t>
      </w:r>
      <w:r>
        <w:rPr>
          <w:spacing w:val="-3"/>
          <w:w w:val="100"/>
        </w:rPr>
        <w:t>的</w:t>
      </w:r>
      <w:r>
        <w:rPr>
          <w:w w:val="100"/>
        </w:rPr>
        <w:t>华</w:t>
      </w:r>
      <w:r>
        <w:rPr>
          <w:spacing w:val="-3"/>
          <w:w w:val="100"/>
        </w:rPr>
        <w:t>通</w:t>
      </w:r>
      <w:r>
        <w:rPr>
          <w:w w:val="100"/>
        </w:rPr>
        <w:t>云</w:t>
      </w:r>
      <w:r>
        <w:rPr>
          <w:spacing w:val="-55"/>
        </w:rPr>
        <w:t> </w:t>
      </w:r>
      <w:r>
        <w:rPr>
          <w:rFonts w:ascii="Calibri" w:hAnsi="Calibri" w:cs="Calibri" w:eastAsia="Calibri" w:hint="default"/>
          <w:w w:val="100"/>
        </w:rPr>
        <w:t>80</w:t>
      </w:r>
      <w:r>
        <w:rPr>
          <w:rFonts w:ascii="Calibri" w:hAnsi="Calibri" w:cs="Calibri" w:eastAsia="Calibri" w:hint="default"/>
          <w:spacing w:val="-3"/>
          <w:w w:val="100"/>
        </w:rPr>
        <w:t>.</w:t>
      </w:r>
      <w:r>
        <w:rPr>
          <w:rFonts w:ascii="Calibri" w:hAnsi="Calibri" w:cs="Calibri" w:eastAsia="Calibri" w:hint="default"/>
          <w:spacing w:val="-2"/>
          <w:w w:val="100"/>
        </w:rPr>
        <w:t>0</w:t>
      </w:r>
      <w:r>
        <w:rPr>
          <w:rFonts w:ascii="Calibri" w:hAnsi="Calibri" w:cs="Calibri" w:eastAsia="Calibri" w:hint="default"/>
          <w:w w:val="100"/>
        </w:rPr>
        <w:t>0</w:t>
      </w:r>
      <w:r>
        <w:rPr>
          <w:rFonts w:ascii="Calibri" w:hAnsi="Calibri" w:cs="Calibri" w:eastAsia="Calibri" w:hint="default"/>
          <w:spacing w:val="-2"/>
          <w:w w:val="100"/>
        </w:rPr>
        <w:t>%</w:t>
      </w:r>
      <w:r>
        <w:rPr>
          <w:w w:val="100"/>
        </w:rPr>
        <w:t>的</w:t>
      </w:r>
      <w:r>
        <w:rPr>
          <w:spacing w:val="-3"/>
          <w:w w:val="100"/>
        </w:rPr>
        <w:t>股</w:t>
      </w:r>
      <w:r>
        <w:rPr>
          <w:w w:val="100"/>
        </w:rPr>
        <w:t>权</w:t>
      </w:r>
      <w:r>
        <w:rPr>
          <w:spacing w:val="-106"/>
          <w:w w:val="100"/>
        </w:rPr>
        <w:t>。</w:t>
      </w:r>
      <w:r>
        <w:rPr>
          <w:w w:val="100"/>
        </w:rPr>
        <w:t>同</w:t>
      </w:r>
      <w:r>
        <w:rPr>
          <w:spacing w:val="-3"/>
          <w:w w:val="100"/>
        </w:rPr>
        <w:t>时</w:t>
      </w:r>
      <w:r>
        <w:rPr>
          <w:w w:val="100"/>
        </w:rPr>
        <w:t>向</w:t>
      </w:r>
      <w:r>
        <w:rPr>
          <w:spacing w:val="-3"/>
          <w:w w:val="100"/>
        </w:rPr>
        <w:t>上</w:t>
      </w:r>
      <w:r>
        <w:rPr>
          <w:w w:val="100"/>
        </w:rPr>
        <w:t>海</w:t>
      </w:r>
      <w:r>
        <w:rPr>
          <w:spacing w:val="-3"/>
          <w:w w:val="100"/>
        </w:rPr>
        <w:t>趵</w:t>
      </w:r>
      <w:r>
        <w:rPr>
          <w:w w:val="100"/>
        </w:rPr>
        <w:t>虎</w:t>
      </w:r>
      <w:r>
        <w:rPr>
          <w:spacing w:val="-3"/>
          <w:w w:val="100"/>
        </w:rPr>
        <w:t>投</w:t>
      </w:r>
      <w:r>
        <w:rPr>
          <w:w w:val="100"/>
        </w:rPr>
        <w:t>资</w:t>
      </w:r>
      <w:r>
        <w:rPr>
          <w:spacing w:val="-3"/>
          <w:w w:val="100"/>
        </w:rPr>
        <w:t>管</w:t>
      </w:r>
      <w:r>
        <w:rPr>
          <w:w w:val="100"/>
        </w:rPr>
        <w:t>理中</w:t>
      </w:r>
      <w:r>
        <w:rPr>
          <w:spacing w:val="-106"/>
          <w:w w:val="100"/>
        </w:rPr>
        <w:t>心</w:t>
      </w:r>
      <w:r>
        <w:rPr>
          <w:spacing w:val="-3"/>
          <w:w w:val="100"/>
        </w:rPr>
        <w:t>（</w:t>
      </w:r>
      <w:r>
        <w:rPr>
          <w:w w:val="100"/>
        </w:rPr>
        <w:t>有</w:t>
      </w:r>
      <w:r>
        <w:rPr>
          <w:spacing w:val="-3"/>
          <w:w w:val="100"/>
        </w:rPr>
        <w:t>限</w:t>
      </w:r>
      <w:r>
        <w:rPr>
          <w:w w:val="100"/>
        </w:rPr>
        <w:t>合</w:t>
      </w:r>
      <w:r>
        <w:rPr>
          <w:spacing w:val="-3"/>
          <w:w w:val="100"/>
        </w:rPr>
        <w:t>伙</w:t>
      </w:r>
      <w:r>
        <w:rPr>
          <w:w w:val="100"/>
        </w:rPr>
        <w:t>）</w:t>
      </w:r>
    </w:p>
    <w:p>
      <w:pPr>
        <w:pStyle w:val="BodyText"/>
        <w:spacing w:line="240" w:lineRule="auto" w:before="106"/>
        <w:ind w:right="0"/>
        <w:jc w:val="both"/>
      </w:pPr>
      <w:r>
        <w:rPr>
          <w:w w:val="100"/>
        </w:rPr>
        <w:t>等非</w:t>
      </w:r>
      <w:r>
        <w:rPr>
          <w:spacing w:val="-3"/>
          <w:w w:val="100"/>
        </w:rPr>
        <w:t>公</w:t>
      </w:r>
      <w:r>
        <w:rPr>
          <w:w w:val="100"/>
        </w:rPr>
        <w:t>开</w:t>
      </w:r>
      <w:r>
        <w:rPr>
          <w:spacing w:val="-3"/>
          <w:w w:val="100"/>
        </w:rPr>
        <w:t>发</w:t>
      </w:r>
      <w:r>
        <w:rPr>
          <w:w w:val="100"/>
        </w:rPr>
        <w:t>行</w:t>
      </w:r>
      <w:r>
        <w:rPr>
          <w:spacing w:val="-3"/>
          <w:w w:val="100"/>
        </w:rPr>
        <w:t>人</w:t>
      </w:r>
      <w:r>
        <w:rPr>
          <w:w w:val="100"/>
        </w:rPr>
        <w:t>民</w:t>
      </w:r>
      <w:r>
        <w:rPr>
          <w:spacing w:val="-3"/>
          <w:w w:val="100"/>
        </w:rPr>
        <w:t>币</w:t>
      </w:r>
      <w:r>
        <w:rPr>
          <w:w w:val="100"/>
        </w:rPr>
        <w:t>普</w:t>
      </w:r>
      <w:r>
        <w:rPr>
          <w:spacing w:val="-3"/>
          <w:w w:val="100"/>
        </w:rPr>
        <w:t>通</w:t>
      </w:r>
      <w:r>
        <w:rPr>
          <w:w w:val="100"/>
        </w:rPr>
        <w:t>股</w:t>
      </w:r>
      <w:r>
        <w:rPr>
          <w:rFonts w:ascii="Calibri" w:hAnsi="Calibri" w:cs="Calibri" w:eastAsia="Calibri" w:hint="default"/>
          <w:w w:val="100"/>
        </w:rPr>
        <w:t>(A</w:t>
      </w:r>
      <w:r>
        <w:rPr>
          <w:rFonts w:ascii="Calibri" w:hAnsi="Calibri" w:cs="Calibri" w:eastAsia="Calibri" w:hint="default"/>
        </w:rPr>
        <w:t> </w:t>
      </w:r>
      <w:r>
        <w:rPr>
          <w:rFonts w:ascii="Calibri" w:hAnsi="Calibri" w:cs="Calibri" w:eastAsia="Calibri" w:hint="default"/>
          <w:spacing w:val="8"/>
        </w:rPr>
        <w:t> </w:t>
      </w:r>
      <w:r>
        <w:rPr>
          <w:spacing w:val="-3"/>
          <w:w w:val="100"/>
        </w:rPr>
        <w:t>股</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2"/>
          <w:w w:val="100"/>
        </w:rPr>
        <w:t>5</w:t>
      </w:r>
      <w:r>
        <w:rPr>
          <w:rFonts w:ascii="Calibri" w:hAnsi="Calibri" w:cs="Calibri" w:eastAsia="Calibri" w:hint="default"/>
          <w:w w:val="100"/>
        </w:rPr>
        <w:t>9</w:t>
      </w:r>
      <w:r>
        <w:rPr>
          <w:rFonts w:ascii="Calibri" w:hAnsi="Calibri" w:cs="Calibri" w:eastAsia="Calibri" w:hint="default"/>
          <w:spacing w:val="-3"/>
          <w:w w:val="100"/>
        </w:rPr>
        <w:t>,</w:t>
      </w:r>
      <w:r>
        <w:rPr>
          <w:rFonts w:ascii="Calibri" w:hAnsi="Calibri" w:cs="Calibri" w:eastAsia="Calibri" w:hint="default"/>
          <w:spacing w:val="-2"/>
          <w:w w:val="100"/>
        </w:rPr>
        <w:t>0</w:t>
      </w:r>
      <w:r>
        <w:rPr>
          <w:rFonts w:ascii="Calibri" w:hAnsi="Calibri" w:cs="Calibri" w:eastAsia="Calibri" w:hint="default"/>
          <w:w w:val="100"/>
        </w:rPr>
        <w:t>55</w:t>
      </w:r>
      <w:r>
        <w:rPr>
          <w:rFonts w:ascii="Calibri" w:hAnsi="Calibri" w:cs="Calibri" w:eastAsia="Calibri" w:hint="default"/>
          <w:spacing w:val="-3"/>
          <w:w w:val="100"/>
        </w:rPr>
        <w:t>,</w:t>
      </w:r>
      <w:r>
        <w:rPr>
          <w:rFonts w:ascii="Calibri" w:hAnsi="Calibri" w:cs="Calibri" w:eastAsia="Calibri" w:hint="default"/>
          <w:spacing w:val="-2"/>
          <w:w w:val="100"/>
        </w:rPr>
        <w:t>1</w:t>
      </w:r>
      <w:r>
        <w:rPr>
          <w:rFonts w:ascii="Calibri" w:hAnsi="Calibri" w:cs="Calibri" w:eastAsia="Calibri" w:hint="default"/>
          <w:w w:val="100"/>
        </w:rPr>
        <w:t>16</w:t>
      </w:r>
      <w:r>
        <w:rPr>
          <w:rFonts w:ascii="Calibri" w:hAnsi="Calibri" w:cs="Calibri" w:eastAsia="Calibri" w:hint="default"/>
          <w:spacing w:val="5"/>
        </w:rPr>
        <w:t> </w:t>
      </w:r>
      <w:r>
        <w:rPr>
          <w:w w:val="100"/>
        </w:rPr>
        <w:t>股</w:t>
      </w:r>
      <w:r>
        <w:rPr>
          <w:spacing w:val="-3"/>
          <w:w w:val="100"/>
        </w:rPr>
        <w:t>募</w:t>
      </w:r>
      <w:r>
        <w:rPr>
          <w:w w:val="100"/>
        </w:rPr>
        <w:t>集配</w:t>
      </w:r>
      <w:r>
        <w:rPr>
          <w:spacing w:val="-3"/>
          <w:w w:val="100"/>
        </w:rPr>
        <w:t>套资</w:t>
      </w:r>
      <w:r>
        <w:rPr>
          <w:w w:val="100"/>
        </w:rPr>
        <w:t>金</w:t>
      </w:r>
      <w:r>
        <w:rPr>
          <w:spacing w:val="-53"/>
        </w:rPr>
        <w:t> </w:t>
      </w:r>
      <w:r>
        <w:rPr>
          <w:rFonts w:ascii="Calibri" w:hAnsi="Calibri" w:cs="Calibri" w:eastAsia="Calibri" w:hint="default"/>
          <w:spacing w:val="-2"/>
          <w:w w:val="100"/>
        </w:rPr>
        <w:t>74</w:t>
      </w:r>
      <w:r>
        <w:rPr>
          <w:rFonts w:ascii="Calibri" w:hAnsi="Calibri" w:cs="Calibri" w:eastAsia="Calibri" w:hint="default"/>
          <w:w w:val="100"/>
        </w:rPr>
        <w:t>9,</w:t>
      </w:r>
      <w:r>
        <w:rPr>
          <w:rFonts w:ascii="Calibri" w:hAnsi="Calibri" w:cs="Calibri" w:eastAsia="Calibri" w:hint="default"/>
          <w:spacing w:val="-2"/>
          <w:w w:val="100"/>
        </w:rPr>
        <w:t>99</w:t>
      </w:r>
      <w:r>
        <w:rPr>
          <w:rFonts w:ascii="Calibri" w:hAnsi="Calibri" w:cs="Calibri" w:eastAsia="Calibri" w:hint="default"/>
          <w:w w:val="100"/>
        </w:rPr>
        <w:t>9,</w:t>
      </w:r>
      <w:r>
        <w:rPr>
          <w:rFonts w:ascii="Calibri" w:hAnsi="Calibri" w:cs="Calibri" w:eastAsia="Calibri" w:hint="default"/>
          <w:spacing w:val="-2"/>
          <w:w w:val="100"/>
        </w:rPr>
        <w:t>97</w:t>
      </w:r>
      <w:r>
        <w:rPr>
          <w:rFonts w:ascii="Calibri" w:hAnsi="Calibri" w:cs="Calibri" w:eastAsia="Calibri" w:hint="default"/>
          <w:w w:val="100"/>
        </w:rPr>
        <w:t>3</w:t>
      </w:r>
      <w:r>
        <w:rPr>
          <w:rFonts w:ascii="Calibri" w:hAnsi="Calibri" w:cs="Calibri" w:eastAsia="Calibri" w:hint="default"/>
          <w:spacing w:val="-1"/>
          <w:w w:val="100"/>
        </w:rPr>
        <w:t>.</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7"/>
        </w:rPr>
        <w:t> </w:t>
      </w:r>
      <w:r>
        <w:rPr>
          <w:spacing w:val="-3"/>
          <w:w w:val="100"/>
        </w:rPr>
        <w:t>元</w:t>
      </w:r>
      <w:r>
        <w:rPr>
          <w:spacing w:val="-101"/>
          <w:w w:val="100"/>
        </w:rPr>
        <w:t>，</w:t>
      </w:r>
      <w:r>
        <w:rPr>
          <w:spacing w:val="-3"/>
          <w:w w:val="100"/>
        </w:rPr>
        <w:t>扣</w:t>
      </w:r>
      <w:r>
        <w:rPr>
          <w:w w:val="100"/>
        </w:rPr>
        <w:t>除</w:t>
      </w:r>
      <w:r>
        <w:rPr>
          <w:spacing w:val="-3"/>
          <w:w w:val="100"/>
        </w:rPr>
        <w:t>本</w:t>
      </w:r>
      <w:r>
        <w:rPr>
          <w:w w:val="100"/>
        </w:rPr>
        <w:t>次</w:t>
      </w:r>
      <w:r>
        <w:rPr>
          <w:spacing w:val="-3"/>
          <w:w w:val="100"/>
        </w:rPr>
        <w:t>发行</w:t>
      </w:r>
      <w:r>
        <w:rPr>
          <w:w w:val="100"/>
        </w:rPr>
        <w:t>费</w:t>
      </w:r>
    </w:p>
    <w:p>
      <w:pPr>
        <w:pStyle w:val="BodyText"/>
        <w:spacing w:line="324" w:lineRule="auto" w:before="106"/>
        <w:ind w:left="558" w:right="43" w:hanging="420"/>
        <w:jc w:val="left"/>
      </w:pPr>
      <w:r>
        <w:rPr/>
        <w:t>用不含税人民币</w:t>
      </w:r>
      <w:r>
        <w:rPr>
          <w:spacing w:val="-54"/>
        </w:rPr>
        <w:t> </w:t>
      </w:r>
      <w:r>
        <w:rPr>
          <w:rFonts w:ascii="Calibri" w:hAnsi="Calibri" w:cs="Calibri" w:eastAsia="Calibri" w:hint="default"/>
        </w:rPr>
        <w:t>15,283,018.87</w:t>
      </w:r>
      <w:r>
        <w:rPr>
          <w:rFonts w:ascii="Calibri" w:hAnsi="Calibri" w:cs="Calibri" w:eastAsia="Calibri" w:hint="default"/>
          <w:spacing w:val="7"/>
        </w:rPr>
        <w:t> </w:t>
      </w:r>
      <w:r>
        <w:rPr/>
        <w:t>元，募集资金净额为</w:t>
      </w:r>
      <w:r>
        <w:rPr>
          <w:spacing w:val="-56"/>
        </w:rPr>
        <w:t> </w:t>
      </w:r>
      <w:r>
        <w:rPr>
          <w:rFonts w:ascii="Calibri" w:hAnsi="Calibri" w:cs="Calibri" w:eastAsia="Calibri" w:hint="default"/>
        </w:rPr>
        <w:t>734,716,954.33</w:t>
      </w:r>
      <w:r>
        <w:rPr>
          <w:rFonts w:ascii="Calibri" w:hAnsi="Calibri" w:cs="Calibri" w:eastAsia="Calibri" w:hint="default"/>
          <w:spacing w:val="4"/>
        </w:rPr>
        <w:t> </w:t>
      </w:r>
      <w:r>
        <w:rPr/>
        <w:t>元。</w:t>
      </w:r>
      <w:r>
        <w:rPr>
          <w:w w:val="100"/>
        </w:rPr>
        <w:t> </w:t>
      </w:r>
      <w:r>
        <w:rPr>
          <w:spacing w:val="-7"/>
        </w:rPr>
        <w:t>华通云原股东深圳如日升、宁波嘉越、上海嘉信佳、杭州云径、思通盛达及杭州云计承诺（华</w:t>
      </w:r>
    </w:p>
    <w:p>
      <w:pPr>
        <w:pStyle w:val="BodyText"/>
        <w:spacing w:line="326" w:lineRule="auto" w:before="59"/>
        <w:ind w:right="208"/>
        <w:jc w:val="both"/>
      </w:pPr>
      <w:r>
        <w:rPr>
          <w:spacing w:val="-16"/>
          <w:w w:val="100"/>
        </w:rPr>
        <w:t>数网通不参与业绩承诺），华通云</w:t>
      </w:r>
      <w:r>
        <w:rPr>
          <w:spacing w:val="-51"/>
          <w:w w:val="100"/>
        </w:rPr>
        <w:t> </w:t>
      </w:r>
      <w:r>
        <w:rPr>
          <w:rFonts w:ascii="Calibri" w:hAnsi="Calibri" w:cs="Calibri" w:eastAsia="Calibri" w:hint="default"/>
          <w:spacing w:val="-1"/>
          <w:w w:val="100"/>
        </w:rPr>
        <w:t>2017</w:t>
      </w:r>
      <w:r>
        <w:rPr>
          <w:rFonts w:ascii="Calibri" w:hAnsi="Calibri" w:cs="Calibri" w:eastAsia="Calibri" w:hint="default"/>
          <w:spacing w:val="5"/>
          <w:w w:val="100"/>
        </w:rPr>
        <w:t> </w:t>
      </w:r>
      <w:r>
        <w:rPr>
          <w:spacing w:val="-16"/>
          <w:w w:val="100"/>
        </w:rPr>
        <w:t>年度、</w:t>
      </w:r>
      <w:r>
        <w:rPr>
          <w:rFonts w:ascii="Calibri" w:hAnsi="Calibri" w:cs="Calibri" w:eastAsia="Calibri" w:hint="default"/>
          <w:spacing w:val="-16"/>
          <w:w w:val="100"/>
        </w:rPr>
        <w:t>2018</w:t>
      </w:r>
      <w:r>
        <w:rPr>
          <w:rFonts w:ascii="Calibri" w:hAnsi="Calibri" w:cs="Calibri" w:eastAsia="Calibri" w:hint="default"/>
          <w:spacing w:val="5"/>
          <w:w w:val="100"/>
        </w:rPr>
        <w:t> </w:t>
      </w:r>
      <w:r>
        <w:rPr>
          <w:spacing w:val="-17"/>
          <w:w w:val="100"/>
        </w:rPr>
        <w:t>年度、</w:t>
      </w:r>
      <w:r>
        <w:rPr>
          <w:rFonts w:ascii="Calibri" w:hAnsi="Calibri" w:cs="Calibri" w:eastAsia="Calibri" w:hint="default"/>
          <w:spacing w:val="-17"/>
          <w:w w:val="100"/>
        </w:rPr>
        <w:t>2019</w:t>
      </w:r>
      <w:r>
        <w:rPr>
          <w:rFonts w:ascii="Calibri" w:hAnsi="Calibri" w:cs="Calibri" w:eastAsia="Calibri" w:hint="default"/>
          <w:spacing w:val="5"/>
          <w:w w:val="100"/>
        </w:rPr>
        <w:t> </w:t>
      </w:r>
      <w:r>
        <w:rPr>
          <w:spacing w:val="-2"/>
          <w:w w:val="100"/>
        </w:rPr>
        <w:t>年度的预测净利润分别不低于</w:t>
      </w:r>
      <w:r>
        <w:rPr>
          <w:spacing w:val="-53"/>
          <w:w w:val="100"/>
        </w:rPr>
        <w:t> </w:t>
      </w:r>
      <w:r>
        <w:rPr>
          <w:rFonts w:ascii="Calibri" w:hAnsi="Calibri" w:cs="Calibri" w:eastAsia="Calibri" w:hint="default"/>
          <w:spacing w:val="-1"/>
          <w:w w:val="100"/>
        </w:rPr>
        <w:t>15,800</w:t>
      </w:r>
      <w:r>
        <w:rPr>
          <w:rFonts w:ascii="Calibri" w:hAnsi="Calibri" w:cs="Calibri" w:eastAsia="Calibri" w:hint="default"/>
          <w:spacing w:val="-46"/>
          <w:w w:val="100"/>
        </w:rPr>
        <w:t> </w:t>
      </w:r>
      <w:r>
        <w:rPr>
          <w:rFonts w:ascii="Calibri" w:hAnsi="Calibri" w:cs="Calibri" w:eastAsia="Calibri" w:hint="default"/>
          <w:spacing w:val="-46"/>
          <w:w w:val="100"/>
        </w:rPr>
      </w:r>
      <w:r>
        <w:rPr>
          <w:spacing w:val="-4"/>
        </w:rPr>
        <w:t>万元、</w:t>
      </w:r>
      <w:r>
        <w:rPr>
          <w:rFonts w:ascii="Calibri" w:hAnsi="Calibri" w:cs="Calibri" w:eastAsia="Calibri" w:hint="default"/>
          <w:spacing w:val="-4"/>
        </w:rPr>
        <w:t>19,750 </w:t>
      </w:r>
      <w:r>
        <w:rPr>
          <w:spacing w:val="-3"/>
        </w:rPr>
        <w:t>万元、</w:t>
      </w:r>
      <w:r>
        <w:rPr>
          <w:rFonts w:ascii="Calibri" w:hAnsi="Calibri" w:cs="Calibri" w:eastAsia="Calibri" w:hint="default"/>
          <w:spacing w:val="-3"/>
        </w:rPr>
        <w:t>24,687.50</w:t>
      </w:r>
      <w:r>
        <w:rPr>
          <w:rFonts w:ascii="Calibri" w:hAnsi="Calibri" w:cs="Calibri" w:eastAsia="Calibri" w:hint="default"/>
          <w:spacing w:val="15"/>
        </w:rPr>
        <w:t> </w:t>
      </w:r>
      <w:r>
        <w:rPr/>
        <w:t>万元（上述净利润指经具有证券从业资格的会计师事务所审计确认</w:t>
      </w:r>
      <w:r>
        <w:rPr>
          <w:w w:val="100"/>
        </w:rPr>
        <w:t> </w:t>
      </w:r>
      <w:r>
        <w:rPr>
          <w:spacing w:val="-2"/>
        </w:rPr>
        <w:t>的扣除非经常性损益后归属于母公司股东的净利润）。若华通云在业绩承诺期间内任一会计年度</w:t>
      </w:r>
    </w:p>
    <w:p>
      <w:pPr>
        <w:spacing w:after="0" w:line="326"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718" w:right="157"/>
        <w:jc w:val="both"/>
      </w:pPr>
      <w:r>
        <w:rPr>
          <w:spacing w:val="-2"/>
        </w:rPr>
        <w:t>的当期期末实现净利润的累计数未能达到当年期末预测净利润的累计数，华通云原股东深圳如日</w:t>
      </w:r>
      <w:r>
        <w:rPr>
          <w:spacing w:val="-25"/>
        </w:rPr>
        <w:t> </w:t>
      </w:r>
      <w:r>
        <w:rPr>
          <w:spacing w:val="-25"/>
        </w:rPr>
      </w:r>
      <w:r>
        <w:rPr/>
        <w:t>升、宁波嘉、上海嘉信、杭州云径、思通盛达及杭州云计以股份补偿方式进行利润补偿。</w:t>
      </w:r>
    </w:p>
    <w:p>
      <w:pPr>
        <w:pStyle w:val="BodyText"/>
        <w:tabs>
          <w:tab w:pos="8925" w:val="left" w:leader="none"/>
        </w:tabs>
        <w:spacing w:line="240" w:lineRule="auto" w:before="30"/>
        <w:ind w:left="1138" w:right="0"/>
        <w:jc w:val="left"/>
      </w:pPr>
      <w:r>
        <w:rPr>
          <w:rFonts w:ascii="Calibri" w:hAnsi="Calibri" w:cs="Calibri" w:eastAsia="Calibri" w:hint="default"/>
          <w:w w:val="100"/>
        </w:rPr>
        <w:t>2</w:t>
      </w:r>
      <w:r>
        <w:rPr>
          <w:rFonts w:ascii="Calibri" w:hAnsi="Calibri" w:cs="Calibri" w:eastAsia="Calibri" w:hint="default"/>
          <w:spacing w:val="-2"/>
          <w:w w:val="100"/>
        </w:rPr>
        <w:t>0</w:t>
      </w:r>
      <w:r>
        <w:rPr>
          <w:rFonts w:ascii="Calibri" w:hAnsi="Calibri" w:cs="Calibri" w:eastAsia="Calibri" w:hint="default"/>
          <w:w w:val="100"/>
        </w:rPr>
        <w:t>17</w:t>
      </w:r>
      <w:r>
        <w:rPr>
          <w:rFonts w:ascii="Calibri" w:hAnsi="Calibri" w:cs="Calibri" w:eastAsia="Calibri" w:hint="default"/>
          <w:spacing w:val="2"/>
        </w:rPr>
        <w:t> </w:t>
      </w:r>
      <w:r>
        <w:rPr>
          <w:w w:val="100"/>
        </w:rPr>
        <w:t>年</w:t>
      </w:r>
      <w:r>
        <w:rPr>
          <w:spacing w:val="-3"/>
          <w:w w:val="100"/>
        </w:rPr>
        <w:t>度</w:t>
      </w:r>
      <w:r>
        <w:rPr>
          <w:spacing w:val="-106"/>
          <w:w w:val="100"/>
        </w:rPr>
        <w:t>，</w:t>
      </w:r>
      <w:r>
        <w:rPr>
          <w:spacing w:val="-3"/>
          <w:w w:val="100"/>
        </w:rPr>
        <w:t>华</w:t>
      </w:r>
      <w:r>
        <w:rPr>
          <w:w w:val="100"/>
        </w:rPr>
        <w:t>通</w:t>
      </w:r>
      <w:r>
        <w:rPr>
          <w:spacing w:val="-3"/>
          <w:w w:val="100"/>
        </w:rPr>
        <w:t>云</w:t>
      </w:r>
      <w:r>
        <w:rPr>
          <w:w w:val="100"/>
        </w:rPr>
        <w:t>实</w:t>
      </w:r>
      <w:r>
        <w:rPr>
          <w:spacing w:val="-3"/>
          <w:w w:val="100"/>
        </w:rPr>
        <w:t>现的</w:t>
      </w:r>
      <w:r>
        <w:rPr>
          <w:w w:val="100"/>
        </w:rPr>
        <w:t>扣除</w:t>
      </w:r>
      <w:r>
        <w:rPr>
          <w:spacing w:val="-3"/>
          <w:w w:val="100"/>
        </w:rPr>
        <w:t>非</w:t>
      </w:r>
      <w:r>
        <w:rPr>
          <w:w w:val="100"/>
        </w:rPr>
        <w:t>经</w:t>
      </w:r>
      <w:r>
        <w:rPr>
          <w:spacing w:val="-3"/>
          <w:w w:val="100"/>
        </w:rPr>
        <w:t>常</w:t>
      </w:r>
      <w:r>
        <w:rPr>
          <w:w w:val="100"/>
        </w:rPr>
        <w:t>性</w:t>
      </w:r>
      <w:r>
        <w:rPr>
          <w:spacing w:val="-3"/>
          <w:w w:val="100"/>
        </w:rPr>
        <w:t>损</w:t>
      </w:r>
      <w:r>
        <w:rPr>
          <w:w w:val="100"/>
        </w:rPr>
        <w:t>益</w:t>
      </w:r>
      <w:r>
        <w:rPr>
          <w:spacing w:val="-3"/>
          <w:w w:val="100"/>
        </w:rPr>
        <w:t>后</w:t>
      </w:r>
      <w:r>
        <w:rPr>
          <w:w w:val="100"/>
        </w:rPr>
        <w:t>归</w:t>
      </w:r>
      <w:r>
        <w:rPr>
          <w:spacing w:val="-3"/>
          <w:w w:val="100"/>
        </w:rPr>
        <w:t>属</w:t>
      </w:r>
      <w:r>
        <w:rPr>
          <w:w w:val="100"/>
        </w:rPr>
        <w:t>于母</w:t>
      </w:r>
      <w:r>
        <w:rPr>
          <w:spacing w:val="-3"/>
          <w:w w:val="100"/>
        </w:rPr>
        <w:t>公</w:t>
      </w:r>
      <w:r>
        <w:rPr>
          <w:w w:val="100"/>
        </w:rPr>
        <w:t>司</w:t>
      </w:r>
      <w:r>
        <w:rPr>
          <w:spacing w:val="-3"/>
          <w:w w:val="100"/>
        </w:rPr>
        <w:t>股</w:t>
      </w:r>
      <w:r>
        <w:rPr>
          <w:w w:val="100"/>
        </w:rPr>
        <w:t>东</w:t>
      </w:r>
      <w:r>
        <w:rPr>
          <w:spacing w:val="-3"/>
          <w:w w:val="100"/>
        </w:rPr>
        <w:t>的</w:t>
      </w:r>
      <w:r>
        <w:rPr>
          <w:w w:val="100"/>
        </w:rPr>
        <w:t>净</w:t>
      </w:r>
      <w:r>
        <w:rPr>
          <w:spacing w:val="-3"/>
          <w:w w:val="100"/>
        </w:rPr>
        <w:t>利</w:t>
      </w:r>
      <w:r>
        <w:rPr>
          <w:w w:val="100"/>
        </w:rPr>
        <w:t>润</w:t>
      </w:r>
      <w:r>
        <w:rPr>
          <w:spacing w:val="-55"/>
        </w:rPr>
        <w:t> </w:t>
      </w:r>
      <w:r>
        <w:rPr>
          <w:rFonts w:ascii="Calibri" w:hAnsi="Calibri" w:cs="Calibri" w:eastAsia="Calibri" w:hint="default"/>
          <w:spacing w:val="-2"/>
          <w:w w:val="100"/>
        </w:rPr>
        <w:t>1</w:t>
      </w:r>
      <w:r>
        <w:rPr>
          <w:rFonts w:ascii="Calibri" w:hAnsi="Calibri" w:cs="Calibri" w:eastAsia="Calibri" w:hint="default"/>
          <w:w w:val="100"/>
        </w:rPr>
        <w:t>4</w:t>
      </w:r>
      <w:r>
        <w:rPr>
          <w:rFonts w:ascii="Calibri" w:hAnsi="Calibri" w:cs="Calibri" w:eastAsia="Calibri" w:hint="default"/>
          <w:spacing w:val="-3"/>
          <w:w w:val="100"/>
        </w:rPr>
        <w:t>,</w:t>
      </w:r>
      <w:r>
        <w:rPr>
          <w:rFonts w:ascii="Calibri" w:hAnsi="Calibri" w:cs="Calibri" w:eastAsia="Calibri" w:hint="default"/>
          <w:w w:val="100"/>
        </w:rPr>
        <w:t>9</w:t>
      </w:r>
      <w:r>
        <w:rPr>
          <w:rFonts w:ascii="Calibri" w:hAnsi="Calibri" w:cs="Calibri" w:eastAsia="Calibri" w:hint="default"/>
          <w:spacing w:val="-2"/>
          <w:w w:val="100"/>
        </w:rPr>
        <w:t>8</w:t>
      </w:r>
      <w:r>
        <w:rPr>
          <w:rFonts w:ascii="Calibri" w:hAnsi="Calibri" w:cs="Calibri" w:eastAsia="Calibri" w:hint="default"/>
          <w:w w:val="100"/>
        </w:rPr>
        <w:t>8</w:t>
      </w:r>
      <w:r>
        <w:rPr>
          <w:rFonts w:ascii="Calibri" w:hAnsi="Calibri" w:cs="Calibri" w:eastAsia="Calibri" w:hint="default"/>
          <w:spacing w:val="-3"/>
          <w:w w:val="100"/>
        </w:rPr>
        <w:t>.</w:t>
      </w:r>
      <w:r>
        <w:rPr>
          <w:rFonts w:ascii="Calibri" w:hAnsi="Calibri" w:cs="Calibri" w:eastAsia="Calibri" w:hint="default"/>
          <w:w w:val="100"/>
        </w:rPr>
        <w:t>29</w:t>
      </w:r>
      <w:r>
        <w:rPr>
          <w:rFonts w:ascii="Calibri" w:hAnsi="Calibri" w:cs="Calibri" w:eastAsia="Calibri" w:hint="default"/>
        </w:rPr>
        <w:tab/>
      </w:r>
      <w:r>
        <w:rPr>
          <w:spacing w:val="-3"/>
          <w:w w:val="100"/>
        </w:rPr>
        <w:t>万</w:t>
      </w:r>
      <w:r>
        <w:rPr>
          <w:w w:val="100"/>
        </w:rPr>
        <w:t>元，</w:t>
      </w:r>
    </w:p>
    <w:p>
      <w:pPr>
        <w:pStyle w:val="BodyText"/>
        <w:spacing w:line="340" w:lineRule="auto" w:before="106"/>
        <w:ind w:left="718" w:right="148"/>
        <w:jc w:val="both"/>
      </w:pPr>
      <w:r>
        <w:rPr/>
        <w:t>未达到承诺的业绩</w:t>
      </w:r>
      <w:r>
        <w:rPr>
          <w:spacing w:val="-41"/>
        </w:rPr>
        <w:t> </w:t>
      </w:r>
      <w:r>
        <w:rPr>
          <w:rFonts w:ascii="Calibri" w:hAnsi="Calibri" w:cs="Calibri" w:eastAsia="Calibri" w:hint="default"/>
        </w:rPr>
        <w:t>15,800</w:t>
      </w:r>
      <w:r>
        <w:rPr>
          <w:rFonts w:ascii="Calibri" w:hAnsi="Calibri" w:cs="Calibri" w:eastAsia="Calibri" w:hint="default"/>
          <w:spacing w:val="18"/>
        </w:rPr>
        <w:t> </w:t>
      </w:r>
      <w:r>
        <w:rPr>
          <w:spacing w:val="-3"/>
        </w:rPr>
        <w:t>万元，未达到的部分由华通云原股东深圳如日升、宁波嘉越、上海嘉信</w:t>
      </w:r>
      <w:r>
        <w:rPr>
          <w:spacing w:val="-98"/>
        </w:rPr>
        <w:t> </w:t>
      </w:r>
      <w:r>
        <w:rPr>
          <w:spacing w:val="-98"/>
        </w:rPr>
      </w:r>
      <w:r>
        <w:rPr>
          <w:spacing w:val="-2"/>
        </w:rPr>
        <w:t>佳、杭州云径、思通盛达及杭州云计向公司以股份补偿方式进行利润补偿，上述补偿义务人共计</w:t>
      </w:r>
      <w:r>
        <w:rPr>
          <w:spacing w:val="-25"/>
        </w:rPr>
        <w:t> </w:t>
      </w:r>
      <w:r>
        <w:rPr>
          <w:spacing w:val="-25"/>
        </w:rPr>
      </w:r>
      <w:r>
        <w:rPr/>
        <w:t>向公司补偿股份数为</w:t>
      </w:r>
      <w:r>
        <w:rPr>
          <w:spacing w:val="-59"/>
        </w:rPr>
        <w:t> </w:t>
      </w:r>
      <w:r>
        <w:rPr>
          <w:rFonts w:ascii="Calibri" w:hAnsi="Calibri" w:cs="Calibri" w:eastAsia="Calibri" w:hint="default"/>
        </w:rPr>
        <w:t>769,329.17 </w:t>
      </w:r>
      <w:r>
        <w:rPr/>
        <w:t>股，公司期末按照预计可收到的补偿股份数及资产负债表日公司</w:t>
      </w:r>
    </w:p>
    <w:p>
      <w:pPr>
        <w:pStyle w:val="BodyText"/>
        <w:spacing w:line="240" w:lineRule="auto" w:before="1"/>
        <w:ind w:left="718" w:right="0"/>
        <w:jc w:val="both"/>
      </w:pPr>
      <w:r>
        <w:rPr/>
        <w:t>股票收盘价确认指定以公允价值计量且其变动计入当期损益的金融资产</w:t>
      </w:r>
      <w:r>
        <w:rPr>
          <w:spacing w:val="-57"/>
        </w:rPr>
        <w:t> </w:t>
      </w:r>
      <w:r>
        <w:rPr>
          <w:rFonts w:ascii="Calibri" w:hAnsi="Calibri" w:cs="Calibri" w:eastAsia="Calibri" w:hint="default"/>
        </w:rPr>
        <w:t>9,093,470.75</w:t>
      </w:r>
      <w:r>
        <w:rPr>
          <w:rFonts w:ascii="Calibri" w:hAnsi="Calibri" w:cs="Calibri" w:eastAsia="Calibri" w:hint="default"/>
          <w:spacing w:val="1"/>
        </w:rPr>
        <w:t> </w:t>
      </w:r>
      <w:r>
        <w:rPr/>
        <w:t>元。</w:t>
      </w:r>
    </w:p>
    <w:p>
      <w:pPr>
        <w:pStyle w:val="BodyText"/>
        <w:spacing w:line="324" w:lineRule="auto" w:before="106"/>
        <w:ind w:left="1138" w:right="0"/>
        <w:jc w:val="left"/>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9"/>
        </w:rPr>
        <w:t> </w:t>
      </w:r>
      <w:r>
        <w:rPr/>
        <w:t>股权交易</w:t>
      </w:r>
      <w:r>
        <w:rPr>
          <w:w w:val="100"/>
        </w:rPr>
        <w:t> </w:t>
      </w:r>
      <w:r>
        <w:rPr>
          <w:spacing w:val="-2"/>
        </w:rPr>
        <w:t>根据公司与江苏明月软件技术有限公司签署的《股权转让协议》，公司将其持有北京新思软</w:t>
      </w:r>
    </w:p>
    <w:p>
      <w:pPr>
        <w:pStyle w:val="BodyText"/>
        <w:spacing w:line="326" w:lineRule="auto" w:before="59"/>
        <w:ind w:left="718" w:right="155"/>
        <w:jc w:val="both"/>
      </w:pPr>
      <w:r>
        <w:rPr/>
        <w:t>件技术有限公司</w:t>
      </w:r>
      <w:r>
        <w:rPr>
          <w:spacing w:val="-56"/>
        </w:rPr>
        <w:t> </w:t>
      </w:r>
      <w:r>
        <w:rPr>
          <w:rFonts w:ascii="Calibri" w:hAnsi="Calibri" w:cs="Calibri" w:eastAsia="Calibri" w:hint="default"/>
        </w:rPr>
        <w:t>60%</w:t>
      </w:r>
      <w:r>
        <w:rPr/>
        <w:t>的股权转让给江苏明月软件技术有限公司，转让价款共计人民币</w:t>
      </w:r>
      <w:r>
        <w:rPr>
          <w:spacing w:val="-57"/>
        </w:rPr>
        <w:t> </w:t>
      </w:r>
      <w:r>
        <w:rPr>
          <w:rFonts w:ascii="Calibri" w:hAnsi="Calibri" w:cs="Calibri" w:eastAsia="Calibri" w:hint="default"/>
        </w:rPr>
        <w:t>4,500.00</w:t>
      </w:r>
      <w:r>
        <w:rPr>
          <w:rFonts w:ascii="Calibri" w:hAnsi="Calibri" w:cs="Calibri" w:eastAsia="Calibri" w:hint="default"/>
          <w:spacing w:val="1"/>
        </w:rPr>
        <w:t> </w:t>
      </w:r>
      <w:r>
        <w:rPr/>
        <w:t>万</w:t>
      </w:r>
      <w:r>
        <w:rPr>
          <w:w w:val="100"/>
        </w:rPr>
        <w:t> </w:t>
      </w:r>
      <w:r>
        <w:rPr/>
        <w:t>元。</w:t>
      </w:r>
    </w:p>
    <w:p>
      <w:pPr>
        <w:pStyle w:val="BodyText"/>
        <w:spacing w:line="340" w:lineRule="auto" w:before="57"/>
        <w:ind w:left="718" w:right="157" w:firstLine="419"/>
        <w:jc w:val="both"/>
      </w:pPr>
      <w:r>
        <w:rPr>
          <w:spacing w:val="-2"/>
        </w:rPr>
        <w:t>根据公司与宁波梅山保税区港自胜投资合伙企业（有限合伙）签署的《股权转让协议》，公</w:t>
      </w:r>
      <w:r>
        <w:rPr>
          <w:w w:val="100"/>
        </w:rPr>
        <w:t> </w:t>
      </w:r>
      <w:r>
        <w:rPr>
          <w:spacing w:val="-2"/>
        </w:rPr>
        <w:t>司将其持有浙江浙大网新图灵信息科技有限公司</w:t>
      </w:r>
      <w:r>
        <w:rPr/>
        <w:t> </w:t>
      </w:r>
      <w:r>
        <w:rPr>
          <w:rFonts w:ascii="Calibri" w:hAnsi="Calibri" w:cs="Calibri" w:eastAsia="Calibri" w:hint="default"/>
          <w:spacing w:val="-2"/>
        </w:rPr>
        <w:t>40%</w:t>
      </w:r>
      <w:r>
        <w:rPr>
          <w:spacing w:val="-2"/>
        </w:rPr>
        <w:t>的股权转让给宁波梅山保税区港自胜投资合</w:t>
      </w:r>
      <w:r>
        <w:rPr>
          <w:spacing w:val="-77"/>
        </w:rPr>
        <w:t> </w:t>
      </w:r>
      <w:r>
        <w:rPr>
          <w:spacing w:val="-77"/>
        </w:rPr>
      </w:r>
      <w:r>
        <w:rPr/>
        <w:t>伙企业（有限合伙），转让价款共计人民币</w:t>
      </w:r>
      <w:r>
        <w:rPr>
          <w:spacing w:val="-57"/>
        </w:rPr>
        <w:t> </w:t>
      </w:r>
      <w:r>
        <w:rPr>
          <w:rFonts w:ascii="Calibri" w:hAnsi="Calibri" w:cs="Calibri" w:eastAsia="Calibri" w:hint="default"/>
        </w:rPr>
        <w:t>4,386.80</w:t>
      </w:r>
      <w:r>
        <w:rPr>
          <w:rFonts w:ascii="Calibri" w:hAnsi="Calibri" w:cs="Calibri" w:eastAsia="Calibri" w:hint="default"/>
          <w:spacing w:val="4"/>
        </w:rPr>
        <w:t> </w:t>
      </w:r>
      <w:r>
        <w:rPr/>
        <w:t>万元。</w:t>
      </w:r>
    </w:p>
    <w:p>
      <w:pPr>
        <w:pStyle w:val="BodyText"/>
        <w:spacing w:line="300" w:lineRule="exact"/>
        <w:ind w:left="1138" w:right="0"/>
        <w:jc w:val="left"/>
      </w:pPr>
      <w:r>
        <w:rPr/>
        <w:t>公司于</w:t>
      </w:r>
      <w:r>
        <w:rPr>
          <w:spacing w:val="-54"/>
        </w:rPr>
        <w:t> </w:t>
      </w:r>
      <w:r>
        <w:rPr>
          <w:rFonts w:ascii="Calibri" w:hAnsi="Calibri" w:cs="Calibri" w:eastAsia="Calibri" w:hint="default"/>
        </w:rPr>
        <w:t>2017</w:t>
      </w:r>
      <w:r>
        <w:rPr>
          <w:rFonts w:ascii="Calibri" w:hAnsi="Calibri" w:cs="Calibri" w:eastAsia="Calibri" w:hint="default"/>
          <w:spacing w:val="3"/>
        </w:rPr>
        <w:t> </w:t>
      </w:r>
      <w:r>
        <w:rPr/>
        <w:t>年</w:t>
      </w:r>
      <w:r>
        <w:rPr>
          <w:spacing w:val="-56"/>
        </w:rPr>
        <w:t> </w:t>
      </w:r>
      <w:r>
        <w:rPr>
          <w:rFonts w:ascii="Calibri" w:hAnsi="Calibri" w:cs="Calibri" w:eastAsia="Calibri" w:hint="default"/>
        </w:rPr>
        <w:t>3</w:t>
      </w:r>
      <w:r>
        <w:rPr>
          <w:rFonts w:ascii="Calibri" w:hAnsi="Calibri" w:cs="Calibri" w:eastAsia="Calibri" w:hint="default"/>
          <w:spacing w:val="5"/>
        </w:rPr>
        <w:t> </w:t>
      </w:r>
      <w:r>
        <w:rPr/>
        <w:t>月至</w:t>
      </w:r>
      <w:r>
        <w:rPr>
          <w:spacing w:val="-55"/>
        </w:rPr>
        <w:t> </w:t>
      </w:r>
      <w:r>
        <w:rPr>
          <w:rFonts w:ascii="Calibri" w:hAnsi="Calibri" w:cs="Calibri" w:eastAsia="Calibri" w:hint="default"/>
        </w:rPr>
        <w:t>2017</w:t>
      </w:r>
      <w:r>
        <w:rPr>
          <w:rFonts w:ascii="Calibri" w:hAnsi="Calibri" w:cs="Calibri" w:eastAsia="Calibri" w:hint="default"/>
          <w:spacing w:val="3"/>
        </w:rPr>
        <w:t> </w:t>
      </w:r>
      <w:r>
        <w:rPr/>
        <w:t>年</w:t>
      </w:r>
      <w:r>
        <w:rPr>
          <w:spacing w:val="-54"/>
        </w:rPr>
        <w:t> </w:t>
      </w:r>
      <w:r>
        <w:rPr>
          <w:rFonts w:ascii="Calibri" w:hAnsi="Calibri" w:cs="Calibri" w:eastAsia="Calibri" w:hint="default"/>
        </w:rPr>
        <w:t>5</w:t>
      </w:r>
      <w:r>
        <w:rPr>
          <w:rFonts w:ascii="Calibri" w:hAnsi="Calibri" w:cs="Calibri" w:eastAsia="Calibri" w:hint="default"/>
          <w:spacing w:val="2"/>
        </w:rPr>
        <w:t> </w:t>
      </w:r>
      <w:r>
        <w:rPr/>
        <w:t>月通过深圳证券交易所大宗交易系统转让了联营企业浙江众</w:t>
      </w:r>
    </w:p>
    <w:p>
      <w:pPr>
        <w:pStyle w:val="BodyText"/>
        <w:spacing w:line="240" w:lineRule="auto" w:before="108"/>
        <w:ind w:left="718" w:right="0"/>
        <w:jc w:val="both"/>
      </w:pPr>
      <w:r>
        <w:rPr/>
        <w:t>合科技股份有限公司股票</w:t>
      </w:r>
      <w:r>
        <w:rPr>
          <w:spacing w:val="-59"/>
        </w:rPr>
        <w:t> </w:t>
      </w:r>
      <w:r>
        <w:rPr>
          <w:rFonts w:ascii="Calibri" w:hAnsi="Calibri" w:cs="Calibri" w:eastAsia="Calibri" w:hint="default"/>
        </w:rPr>
        <w:t>12,440,993</w:t>
      </w:r>
      <w:r>
        <w:rPr>
          <w:rFonts w:ascii="Calibri" w:hAnsi="Calibri" w:cs="Calibri" w:eastAsia="Calibri" w:hint="default"/>
          <w:spacing w:val="2"/>
        </w:rPr>
        <w:t> </w:t>
      </w:r>
      <w:r>
        <w:rPr/>
        <w:t>股，收到转让价款</w:t>
      </w:r>
      <w:r>
        <w:rPr>
          <w:spacing w:val="-59"/>
        </w:rPr>
        <w:t> </w:t>
      </w:r>
      <w:r>
        <w:rPr>
          <w:rFonts w:ascii="Calibri" w:hAnsi="Calibri" w:cs="Calibri" w:eastAsia="Calibri" w:hint="default"/>
        </w:rPr>
        <w:t>243,145,946.04</w:t>
      </w:r>
      <w:r>
        <w:rPr>
          <w:rFonts w:ascii="Calibri" w:hAnsi="Calibri" w:cs="Calibri" w:eastAsia="Calibri" w:hint="default"/>
          <w:spacing w:val="2"/>
        </w:rPr>
        <w:t> </w:t>
      </w:r>
      <w:r>
        <w:rPr>
          <w:spacing w:val="-3"/>
        </w:rPr>
        <w:t>元。</w:t>
      </w:r>
      <w:r>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80" w:right="1120"/>
        </w:sectPr>
      </w:pPr>
    </w:p>
    <w:p>
      <w:pPr>
        <w:pStyle w:val="Heading2"/>
        <w:tabs>
          <w:tab w:pos="1557" w:val="left" w:leader="none"/>
        </w:tabs>
        <w:spacing w:line="290" w:lineRule="auto" w:before="176"/>
        <w:ind w:left="71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1557" w:val="left" w:leader="none"/>
        </w:tabs>
        <w:spacing w:line="240" w:lineRule="auto" w:before="12"/>
        <w:ind w:left="859"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1560" w:val="left" w:leader="none"/>
        </w:tabs>
        <w:spacing w:line="240" w:lineRule="auto" w:before="58"/>
        <w:ind w:left="7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769" w:val="left" w:leader="none"/>
        </w:tabs>
        <w:spacing w:line="240" w:lineRule="auto" w:before="137"/>
        <w:ind w:left="718" w:right="0"/>
        <w:jc w:val="left"/>
      </w:pPr>
      <w:r>
        <w:rPr>
          <w:spacing w:val="-1"/>
        </w:rPr>
        <w:t>单位：元</w:t>
        <w:tab/>
      </w:r>
      <w:r>
        <w:rPr>
          <w:spacing w:val="-2"/>
        </w:rPr>
        <w:t>币种：人民币</w:t>
      </w:r>
    </w:p>
    <w:p>
      <w:pPr>
        <w:spacing w:after="0" w:line="240" w:lineRule="auto"/>
        <w:jc w:val="left"/>
        <w:sectPr>
          <w:type w:val="continuous"/>
          <w:pgSz w:w="11910" w:h="16840"/>
          <w:pgMar w:top="1120" w:bottom="1380" w:left="1080" w:right="1120"/>
          <w:cols w:num="2" w:equalWidth="0">
            <w:col w:w="4299" w:space="2222"/>
            <w:col w:w="3189"/>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138"/>
        <w:gridCol w:w="773"/>
        <w:gridCol w:w="562"/>
        <w:gridCol w:w="1011"/>
        <w:gridCol w:w="468"/>
        <w:gridCol w:w="1102"/>
        <w:gridCol w:w="1191"/>
        <w:gridCol w:w="562"/>
        <w:gridCol w:w="1011"/>
        <w:gridCol w:w="470"/>
        <w:gridCol w:w="1186"/>
      </w:tblGrid>
      <w:tr>
        <w:trPr>
          <w:trHeight w:val="281"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9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38" w:type="dxa"/>
            <w:vMerge/>
            <w:tcBorders>
              <w:left w:val="single" w:sz="4" w:space="0" w:color="000000"/>
              <w:right w:val="single" w:sz="4" w:space="0" w:color="000000"/>
            </w:tcBorders>
          </w:tcPr>
          <w:p>
            <w:pP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6" w:right="33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76" w:right="37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57" w:hRule="exact"/>
        </w:trPr>
        <w:tc>
          <w:tcPr>
            <w:tcW w:w="1138" w:type="dxa"/>
            <w:vMerge/>
            <w:tcBorders>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9"/>
              <w:ind w:left="136" w:right="0"/>
              <w:jc w:val="left"/>
              <w:rPr>
                <w:rFonts w:ascii="Calibri" w:hAnsi="Calibri" w:cs="Calibri" w:eastAsia="Calibri" w:hint="default"/>
                <w:sz w:val="21"/>
                <w:szCs w:val="21"/>
              </w:rPr>
            </w:pPr>
            <w:r>
              <w:rPr>
                <w:rFonts w:ascii="Calibri"/>
                <w:sz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7" w:lineRule="auto"/>
              <w:ind w:left="88" w:right="87" w:firstLine="33"/>
              <w:jc w:val="both"/>
              <w:rPr>
                <w:rFonts w:ascii="Calibri" w:hAnsi="Calibri" w:cs="Calibri" w:eastAsia="Calibri"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1102" w:type="dxa"/>
            <w:vMerge/>
            <w:tcBorders>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9"/>
              <w:ind w:left="136" w:right="0"/>
              <w:jc w:val="left"/>
              <w:rPr>
                <w:rFonts w:ascii="Calibri" w:hAnsi="Calibri" w:cs="Calibri" w:eastAsia="Calibri" w:hint="default"/>
                <w:sz w:val="21"/>
                <w:szCs w:val="21"/>
              </w:rPr>
            </w:pPr>
            <w:r>
              <w:rPr>
                <w:rFonts w:ascii="Calibri"/>
                <w:sz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7" w:lineRule="auto"/>
              <w:ind w:left="91" w:right="87" w:firstLine="33"/>
              <w:jc w:val="both"/>
              <w:rPr>
                <w:rFonts w:ascii="Calibri" w:hAnsi="Calibri" w:cs="Calibri" w:eastAsia="Calibri"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1186" w:type="dxa"/>
            <w:vMerge/>
            <w:tcBorders>
              <w:left w:val="single" w:sz="4" w:space="0" w:color="000000"/>
              <w:bottom w:val="single" w:sz="4" w:space="0" w:color="000000"/>
              <w:right w:val="single" w:sz="4" w:space="0" w:color="000000"/>
            </w:tcBorders>
          </w:tcPr>
          <w:p>
            <w:pPr/>
          </w:p>
        </w:tc>
      </w:tr>
      <w:tr>
        <w:trPr>
          <w:trHeight w:val="109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单项金额重</w:t>
            </w:r>
          </w:p>
          <w:p>
            <w:pPr>
              <w:pStyle w:val="TableParagraph"/>
              <w:spacing w:line="272" w:lineRule="exact" w:before="27"/>
              <w:ind w:left="24" w:right="48"/>
              <w:jc w:val="both"/>
              <w:rPr>
                <w:rFonts w:ascii="宋体" w:hAnsi="宋体" w:cs="宋体" w:eastAsia="宋体" w:hint="default"/>
                <w:sz w:val="21"/>
                <w:szCs w:val="21"/>
              </w:rPr>
            </w:pPr>
            <w:r>
              <w:rPr>
                <w:rFonts w:ascii="宋体" w:hAnsi="宋体" w:cs="宋体" w:eastAsia="宋体" w:hint="default"/>
                <w:sz w:val="21"/>
                <w:szCs w:val="21"/>
              </w:rPr>
              <w:t>大并单独计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的应收账款</w:t>
            </w:r>
          </w:p>
        </w:tc>
        <w:tc>
          <w:tcPr>
            <w:tcW w:w="773"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按信用风险</w:t>
            </w:r>
          </w:p>
          <w:p>
            <w:pPr>
              <w:pStyle w:val="TableParagraph"/>
              <w:spacing w:line="237" w:lineRule="auto" w:before="2"/>
              <w:ind w:left="24" w:right="48"/>
              <w:jc w:val="both"/>
              <w:rPr>
                <w:rFonts w:ascii="宋体" w:hAnsi="宋体" w:cs="宋体" w:eastAsia="宋体" w:hint="default"/>
                <w:sz w:val="21"/>
                <w:szCs w:val="21"/>
              </w:rPr>
            </w:pPr>
            <w:r>
              <w:rPr>
                <w:rFonts w:ascii="宋体" w:hAnsi="宋体" w:cs="宋体" w:eastAsia="宋体" w:hint="default"/>
                <w:sz w:val="21"/>
                <w:szCs w:val="21"/>
              </w:rPr>
              <w:t>特征组合计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的应收账款</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28,773,</w:t>
            </w:r>
          </w:p>
          <w:p>
            <w:pPr>
              <w:pStyle w:val="TableParagraph"/>
              <w:spacing w:line="240" w:lineRule="auto"/>
              <w:ind w:left="151" w:right="0"/>
              <w:jc w:val="left"/>
              <w:rPr>
                <w:rFonts w:ascii="Calibri" w:hAnsi="Calibri" w:cs="Calibri" w:eastAsia="Calibri" w:hint="default"/>
                <w:sz w:val="21"/>
                <w:szCs w:val="21"/>
              </w:rPr>
            </w:pPr>
            <w:r>
              <w:rPr>
                <w:rFonts w:ascii="Calibri"/>
                <w:sz w:val="21"/>
              </w:rPr>
              <w:t>615.98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47" w:right="0"/>
              <w:jc w:val="left"/>
              <w:rPr>
                <w:rFonts w:ascii="Calibri" w:hAnsi="Calibri" w:cs="Calibri" w:eastAsia="Calibri" w:hint="default"/>
                <w:sz w:val="21"/>
                <w:szCs w:val="21"/>
              </w:rPr>
            </w:pPr>
            <w:r>
              <w:rPr>
                <w:rFonts w:ascii="Calibri"/>
                <w:sz w:val="21"/>
              </w:rPr>
              <w:t>99.43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5"/>
              <w:jc w:val="right"/>
              <w:rPr>
                <w:rFonts w:ascii="Calibri" w:hAnsi="Calibri" w:cs="Calibri" w:eastAsia="Calibri" w:hint="default"/>
                <w:sz w:val="21"/>
                <w:szCs w:val="21"/>
              </w:rPr>
            </w:pPr>
            <w:r>
              <w:rPr>
                <w:rFonts w:ascii="Calibri"/>
                <w:spacing w:val="-1"/>
                <w:sz w:val="21"/>
              </w:rPr>
              <w:t>6,187,098.</w:t>
            </w:r>
          </w:p>
          <w:p>
            <w:pPr>
              <w:pStyle w:val="TableParagraph"/>
              <w:spacing w:line="240" w:lineRule="auto"/>
              <w:ind w:right="24"/>
              <w:jc w:val="right"/>
              <w:rPr>
                <w:rFonts w:ascii="Calibri" w:hAnsi="Calibri" w:cs="Calibri" w:eastAsia="Calibri" w:hint="default"/>
                <w:sz w:val="21"/>
                <w:szCs w:val="21"/>
              </w:rPr>
            </w:pPr>
            <w:r>
              <w:rPr>
                <w:rFonts w:ascii="Calibri"/>
                <w:sz w:val="21"/>
              </w:rPr>
              <w:t>82</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21.5</w:t>
            </w:r>
          </w:p>
          <w:p>
            <w:pPr>
              <w:pStyle w:val="TableParagraph"/>
              <w:spacing w:line="240" w:lineRule="auto"/>
              <w:ind w:right="22"/>
              <w:jc w:val="right"/>
              <w:rPr>
                <w:rFonts w:ascii="Calibri" w:hAnsi="Calibri" w:cs="Calibri" w:eastAsia="Calibri" w:hint="default"/>
                <w:sz w:val="21"/>
                <w:szCs w:val="21"/>
              </w:rPr>
            </w:pPr>
            <w:r>
              <w:rPr>
                <w:rFonts w:ascii="Calibri"/>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22,586,517.</w:t>
            </w:r>
          </w:p>
          <w:p>
            <w:pPr>
              <w:pStyle w:val="TableParagraph"/>
              <w:spacing w:line="240" w:lineRule="auto"/>
              <w:ind w:right="23"/>
              <w:jc w:val="right"/>
              <w:rPr>
                <w:rFonts w:ascii="Calibri" w:hAnsi="Calibri" w:cs="Calibri" w:eastAsia="Calibri" w:hint="default"/>
                <w:sz w:val="21"/>
                <w:szCs w:val="21"/>
              </w:rPr>
            </w:pPr>
            <w:r>
              <w:rPr>
                <w:rFonts w:ascii="Calibri"/>
                <w:sz w:val="21"/>
              </w:rPr>
              <w:t>16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139,501,178.</w:t>
            </w:r>
          </w:p>
          <w:p>
            <w:pPr>
              <w:pStyle w:val="TableParagraph"/>
              <w:spacing w:line="240" w:lineRule="auto"/>
              <w:ind w:right="23"/>
              <w:jc w:val="right"/>
              <w:rPr>
                <w:rFonts w:ascii="Calibri" w:hAnsi="Calibri" w:cs="Calibri" w:eastAsia="Calibri" w:hint="default"/>
                <w:sz w:val="21"/>
                <w:szCs w:val="21"/>
              </w:rPr>
            </w:pPr>
            <w:r>
              <w:rPr>
                <w:rFonts w:ascii="Calibri"/>
                <w:sz w:val="21"/>
              </w:rPr>
              <w:t>87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47" w:right="0"/>
              <w:jc w:val="left"/>
              <w:rPr>
                <w:rFonts w:ascii="Calibri" w:hAnsi="Calibri" w:cs="Calibri" w:eastAsia="Calibri" w:hint="default"/>
                <w:sz w:val="21"/>
                <w:szCs w:val="21"/>
              </w:rPr>
            </w:pPr>
            <w:r>
              <w:rPr>
                <w:rFonts w:ascii="Calibri"/>
                <w:sz w:val="21"/>
              </w:rPr>
              <w:t>99.88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8,594,358.</w:t>
            </w:r>
          </w:p>
          <w:p>
            <w:pPr>
              <w:pStyle w:val="TableParagraph"/>
              <w:spacing w:line="240" w:lineRule="auto"/>
              <w:ind w:right="22"/>
              <w:jc w:val="right"/>
              <w:rPr>
                <w:rFonts w:ascii="Calibri" w:hAnsi="Calibri" w:cs="Calibri" w:eastAsia="Calibri" w:hint="default"/>
                <w:sz w:val="21"/>
                <w:szCs w:val="21"/>
              </w:rPr>
            </w:pPr>
            <w:r>
              <w:rPr>
                <w:rFonts w:ascii="Calibri"/>
                <w:sz w:val="21"/>
              </w:rPr>
              <w:t>39</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62" w:right="0"/>
              <w:jc w:val="left"/>
              <w:rPr>
                <w:rFonts w:ascii="Calibri" w:hAnsi="Calibri" w:cs="Calibri" w:eastAsia="Calibri" w:hint="default"/>
                <w:sz w:val="21"/>
                <w:szCs w:val="21"/>
              </w:rPr>
            </w:pPr>
            <w:r>
              <w:rPr>
                <w:rFonts w:ascii="Calibri"/>
                <w:sz w:val="21"/>
              </w:rPr>
              <w:t>6.16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130,906,820.</w:t>
            </w:r>
          </w:p>
          <w:p>
            <w:pPr>
              <w:pStyle w:val="TableParagraph"/>
              <w:spacing w:line="240" w:lineRule="auto"/>
              <w:ind w:right="23"/>
              <w:jc w:val="right"/>
              <w:rPr>
                <w:rFonts w:ascii="Calibri" w:hAnsi="Calibri" w:cs="Calibri" w:eastAsia="Calibri" w:hint="default"/>
                <w:sz w:val="21"/>
                <w:szCs w:val="21"/>
              </w:rPr>
            </w:pPr>
            <w:r>
              <w:rPr>
                <w:rFonts w:ascii="Calibri"/>
                <w:sz w:val="21"/>
              </w:rPr>
              <w:t>48</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0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138"/>
        <w:gridCol w:w="773"/>
        <w:gridCol w:w="562"/>
        <w:gridCol w:w="1011"/>
        <w:gridCol w:w="468"/>
        <w:gridCol w:w="1102"/>
        <w:gridCol w:w="1191"/>
        <w:gridCol w:w="562"/>
        <w:gridCol w:w="1011"/>
        <w:gridCol w:w="470"/>
        <w:gridCol w:w="1186"/>
      </w:tblGrid>
      <w:tr>
        <w:trPr>
          <w:trHeight w:val="137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both"/>
              <w:rPr>
                <w:rFonts w:ascii="宋体" w:hAnsi="宋体" w:cs="宋体" w:eastAsia="宋体" w:hint="default"/>
                <w:sz w:val="21"/>
                <w:szCs w:val="21"/>
              </w:rPr>
            </w:pPr>
            <w:r>
              <w:rPr>
                <w:rFonts w:ascii="宋体" w:hAnsi="宋体" w:cs="宋体" w:eastAsia="宋体" w:hint="default"/>
                <w:sz w:val="21"/>
                <w:szCs w:val="21"/>
              </w:rPr>
              <w:t>单项金额不</w:t>
            </w:r>
          </w:p>
          <w:p>
            <w:pPr>
              <w:pStyle w:val="TableParagraph"/>
              <w:spacing w:line="237" w:lineRule="auto"/>
              <w:ind w:left="24" w:right="48"/>
              <w:jc w:val="both"/>
              <w:rPr>
                <w:rFonts w:ascii="宋体" w:hAnsi="宋体" w:cs="宋体" w:eastAsia="宋体" w:hint="default"/>
                <w:sz w:val="21"/>
                <w:szCs w:val="21"/>
              </w:rPr>
            </w:pPr>
            <w:r>
              <w:rPr>
                <w:rFonts w:ascii="宋体" w:hAnsi="宋体" w:cs="宋体" w:eastAsia="宋体" w:hint="default"/>
                <w:sz w:val="21"/>
                <w:szCs w:val="21"/>
              </w:rPr>
              <w:t>重大但单独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备的应收账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45" w:right="0"/>
              <w:jc w:val="left"/>
              <w:rPr>
                <w:rFonts w:ascii="Calibri" w:hAnsi="Calibri" w:cs="Calibri" w:eastAsia="Calibri" w:hint="default"/>
                <w:sz w:val="21"/>
                <w:szCs w:val="21"/>
              </w:rPr>
            </w:pPr>
            <w:r>
              <w:rPr>
                <w:rFonts w:ascii="Calibri"/>
                <w:sz w:val="21"/>
              </w:rPr>
              <w:t>164,389</w:t>
            </w:r>
          </w:p>
          <w:p>
            <w:pPr>
              <w:pStyle w:val="TableParagraph"/>
              <w:spacing w:line="240" w:lineRule="auto"/>
              <w:ind w:left="470" w:right="0"/>
              <w:jc w:val="left"/>
              <w:rPr>
                <w:rFonts w:ascii="Calibri" w:hAnsi="Calibri" w:cs="Calibri" w:eastAsia="Calibri" w:hint="default"/>
                <w:sz w:val="21"/>
                <w:szCs w:val="21"/>
              </w:rPr>
            </w:pPr>
            <w:r>
              <w:rPr>
                <w:rFonts w:ascii="Calibri"/>
                <w:sz w:val="21"/>
              </w:rPr>
              <w:t>.52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53" w:right="0"/>
              <w:jc w:val="left"/>
              <w:rPr>
                <w:rFonts w:ascii="Calibri" w:hAnsi="Calibri" w:cs="Calibri" w:eastAsia="Calibri" w:hint="default"/>
                <w:sz w:val="21"/>
                <w:szCs w:val="21"/>
              </w:rPr>
            </w:pPr>
            <w:r>
              <w:rPr>
                <w:rFonts w:ascii="Calibri"/>
                <w:sz w:val="21"/>
              </w:rPr>
              <w:t>0.57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6"/>
              <w:jc w:val="right"/>
              <w:rPr>
                <w:rFonts w:ascii="Calibri" w:hAnsi="Calibri" w:cs="Calibri" w:eastAsia="Calibri" w:hint="default"/>
                <w:sz w:val="21"/>
                <w:szCs w:val="21"/>
              </w:rPr>
            </w:pPr>
            <w:r>
              <w:rPr>
                <w:rFonts w:ascii="Calibri"/>
                <w:spacing w:val="-2"/>
                <w:sz w:val="21"/>
              </w:rPr>
              <w:t>140,664.3</w:t>
            </w:r>
          </w:p>
          <w:p>
            <w:pPr>
              <w:pStyle w:val="TableParagraph"/>
              <w:spacing w:line="240" w:lineRule="auto"/>
              <w:ind w:right="25"/>
              <w:jc w:val="right"/>
              <w:rPr>
                <w:rFonts w:ascii="Calibri" w:hAnsi="Calibri" w:cs="Calibri" w:eastAsia="Calibri" w:hint="default"/>
                <w:sz w:val="21"/>
                <w:szCs w:val="21"/>
              </w:rPr>
            </w:pPr>
            <w:r>
              <w:rPr>
                <w:rFonts w:ascii="Calibri"/>
                <w:w w:val="100"/>
                <w:sz w:val="21"/>
              </w:rPr>
              <w:t>9</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3"/>
              <w:jc w:val="right"/>
              <w:rPr>
                <w:rFonts w:ascii="Calibri" w:hAnsi="Calibri" w:cs="Calibri" w:eastAsia="Calibri" w:hint="default"/>
                <w:sz w:val="21"/>
                <w:szCs w:val="21"/>
              </w:rPr>
            </w:pPr>
            <w:r>
              <w:rPr>
                <w:rFonts w:ascii="Calibri"/>
                <w:spacing w:val="-1"/>
                <w:sz w:val="21"/>
              </w:rPr>
              <w:t>85.5</w:t>
            </w:r>
          </w:p>
          <w:p>
            <w:pPr>
              <w:pStyle w:val="TableParagraph"/>
              <w:spacing w:line="240" w:lineRule="auto"/>
              <w:ind w:right="22"/>
              <w:jc w:val="right"/>
              <w:rPr>
                <w:rFonts w:ascii="Calibri" w:hAnsi="Calibri" w:cs="Calibri" w:eastAsia="Calibri" w:hint="default"/>
                <w:sz w:val="21"/>
                <w:szCs w:val="21"/>
              </w:rPr>
            </w:pPr>
            <w:r>
              <w:rPr>
                <w:rFonts w:ascii="Calibri"/>
                <w:w w:val="100"/>
                <w:sz w:val="21"/>
              </w:rPr>
              <w:t>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16" w:right="0"/>
              <w:jc w:val="left"/>
              <w:rPr>
                <w:rFonts w:ascii="Calibri" w:hAnsi="Calibri" w:cs="Calibri" w:eastAsia="Calibri" w:hint="default"/>
                <w:sz w:val="21"/>
                <w:szCs w:val="21"/>
              </w:rPr>
            </w:pPr>
            <w:r>
              <w:rPr>
                <w:rFonts w:ascii="Calibri"/>
                <w:sz w:val="21"/>
              </w:rPr>
              <w:t>23,725.13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97" w:right="0"/>
              <w:jc w:val="left"/>
              <w:rPr>
                <w:rFonts w:ascii="Calibri" w:hAnsi="Calibri" w:cs="Calibri" w:eastAsia="Calibri" w:hint="default"/>
                <w:sz w:val="21"/>
                <w:szCs w:val="21"/>
              </w:rPr>
            </w:pPr>
            <w:r>
              <w:rPr>
                <w:rFonts w:ascii="Calibri"/>
                <w:sz w:val="21"/>
              </w:rPr>
              <w:t>164,389.52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53" w:right="0"/>
              <w:jc w:val="left"/>
              <w:rPr>
                <w:rFonts w:ascii="Calibri" w:hAnsi="Calibri" w:cs="Calibri" w:eastAsia="Calibri" w:hint="default"/>
                <w:sz w:val="21"/>
                <w:szCs w:val="21"/>
              </w:rPr>
            </w:pPr>
            <w:r>
              <w:rPr>
                <w:rFonts w:ascii="Calibri"/>
                <w:sz w:val="21"/>
              </w:rPr>
              <w:t>0.12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4"/>
              <w:jc w:val="right"/>
              <w:rPr>
                <w:rFonts w:ascii="Calibri" w:hAnsi="Calibri" w:cs="Calibri" w:eastAsia="Calibri" w:hint="default"/>
                <w:sz w:val="21"/>
                <w:szCs w:val="21"/>
              </w:rPr>
            </w:pPr>
            <w:r>
              <w:rPr>
                <w:rFonts w:ascii="Calibri"/>
                <w:spacing w:val="-2"/>
                <w:sz w:val="21"/>
              </w:rPr>
              <w:t>140,664.3</w:t>
            </w:r>
          </w:p>
          <w:p>
            <w:pPr>
              <w:pStyle w:val="TableParagraph"/>
              <w:spacing w:line="240" w:lineRule="auto"/>
              <w:ind w:right="23"/>
              <w:jc w:val="right"/>
              <w:rPr>
                <w:rFonts w:ascii="Calibri" w:hAnsi="Calibri" w:cs="Calibri" w:eastAsia="Calibri" w:hint="default"/>
                <w:sz w:val="21"/>
                <w:szCs w:val="21"/>
              </w:rPr>
            </w:pPr>
            <w:r>
              <w:rPr>
                <w:rFonts w:ascii="Calibri"/>
                <w:w w:val="100"/>
                <w:sz w:val="21"/>
              </w:rPr>
              <w:t>9</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3"/>
              <w:jc w:val="right"/>
              <w:rPr>
                <w:rFonts w:ascii="Calibri" w:hAnsi="Calibri" w:cs="Calibri" w:eastAsia="Calibri" w:hint="default"/>
                <w:sz w:val="21"/>
                <w:szCs w:val="21"/>
              </w:rPr>
            </w:pPr>
            <w:r>
              <w:rPr>
                <w:rFonts w:ascii="Calibri"/>
                <w:spacing w:val="-1"/>
                <w:sz w:val="21"/>
              </w:rPr>
              <w:t>85.5</w:t>
            </w:r>
          </w:p>
          <w:p>
            <w:pPr>
              <w:pStyle w:val="TableParagraph"/>
              <w:spacing w:line="240" w:lineRule="auto"/>
              <w:ind w:right="22"/>
              <w:jc w:val="right"/>
              <w:rPr>
                <w:rFonts w:ascii="Calibri" w:hAnsi="Calibri" w:cs="Calibri" w:eastAsia="Calibri" w:hint="default"/>
                <w:sz w:val="21"/>
                <w:szCs w:val="21"/>
              </w:rPr>
            </w:pPr>
            <w:r>
              <w:rPr>
                <w:rFonts w:ascii="Calibri"/>
                <w:w w:val="100"/>
                <w:sz w:val="21"/>
              </w:rPr>
              <w:t>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00" w:right="0"/>
              <w:jc w:val="left"/>
              <w:rPr>
                <w:rFonts w:ascii="Calibri" w:hAnsi="Calibri" w:cs="Calibri" w:eastAsia="Calibri" w:hint="default"/>
                <w:sz w:val="21"/>
                <w:szCs w:val="21"/>
              </w:rPr>
            </w:pPr>
            <w:r>
              <w:rPr>
                <w:rFonts w:ascii="Calibri"/>
                <w:sz w:val="21"/>
              </w:rPr>
              <w:t>23,725.13</w:t>
            </w:r>
          </w:p>
        </w:tc>
      </w:tr>
      <w:tr>
        <w:trPr>
          <w:trHeight w:val="52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0" w:right="0"/>
              <w:jc w:val="left"/>
              <w:rPr>
                <w:rFonts w:ascii="Calibri" w:hAnsi="Calibri" w:cs="Calibri" w:eastAsia="Calibri" w:hint="default"/>
                <w:sz w:val="21"/>
                <w:szCs w:val="21"/>
              </w:rPr>
            </w:pPr>
            <w:r>
              <w:rPr>
                <w:rFonts w:ascii="Calibri"/>
                <w:sz w:val="21"/>
              </w:rPr>
              <w:t>28,938,</w:t>
            </w:r>
          </w:p>
          <w:p>
            <w:pPr>
              <w:pStyle w:val="TableParagraph"/>
              <w:spacing w:line="240" w:lineRule="auto"/>
              <w:ind w:left="151" w:right="0"/>
              <w:jc w:val="left"/>
              <w:rPr>
                <w:rFonts w:ascii="Calibri" w:hAnsi="Calibri" w:cs="Calibri" w:eastAsia="Calibri" w:hint="default"/>
                <w:sz w:val="21"/>
                <w:szCs w:val="21"/>
              </w:rPr>
            </w:pPr>
            <w:r>
              <w:rPr>
                <w:rFonts w:ascii="Calibri"/>
                <w:sz w:val="21"/>
              </w:rPr>
              <w:t>005.50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100.0</w:t>
            </w:r>
          </w:p>
          <w:p>
            <w:pPr>
              <w:pStyle w:val="TableParagraph"/>
              <w:spacing w:line="240" w:lineRule="auto"/>
              <w:ind w:left="1" w:right="0"/>
              <w:jc w:val="center"/>
              <w:rPr>
                <w:rFonts w:ascii="Calibri" w:hAnsi="Calibri" w:cs="Calibri" w:eastAsia="Calibri" w:hint="default"/>
                <w:sz w:val="21"/>
                <w:szCs w:val="21"/>
              </w:rPr>
            </w:pPr>
            <w:r>
              <w:rPr>
                <w:rFonts w:ascii="Calibri"/>
                <w:w w:val="100"/>
                <w:sz w:val="21"/>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
              <w:jc w:val="right"/>
              <w:rPr>
                <w:rFonts w:ascii="Calibri" w:hAnsi="Calibri" w:cs="Calibri" w:eastAsia="Calibri" w:hint="default"/>
                <w:sz w:val="21"/>
                <w:szCs w:val="21"/>
              </w:rPr>
            </w:pPr>
            <w:r>
              <w:rPr>
                <w:rFonts w:ascii="Calibri"/>
                <w:spacing w:val="-1"/>
                <w:sz w:val="21"/>
              </w:rPr>
              <w:t>6,327,763.</w:t>
            </w:r>
          </w:p>
          <w:p>
            <w:pPr>
              <w:pStyle w:val="TableParagraph"/>
              <w:spacing w:line="240" w:lineRule="auto"/>
              <w:ind w:right="24"/>
              <w:jc w:val="right"/>
              <w:rPr>
                <w:rFonts w:ascii="Calibri" w:hAnsi="Calibri" w:cs="Calibri" w:eastAsia="Calibri" w:hint="default"/>
                <w:sz w:val="21"/>
                <w:szCs w:val="21"/>
              </w:rPr>
            </w:pPr>
            <w:r>
              <w:rPr>
                <w:rFonts w:ascii="Calibri"/>
                <w:sz w:val="21"/>
              </w:rPr>
              <w:t>21</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21.8</w:t>
            </w:r>
          </w:p>
          <w:p>
            <w:pPr>
              <w:pStyle w:val="TableParagraph"/>
              <w:spacing w:line="240" w:lineRule="auto"/>
              <w:ind w:right="0"/>
              <w:jc w:val="center"/>
              <w:rPr>
                <w:rFonts w:ascii="Calibri" w:hAnsi="Calibri" w:cs="Calibri" w:eastAsia="Calibri" w:hint="default"/>
                <w:sz w:val="21"/>
                <w:szCs w:val="21"/>
              </w:rPr>
            </w:pPr>
            <w:r>
              <w:rPr>
                <w:rFonts w:ascii="Calibri"/>
                <w:w w:val="100"/>
                <w:sz w:val="21"/>
              </w:rPr>
              <w:t>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22,610,242.</w:t>
            </w:r>
          </w:p>
          <w:p>
            <w:pPr>
              <w:pStyle w:val="TableParagraph"/>
              <w:spacing w:line="240" w:lineRule="auto"/>
              <w:ind w:right="23"/>
              <w:jc w:val="right"/>
              <w:rPr>
                <w:rFonts w:ascii="Calibri" w:hAnsi="Calibri" w:cs="Calibri" w:eastAsia="Calibri" w:hint="default"/>
                <w:sz w:val="21"/>
                <w:szCs w:val="21"/>
              </w:rPr>
            </w:pPr>
            <w:r>
              <w:rPr>
                <w:rFonts w:ascii="Calibri"/>
                <w:sz w:val="21"/>
              </w:rPr>
              <w:t>29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139,665,568.</w:t>
            </w:r>
          </w:p>
          <w:p>
            <w:pPr>
              <w:pStyle w:val="TableParagraph"/>
              <w:spacing w:line="240" w:lineRule="auto"/>
              <w:ind w:right="23"/>
              <w:jc w:val="right"/>
              <w:rPr>
                <w:rFonts w:ascii="Calibri" w:hAnsi="Calibri" w:cs="Calibri" w:eastAsia="Calibri" w:hint="default"/>
                <w:sz w:val="21"/>
                <w:szCs w:val="21"/>
              </w:rPr>
            </w:pPr>
            <w:r>
              <w:rPr>
                <w:rFonts w:ascii="Calibri"/>
                <w:sz w:val="21"/>
              </w:rPr>
              <w:t>39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100.0</w:t>
            </w:r>
          </w:p>
          <w:p>
            <w:pPr>
              <w:pStyle w:val="TableParagraph"/>
              <w:spacing w:line="240" w:lineRule="auto"/>
              <w:ind w:left="1" w:right="0"/>
              <w:jc w:val="center"/>
              <w:rPr>
                <w:rFonts w:ascii="Calibri" w:hAnsi="Calibri" w:cs="Calibri" w:eastAsia="Calibri" w:hint="default"/>
                <w:sz w:val="21"/>
                <w:szCs w:val="21"/>
              </w:rPr>
            </w:pPr>
            <w:r>
              <w:rPr>
                <w:rFonts w:ascii="Calibri"/>
                <w:w w:val="100"/>
                <w:sz w:val="21"/>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8,735,022.</w:t>
            </w:r>
          </w:p>
          <w:p>
            <w:pPr>
              <w:pStyle w:val="TableParagraph"/>
              <w:spacing w:line="240" w:lineRule="auto"/>
              <w:ind w:right="22"/>
              <w:jc w:val="right"/>
              <w:rPr>
                <w:rFonts w:ascii="Calibri" w:hAnsi="Calibri" w:cs="Calibri" w:eastAsia="Calibri" w:hint="default"/>
                <w:sz w:val="21"/>
                <w:szCs w:val="21"/>
              </w:rPr>
            </w:pPr>
            <w:r>
              <w:rPr>
                <w:rFonts w:ascii="Calibri"/>
                <w:sz w:val="21"/>
              </w:rPr>
              <w:t>78</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3" w:right="0"/>
              <w:jc w:val="left"/>
              <w:rPr>
                <w:rFonts w:ascii="Calibri" w:hAnsi="Calibri" w:cs="Calibri" w:eastAsia="Calibri" w:hint="default"/>
                <w:sz w:val="21"/>
                <w:szCs w:val="21"/>
              </w:rPr>
            </w:pPr>
            <w:r>
              <w:rPr>
                <w:rFonts w:ascii="Calibri"/>
                <w:sz w:val="21"/>
              </w:rPr>
              <w:t>6.25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130,930,545.</w:t>
            </w:r>
          </w:p>
          <w:p>
            <w:pPr>
              <w:pStyle w:val="TableParagraph"/>
              <w:spacing w:line="240" w:lineRule="auto"/>
              <w:ind w:right="23"/>
              <w:jc w:val="right"/>
              <w:rPr>
                <w:rFonts w:ascii="Calibri" w:hAnsi="Calibri" w:cs="Calibri" w:eastAsia="Calibri" w:hint="default"/>
                <w:sz w:val="21"/>
                <w:szCs w:val="21"/>
              </w:rPr>
            </w:pPr>
            <w:r>
              <w:rPr>
                <w:rFonts w:ascii="Calibri"/>
                <w:sz w:val="21"/>
              </w:rPr>
              <w:t>61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80" w:right="1040"/>
        </w:sectPr>
      </w:pPr>
    </w:p>
    <w:p>
      <w:pPr>
        <w:pStyle w:val="BodyText"/>
        <w:spacing w:line="240" w:lineRule="auto" w:before="36"/>
        <w:ind w:left="718" w:right="0"/>
        <w:jc w:val="left"/>
      </w:pPr>
      <w:r>
        <w:rPr>
          <w:spacing w:val="-2"/>
        </w:rPr>
        <w:t>期末单项金额重大并单项计提坏账准备的应收账款：</w:t>
      </w:r>
    </w:p>
    <w:p>
      <w:pPr>
        <w:pStyle w:val="BodyText"/>
        <w:spacing w:line="292" w:lineRule="auto" w:before="56"/>
        <w:ind w:left="71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0"/>
        <w:ind w:left="7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769" w:val="left" w:leader="none"/>
        </w:tabs>
        <w:spacing w:line="240" w:lineRule="auto"/>
        <w:ind w:left="718" w:right="0"/>
        <w:jc w:val="left"/>
      </w:pPr>
      <w:r>
        <w:rPr>
          <w:spacing w:val="-1"/>
        </w:rPr>
        <w:t>单位：元</w:t>
        <w:tab/>
      </w:r>
      <w:r>
        <w:rPr>
          <w:spacing w:val="-2"/>
        </w:rPr>
        <w:t>币种：人民币</w:t>
      </w:r>
    </w:p>
    <w:p>
      <w:pPr>
        <w:spacing w:after="0" w:line="240" w:lineRule="auto"/>
        <w:jc w:val="left"/>
        <w:sectPr>
          <w:type w:val="continuous"/>
          <w:pgSz w:w="11910" w:h="16840"/>
          <w:pgMar w:top="1120" w:bottom="1380" w:left="1080" w:right="1040"/>
          <w:cols w:num="2" w:equalWidth="0">
            <w:col w:w="5553" w:space="969"/>
            <w:col w:w="3268"/>
          </w:cols>
        </w:sectPr>
      </w:pPr>
    </w:p>
    <w:p>
      <w:pPr>
        <w:spacing w:line="240" w:lineRule="auto" w:before="4"/>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2677"/>
        <w:gridCol w:w="2165"/>
        <w:gridCol w:w="2114"/>
        <w:gridCol w:w="2093"/>
      </w:tblGrid>
      <w:tr>
        <w:trPr>
          <w:trHeight w:val="310" w:hRule="exact"/>
        </w:trPr>
        <w:tc>
          <w:tcPr>
            <w:tcW w:w="2677" w:type="dxa"/>
            <w:vMerge w:val="restart"/>
            <w:tcBorders>
              <w:top w:val="single" w:sz="4" w:space="0" w:color="000000"/>
              <w:left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7"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15,913,540.62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477,406.22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15,913,540.62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477,406.22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3,117,952.68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311,795.27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10.00</w:t>
            </w: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1,878,280.67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375,656.13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5,683,201.63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2,841,600.82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50.00</w:t>
            </w:r>
          </w:p>
        </w:tc>
      </w:tr>
      <w:tr>
        <w:trPr>
          <w:trHeight w:val="284"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2,180,640.38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2,180,640.38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100.00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28,773,615.98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6,187,098.82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21.50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left="718" w:right="2543"/>
        <w:jc w:val="left"/>
      </w:pPr>
      <w:r>
        <w:rPr/>
        <w:t>组合中，采用余额百分比法计提坏账准备的应收账款：</w:t>
      </w:r>
    </w:p>
    <w:p>
      <w:pPr>
        <w:pStyle w:val="BodyText"/>
        <w:spacing w:line="240" w:lineRule="auto" w:before="56"/>
        <w:ind w:left="718" w:right="25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718" w:right="2543"/>
        <w:jc w:val="left"/>
      </w:pPr>
      <w:r>
        <w:rPr/>
        <w:t>组合中，采用其他方法计提坏账准备的应收账款：</w:t>
      </w:r>
    </w:p>
    <w:p>
      <w:pPr>
        <w:pStyle w:val="BodyText"/>
        <w:spacing w:line="240" w:lineRule="auto" w:before="56"/>
        <w:ind w:left="718" w:right="2543"/>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tabs>
          <w:tab w:pos="1557" w:val="left" w:leader="none"/>
        </w:tabs>
        <w:spacing w:line="240" w:lineRule="auto" w:before="0"/>
        <w:ind w:left="859" w:right="2543"/>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8"/>
        <w:ind w:left="718" w:right="0"/>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3"/>
        </w:rPr>
        <w:t> </w:t>
      </w:r>
      <w:r>
        <w:rPr>
          <w:rFonts w:ascii="宋体" w:hAnsi="宋体" w:cs="宋体" w:eastAsia="宋体" w:hint="default"/>
        </w:rPr>
        <w:t>2,407,259.57</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3" w:lineRule="exact"/>
        <w:ind w:left="718" w:right="2543"/>
        <w:jc w:val="left"/>
      </w:pPr>
      <w:r>
        <w:rPr/>
        <w:t>其中本期坏账准备收回或转回金额重要的：</w:t>
      </w:r>
    </w:p>
    <w:p>
      <w:pPr>
        <w:pStyle w:val="BodyText"/>
        <w:spacing w:line="273" w:lineRule="exact"/>
        <w:ind w:left="718" w:right="25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tabs>
          <w:tab w:pos="1557" w:val="left" w:leader="none"/>
        </w:tabs>
        <w:spacing w:line="240" w:lineRule="auto" w:before="0"/>
        <w:ind w:left="859" w:right="2543"/>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left="718" w:right="5455"/>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left="718" w:right="2543"/>
        <w:jc w:val="left"/>
      </w:pPr>
      <w:r>
        <w:rPr/>
        <w:t>□适用</w:t>
      </w:r>
      <w:r>
        <w:rPr>
          <w:spacing w:val="-1"/>
        </w:rPr>
        <w:t> </w:t>
      </w:r>
      <w:r>
        <w:rPr/>
        <w:t>√不适用</w:t>
      </w:r>
    </w:p>
    <w:p>
      <w:pPr>
        <w:spacing w:after="0" w:line="249" w:lineRule="exact"/>
        <w:jc w:val="left"/>
        <w:sectPr>
          <w:type w:val="continuous"/>
          <w:pgSz w:w="11910" w:h="16840"/>
          <w:pgMar w:top="1120" w:bottom="1380" w:left="10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tabs>
          <w:tab w:pos="1697" w:val="left" w:leader="none"/>
        </w:tabs>
        <w:spacing w:line="240" w:lineRule="auto" w:before="0"/>
        <w:ind w:left="999" w:right="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tabs>
          <w:tab w:pos="1700" w:val="left" w:leader="none"/>
        </w:tabs>
        <w:spacing w:line="273" w:lineRule="exact" w:before="58"/>
        <w:ind w:left="858" w:right="0"/>
        <w:jc w:val="left"/>
      </w:pPr>
      <w:r>
        <w:rPr>
          <w:spacing w:val="-1"/>
        </w:rPr>
        <w:t>√适用</w:t>
        <w:tab/>
      </w:r>
      <w:r>
        <w:rPr>
          <w:spacing w:val="-2"/>
        </w:rPr>
        <w:t>□不适用</w:t>
      </w:r>
    </w:p>
    <w:p>
      <w:pPr>
        <w:pStyle w:val="BodyText"/>
        <w:spacing w:line="273" w:lineRule="exact"/>
        <w:ind w:left="1383" w:right="0"/>
        <w:jc w:val="left"/>
      </w:pPr>
      <w:r>
        <w:rPr>
          <w:rFonts w:ascii="宋体" w:hAnsi="宋体" w:cs="宋体" w:eastAsia="宋体" w:hint="default"/>
        </w:rPr>
        <w:t>(4)</w:t>
      </w:r>
      <w:r>
        <w:rPr>
          <w:rFonts w:ascii="宋体" w:hAnsi="宋体" w:cs="宋体" w:eastAsia="宋体" w:hint="default"/>
          <w:spacing w:val="-1"/>
        </w:rPr>
        <w:t> </w:t>
      </w:r>
      <w:r>
        <w:rPr/>
        <w:t>应收账款金额前</w:t>
      </w:r>
      <w:r>
        <w:rPr>
          <w:spacing w:val="-53"/>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3"/>
        <w:rPr>
          <w:rFonts w:ascii="宋体" w:hAnsi="宋体" w:cs="宋体" w:eastAsia="宋体" w:hint="default"/>
          <w:sz w:val="12"/>
          <w:szCs w:val="12"/>
        </w:rPr>
      </w:pPr>
    </w:p>
    <w:tbl>
      <w:tblPr>
        <w:tblW w:w="0" w:type="auto"/>
        <w:jc w:val="left"/>
        <w:tblInd w:w="730" w:type="dxa"/>
        <w:tblLayout w:type="fixed"/>
        <w:tblCellMar>
          <w:top w:w="0" w:type="dxa"/>
          <w:left w:w="0" w:type="dxa"/>
          <w:bottom w:w="0" w:type="dxa"/>
          <w:right w:w="0" w:type="dxa"/>
        </w:tblCellMar>
        <w:tblLook w:val="01E0"/>
      </w:tblPr>
      <w:tblGrid>
        <w:gridCol w:w="3569"/>
        <w:gridCol w:w="1913"/>
        <w:gridCol w:w="1913"/>
        <w:gridCol w:w="1668"/>
      </w:tblGrid>
      <w:tr>
        <w:trPr>
          <w:trHeight w:val="554" w:hRule="exact"/>
        </w:trPr>
        <w:tc>
          <w:tcPr>
            <w:tcW w:w="3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300" w:lineRule="exact"/>
              <w:ind w:right="4"/>
              <w:jc w:val="center"/>
              <w:rPr>
                <w:rFonts w:ascii="Calibri" w:hAnsi="Calibri" w:cs="Calibri" w:eastAsia="Calibri" w:hint="default"/>
                <w:sz w:val="21"/>
                <w:szCs w:val="21"/>
              </w:rPr>
            </w:pPr>
            <w:r>
              <w:rPr>
                <w:rFonts w:ascii="宋体" w:hAnsi="宋体" w:cs="宋体" w:eastAsia="宋体" w:hint="default"/>
                <w:sz w:val="21"/>
                <w:szCs w:val="21"/>
              </w:rPr>
              <w:t>的比例</w:t>
            </w:r>
            <w:r>
              <w:rPr>
                <w:rFonts w:ascii="Calibri" w:hAnsi="Calibri" w:cs="Calibri" w:eastAsia="Calibri" w:hint="default"/>
                <w:sz w:val="21"/>
                <w:szCs w:val="21"/>
              </w:rPr>
              <w:t>(%)</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40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94" w:hRule="exact"/>
        </w:trPr>
        <w:tc>
          <w:tcPr>
            <w:tcW w:w="3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5"/>
              <w:jc w:val="right"/>
              <w:rPr>
                <w:rFonts w:ascii="Calibri" w:hAnsi="Calibri" w:cs="Calibri" w:eastAsia="Calibri" w:hint="default"/>
                <w:sz w:val="21"/>
                <w:szCs w:val="21"/>
              </w:rPr>
            </w:pPr>
            <w:r>
              <w:rPr>
                <w:rFonts w:ascii="Calibri"/>
                <w:spacing w:val="-1"/>
                <w:sz w:val="21"/>
              </w:rPr>
              <w:t>13,504,472.24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46.67</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7"/>
              <w:jc w:val="right"/>
              <w:rPr>
                <w:rFonts w:ascii="Calibri" w:hAnsi="Calibri" w:cs="Calibri" w:eastAsia="Calibri" w:hint="default"/>
                <w:sz w:val="21"/>
                <w:szCs w:val="21"/>
              </w:rPr>
            </w:pPr>
            <w:r>
              <w:rPr>
                <w:rFonts w:ascii="Calibri"/>
                <w:spacing w:val="-2"/>
                <w:sz w:val="21"/>
              </w:rPr>
              <w:t>405,134.17</w:t>
            </w:r>
          </w:p>
        </w:tc>
      </w:tr>
      <w:tr>
        <w:trPr>
          <w:trHeight w:val="394" w:hRule="exact"/>
        </w:trPr>
        <w:tc>
          <w:tcPr>
            <w:tcW w:w="3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Calibri" w:hAnsi="Calibri" w:cs="Calibri" w:eastAsia="Calibri" w:hint="default"/>
                <w:sz w:val="21"/>
                <w:szCs w:val="21"/>
              </w:rPr>
            </w:pPr>
            <w:r>
              <w:rPr>
                <w:rFonts w:ascii="Calibri"/>
                <w:spacing w:val="-2"/>
                <w:sz w:val="21"/>
              </w:rPr>
              <w:t>4,566,438.27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15.78</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8"/>
              <w:jc w:val="right"/>
              <w:rPr>
                <w:rFonts w:ascii="Calibri" w:hAnsi="Calibri" w:cs="Calibri" w:eastAsia="Calibri" w:hint="default"/>
                <w:sz w:val="21"/>
                <w:szCs w:val="21"/>
              </w:rPr>
            </w:pPr>
            <w:r>
              <w:rPr>
                <w:rFonts w:ascii="Calibri"/>
                <w:spacing w:val="-1"/>
                <w:sz w:val="21"/>
              </w:rPr>
              <w:t>1,764,922.30</w:t>
            </w:r>
          </w:p>
        </w:tc>
      </w:tr>
      <w:tr>
        <w:trPr>
          <w:trHeight w:val="396" w:hRule="exact"/>
        </w:trPr>
        <w:tc>
          <w:tcPr>
            <w:tcW w:w="3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6"/>
              <w:jc w:val="right"/>
              <w:rPr>
                <w:rFonts w:ascii="Calibri" w:hAnsi="Calibri" w:cs="Calibri" w:eastAsia="Calibri" w:hint="default"/>
                <w:sz w:val="21"/>
                <w:szCs w:val="21"/>
              </w:rPr>
            </w:pPr>
            <w:r>
              <w:rPr>
                <w:rFonts w:ascii="Calibri"/>
                <w:spacing w:val="-1"/>
                <w:sz w:val="21"/>
              </w:rPr>
              <w:t>2,115,630.98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21"/>
                <w:szCs w:val="21"/>
              </w:rPr>
            </w:pPr>
            <w:r>
              <w:rPr>
                <w:rFonts w:ascii="Calibri"/>
                <w:spacing w:val="-1"/>
                <w:sz w:val="21"/>
              </w:rPr>
              <w:t>7.31</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5"/>
              <w:jc w:val="right"/>
              <w:rPr>
                <w:rFonts w:ascii="Calibri" w:hAnsi="Calibri" w:cs="Calibri" w:eastAsia="Calibri" w:hint="default"/>
                <w:sz w:val="21"/>
                <w:szCs w:val="21"/>
              </w:rPr>
            </w:pPr>
            <w:r>
              <w:rPr>
                <w:rFonts w:ascii="Calibri"/>
                <w:spacing w:val="-1"/>
                <w:sz w:val="21"/>
              </w:rPr>
              <w:t>211,563.10</w:t>
            </w:r>
          </w:p>
        </w:tc>
      </w:tr>
      <w:tr>
        <w:trPr>
          <w:trHeight w:val="394" w:hRule="exact"/>
        </w:trPr>
        <w:tc>
          <w:tcPr>
            <w:tcW w:w="3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6"/>
              <w:jc w:val="right"/>
              <w:rPr>
                <w:rFonts w:ascii="Calibri" w:hAnsi="Calibri" w:cs="Calibri" w:eastAsia="Calibri" w:hint="default"/>
                <w:sz w:val="21"/>
                <w:szCs w:val="21"/>
              </w:rPr>
            </w:pPr>
            <w:r>
              <w:rPr>
                <w:rFonts w:ascii="Calibri"/>
                <w:spacing w:val="-1"/>
                <w:sz w:val="21"/>
              </w:rPr>
              <w:t>2,054,557.26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7.10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8"/>
              <w:jc w:val="right"/>
              <w:rPr>
                <w:rFonts w:ascii="Calibri" w:hAnsi="Calibri" w:cs="Calibri" w:eastAsia="Calibri" w:hint="default"/>
                <w:sz w:val="21"/>
                <w:szCs w:val="21"/>
              </w:rPr>
            </w:pPr>
            <w:r>
              <w:rPr>
                <w:rFonts w:ascii="Calibri"/>
                <w:spacing w:val="-1"/>
                <w:sz w:val="21"/>
              </w:rPr>
              <w:t>1,026,282.63</w:t>
            </w:r>
          </w:p>
        </w:tc>
      </w:tr>
      <w:tr>
        <w:trPr>
          <w:trHeight w:val="396" w:hRule="exact"/>
        </w:trPr>
        <w:tc>
          <w:tcPr>
            <w:tcW w:w="3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Calibri" w:hAnsi="Calibri" w:cs="Calibri" w:eastAsia="Calibri" w:hint="default"/>
                <w:sz w:val="21"/>
                <w:szCs w:val="21"/>
              </w:rPr>
            </w:pPr>
            <w:r>
              <w:rPr>
                <w:rFonts w:ascii="Calibri"/>
                <w:spacing w:val="-1"/>
                <w:sz w:val="21"/>
              </w:rPr>
              <w:t>954,180.00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3.30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5"/>
              <w:jc w:val="right"/>
              <w:rPr>
                <w:rFonts w:ascii="Calibri" w:hAnsi="Calibri" w:cs="Calibri" w:eastAsia="Calibri" w:hint="default"/>
                <w:sz w:val="21"/>
                <w:szCs w:val="21"/>
              </w:rPr>
            </w:pPr>
            <w:r>
              <w:rPr>
                <w:rFonts w:ascii="Calibri"/>
                <w:spacing w:val="-1"/>
                <w:sz w:val="21"/>
              </w:rPr>
              <w:t>234,728.28</w:t>
            </w:r>
          </w:p>
        </w:tc>
      </w:tr>
      <w:tr>
        <w:trPr>
          <w:trHeight w:val="418" w:hRule="exact"/>
        </w:trPr>
        <w:tc>
          <w:tcPr>
            <w:tcW w:w="356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23,195,278.75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1"/>
                <w:sz w:val="21"/>
              </w:rPr>
              <w:t>80.16</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Calibri" w:hAnsi="Calibri" w:cs="Calibri" w:eastAsia="Calibri" w:hint="default"/>
                <w:sz w:val="21"/>
                <w:szCs w:val="21"/>
              </w:rPr>
            </w:pPr>
            <w:r>
              <w:rPr>
                <w:rFonts w:ascii="Calibri"/>
                <w:spacing w:val="-1"/>
                <w:sz w:val="21"/>
              </w:rPr>
              <w:t>3,642,630.47</w:t>
            </w:r>
          </w:p>
        </w:tc>
      </w:tr>
    </w:tbl>
    <w:p>
      <w:pPr>
        <w:spacing w:line="240" w:lineRule="auto" w:before="2"/>
        <w:rPr>
          <w:rFonts w:ascii="宋体" w:hAnsi="宋体" w:cs="宋体" w:eastAsia="宋体" w:hint="default"/>
          <w:sz w:val="20"/>
          <w:szCs w:val="20"/>
        </w:rPr>
      </w:pPr>
    </w:p>
    <w:p>
      <w:pPr>
        <w:pStyle w:val="Heading2"/>
        <w:tabs>
          <w:tab w:pos="1697" w:val="left" w:leader="none"/>
        </w:tabs>
        <w:spacing w:line="240" w:lineRule="auto"/>
        <w:ind w:left="999" w:right="0"/>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1700" w:val="left" w:leader="none"/>
        </w:tabs>
        <w:spacing w:line="240" w:lineRule="auto" w:before="56"/>
        <w:ind w:left="858" w:right="0"/>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2"/>
        <w:tabs>
          <w:tab w:pos="1697" w:val="left" w:leader="none"/>
        </w:tabs>
        <w:spacing w:line="240" w:lineRule="auto" w:before="0"/>
        <w:ind w:left="999" w:right="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tabs>
          <w:tab w:pos="1700" w:val="left" w:leader="none"/>
        </w:tabs>
        <w:spacing w:line="240" w:lineRule="auto" w:before="58"/>
        <w:ind w:left="858" w:right="0"/>
        <w:jc w:val="left"/>
      </w:pPr>
      <w:r>
        <w:rPr>
          <w:spacing w:val="-1"/>
        </w:rPr>
        <w:t>□适用</w:t>
        <w:tab/>
      </w:r>
      <w:r>
        <w:rPr>
          <w:spacing w:val="-2"/>
        </w:rPr>
        <w:t>√不适用</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940" w:right="1040"/>
        </w:sectPr>
      </w:pPr>
    </w:p>
    <w:p>
      <w:pPr>
        <w:pStyle w:val="BodyText"/>
        <w:spacing w:line="273" w:lineRule="exact" w:before="36"/>
        <w:ind w:left="858" w:right="1044"/>
        <w:jc w:val="left"/>
      </w:pPr>
      <w:r>
        <w:rPr/>
        <w:t>其他说明：</w:t>
      </w:r>
    </w:p>
    <w:p>
      <w:pPr>
        <w:spacing w:line="290" w:lineRule="auto" w:before="0"/>
        <w:ind w:left="858" w:right="104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2"/>
        <w:spacing w:line="240" w:lineRule="auto" w:before="12"/>
        <w:ind w:left="85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700" w:val="left" w:leader="none"/>
        </w:tabs>
        <w:spacing w:line="240" w:lineRule="auto" w:before="58"/>
        <w:ind w:left="85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909" w:val="left" w:leader="none"/>
        </w:tabs>
        <w:spacing w:line="240" w:lineRule="auto"/>
        <w:ind w:left="858" w:right="0"/>
        <w:jc w:val="left"/>
      </w:pPr>
      <w:r>
        <w:rPr>
          <w:spacing w:val="-1"/>
        </w:rPr>
        <w:t>单位：元</w:t>
        <w:tab/>
      </w:r>
      <w:r>
        <w:rPr>
          <w:spacing w:val="-2"/>
        </w:rPr>
        <w:t>币种：人民币</w:t>
      </w:r>
    </w:p>
    <w:p>
      <w:pPr>
        <w:spacing w:after="0" w:line="240" w:lineRule="auto"/>
        <w:jc w:val="left"/>
        <w:sectPr>
          <w:type w:val="continuous"/>
          <w:pgSz w:w="11910" w:h="16840"/>
          <w:pgMar w:top="1120" w:bottom="1380" w:left="940" w:right="1040"/>
          <w:cols w:num="2" w:equalWidth="0">
            <w:col w:w="3497" w:space="3025"/>
            <w:col w:w="3408"/>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887"/>
        <w:gridCol w:w="850"/>
        <w:gridCol w:w="572"/>
        <w:gridCol w:w="850"/>
        <w:gridCol w:w="566"/>
        <w:gridCol w:w="996"/>
        <w:gridCol w:w="852"/>
        <w:gridCol w:w="569"/>
        <w:gridCol w:w="889"/>
        <w:gridCol w:w="530"/>
        <w:gridCol w:w="1056"/>
      </w:tblGrid>
      <w:tr>
        <w:trPr>
          <w:trHeight w:val="293" w:hRule="exact"/>
        </w:trPr>
        <w:tc>
          <w:tcPr>
            <w:tcW w:w="18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类别</w:t>
            </w:r>
          </w:p>
        </w:tc>
        <w:tc>
          <w:tcPr>
            <w:tcW w:w="38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887" w:type="dxa"/>
            <w:vMerge/>
            <w:tcBorders>
              <w:left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3" w:right="27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1" w:right="31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11" w:hRule="exact"/>
        </w:trPr>
        <w:tc>
          <w:tcPr>
            <w:tcW w:w="1887"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9"/>
              <w:ind w:left="142" w:right="0"/>
              <w:jc w:val="left"/>
              <w:rPr>
                <w:rFonts w:ascii="Calibri" w:hAnsi="Calibri" w:cs="Calibri" w:eastAsia="Calibri" w:hint="default"/>
                <w:sz w:val="21"/>
                <w:szCs w:val="21"/>
              </w:rPr>
            </w:pPr>
            <w:r>
              <w:rPr>
                <w:rFonts w:ascii="Calibri"/>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139" w:right="0"/>
              <w:jc w:val="left"/>
              <w:rPr>
                <w:rFonts w:ascii="Calibri" w:hAnsi="Calibri" w:cs="Calibri" w:eastAsia="Calibri" w:hint="default"/>
                <w:sz w:val="21"/>
                <w:szCs w:val="21"/>
              </w:rPr>
            </w:pPr>
            <w:r>
              <w:rPr>
                <w:rFonts w:ascii="Calibri"/>
                <w:sz w:val="21"/>
              </w:rPr>
              <w:t>(%)</w:t>
            </w:r>
          </w:p>
        </w:tc>
        <w:tc>
          <w:tcPr>
            <w:tcW w:w="996"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9"/>
              <w:ind w:left="139" w:right="0"/>
              <w:jc w:val="left"/>
              <w:rPr>
                <w:rFonts w:ascii="Calibri" w:hAnsi="Calibri" w:cs="Calibri" w:eastAsia="Calibri" w:hint="default"/>
                <w:sz w:val="21"/>
                <w:szCs w:val="21"/>
              </w:rPr>
            </w:pPr>
            <w:r>
              <w:rPr>
                <w:rFonts w:ascii="Calibri"/>
                <w:sz w:val="21"/>
              </w:rPr>
              <w:t>(%)</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119" w:right="0"/>
              <w:jc w:val="left"/>
              <w:rPr>
                <w:rFonts w:ascii="Calibri" w:hAnsi="Calibri" w:cs="Calibri" w:eastAsia="Calibri" w:hint="default"/>
                <w:sz w:val="21"/>
                <w:szCs w:val="21"/>
              </w:rPr>
            </w:pPr>
            <w:r>
              <w:rPr>
                <w:rFonts w:ascii="Calibri"/>
                <w:sz w:val="21"/>
              </w:rPr>
              <w:t>(%)</w:t>
            </w:r>
          </w:p>
        </w:tc>
        <w:tc>
          <w:tcPr>
            <w:tcW w:w="1056" w:type="dxa"/>
            <w:vMerge/>
            <w:tcBorders>
              <w:left w:val="single" w:sz="4" w:space="0" w:color="000000"/>
              <w:bottom w:val="single" w:sz="4" w:space="0" w:color="000000"/>
              <w:right w:val="single" w:sz="4" w:space="0" w:color="000000"/>
            </w:tcBorders>
          </w:tcPr>
          <w:p>
            <w:pPr/>
          </w:p>
        </w:tc>
      </w:tr>
      <w:tr>
        <w:trPr>
          <w:trHeight w:val="829"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7"/>
              <w:ind w:left="24" w:right="168"/>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40" w:lineRule="auto"/>
              <w:ind w:left="24" w:right="168"/>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4" w:right="0"/>
              <w:jc w:val="center"/>
              <w:rPr>
                <w:rFonts w:ascii="Calibri" w:hAnsi="Calibri" w:cs="Calibri" w:eastAsia="Calibri" w:hint="default"/>
                <w:sz w:val="21"/>
                <w:szCs w:val="21"/>
              </w:rPr>
            </w:pPr>
            <w:r>
              <w:rPr>
                <w:rFonts w:ascii="Calibri"/>
                <w:sz w:val="21"/>
              </w:rPr>
              <w:t>523,458,</w:t>
            </w:r>
          </w:p>
          <w:p>
            <w:pPr>
              <w:pStyle w:val="TableParagraph"/>
              <w:spacing w:line="240" w:lineRule="auto"/>
              <w:ind w:left="202" w:right="0"/>
              <w:jc w:val="center"/>
              <w:rPr>
                <w:rFonts w:ascii="Calibri" w:hAnsi="Calibri" w:cs="Calibri" w:eastAsia="Calibri" w:hint="default"/>
                <w:sz w:val="21"/>
                <w:szCs w:val="21"/>
              </w:rPr>
            </w:pPr>
            <w:r>
              <w:rPr>
                <w:rFonts w:ascii="Calibri"/>
                <w:sz w:val="21"/>
              </w:rPr>
              <w:t>517.14</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2" w:right="0"/>
              <w:jc w:val="center"/>
              <w:rPr>
                <w:rFonts w:ascii="Calibri" w:hAnsi="Calibri" w:cs="Calibri" w:eastAsia="Calibri" w:hint="default"/>
                <w:sz w:val="21"/>
                <w:szCs w:val="21"/>
              </w:rPr>
            </w:pPr>
            <w:r>
              <w:rPr>
                <w:rFonts w:ascii="Calibri"/>
                <w:sz w:val="21"/>
              </w:rPr>
              <w:t>97.88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9" w:right="0"/>
              <w:jc w:val="left"/>
              <w:rPr>
                <w:rFonts w:ascii="Calibri" w:hAnsi="Calibri" w:cs="Calibri" w:eastAsia="Calibri" w:hint="default"/>
                <w:sz w:val="21"/>
                <w:szCs w:val="21"/>
              </w:rPr>
            </w:pPr>
            <w:r>
              <w:rPr>
                <w:rFonts w:ascii="Calibri"/>
                <w:sz w:val="21"/>
              </w:rPr>
              <w:t>49,566,2</w:t>
            </w:r>
          </w:p>
          <w:p>
            <w:pPr>
              <w:pStyle w:val="TableParagraph"/>
              <w:spacing w:line="240" w:lineRule="auto"/>
              <w:ind w:left="336" w:right="0"/>
              <w:jc w:val="left"/>
              <w:rPr>
                <w:rFonts w:ascii="Calibri" w:hAnsi="Calibri" w:cs="Calibri" w:eastAsia="Calibri" w:hint="default"/>
                <w:sz w:val="21"/>
                <w:szCs w:val="21"/>
              </w:rPr>
            </w:pPr>
            <w:r>
              <w:rPr>
                <w:rFonts w:ascii="Calibri"/>
                <w:sz w:val="21"/>
              </w:rPr>
              <w:t>50.82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9.47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0" w:right="0"/>
              <w:jc w:val="left"/>
              <w:rPr>
                <w:rFonts w:ascii="Calibri" w:hAnsi="Calibri" w:cs="Calibri" w:eastAsia="Calibri" w:hint="default"/>
                <w:sz w:val="21"/>
                <w:szCs w:val="21"/>
              </w:rPr>
            </w:pPr>
            <w:r>
              <w:rPr>
                <w:rFonts w:ascii="Calibri"/>
                <w:sz w:val="21"/>
              </w:rPr>
              <w:t>473,892,2</w:t>
            </w:r>
          </w:p>
          <w:p>
            <w:pPr>
              <w:pStyle w:val="TableParagraph"/>
              <w:spacing w:line="240" w:lineRule="auto"/>
              <w:ind w:left="482" w:right="0"/>
              <w:jc w:val="left"/>
              <w:rPr>
                <w:rFonts w:ascii="Calibri" w:hAnsi="Calibri" w:cs="Calibri" w:eastAsia="Calibri" w:hint="default"/>
                <w:sz w:val="21"/>
                <w:szCs w:val="21"/>
              </w:rPr>
            </w:pPr>
            <w:r>
              <w:rPr>
                <w:rFonts w:ascii="Calibri"/>
                <w:sz w:val="21"/>
              </w:rPr>
              <w:t>66.32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2" w:right="0"/>
              <w:jc w:val="center"/>
              <w:rPr>
                <w:rFonts w:ascii="Calibri" w:hAnsi="Calibri" w:cs="Calibri" w:eastAsia="Calibri" w:hint="default"/>
                <w:sz w:val="21"/>
                <w:szCs w:val="21"/>
              </w:rPr>
            </w:pPr>
            <w:r>
              <w:rPr>
                <w:rFonts w:ascii="Calibri"/>
                <w:sz w:val="21"/>
              </w:rPr>
              <w:t>563,550,</w:t>
            </w:r>
          </w:p>
          <w:p>
            <w:pPr>
              <w:pStyle w:val="TableParagraph"/>
              <w:spacing w:line="240" w:lineRule="auto"/>
              <w:ind w:left="199" w:right="0"/>
              <w:jc w:val="center"/>
              <w:rPr>
                <w:rFonts w:ascii="Calibri" w:hAnsi="Calibri" w:cs="Calibri" w:eastAsia="Calibri" w:hint="default"/>
                <w:sz w:val="21"/>
                <w:szCs w:val="21"/>
              </w:rPr>
            </w:pPr>
            <w:r>
              <w:rPr>
                <w:rFonts w:ascii="Calibri"/>
                <w:sz w:val="21"/>
              </w:rPr>
              <w:t>166.29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1"/>
                <w:sz w:val="21"/>
              </w:rPr>
              <w:t>98.03</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left"/>
              <w:rPr>
                <w:rFonts w:ascii="Calibri" w:hAnsi="Calibri" w:cs="Calibri" w:eastAsia="Calibri" w:hint="default"/>
                <w:sz w:val="21"/>
                <w:szCs w:val="21"/>
              </w:rPr>
            </w:pPr>
            <w:r>
              <w:rPr>
                <w:rFonts w:ascii="Calibri"/>
                <w:sz w:val="21"/>
              </w:rPr>
              <w:t>44,754,5</w:t>
            </w:r>
          </w:p>
          <w:p>
            <w:pPr>
              <w:pStyle w:val="TableParagraph"/>
              <w:spacing w:line="240" w:lineRule="auto"/>
              <w:ind w:left="374" w:right="0"/>
              <w:jc w:val="left"/>
              <w:rPr>
                <w:rFonts w:ascii="Calibri" w:hAnsi="Calibri" w:cs="Calibri" w:eastAsia="Calibri" w:hint="default"/>
                <w:sz w:val="21"/>
                <w:szCs w:val="21"/>
              </w:rPr>
            </w:pPr>
            <w:r>
              <w:rPr>
                <w:rFonts w:ascii="Calibri"/>
                <w:sz w:val="21"/>
              </w:rPr>
              <w:t>45.09</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7" w:right="0"/>
              <w:jc w:val="center"/>
              <w:rPr>
                <w:rFonts w:ascii="Calibri" w:hAnsi="Calibri" w:cs="Calibri" w:eastAsia="Calibri" w:hint="default"/>
                <w:sz w:val="21"/>
                <w:szCs w:val="21"/>
              </w:rPr>
            </w:pPr>
            <w:r>
              <w:rPr>
                <w:rFonts w:ascii="Calibri"/>
                <w:sz w:val="21"/>
              </w:rPr>
              <w:t>7.94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4" w:right="0"/>
              <w:jc w:val="left"/>
              <w:rPr>
                <w:rFonts w:ascii="Calibri" w:hAnsi="Calibri" w:cs="Calibri" w:eastAsia="Calibri" w:hint="default"/>
                <w:sz w:val="21"/>
                <w:szCs w:val="21"/>
              </w:rPr>
            </w:pPr>
            <w:r>
              <w:rPr>
                <w:rFonts w:ascii="Calibri"/>
                <w:sz w:val="21"/>
              </w:rPr>
              <w:t>518,795,62</w:t>
            </w:r>
          </w:p>
          <w:p>
            <w:pPr>
              <w:pStyle w:val="TableParagraph"/>
              <w:spacing w:line="240" w:lineRule="auto"/>
              <w:ind w:left="647" w:right="0"/>
              <w:jc w:val="left"/>
              <w:rPr>
                <w:rFonts w:ascii="Calibri" w:hAnsi="Calibri" w:cs="Calibri" w:eastAsia="Calibri" w:hint="default"/>
                <w:sz w:val="21"/>
                <w:szCs w:val="21"/>
              </w:rPr>
            </w:pPr>
            <w:r>
              <w:rPr>
                <w:rFonts w:ascii="Calibri"/>
                <w:sz w:val="21"/>
              </w:rPr>
              <w:t>1.20</w:t>
            </w:r>
          </w:p>
        </w:tc>
      </w:tr>
      <w:tr>
        <w:trPr>
          <w:trHeight w:val="828"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40" w:lineRule="auto"/>
              <w:ind w:left="24" w:right="168"/>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的其他应收款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9" w:right="0"/>
              <w:jc w:val="left"/>
              <w:rPr>
                <w:rFonts w:ascii="Calibri" w:hAnsi="Calibri" w:cs="Calibri" w:eastAsia="Calibri" w:hint="default"/>
                <w:sz w:val="21"/>
                <w:szCs w:val="21"/>
              </w:rPr>
            </w:pPr>
            <w:r>
              <w:rPr>
                <w:rFonts w:ascii="Calibri"/>
                <w:sz w:val="21"/>
              </w:rPr>
              <w:t>11,331,6</w:t>
            </w:r>
          </w:p>
          <w:p>
            <w:pPr>
              <w:pStyle w:val="TableParagraph"/>
              <w:spacing w:line="255" w:lineRule="exact"/>
              <w:ind w:left="335" w:right="0"/>
              <w:jc w:val="left"/>
              <w:rPr>
                <w:rFonts w:ascii="Calibri" w:hAnsi="Calibri" w:cs="Calibri" w:eastAsia="Calibri" w:hint="default"/>
                <w:sz w:val="21"/>
                <w:szCs w:val="21"/>
              </w:rPr>
            </w:pPr>
            <w:r>
              <w:rPr>
                <w:rFonts w:ascii="Calibri"/>
                <w:sz w:val="21"/>
              </w:rPr>
              <w:t>82.92</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38" w:right="0"/>
              <w:jc w:val="center"/>
              <w:rPr>
                <w:rFonts w:ascii="Calibri" w:hAnsi="Calibri" w:cs="Calibri" w:eastAsia="Calibri" w:hint="default"/>
                <w:sz w:val="21"/>
                <w:szCs w:val="21"/>
              </w:rPr>
            </w:pPr>
            <w:r>
              <w:rPr>
                <w:rFonts w:ascii="Calibri"/>
                <w:sz w:val="21"/>
              </w:rPr>
              <w:t>2.12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9" w:right="0"/>
              <w:jc w:val="left"/>
              <w:rPr>
                <w:rFonts w:ascii="Calibri" w:hAnsi="Calibri" w:cs="Calibri" w:eastAsia="Calibri" w:hint="default"/>
                <w:sz w:val="21"/>
                <w:szCs w:val="21"/>
              </w:rPr>
            </w:pPr>
            <w:r>
              <w:rPr>
                <w:rFonts w:ascii="Calibri"/>
                <w:sz w:val="21"/>
              </w:rPr>
              <w:t>11,294,0</w:t>
            </w:r>
          </w:p>
          <w:p>
            <w:pPr>
              <w:pStyle w:val="TableParagraph"/>
              <w:spacing w:line="255" w:lineRule="exact"/>
              <w:ind w:left="336" w:right="0"/>
              <w:jc w:val="left"/>
              <w:rPr>
                <w:rFonts w:ascii="Calibri" w:hAnsi="Calibri" w:cs="Calibri" w:eastAsia="Calibri" w:hint="default"/>
                <w:sz w:val="21"/>
                <w:szCs w:val="21"/>
              </w:rPr>
            </w:pPr>
            <w:r>
              <w:rPr>
                <w:rFonts w:ascii="Calibri"/>
                <w:sz w:val="21"/>
              </w:rPr>
              <w:t>23.78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99.67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0" w:right="0"/>
              <w:jc w:val="left"/>
              <w:rPr>
                <w:rFonts w:ascii="Calibri" w:hAnsi="Calibri" w:cs="Calibri" w:eastAsia="Calibri" w:hint="default"/>
                <w:sz w:val="21"/>
                <w:szCs w:val="21"/>
              </w:rPr>
            </w:pPr>
            <w:r>
              <w:rPr>
                <w:rFonts w:ascii="Calibri"/>
                <w:sz w:val="21"/>
              </w:rPr>
              <w:t>37,659.14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9" w:right="0"/>
              <w:jc w:val="left"/>
              <w:rPr>
                <w:rFonts w:ascii="Calibri" w:hAnsi="Calibri" w:cs="Calibri" w:eastAsia="Calibri" w:hint="default"/>
                <w:sz w:val="21"/>
                <w:szCs w:val="21"/>
              </w:rPr>
            </w:pPr>
            <w:r>
              <w:rPr>
                <w:rFonts w:ascii="Calibri"/>
                <w:sz w:val="21"/>
              </w:rPr>
              <w:t>11,331,6</w:t>
            </w:r>
          </w:p>
          <w:p>
            <w:pPr>
              <w:pStyle w:val="TableParagraph"/>
              <w:spacing w:line="255" w:lineRule="exact"/>
              <w:ind w:left="336" w:right="0"/>
              <w:jc w:val="left"/>
              <w:rPr>
                <w:rFonts w:ascii="Calibri" w:hAnsi="Calibri" w:cs="Calibri" w:eastAsia="Calibri" w:hint="default"/>
                <w:sz w:val="21"/>
                <w:szCs w:val="21"/>
              </w:rPr>
            </w:pPr>
            <w:r>
              <w:rPr>
                <w:rFonts w:ascii="Calibri"/>
                <w:sz w:val="21"/>
              </w:rPr>
              <w:t>82.92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1.97</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7" w:right="0"/>
              <w:jc w:val="left"/>
              <w:rPr>
                <w:rFonts w:ascii="Calibri" w:hAnsi="Calibri" w:cs="Calibri" w:eastAsia="Calibri" w:hint="default"/>
                <w:sz w:val="21"/>
                <w:szCs w:val="21"/>
              </w:rPr>
            </w:pPr>
            <w:r>
              <w:rPr>
                <w:rFonts w:ascii="Calibri"/>
                <w:sz w:val="21"/>
              </w:rPr>
              <w:t>11,294,0</w:t>
            </w:r>
          </w:p>
          <w:p>
            <w:pPr>
              <w:pStyle w:val="TableParagraph"/>
              <w:spacing w:line="255" w:lineRule="exact"/>
              <w:ind w:left="374" w:right="0"/>
              <w:jc w:val="left"/>
              <w:rPr>
                <w:rFonts w:ascii="Calibri" w:hAnsi="Calibri" w:cs="Calibri" w:eastAsia="Calibri" w:hint="default"/>
                <w:sz w:val="21"/>
                <w:szCs w:val="21"/>
              </w:rPr>
            </w:pPr>
            <w:r>
              <w:rPr>
                <w:rFonts w:ascii="Calibri"/>
                <w:sz w:val="21"/>
              </w:rPr>
              <w:t>23.78</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3"/>
              <w:jc w:val="right"/>
              <w:rPr>
                <w:rFonts w:ascii="Calibri" w:hAnsi="Calibri" w:cs="Calibri" w:eastAsia="Calibri" w:hint="default"/>
                <w:sz w:val="21"/>
                <w:szCs w:val="21"/>
              </w:rPr>
            </w:pPr>
            <w:r>
              <w:rPr>
                <w:rFonts w:ascii="Calibri"/>
                <w:spacing w:val="-1"/>
                <w:sz w:val="21"/>
              </w:rPr>
              <w:t>99.6</w:t>
            </w:r>
          </w:p>
          <w:p>
            <w:pPr>
              <w:pStyle w:val="TableParagraph"/>
              <w:spacing w:line="255" w:lineRule="exact"/>
              <w:ind w:right="22"/>
              <w:jc w:val="right"/>
              <w:rPr>
                <w:rFonts w:ascii="Calibri" w:hAnsi="Calibri" w:cs="Calibri" w:eastAsia="Calibri" w:hint="default"/>
                <w:sz w:val="21"/>
                <w:szCs w:val="21"/>
              </w:rPr>
            </w:pPr>
            <w:r>
              <w:rPr>
                <w:rFonts w:ascii="Calibri"/>
                <w:w w:val="100"/>
                <w:sz w:val="21"/>
              </w:rPr>
              <w:t>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70" w:right="0"/>
              <w:jc w:val="left"/>
              <w:rPr>
                <w:rFonts w:ascii="Calibri" w:hAnsi="Calibri" w:cs="Calibri" w:eastAsia="Calibri" w:hint="default"/>
                <w:sz w:val="21"/>
                <w:szCs w:val="21"/>
              </w:rPr>
            </w:pPr>
            <w:r>
              <w:rPr>
                <w:rFonts w:ascii="Calibri"/>
                <w:sz w:val="21"/>
              </w:rPr>
              <w:t>37,659.14</w:t>
            </w:r>
          </w:p>
        </w:tc>
      </w:tr>
      <w:tr>
        <w:trPr>
          <w:trHeight w:val="52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4" w:right="0"/>
              <w:jc w:val="center"/>
              <w:rPr>
                <w:rFonts w:ascii="Calibri" w:hAnsi="Calibri" w:cs="Calibri" w:eastAsia="Calibri" w:hint="default"/>
                <w:sz w:val="21"/>
                <w:szCs w:val="21"/>
              </w:rPr>
            </w:pPr>
            <w:r>
              <w:rPr>
                <w:rFonts w:ascii="Calibri"/>
                <w:sz w:val="21"/>
              </w:rPr>
              <w:t>534,790,</w:t>
            </w:r>
          </w:p>
          <w:p>
            <w:pPr>
              <w:pStyle w:val="TableParagraph"/>
              <w:spacing w:line="240" w:lineRule="auto"/>
              <w:ind w:left="202" w:right="0"/>
              <w:jc w:val="center"/>
              <w:rPr>
                <w:rFonts w:ascii="Calibri" w:hAnsi="Calibri" w:cs="Calibri" w:eastAsia="Calibri" w:hint="default"/>
                <w:sz w:val="21"/>
                <w:szCs w:val="21"/>
              </w:rPr>
            </w:pPr>
            <w:r>
              <w:rPr>
                <w:rFonts w:ascii="Calibri"/>
                <w:sz w:val="21"/>
              </w:rPr>
              <w:t>200.06</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100.0</w:t>
            </w:r>
          </w:p>
          <w:p>
            <w:pPr>
              <w:pStyle w:val="TableParagraph"/>
              <w:spacing w:line="240" w:lineRule="auto"/>
              <w:ind w:left="2" w:right="0"/>
              <w:jc w:val="center"/>
              <w:rPr>
                <w:rFonts w:ascii="Calibri" w:hAnsi="Calibri" w:cs="Calibri" w:eastAsia="Calibri" w:hint="default"/>
                <w:sz w:val="21"/>
                <w:szCs w:val="21"/>
              </w:rPr>
            </w:pPr>
            <w:r>
              <w:rPr>
                <w:rFonts w:ascii="Calibri"/>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9" w:right="0"/>
              <w:jc w:val="left"/>
              <w:rPr>
                <w:rFonts w:ascii="Calibri" w:hAnsi="Calibri" w:cs="Calibri" w:eastAsia="Calibri" w:hint="default"/>
                <w:sz w:val="21"/>
                <w:szCs w:val="21"/>
              </w:rPr>
            </w:pPr>
            <w:r>
              <w:rPr>
                <w:rFonts w:ascii="Calibri"/>
                <w:sz w:val="21"/>
              </w:rPr>
              <w:t>60,860,2</w:t>
            </w:r>
          </w:p>
          <w:p>
            <w:pPr>
              <w:pStyle w:val="TableParagraph"/>
              <w:spacing w:line="240" w:lineRule="auto"/>
              <w:ind w:left="336" w:right="0"/>
              <w:jc w:val="left"/>
              <w:rPr>
                <w:rFonts w:ascii="Calibri" w:hAnsi="Calibri" w:cs="Calibri" w:eastAsia="Calibri" w:hint="default"/>
                <w:sz w:val="21"/>
                <w:szCs w:val="21"/>
              </w:rPr>
            </w:pPr>
            <w:r>
              <w:rPr>
                <w:rFonts w:ascii="Calibri"/>
                <w:sz w:val="21"/>
              </w:rPr>
              <w:t>74.60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7"/>
              <w:jc w:val="right"/>
              <w:rPr>
                <w:rFonts w:ascii="Calibri" w:hAnsi="Calibri" w:cs="Calibri" w:eastAsia="Calibri" w:hint="default"/>
                <w:sz w:val="21"/>
                <w:szCs w:val="21"/>
              </w:rPr>
            </w:pPr>
            <w:r>
              <w:rPr>
                <w:rFonts w:ascii="Calibri"/>
                <w:spacing w:val="-1"/>
                <w:sz w:val="21"/>
              </w:rPr>
              <w:t>11.38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0" w:right="0"/>
              <w:jc w:val="left"/>
              <w:rPr>
                <w:rFonts w:ascii="Calibri" w:hAnsi="Calibri" w:cs="Calibri" w:eastAsia="Calibri" w:hint="default"/>
                <w:sz w:val="21"/>
                <w:szCs w:val="21"/>
              </w:rPr>
            </w:pPr>
            <w:r>
              <w:rPr>
                <w:rFonts w:ascii="Calibri"/>
                <w:sz w:val="21"/>
              </w:rPr>
              <w:t>473,929,9</w:t>
            </w:r>
          </w:p>
          <w:p>
            <w:pPr>
              <w:pStyle w:val="TableParagraph"/>
              <w:spacing w:line="240" w:lineRule="auto"/>
              <w:ind w:left="482" w:right="0"/>
              <w:jc w:val="left"/>
              <w:rPr>
                <w:rFonts w:ascii="Calibri" w:hAnsi="Calibri" w:cs="Calibri" w:eastAsia="Calibri" w:hint="default"/>
                <w:sz w:val="21"/>
                <w:szCs w:val="21"/>
              </w:rPr>
            </w:pPr>
            <w:r>
              <w:rPr>
                <w:rFonts w:ascii="Calibri"/>
                <w:sz w:val="21"/>
              </w:rPr>
              <w:t>25.46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2" w:right="0"/>
              <w:jc w:val="center"/>
              <w:rPr>
                <w:rFonts w:ascii="Calibri" w:hAnsi="Calibri" w:cs="Calibri" w:eastAsia="Calibri" w:hint="default"/>
                <w:sz w:val="21"/>
                <w:szCs w:val="21"/>
              </w:rPr>
            </w:pPr>
            <w:r>
              <w:rPr>
                <w:rFonts w:ascii="Calibri"/>
                <w:sz w:val="21"/>
              </w:rPr>
              <w:t>574,881,</w:t>
            </w:r>
          </w:p>
          <w:p>
            <w:pPr>
              <w:pStyle w:val="TableParagraph"/>
              <w:spacing w:line="240" w:lineRule="auto"/>
              <w:ind w:left="199" w:right="0"/>
              <w:jc w:val="center"/>
              <w:rPr>
                <w:rFonts w:ascii="Calibri" w:hAnsi="Calibri" w:cs="Calibri" w:eastAsia="Calibri" w:hint="default"/>
                <w:sz w:val="21"/>
                <w:szCs w:val="21"/>
              </w:rPr>
            </w:pPr>
            <w:r>
              <w:rPr>
                <w:rFonts w:ascii="Calibri"/>
                <w:sz w:val="21"/>
              </w:rPr>
              <w:t>849.21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100.0</w:t>
            </w:r>
          </w:p>
          <w:p>
            <w:pPr>
              <w:pStyle w:val="TableParagraph"/>
              <w:spacing w:line="240" w:lineRule="auto"/>
              <w:ind w:right="0"/>
              <w:jc w:val="center"/>
              <w:rPr>
                <w:rFonts w:ascii="Calibri" w:hAnsi="Calibri" w:cs="Calibri" w:eastAsia="Calibri" w:hint="default"/>
                <w:sz w:val="21"/>
                <w:szCs w:val="21"/>
              </w:rPr>
            </w:pPr>
            <w:r>
              <w:rPr>
                <w:rFonts w:ascii="Calibri"/>
                <w:w w:val="100"/>
                <w:sz w:val="21"/>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left"/>
              <w:rPr>
                <w:rFonts w:ascii="Calibri" w:hAnsi="Calibri" w:cs="Calibri" w:eastAsia="Calibri" w:hint="default"/>
                <w:sz w:val="21"/>
                <w:szCs w:val="21"/>
              </w:rPr>
            </w:pPr>
            <w:r>
              <w:rPr>
                <w:rFonts w:ascii="Calibri"/>
                <w:sz w:val="21"/>
              </w:rPr>
              <w:t>56,048,5</w:t>
            </w:r>
          </w:p>
          <w:p>
            <w:pPr>
              <w:pStyle w:val="TableParagraph"/>
              <w:spacing w:line="240" w:lineRule="auto"/>
              <w:ind w:left="374" w:right="0"/>
              <w:jc w:val="left"/>
              <w:rPr>
                <w:rFonts w:ascii="Calibri" w:hAnsi="Calibri" w:cs="Calibri" w:eastAsia="Calibri" w:hint="default"/>
                <w:sz w:val="21"/>
                <w:szCs w:val="21"/>
              </w:rPr>
            </w:pPr>
            <w:r>
              <w:rPr>
                <w:rFonts w:ascii="Calibri"/>
                <w:sz w:val="21"/>
              </w:rPr>
              <w:t>68.87</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sz w:val="21"/>
              </w:rPr>
              <w:t>9.75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4" w:right="0"/>
              <w:jc w:val="left"/>
              <w:rPr>
                <w:rFonts w:ascii="Calibri" w:hAnsi="Calibri" w:cs="Calibri" w:eastAsia="Calibri" w:hint="default"/>
                <w:sz w:val="21"/>
                <w:szCs w:val="21"/>
              </w:rPr>
            </w:pPr>
            <w:r>
              <w:rPr>
                <w:rFonts w:ascii="Calibri"/>
                <w:sz w:val="21"/>
              </w:rPr>
              <w:t>518,833,28</w:t>
            </w:r>
          </w:p>
          <w:p>
            <w:pPr>
              <w:pStyle w:val="TableParagraph"/>
              <w:spacing w:line="240" w:lineRule="auto"/>
              <w:ind w:left="647" w:right="0"/>
              <w:jc w:val="left"/>
              <w:rPr>
                <w:rFonts w:ascii="Calibri" w:hAnsi="Calibri" w:cs="Calibri" w:eastAsia="Calibri" w:hint="default"/>
                <w:sz w:val="21"/>
                <w:szCs w:val="21"/>
              </w:rPr>
            </w:pPr>
            <w:r>
              <w:rPr>
                <w:rFonts w:ascii="Calibri"/>
                <w:sz w:val="21"/>
              </w:rPr>
              <w:t>0.34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left="858" w:right="0"/>
        <w:jc w:val="left"/>
      </w:pPr>
      <w:r>
        <w:rPr/>
        <w:t>期末单项金额重大并单项计提坏账准备的其他应收款：</w:t>
      </w:r>
    </w:p>
    <w:p>
      <w:pPr>
        <w:spacing w:after="0" w:line="240" w:lineRule="auto"/>
        <w:jc w:val="left"/>
        <w:sectPr>
          <w:type w:val="continuous"/>
          <w:pgSz w:w="11910" w:h="16840"/>
          <w:pgMar w:top="1120" w:bottom="1380" w:left="94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240" w:right="1020"/>
        </w:sectPr>
      </w:pPr>
    </w:p>
    <w:p>
      <w:pPr>
        <w:pStyle w:val="BodyText"/>
        <w:spacing w:line="290" w:lineRule="auto" w:before="36"/>
        <w:ind w:left="55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2"/>
        <w:ind w:left="5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609" w:val="left" w:leader="none"/>
        </w:tabs>
        <w:spacing w:line="240" w:lineRule="auto"/>
        <w:ind w:left="558" w:right="0"/>
        <w:jc w:val="left"/>
      </w:pPr>
      <w:r>
        <w:rPr>
          <w:spacing w:val="-1"/>
        </w:rPr>
        <w:t>单位：元</w:t>
        <w:tab/>
      </w:r>
      <w:r>
        <w:rPr>
          <w:spacing w:val="-2"/>
        </w:rPr>
        <w:t>币种：人民币</w:t>
      </w:r>
    </w:p>
    <w:p>
      <w:pPr>
        <w:spacing w:after="0" w:line="240" w:lineRule="auto"/>
        <w:jc w:val="left"/>
        <w:sectPr>
          <w:type w:val="continuous"/>
          <w:pgSz w:w="11910" w:h="16840"/>
          <w:pgMar w:top="1120" w:bottom="1380" w:left="1240" w:right="1020"/>
          <w:cols w:num="2" w:equalWidth="0">
            <w:col w:w="5393" w:space="1129"/>
            <w:col w:w="3128"/>
          </w:cols>
        </w:sectPr>
      </w:pPr>
    </w:p>
    <w:p>
      <w:pPr>
        <w:spacing w:line="240" w:lineRule="auto" w:before="4"/>
        <w:rPr>
          <w:rFonts w:ascii="宋体" w:hAnsi="宋体" w:cs="宋体" w:eastAsia="宋体" w:hint="default"/>
          <w:sz w:val="2"/>
          <w:szCs w:val="2"/>
        </w:rPr>
      </w:pPr>
    </w:p>
    <w:tbl>
      <w:tblPr>
        <w:tblW w:w="0" w:type="auto"/>
        <w:jc w:val="left"/>
        <w:tblInd w:w="44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306,953,862.07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9,208,615.86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306,953,862.07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9,208,615.86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139,254,398.27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13,925,439.83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62,535,382.23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12,507,076.45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1,579,511.78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789,755.89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50.00</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13,135,362.79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13,135,362.79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523,458,517.14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49,566,250.82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36"/>
        <w:ind w:left="558" w:right="1838"/>
        <w:jc w:val="left"/>
      </w:pPr>
      <w:r>
        <w:rPr/>
        <w:t>组合中，采用余额百分比法计提坏账准备的其他应收款：</w:t>
      </w:r>
    </w:p>
    <w:p>
      <w:pPr>
        <w:pStyle w:val="BodyText"/>
        <w:spacing w:line="240" w:lineRule="auto" w:before="58"/>
        <w:ind w:left="558" w:right="183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left="558" w:right="1838"/>
        <w:jc w:val="left"/>
      </w:pPr>
      <w:r>
        <w:rPr/>
        <w:t>组合中，采用其他方法计提坏账准备的其他应收款：</w:t>
      </w:r>
    </w:p>
    <w:p>
      <w:pPr>
        <w:pStyle w:val="BodyText"/>
        <w:tabs>
          <w:tab w:pos="1400" w:val="left" w:leader="none"/>
        </w:tabs>
        <w:spacing w:line="272" w:lineRule="exact" w:before="86"/>
        <w:ind w:left="558" w:right="4041"/>
        <w:jc w:val="left"/>
      </w:pPr>
      <w:r>
        <w:rPr>
          <w:spacing w:val="-1"/>
        </w:rPr>
        <w:t>√适用</w:t>
        <w:tab/>
      </w:r>
      <w:r>
        <w:rPr>
          <w:spacing w:val="-2"/>
        </w:rPr>
        <w:t>□不适用</w:t>
      </w:r>
      <w:r>
        <w:rPr>
          <w:spacing w:val="-99"/>
        </w:rPr>
        <w:t> </w:t>
      </w:r>
      <w:r>
        <w:rPr>
          <w:spacing w:val="-99"/>
        </w:rPr>
      </w:r>
      <w:r>
        <w:rPr>
          <w:spacing w:val="-2"/>
        </w:rPr>
        <w:t>期末单项金额不重大并单项计提坏账准备的其他应收款</w:t>
      </w:r>
    </w:p>
    <w:tbl>
      <w:tblPr>
        <w:tblW w:w="0" w:type="auto"/>
        <w:jc w:val="left"/>
        <w:tblInd w:w="111" w:type="dxa"/>
        <w:tblLayout w:type="fixed"/>
        <w:tblCellMar>
          <w:top w:w="0" w:type="dxa"/>
          <w:left w:w="0" w:type="dxa"/>
          <w:bottom w:w="0" w:type="dxa"/>
          <w:right w:w="0" w:type="dxa"/>
        </w:tblCellMar>
        <w:tblLook w:val="01E0"/>
      </w:tblPr>
      <w:tblGrid>
        <w:gridCol w:w="2165"/>
        <w:gridCol w:w="1810"/>
        <w:gridCol w:w="1810"/>
        <w:gridCol w:w="1810"/>
        <w:gridCol w:w="1810"/>
      </w:tblGrid>
      <w:tr>
        <w:trPr>
          <w:trHeight w:val="418"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40" w:right="0"/>
              <w:jc w:val="left"/>
              <w:rPr>
                <w:rFonts w:ascii="Calibri" w:hAnsi="Calibri" w:cs="Calibri" w:eastAsia="Calibri"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418"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华门控股有限公司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11,000,000.00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11,000,000.00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100.00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763"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99"/>
              <w:ind w:left="120" w:right="100" w:firstLine="2"/>
              <w:jc w:val="left"/>
              <w:rPr>
                <w:rFonts w:ascii="宋体" w:hAnsi="宋体" w:cs="宋体" w:eastAsia="宋体" w:hint="default"/>
                <w:sz w:val="21"/>
                <w:szCs w:val="21"/>
              </w:rPr>
            </w:pPr>
            <w:r>
              <w:rPr>
                <w:rFonts w:ascii="宋体" w:hAnsi="宋体" w:cs="宋体" w:eastAsia="宋体" w:hint="default"/>
                <w:spacing w:val="2"/>
                <w:sz w:val="21"/>
                <w:szCs w:val="21"/>
              </w:rPr>
              <w:t>浙江网新实业发展有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331,682.92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294,023.78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88.65</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99"/>
              <w:ind w:left="100" w:right="104" w:firstLine="2"/>
              <w:jc w:val="left"/>
              <w:rPr>
                <w:rFonts w:ascii="宋体" w:hAnsi="宋体" w:cs="宋体" w:eastAsia="宋体" w:hint="default"/>
                <w:sz w:val="21"/>
                <w:szCs w:val="21"/>
              </w:rPr>
            </w:pPr>
            <w:r>
              <w:rPr>
                <w:rFonts w:ascii="宋体" w:hAnsi="宋体" w:cs="宋体" w:eastAsia="宋体" w:hint="default"/>
                <w:spacing w:val="15"/>
                <w:sz w:val="21"/>
                <w:szCs w:val="21"/>
              </w:rPr>
              <w:t>预计可收回可能</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性较小。</w:t>
            </w:r>
          </w:p>
        </w:tc>
      </w:tr>
      <w:tr>
        <w:trPr>
          <w:trHeight w:val="418"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Calibri" w:hAnsi="Calibri" w:cs="Calibri" w:eastAsia="Calibri" w:hint="default"/>
                <w:sz w:val="21"/>
                <w:szCs w:val="21"/>
              </w:rPr>
            </w:pPr>
            <w:r>
              <w:rPr>
                <w:rFonts w:ascii="Calibri"/>
                <w:spacing w:val="-2"/>
                <w:sz w:val="21"/>
              </w:rPr>
              <w:t>11,331,682.92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Calibri" w:hAnsi="Calibri" w:cs="Calibri" w:eastAsia="Calibri" w:hint="default"/>
                <w:sz w:val="21"/>
                <w:szCs w:val="21"/>
              </w:rPr>
            </w:pPr>
            <w:r>
              <w:rPr>
                <w:rFonts w:ascii="Calibri"/>
                <w:spacing w:val="-2"/>
                <w:sz w:val="21"/>
              </w:rPr>
              <w:t>11,294,023.78</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2"/>
        <w:spacing w:line="240" w:lineRule="auto"/>
        <w:ind w:left="558" w:right="1838"/>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6"/>
        <w:ind w:left="558" w:right="1838"/>
        <w:jc w:val="left"/>
      </w:pPr>
      <w:r>
        <w:rPr/>
        <w:t>本期计提坏账准备金额</w:t>
      </w:r>
      <w:r>
        <w:rPr>
          <w:spacing w:val="-54"/>
        </w:rPr>
        <w:t> </w:t>
      </w:r>
      <w:r>
        <w:rPr>
          <w:rFonts w:ascii="宋体" w:hAnsi="宋体" w:cs="宋体" w:eastAsia="宋体" w:hint="default"/>
        </w:rPr>
        <w:t>4,811,705.73</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71" w:lineRule="exact"/>
        <w:ind w:left="558" w:right="183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left="558" w:right="1838"/>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558" w:right="183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240" w:right="1020"/>
        </w:sectPr>
      </w:pPr>
    </w:p>
    <w:p>
      <w:pPr>
        <w:pStyle w:val="Heading2"/>
        <w:spacing w:line="240" w:lineRule="auto"/>
        <w:ind w:left="558"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9"/>
        <w:ind w:left="5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609" w:val="left" w:leader="none"/>
        </w:tabs>
        <w:spacing w:line="240" w:lineRule="auto"/>
        <w:ind w:left="558" w:right="0"/>
        <w:jc w:val="left"/>
      </w:pPr>
      <w:r>
        <w:rPr>
          <w:spacing w:val="-1"/>
        </w:rPr>
        <w:t>单位：元</w:t>
        <w:tab/>
      </w:r>
      <w:r>
        <w:rPr>
          <w:spacing w:val="-2"/>
        </w:rPr>
        <w:t>币种：人民币</w:t>
      </w:r>
    </w:p>
    <w:p>
      <w:pPr>
        <w:spacing w:after="0" w:line="240" w:lineRule="auto"/>
        <w:jc w:val="left"/>
        <w:sectPr>
          <w:type w:val="continuous"/>
          <w:pgSz w:w="11910" w:h="16840"/>
          <w:pgMar w:top="1120" w:bottom="1380" w:left="1240" w:right="1020"/>
          <w:cols w:num="2" w:equalWidth="0">
            <w:col w:w="4039" w:space="2483"/>
            <w:col w:w="312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628,801.60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598,801.60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72,297,200.00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107,730,000.00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461,076,577.70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466,071,688.10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787,620.76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481,359.51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534,790,200.06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574,881,849.21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92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66"/>
        <w:gridCol w:w="1282"/>
        <w:gridCol w:w="1478"/>
        <w:gridCol w:w="1371"/>
        <w:gridCol w:w="1693"/>
        <w:gridCol w:w="1606"/>
      </w:tblGrid>
      <w:tr>
        <w:trPr>
          <w:trHeight w:val="826"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91" w:right="101" w:hanging="387"/>
              <w:jc w:val="left"/>
              <w:rPr>
                <w:rFonts w:ascii="Calibri" w:hAnsi="Calibri" w:cs="Calibri" w:eastAsia="Calibri"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Calibri" w:hAnsi="Calibri" w:cs="Calibri" w:eastAsia="Calibri" w:hint="default"/>
                <w:sz w:val="21"/>
                <w:szCs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76" w:right="37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1596"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37" w:lineRule="auto"/>
              <w:ind w:left="26" w:right="165"/>
              <w:jc w:val="both"/>
              <w:rPr>
                <w:rFonts w:ascii="宋体" w:hAnsi="宋体" w:cs="宋体" w:eastAsia="宋体" w:hint="default"/>
                <w:sz w:val="21"/>
                <w:szCs w:val="21"/>
              </w:rPr>
            </w:pPr>
            <w:r>
              <w:rPr>
                <w:rFonts w:ascii="宋体" w:hAnsi="宋体" w:cs="宋体" w:eastAsia="宋体" w:hint="default"/>
                <w:sz w:val="21"/>
                <w:szCs w:val="21"/>
              </w:rPr>
              <w:t>浙江网新图灵</w:t>
            </w:r>
            <w:r>
              <w:rPr>
                <w:rFonts w:ascii="宋体" w:hAnsi="宋体" w:cs="宋体" w:eastAsia="宋体" w:hint="default"/>
                <w:w w:val="100"/>
                <w:sz w:val="21"/>
                <w:szCs w:val="21"/>
              </w:rPr>
              <w:t> </w:t>
            </w:r>
            <w:r>
              <w:rPr>
                <w:rFonts w:ascii="宋体" w:hAnsi="宋体" w:cs="宋体" w:eastAsia="宋体" w:hint="default"/>
                <w:sz w:val="21"/>
                <w:szCs w:val="21"/>
              </w:rPr>
              <w:t>数据技术服务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60"/>
              <w:jc w:val="center"/>
              <w:rPr>
                <w:rFonts w:ascii="Calibri" w:hAnsi="Calibri" w:cs="Calibri" w:eastAsia="Calibri" w:hint="default"/>
                <w:sz w:val="21"/>
                <w:szCs w:val="21"/>
              </w:rPr>
            </w:pPr>
            <w:r>
              <w:rPr>
                <w:rFonts w:ascii="Calibri"/>
                <w:sz w:val="21"/>
              </w:rPr>
              <w:t>158,399,660.84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p>
            <w:pPr>
              <w:pStyle w:val="TableParagraph"/>
              <w:spacing w:line="241" w:lineRule="exact"/>
              <w:ind w:left="26" w:right="0"/>
              <w:jc w:val="left"/>
              <w:rPr>
                <w:rFonts w:ascii="Calibri" w:hAnsi="Calibri" w:cs="Calibri" w:eastAsia="Calibri" w:hint="default"/>
                <w:sz w:val="21"/>
                <w:szCs w:val="21"/>
              </w:rPr>
            </w:pPr>
            <w:r>
              <w:rPr>
                <w:rFonts w:ascii="Calibri"/>
                <w:sz w:val="21"/>
              </w:rPr>
              <w:t>11,370,481.67</w:t>
            </w:r>
          </w:p>
          <w:p>
            <w:pPr>
              <w:pStyle w:val="TableParagraph"/>
              <w:spacing w:line="286" w:lineRule="exact"/>
              <w:ind w:left="26"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1" w:lineRule="exact"/>
              <w:ind w:left="26" w:right="0"/>
              <w:jc w:val="left"/>
              <w:rPr>
                <w:rFonts w:ascii="Calibri" w:hAnsi="Calibri" w:cs="Calibri" w:eastAsia="Calibri" w:hint="default"/>
                <w:sz w:val="21"/>
                <w:szCs w:val="21"/>
              </w:rPr>
            </w:pPr>
            <w:r>
              <w:rPr>
                <w:rFonts w:ascii="Calibri"/>
                <w:sz w:val="21"/>
              </w:rPr>
              <w:t>85,599,129.17</w:t>
            </w:r>
          </w:p>
          <w:p>
            <w:pPr>
              <w:pStyle w:val="TableParagraph"/>
              <w:spacing w:line="286" w:lineRule="exact"/>
              <w:ind w:left="26"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0" w:lineRule="auto" w:before="3"/>
              <w:ind w:left="26" w:right="0"/>
              <w:jc w:val="left"/>
              <w:rPr>
                <w:rFonts w:ascii="Calibri" w:hAnsi="Calibri" w:cs="Calibri" w:eastAsia="Calibri" w:hint="default"/>
                <w:sz w:val="21"/>
                <w:szCs w:val="21"/>
              </w:rPr>
            </w:pPr>
            <w:r>
              <w:rPr>
                <w:rFonts w:ascii="Calibri"/>
                <w:sz w:val="21"/>
              </w:rPr>
              <w:t>61,430,050.00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4"/>
              <w:jc w:val="right"/>
              <w:rPr>
                <w:rFonts w:ascii="Calibri" w:hAnsi="Calibri" w:cs="Calibri" w:eastAsia="Calibri" w:hint="default"/>
                <w:sz w:val="21"/>
                <w:szCs w:val="21"/>
              </w:rPr>
            </w:pPr>
            <w:r>
              <w:rPr>
                <w:rFonts w:ascii="Calibri"/>
                <w:spacing w:val="-1"/>
                <w:sz w:val="21"/>
              </w:rPr>
              <w:t>29.62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24"/>
              <w:jc w:val="right"/>
              <w:rPr>
                <w:rFonts w:ascii="Calibri" w:hAnsi="Calibri" w:cs="Calibri" w:eastAsia="Calibri" w:hint="default"/>
                <w:sz w:val="21"/>
                <w:szCs w:val="21"/>
              </w:rPr>
            </w:pPr>
            <w:r>
              <w:rPr>
                <w:rFonts w:ascii="Calibri"/>
                <w:spacing w:val="-2"/>
                <w:sz w:val="21"/>
              </w:rPr>
              <w:t>21,187,037.37</w:t>
            </w:r>
          </w:p>
        </w:tc>
      </w:tr>
      <w:tr>
        <w:trPr>
          <w:trHeight w:val="557"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创投有限公司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0"/>
              <w:jc w:val="center"/>
              <w:rPr>
                <w:rFonts w:ascii="Calibri" w:hAnsi="Calibri" w:cs="Calibri" w:eastAsia="Calibri" w:hint="default"/>
                <w:sz w:val="21"/>
                <w:szCs w:val="21"/>
              </w:rPr>
            </w:pPr>
            <w:r>
              <w:rPr>
                <w:rFonts w:ascii="Calibri"/>
                <w:sz w:val="21"/>
              </w:rPr>
              <w:t>132,710,200.00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24.82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3,981,306.00</w:t>
            </w:r>
          </w:p>
        </w:tc>
      </w:tr>
      <w:tr>
        <w:trPr>
          <w:trHeight w:val="826"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ind w:left="26" w:right="165"/>
              <w:jc w:val="left"/>
              <w:rPr>
                <w:rFonts w:ascii="宋体" w:hAnsi="宋体" w:cs="宋体" w:eastAsia="宋体" w:hint="default"/>
                <w:sz w:val="21"/>
                <w:szCs w:val="21"/>
              </w:rPr>
            </w:pPr>
            <w:r>
              <w:rPr>
                <w:rFonts w:ascii="宋体" w:hAnsi="宋体" w:cs="宋体" w:eastAsia="宋体" w:hint="default"/>
                <w:sz w:val="21"/>
                <w:szCs w:val="21"/>
              </w:rPr>
              <w:t>图灵信息科技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5" w:right="0"/>
              <w:jc w:val="center"/>
              <w:rPr>
                <w:rFonts w:ascii="Calibri" w:hAnsi="Calibri" w:cs="Calibri" w:eastAsia="Calibri" w:hint="default"/>
                <w:sz w:val="21"/>
                <w:szCs w:val="21"/>
              </w:rPr>
            </w:pPr>
            <w:r>
              <w:rPr>
                <w:rFonts w:ascii="Calibri"/>
                <w:sz w:val="21"/>
              </w:rPr>
              <w:t>52,391,536.49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9.80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1,571,746.09</w:t>
            </w:r>
          </w:p>
        </w:tc>
      </w:tr>
      <w:tr>
        <w:trPr>
          <w:trHeight w:val="828"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浙江网新赛思</w:t>
            </w:r>
          </w:p>
          <w:p>
            <w:pPr>
              <w:pStyle w:val="TableParagraph"/>
              <w:spacing w:line="272" w:lineRule="exact" w:before="27"/>
              <w:ind w:left="26" w:right="165"/>
              <w:jc w:val="left"/>
              <w:rPr>
                <w:rFonts w:ascii="宋体" w:hAnsi="宋体" w:cs="宋体" w:eastAsia="宋体" w:hint="default"/>
                <w:sz w:val="21"/>
                <w:szCs w:val="21"/>
              </w:rPr>
            </w:pPr>
            <w:r>
              <w:rPr>
                <w:rFonts w:ascii="宋体" w:hAnsi="宋体" w:cs="宋体" w:eastAsia="宋体" w:hint="default"/>
                <w:sz w:val="21"/>
                <w:szCs w:val="21"/>
              </w:rPr>
              <w:t>软件服务有限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5" w:right="0"/>
              <w:jc w:val="center"/>
              <w:rPr>
                <w:rFonts w:ascii="Calibri" w:hAnsi="Calibri" w:cs="Calibri" w:eastAsia="Calibri" w:hint="default"/>
                <w:sz w:val="21"/>
                <w:szCs w:val="21"/>
              </w:rPr>
            </w:pPr>
            <w:r>
              <w:rPr>
                <w:rFonts w:ascii="Calibri"/>
                <w:sz w:val="21"/>
              </w:rPr>
              <w:t>46,650,000.00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8.72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1,399,500.00</w:t>
            </w:r>
          </w:p>
        </w:tc>
      </w:tr>
      <w:tr>
        <w:trPr>
          <w:trHeight w:val="554"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杭州桢翔投资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5" w:right="0"/>
              <w:jc w:val="center"/>
              <w:rPr>
                <w:rFonts w:ascii="Calibri" w:hAnsi="Calibri" w:cs="Calibri" w:eastAsia="Calibri" w:hint="default"/>
                <w:sz w:val="21"/>
                <w:szCs w:val="21"/>
              </w:rPr>
            </w:pPr>
            <w:r>
              <w:rPr>
                <w:rFonts w:ascii="Calibri"/>
                <w:sz w:val="21"/>
              </w:rPr>
              <w:t>32,750,000.00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6.12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3,275,000.00</w:t>
            </w:r>
          </w:p>
        </w:tc>
      </w:tr>
      <w:tr>
        <w:trPr>
          <w:trHeight w:val="28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28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0"/>
              <w:jc w:val="center"/>
              <w:rPr>
                <w:rFonts w:ascii="Calibri" w:hAnsi="Calibri" w:cs="Calibri" w:eastAsia="Calibri" w:hint="default"/>
                <w:sz w:val="21"/>
                <w:szCs w:val="21"/>
              </w:rPr>
            </w:pPr>
            <w:r>
              <w:rPr>
                <w:rFonts w:ascii="Calibri"/>
                <w:sz w:val="21"/>
              </w:rPr>
              <w:t>422,901,397.33</w:t>
            </w:r>
          </w:p>
        </w:tc>
        <w:tc>
          <w:tcPr>
            <w:tcW w:w="1371"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79.08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31,414,589.46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ind w:right="3223"/>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9"/>
        <w:ind w:left="218" w:right="3223"/>
        <w:jc w:val="left"/>
      </w:pPr>
      <w:r>
        <w:rPr/>
        <w:t>□适用</w:t>
      </w:r>
      <w:r>
        <w:rPr>
          <w:spacing w:val="-1"/>
        </w:rPr>
        <w:t> </w:t>
      </w:r>
      <w:r>
        <w:rPr/>
        <w:t>√不适用</w:t>
      </w:r>
    </w:p>
    <w:p>
      <w:pPr>
        <w:pStyle w:val="Heading2"/>
        <w:spacing w:line="240" w:lineRule="auto" w:before="56"/>
        <w:ind w:right="3223"/>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1060" w:val="left" w:leader="none"/>
        </w:tabs>
        <w:spacing w:line="240" w:lineRule="auto" w:before="58"/>
        <w:ind w:left="218" w:right="322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3223"/>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1060" w:val="left" w:leader="none"/>
        </w:tabs>
        <w:spacing w:line="240" w:lineRule="auto" w:before="56"/>
        <w:ind w:left="218" w:right="3223"/>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218" w:right="3223"/>
        <w:jc w:val="left"/>
      </w:pPr>
      <w:r>
        <w:rPr/>
        <w:t>其他说明：</w:t>
      </w:r>
    </w:p>
    <w:p>
      <w:pPr>
        <w:pStyle w:val="BodyText"/>
        <w:tabs>
          <w:tab w:pos="1060" w:val="left" w:leader="none"/>
        </w:tabs>
        <w:spacing w:line="273" w:lineRule="exact"/>
        <w:ind w:left="218" w:right="3223"/>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0"/>
        <w:ind w:right="3223"/>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218" w:right="3223"/>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1318"/>
        <w:gridCol w:w="1275"/>
        <w:gridCol w:w="1274"/>
        <w:gridCol w:w="1419"/>
        <w:gridCol w:w="1418"/>
        <w:gridCol w:w="1136"/>
        <w:gridCol w:w="1349"/>
      </w:tblGrid>
      <w:tr>
        <w:trPr>
          <w:trHeight w:val="283" w:hRule="exact"/>
        </w:trPr>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18"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
              <w:jc w:val="right"/>
              <w:rPr>
                <w:rFonts w:ascii="Calibri" w:hAnsi="Calibri" w:cs="Calibri" w:eastAsia="Calibri" w:hint="default"/>
                <w:sz w:val="21"/>
                <w:szCs w:val="21"/>
              </w:rPr>
            </w:pPr>
            <w:r>
              <w:rPr>
                <w:rFonts w:ascii="Calibri"/>
                <w:spacing w:val="-1"/>
                <w:sz w:val="21"/>
              </w:rPr>
              <w:t>2,794,715,29</w:t>
            </w:r>
          </w:p>
          <w:p>
            <w:pPr>
              <w:pStyle w:val="TableParagraph"/>
              <w:spacing w:line="240" w:lineRule="auto"/>
              <w:ind w:right="23"/>
              <w:jc w:val="right"/>
              <w:rPr>
                <w:rFonts w:ascii="Calibri" w:hAnsi="Calibri" w:cs="Calibri" w:eastAsia="Calibri" w:hint="default"/>
                <w:sz w:val="21"/>
                <w:szCs w:val="21"/>
              </w:rPr>
            </w:pPr>
            <w:r>
              <w:rPr>
                <w:rFonts w:ascii="Calibri"/>
                <w:spacing w:val="-1"/>
                <w:sz w:val="21"/>
              </w:rPr>
              <w:t>8.23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Calibri" w:hAnsi="Calibri" w:cs="Calibri" w:eastAsia="Calibri" w:hint="default"/>
                <w:sz w:val="21"/>
                <w:szCs w:val="21"/>
              </w:rPr>
            </w:pPr>
            <w:r>
              <w:rPr>
                <w:rFonts w:ascii="Calibri"/>
                <w:spacing w:val="-2"/>
                <w:sz w:val="21"/>
              </w:rPr>
              <w:t>17,347,282.9</w:t>
            </w:r>
            <w:r>
              <w:rPr>
                <w:rFonts w:ascii="Calibri"/>
                <w:sz w:val="21"/>
              </w:rPr>
            </w:r>
          </w:p>
          <w:p>
            <w:pPr>
              <w:pStyle w:val="TableParagraph"/>
              <w:spacing w:line="240" w:lineRule="auto"/>
              <w:ind w:right="22"/>
              <w:jc w:val="right"/>
              <w:rPr>
                <w:rFonts w:ascii="Calibri" w:hAnsi="Calibri" w:cs="Calibri" w:eastAsia="Calibri" w:hint="default"/>
                <w:sz w:val="21"/>
                <w:szCs w:val="21"/>
              </w:rPr>
            </w:pPr>
            <w:r>
              <w:rPr>
                <w:rFonts w:ascii="Calibri"/>
                <w:w w:val="100"/>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Calibri" w:hAnsi="Calibri" w:cs="Calibri" w:eastAsia="Calibri" w:hint="default"/>
                <w:sz w:val="21"/>
                <w:szCs w:val="21"/>
              </w:rPr>
            </w:pPr>
            <w:r>
              <w:rPr>
                <w:rFonts w:ascii="Calibri"/>
                <w:spacing w:val="-1"/>
                <w:sz w:val="21"/>
              </w:rPr>
              <w:t>2,777,368,015.</w:t>
            </w:r>
          </w:p>
          <w:p>
            <w:pPr>
              <w:pStyle w:val="TableParagraph"/>
              <w:spacing w:line="240" w:lineRule="auto"/>
              <w:ind w:right="23"/>
              <w:jc w:val="right"/>
              <w:rPr>
                <w:rFonts w:ascii="Calibri" w:hAnsi="Calibri" w:cs="Calibri" w:eastAsia="Calibri" w:hint="default"/>
                <w:sz w:val="21"/>
                <w:szCs w:val="21"/>
              </w:rPr>
            </w:pPr>
            <w:r>
              <w:rPr>
                <w:rFonts w:ascii="Calibri"/>
                <w:sz w:val="21"/>
              </w:rPr>
              <w:t>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center"/>
              <w:rPr>
                <w:rFonts w:ascii="Calibri" w:hAnsi="Calibri" w:cs="Calibri" w:eastAsia="Calibri" w:hint="default"/>
                <w:sz w:val="21"/>
                <w:szCs w:val="21"/>
              </w:rPr>
            </w:pPr>
            <w:r>
              <w:rPr>
                <w:rFonts w:ascii="Calibri"/>
                <w:sz w:val="21"/>
              </w:rPr>
              <w:t>848,550,228.92</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
              <w:jc w:val="right"/>
              <w:rPr>
                <w:rFonts w:ascii="Calibri" w:hAnsi="Calibri" w:cs="Calibri" w:eastAsia="Calibri" w:hint="default"/>
                <w:sz w:val="21"/>
                <w:szCs w:val="21"/>
              </w:rPr>
            </w:pPr>
            <w:r>
              <w:rPr>
                <w:rFonts w:ascii="Calibri"/>
                <w:spacing w:val="-2"/>
                <w:sz w:val="21"/>
              </w:rPr>
              <w:t>848,550,228.9</w:t>
            </w:r>
          </w:p>
          <w:p>
            <w:pPr>
              <w:pStyle w:val="TableParagraph"/>
              <w:spacing w:line="240" w:lineRule="auto"/>
              <w:ind w:right="25"/>
              <w:jc w:val="right"/>
              <w:rPr>
                <w:rFonts w:ascii="Calibri" w:hAnsi="Calibri" w:cs="Calibri" w:eastAsia="Calibri" w:hint="default"/>
                <w:sz w:val="21"/>
                <w:szCs w:val="21"/>
              </w:rPr>
            </w:pPr>
            <w:r>
              <w:rPr>
                <w:rFonts w:ascii="Calibri"/>
                <w:w w:val="100"/>
                <w:sz w:val="21"/>
              </w:rPr>
              <w:t>2</w:t>
            </w:r>
          </w:p>
        </w:tc>
      </w:tr>
      <w:tr>
        <w:trPr>
          <w:trHeight w:val="55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Calibri" w:hAnsi="Calibri" w:cs="Calibri" w:eastAsia="Calibri" w:hint="default"/>
                <w:sz w:val="21"/>
                <w:szCs w:val="21"/>
              </w:rPr>
            </w:pPr>
            <w:r>
              <w:rPr>
                <w:rFonts w:ascii="Calibri"/>
                <w:spacing w:val="-1"/>
                <w:sz w:val="21"/>
              </w:rPr>
              <w:t>791,129,971.</w:t>
            </w:r>
          </w:p>
          <w:p>
            <w:pPr>
              <w:pStyle w:val="TableParagraph"/>
              <w:spacing w:line="240" w:lineRule="auto"/>
              <w:ind w:right="23"/>
              <w:jc w:val="right"/>
              <w:rPr>
                <w:rFonts w:ascii="Calibri" w:hAnsi="Calibri" w:cs="Calibri" w:eastAsia="Calibri" w:hint="default"/>
                <w:sz w:val="21"/>
                <w:szCs w:val="21"/>
              </w:rPr>
            </w:pPr>
            <w:r>
              <w:rPr>
                <w:rFonts w:ascii="Calibri"/>
                <w:sz w:val="21"/>
              </w:rPr>
              <w:t>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Calibri" w:hAnsi="Calibri" w:cs="Calibri" w:eastAsia="Calibri" w:hint="default"/>
                <w:sz w:val="21"/>
                <w:szCs w:val="21"/>
              </w:rPr>
            </w:pPr>
            <w:r>
              <w:rPr>
                <w:rFonts w:ascii="Calibri"/>
                <w:spacing w:val="-2"/>
                <w:sz w:val="21"/>
              </w:rPr>
              <w:t>17,142,945.9</w:t>
            </w:r>
            <w:r>
              <w:rPr>
                <w:rFonts w:ascii="Calibri"/>
                <w:sz w:val="21"/>
              </w:rPr>
            </w:r>
          </w:p>
          <w:p>
            <w:pPr>
              <w:pStyle w:val="TableParagraph"/>
              <w:spacing w:line="240" w:lineRule="auto"/>
              <w:ind w:right="22"/>
              <w:jc w:val="right"/>
              <w:rPr>
                <w:rFonts w:ascii="Calibri" w:hAnsi="Calibri" w:cs="Calibri" w:eastAsia="Calibri" w:hint="default"/>
                <w:sz w:val="21"/>
                <w:szCs w:val="21"/>
              </w:rPr>
            </w:pPr>
            <w:r>
              <w:rPr>
                <w:rFonts w:ascii="Calibri"/>
                <w:w w:val="100"/>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 w:right="0"/>
              <w:jc w:val="center"/>
              <w:rPr>
                <w:rFonts w:ascii="Calibri" w:hAnsi="Calibri" w:cs="Calibri" w:eastAsia="Calibri" w:hint="default"/>
                <w:sz w:val="21"/>
                <w:szCs w:val="21"/>
              </w:rPr>
            </w:pPr>
            <w:r>
              <w:rPr>
                <w:rFonts w:ascii="Calibri"/>
                <w:sz w:val="21"/>
              </w:rPr>
              <w:t>773,987,025.56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center"/>
              <w:rPr>
                <w:rFonts w:ascii="Calibri" w:hAnsi="Calibri" w:cs="Calibri" w:eastAsia="Calibri" w:hint="default"/>
                <w:sz w:val="21"/>
                <w:szCs w:val="21"/>
              </w:rPr>
            </w:pPr>
            <w:r>
              <w:rPr>
                <w:rFonts w:ascii="Calibri"/>
                <w:sz w:val="21"/>
              </w:rPr>
              <w:t>854,626,868.84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5"/>
              <w:jc w:val="right"/>
              <w:rPr>
                <w:rFonts w:ascii="Calibri" w:hAnsi="Calibri" w:cs="Calibri" w:eastAsia="Calibri" w:hint="default"/>
                <w:sz w:val="21"/>
                <w:szCs w:val="21"/>
              </w:rPr>
            </w:pPr>
            <w:r>
              <w:rPr>
                <w:rFonts w:ascii="Calibri"/>
                <w:spacing w:val="-1"/>
                <w:sz w:val="21"/>
              </w:rPr>
              <w:t>17,142,945.</w:t>
            </w:r>
          </w:p>
          <w:p>
            <w:pPr>
              <w:pStyle w:val="TableParagraph"/>
              <w:spacing w:line="240" w:lineRule="auto"/>
              <w:ind w:right="23"/>
              <w:jc w:val="right"/>
              <w:rPr>
                <w:rFonts w:ascii="Calibri" w:hAnsi="Calibri" w:cs="Calibri" w:eastAsia="Calibri" w:hint="default"/>
                <w:sz w:val="21"/>
                <w:szCs w:val="21"/>
              </w:rPr>
            </w:pPr>
            <w:r>
              <w:rPr>
                <w:rFonts w:ascii="Calibri"/>
                <w:sz w:val="21"/>
              </w:rPr>
              <w:t>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
              <w:jc w:val="right"/>
              <w:rPr>
                <w:rFonts w:ascii="Calibri" w:hAnsi="Calibri" w:cs="Calibri" w:eastAsia="Calibri" w:hint="default"/>
                <w:sz w:val="21"/>
                <w:szCs w:val="21"/>
              </w:rPr>
            </w:pPr>
            <w:r>
              <w:rPr>
                <w:rFonts w:ascii="Calibri"/>
                <w:spacing w:val="-2"/>
                <w:sz w:val="21"/>
              </w:rPr>
              <w:t>837,483,922.8</w:t>
            </w:r>
          </w:p>
          <w:p>
            <w:pPr>
              <w:pStyle w:val="TableParagraph"/>
              <w:spacing w:line="240" w:lineRule="auto"/>
              <w:ind w:right="25"/>
              <w:jc w:val="right"/>
              <w:rPr>
                <w:rFonts w:ascii="Calibri" w:hAnsi="Calibri" w:cs="Calibri" w:eastAsia="Calibri" w:hint="default"/>
                <w:sz w:val="21"/>
                <w:szCs w:val="21"/>
              </w:rPr>
            </w:pPr>
            <w:r>
              <w:rPr>
                <w:rFonts w:ascii="Calibri"/>
                <w:w w:val="100"/>
                <w:sz w:val="21"/>
              </w:rPr>
              <w:t>9</w:t>
            </w:r>
          </w:p>
        </w:tc>
      </w:tr>
      <w:tr>
        <w:trPr>
          <w:trHeight w:val="523"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4"/>
              <w:jc w:val="right"/>
              <w:rPr>
                <w:rFonts w:ascii="Calibri" w:hAnsi="Calibri" w:cs="Calibri" w:eastAsia="Calibri" w:hint="default"/>
                <w:sz w:val="21"/>
                <w:szCs w:val="21"/>
              </w:rPr>
            </w:pPr>
            <w:r>
              <w:rPr>
                <w:rFonts w:ascii="Calibri"/>
                <w:spacing w:val="-1"/>
                <w:sz w:val="21"/>
              </w:rPr>
              <w:t>3,585,845,26</w:t>
            </w:r>
          </w:p>
          <w:p>
            <w:pPr>
              <w:pStyle w:val="TableParagraph"/>
              <w:spacing w:line="255" w:lineRule="exact"/>
              <w:ind w:right="23"/>
              <w:jc w:val="right"/>
              <w:rPr>
                <w:rFonts w:ascii="Calibri" w:hAnsi="Calibri" w:cs="Calibri" w:eastAsia="Calibri" w:hint="default"/>
                <w:sz w:val="21"/>
                <w:szCs w:val="21"/>
              </w:rPr>
            </w:pPr>
            <w:r>
              <w:rPr>
                <w:rFonts w:ascii="Calibri"/>
                <w:spacing w:val="-1"/>
                <w:sz w:val="21"/>
              </w:rPr>
              <w:t>9.74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3"/>
              <w:jc w:val="right"/>
              <w:rPr>
                <w:rFonts w:ascii="Calibri" w:hAnsi="Calibri" w:cs="Calibri" w:eastAsia="Calibri" w:hint="default"/>
                <w:sz w:val="21"/>
                <w:szCs w:val="21"/>
              </w:rPr>
            </w:pPr>
            <w:r>
              <w:rPr>
                <w:rFonts w:ascii="Calibri"/>
                <w:spacing w:val="-2"/>
                <w:sz w:val="21"/>
              </w:rPr>
              <w:t>34,490,228.9</w:t>
            </w:r>
            <w:r>
              <w:rPr>
                <w:rFonts w:ascii="Calibri"/>
                <w:sz w:val="21"/>
              </w:rPr>
            </w:r>
          </w:p>
          <w:p>
            <w:pPr>
              <w:pStyle w:val="TableParagraph"/>
              <w:spacing w:line="255" w:lineRule="exact"/>
              <w:ind w:right="22"/>
              <w:jc w:val="right"/>
              <w:rPr>
                <w:rFonts w:ascii="Calibri" w:hAnsi="Calibri" w:cs="Calibri" w:eastAsia="Calibri" w:hint="default"/>
                <w:sz w:val="21"/>
                <w:szCs w:val="21"/>
              </w:rPr>
            </w:pPr>
            <w:r>
              <w:rPr>
                <w:rFonts w:ascii="Calibri"/>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3"/>
              <w:jc w:val="right"/>
              <w:rPr>
                <w:rFonts w:ascii="Calibri" w:hAnsi="Calibri" w:cs="Calibri" w:eastAsia="Calibri" w:hint="default"/>
                <w:sz w:val="21"/>
                <w:szCs w:val="21"/>
              </w:rPr>
            </w:pPr>
            <w:r>
              <w:rPr>
                <w:rFonts w:ascii="Calibri"/>
                <w:spacing w:val="-1"/>
                <w:sz w:val="21"/>
              </w:rPr>
              <w:t>3,551,355,040.</w:t>
            </w:r>
          </w:p>
          <w:p>
            <w:pPr>
              <w:pStyle w:val="TableParagraph"/>
              <w:spacing w:line="255" w:lineRule="exact"/>
              <w:ind w:right="23"/>
              <w:jc w:val="right"/>
              <w:rPr>
                <w:rFonts w:ascii="Calibri" w:hAnsi="Calibri" w:cs="Calibri" w:eastAsia="Calibri" w:hint="default"/>
                <w:sz w:val="21"/>
                <w:szCs w:val="21"/>
              </w:rPr>
            </w:pPr>
            <w:r>
              <w:rPr>
                <w:rFonts w:ascii="Calibri"/>
                <w:sz w:val="21"/>
              </w:rPr>
              <w:t>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3"/>
              <w:jc w:val="right"/>
              <w:rPr>
                <w:rFonts w:ascii="Calibri" w:hAnsi="Calibri" w:cs="Calibri" w:eastAsia="Calibri" w:hint="default"/>
                <w:sz w:val="21"/>
                <w:szCs w:val="21"/>
              </w:rPr>
            </w:pPr>
            <w:r>
              <w:rPr>
                <w:rFonts w:ascii="Calibri"/>
                <w:spacing w:val="-1"/>
                <w:sz w:val="21"/>
              </w:rPr>
              <w:t>1,703,177,097.</w:t>
            </w:r>
          </w:p>
          <w:p>
            <w:pPr>
              <w:pStyle w:val="TableParagraph"/>
              <w:spacing w:line="255" w:lineRule="exact"/>
              <w:ind w:right="23"/>
              <w:jc w:val="right"/>
              <w:rPr>
                <w:rFonts w:ascii="Calibri" w:hAnsi="Calibri" w:cs="Calibri" w:eastAsia="Calibri" w:hint="default"/>
                <w:sz w:val="21"/>
                <w:szCs w:val="21"/>
              </w:rPr>
            </w:pPr>
            <w:r>
              <w:rPr>
                <w:rFonts w:ascii="Calibri"/>
                <w:sz w:val="21"/>
              </w:rPr>
              <w:t>76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
              <w:jc w:val="right"/>
              <w:rPr>
                <w:rFonts w:ascii="Calibri" w:hAnsi="Calibri" w:cs="Calibri" w:eastAsia="Calibri" w:hint="default"/>
                <w:sz w:val="21"/>
                <w:szCs w:val="21"/>
              </w:rPr>
            </w:pPr>
            <w:r>
              <w:rPr>
                <w:rFonts w:ascii="Calibri"/>
                <w:spacing w:val="-1"/>
                <w:sz w:val="21"/>
              </w:rPr>
              <w:t>17,142,945.</w:t>
            </w:r>
          </w:p>
          <w:p>
            <w:pPr>
              <w:pStyle w:val="TableParagraph"/>
              <w:spacing w:line="255" w:lineRule="exact"/>
              <w:ind w:right="23"/>
              <w:jc w:val="right"/>
              <w:rPr>
                <w:rFonts w:ascii="Calibri" w:hAnsi="Calibri" w:cs="Calibri" w:eastAsia="Calibri" w:hint="default"/>
                <w:sz w:val="21"/>
                <w:szCs w:val="21"/>
              </w:rPr>
            </w:pPr>
            <w:r>
              <w:rPr>
                <w:rFonts w:ascii="Calibri"/>
                <w:sz w:val="21"/>
              </w:rPr>
              <w:t>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
              <w:jc w:val="right"/>
              <w:rPr>
                <w:rFonts w:ascii="Calibri" w:hAnsi="Calibri" w:cs="Calibri" w:eastAsia="Calibri" w:hint="default"/>
                <w:sz w:val="21"/>
                <w:szCs w:val="21"/>
              </w:rPr>
            </w:pPr>
            <w:r>
              <w:rPr>
                <w:rFonts w:ascii="Calibri"/>
                <w:spacing w:val="-1"/>
                <w:sz w:val="21"/>
              </w:rPr>
              <w:t>1,686,034,151.</w:t>
            </w:r>
          </w:p>
          <w:p>
            <w:pPr>
              <w:pStyle w:val="TableParagraph"/>
              <w:spacing w:line="255" w:lineRule="exact"/>
              <w:ind w:right="24"/>
              <w:jc w:val="right"/>
              <w:rPr>
                <w:rFonts w:ascii="Calibri" w:hAnsi="Calibri" w:cs="Calibri" w:eastAsia="Calibri" w:hint="default"/>
                <w:sz w:val="21"/>
                <w:szCs w:val="21"/>
              </w:rPr>
            </w:pPr>
            <w:r>
              <w:rPr>
                <w:rFonts w:ascii="Calibri"/>
                <w:sz w:val="21"/>
              </w:rPr>
              <w:t>81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0"/>
          <w:pgSz w:w="11910" w:h="16840"/>
          <w:pgMar w:footer="1195" w:header="882" w:top="1120" w:bottom="1380" w:left="1280" w:right="1040"/>
        </w:sectPr>
      </w:pPr>
    </w:p>
    <w:p>
      <w:pPr>
        <w:pStyle w:val="Heading2"/>
        <w:spacing w:line="240" w:lineRule="auto"/>
        <w:ind w:left="51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9"/>
        <w:ind w:left="5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569" w:val="left" w:leader="none"/>
        </w:tabs>
        <w:spacing w:line="240" w:lineRule="auto"/>
        <w:ind w:left="5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80" w:right="1040"/>
          <w:cols w:num="2" w:equalWidth="0">
            <w:col w:w="2211" w:space="4311"/>
            <w:col w:w="3068"/>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822"/>
        <w:gridCol w:w="1417"/>
        <w:gridCol w:w="996"/>
        <w:gridCol w:w="1277"/>
        <w:gridCol w:w="1560"/>
        <w:gridCol w:w="1136"/>
        <w:gridCol w:w="1140"/>
      </w:tblGrid>
      <w:tr>
        <w:trPr>
          <w:trHeight w:val="55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浙江浙大网新图</w:t>
            </w:r>
          </w:p>
          <w:p>
            <w:pPr>
              <w:pStyle w:val="TableParagraph"/>
              <w:spacing w:line="272" w:lineRule="exact" w:before="27"/>
              <w:ind w:left="100" w:right="235"/>
              <w:jc w:val="left"/>
              <w:rPr>
                <w:rFonts w:ascii="宋体" w:hAnsi="宋体" w:cs="宋体" w:eastAsia="宋体" w:hint="default"/>
                <w:sz w:val="21"/>
                <w:szCs w:val="21"/>
              </w:rPr>
            </w:pPr>
            <w:r>
              <w:rPr>
                <w:rFonts w:ascii="宋体" w:hAnsi="宋体" w:cs="宋体" w:eastAsia="宋体" w:hint="default"/>
                <w:sz w:val="21"/>
                <w:szCs w:val="21"/>
              </w:rPr>
              <w:t>灵信息科技有限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Calibri" w:hAnsi="Calibri" w:cs="Calibri" w:eastAsia="Calibri" w:hint="default"/>
                <w:sz w:val="21"/>
                <w:szCs w:val="21"/>
              </w:rPr>
            </w:pPr>
            <w:r>
              <w:rPr>
                <w:rFonts w:ascii="Calibri"/>
                <w:spacing w:val="-2"/>
                <w:sz w:val="21"/>
              </w:rPr>
              <w:t>95,000,000.0</w:t>
            </w:r>
            <w:r>
              <w:rPr>
                <w:rFonts w:ascii="Calibri"/>
                <w:sz w:val="21"/>
              </w:rPr>
            </w: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Calibri" w:hAnsi="Calibri" w:cs="Calibri" w:eastAsia="Calibri" w:hint="default"/>
                <w:sz w:val="21"/>
                <w:szCs w:val="21"/>
              </w:rPr>
            </w:pPr>
            <w:r>
              <w:rPr>
                <w:rFonts w:ascii="Calibri"/>
                <w:spacing w:val="-1"/>
                <w:sz w:val="21"/>
              </w:rPr>
              <w:t>40,000,000.</w:t>
            </w:r>
          </w:p>
          <w:p>
            <w:pPr>
              <w:pStyle w:val="TableParagraph"/>
              <w:spacing w:line="240" w:lineRule="auto"/>
              <w:ind w:right="98"/>
              <w:jc w:val="right"/>
              <w:rPr>
                <w:rFonts w:ascii="Calibri" w:hAnsi="Calibri" w:cs="Calibri" w:eastAsia="Calibri" w:hint="default"/>
                <w:sz w:val="21"/>
                <w:szCs w:val="21"/>
              </w:rPr>
            </w:pPr>
            <w:r>
              <w:rPr>
                <w:rFonts w:ascii="Calibri"/>
                <w:sz w:val="21"/>
              </w:rPr>
              <w:t>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55,000,000.00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浙江浙大网新软</w:t>
            </w:r>
          </w:p>
          <w:p>
            <w:pPr>
              <w:pStyle w:val="TableParagraph"/>
              <w:spacing w:line="240" w:lineRule="auto"/>
              <w:ind w:left="100" w:right="235"/>
              <w:jc w:val="left"/>
              <w:rPr>
                <w:rFonts w:ascii="宋体" w:hAnsi="宋体" w:cs="宋体" w:eastAsia="宋体" w:hint="default"/>
                <w:sz w:val="21"/>
                <w:szCs w:val="21"/>
              </w:rPr>
            </w:pPr>
            <w:r>
              <w:rPr>
                <w:rFonts w:ascii="宋体" w:hAnsi="宋体" w:cs="宋体" w:eastAsia="宋体" w:hint="default"/>
                <w:sz w:val="21"/>
                <w:szCs w:val="21"/>
              </w:rPr>
              <w:t>件产业集团有限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Calibri" w:hAnsi="Calibri" w:cs="Calibri" w:eastAsia="Calibri" w:hint="default"/>
                <w:sz w:val="21"/>
                <w:szCs w:val="21"/>
              </w:rPr>
            </w:pPr>
            <w:r>
              <w:rPr>
                <w:rFonts w:ascii="Calibri"/>
                <w:spacing w:val="-2"/>
                <w:sz w:val="21"/>
              </w:rPr>
              <w:t>90,000,000.0</w:t>
            </w:r>
            <w:r>
              <w:rPr>
                <w:rFonts w:ascii="Calibri"/>
                <w:sz w:val="21"/>
              </w:rPr>
            </w: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90,000,000.00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北京新思软件技</w:t>
            </w:r>
          </w:p>
          <w:p>
            <w:pPr>
              <w:pStyle w:val="TableParagraph"/>
              <w:spacing w:line="301" w:lineRule="exact"/>
              <w:ind w:left="100" w:right="0"/>
              <w:jc w:val="left"/>
              <w:rPr>
                <w:rFonts w:ascii="Calibri" w:hAnsi="Calibri" w:cs="Calibri" w:eastAsia="Calibri" w:hint="default"/>
                <w:sz w:val="21"/>
                <w:szCs w:val="21"/>
              </w:rPr>
            </w:pPr>
            <w:r>
              <w:rPr>
                <w:rFonts w:ascii="宋体" w:hAnsi="宋体" w:cs="宋体" w:eastAsia="宋体" w:hint="default"/>
                <w:sz w:val="21"/>
                <w:szCs w:val="21"/>
              </w:rPr>
              <w:t>术有限公司</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44,773,951.5</w:t>
            </w:r>
            <w:r>
              <w:rPr>
                <w:rFonts w:ascii="Calibri"/>
                <w:sz w:val="21"/>
              </w:rPr>
            </w:r>
          </w:p>
          <w:p>
            <w:pPr>
              <w:pStyle w:val="TableParagraph"/>
              <w:spacing w:line="240" w:lineRule="auto" w:before="1"/>
              <w:ind w:right="99"/>
              <w:jc w:val="right"/>
              <w:rPr>
                <w:rFonts w:ascii="Calibri" w:hAnsi="Calibri" w:cs="Calibri" w:eastAsia="Calibri" w:hint="default"/>
                <w:sz w:val="21"/>
                <w:szCs w:val="21"/>
              </w:rPr>
            </w:pPr>
            <w:r>
              <w:rPr>
                <w:rFonts w:ascii="Calibri"/>
                <w:w w:val="100"/>
                <w:sz w:val="21"/>
              </w:rPr>
              <w:t>3</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Calibri" w:hAnsi="Calibri" w:cs="Calibri" w:eastAsia="Calibri" w:hint="default"/>
                <w:sz w:val="21"/>
                <w:szCs w:val="21"/>
              </w:rPr>
            </w:pPr>
            <w:r>
              <w:rPr>
                <w:rFonts w:ascii="Calibri"/>
                <w:spacing w:val="-1"/>
                <w:sz w:val="21"/>
              </w:rPr>
              <w:t>44,773,951.</w:t>
            </w:r>
          </w:p>
          <w:p>
            <w:pPr>
              <w:pStyle w:val="TableParagraph"/>
              <w:spacing w:line="240" w:lineRule="auto" w:before="1"/>
              <w:ind w:right="98"/>
              <w:jc w:val="right"/>
              <w:rPr>
                <w:rFonts w:ascii="Calibri" w:hAnsi="Calibri" w:cs="Calibri" w:eastAsia="Calibri" w:hint="default"/>
                <w:sz w:val="21"/>
                <w:szCs w:val="21"/>
              </w:rPr>
            </w:pPr>
            <w:r>
              <w:rPr>
                <w:rFonts w:ascii="Calibri"/>
                <w:sz w:val="21"/>
              </w:rPr>
              <w:t>53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网新（香港）国际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39,613,575.0</w:t>
            </w:r>
            <w:r>
              <w:rPr>
                <w:rFonts w:ascii="Calibri"/>
                <w:sz w:val="21"/>
              </w:rPr>
            </w: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39,613,575.00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浙江汇信科技有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3" w:right="0"/>
              <w:jc w:val="center"/>
              <w:rPr>
                <w:rFonts w:ascii="Calibri" w:hAnsi="Calibri" w:cs="Calibri" w:eastAsia="Calibri" w:hint="default"/>
                <w:sz w:val="21"/>
                <w:szCs w:val="21"/>
              </w:rPr>
            </w:pPr>
            <w:r>
              <w:rPr>
                <w:rFonts w:ascii="Calibri"/>
                <w:sz w:val="21"/>
              </w:rPr>
              <w:t>6,365,200.00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6,365,200.00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浙江浙大网新国</w:t>
            </w:r>
          </w:p>
          <w:p>
            <w:pPr>
              <w:pStyle w:val="TableParagraph"/>
              <w:spacing w:line="240" w:lineRule="auto"/>
              <w:ind w:left="100" w:right="235"/>
              <w:jc w:val="left"/>
              <w:rPr>
                <w:rFonts w:ascii="宋体" w:hAnsi="宋体" w:cs="宋体" w:eastAsia="宋体" w:hint="default"/>
                <w:sz w:val="21"/>
                <w:szCs w:val="21"/>
              </w:rPr>
            </w:pPr>
            <w:r>
              <w:rPr>
                <w:rFonts w:ascii="宋体" w:hAnsi="宋体" w:cs="宋体" w:eastAsia="宋体" w:hint="default"/>
                <w:sz w:val="21"/>
                <w:szCs w:val="21"/>
              </w:rPr>
              <w:t>际软件技术服务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Calibri" w:hAnsi="Calibri" w:cs="Calibri" w:eastAsia="Calibri" w:hint="default"/>
                <w:sz w:val="21"/>
                <w:szCs w:val="21"/>
              </w:rPr>
            </w:pPr>
            <w:r>
              <w:rPr>
                <w:rFonts w:ascii="Calibri"/>
                <w:spacing w:val="-2"/>
                <w:sz w:val="21"/>
              </w:rPr>
              <w:t>16,000,000.0</w:t>
            </w:r>
            <w:r>
              <w:rPr>
                <w:rFonts w:ascii="Calibri"/>
                <w:sz w:val="21"/>
              </w:rPr>
            </w: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16,000,000.00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浙江网新赛思软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80,000,000.0</w:t>
            </w:r>
            <w:r>
              <w:rPr>
                <w:rFonts w:ascii="Calibri"/>
                <w:sz w:val="21"/>
              </w:rPr>
            </w: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80,000,000.00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杭州网新颐和科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30,000,000.0</w:t>
            </w:r>
            <w:r>
              <w:rPr>
                <w:rFonts w:ascii="Calibri"/>
                <w:sz w:val="21"/>
              </w:rPr>
            </w: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30,000,000.00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72" w:right="0"/>
              <w:jc w:val="left"/>
              <w:rPr>
                <w:rFonts w:ascii="Calibri" w:hAnsi="Calibri" w:cs="Calibri" w:eastAsia="Calibri" w:hint="default"/>
                <w:sz w:val="21"/>
                <w:szCs w:val="21"/>
              </w:rPr>
            </w:pPr>
            <w:r>
              <w:rPr>
                <w:rFonts w:ascii="Calibri"/>
                <w:sz w:val="21"/>
              </w:rPr>
              <w:t>17,347,28</w:t>
            </w:r>
          </w:p>
          <w:p>
            <w:pPr>
              <w:pStyle w:val="TableParagraph"/>
              <w:spacing w:line="240" w:lineRule="auto"/>
              <w:ind w:left="650" w:right="0"/>
              <w:jc w:val="left"/>
              <w:rPr>
                <w:rFonts w:ascii="Calibri" w:hAnsi="Calibri" w:cs="Calibri" w:eastAsia="Calibri" w:hint="default"/>
                <w:sz w:val="21"/>
                <w:szCs w:val="21"/>
              </w:rPr>
            </w:pPr>
            <w:r>
              <w:rPr>
                <w:rFonts w:ascii="Calibri"/>
                <w:sz w:val="21"/>
              </w:rPr>
              <w:t>2.95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75" w:right="0"/>
              <w:jc w:val="left"/>
              <w:rPr>
                <w:rFonts w:ascii="Calibri" w:hAnsi="Calibri" w:cs="Calibri" w:eastAsia="Calibri" w:hint="default"/>
                <w:sz w:val="21"/>
                <w:szCs w:val="21"/>
              </w:rPr>
            </w:pPr>
            <w:r>
              <w:rPr>
                <w:rFonts w:ascii="Calibri"/>
                <w:sz w:val="21"/>
              </w:rPr>
              <w:t>17,347,28</w:t>
            </w:r>
          </w:p>
          <w:p>
            <w:pPr>
              <w:pStyle w:val="TableParagraph"/>
              <w:spacing w:line="240" w:lineRule="auto"/>
              <w:ind w:left="652" w:right="0"/>
              <w:jc w:val="left"/>
              <w:rPr>
                <w:rFonts w:ascii="Calibri" w:hAnsi="Calibri" w:cs="Calibri" w:eastAsia="Calibri" w:hint="default"/>
                <w:sz w:val="21"/>
                <w:szCs w:val="21"/>
              </w:rPr>
            </w:pPr>
            <w:r>
              <w:rPr>
                <w:rFonts w:ascii="Calibri"/>
                <w:sz w:val="21"/>
              </w:rPr>
              <w:t>2.95</w:t>
            </w:r>
          </w:p>
        </w:tc>
      </w:tr>
      <w:tr>
        <w:trPr>
          <w:trHeight w:val="555"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浙江网新科技创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Calibri" w:hAnsi="Calibri" w:cs="Calibri" w:eastAsia="Calibri" w:hint="default"/>
                <w:sz w:val="21"/>
                <w:szCs w:val="21"/>
              </w:rPr>
            </w:pPr>
            <w:r>
              <w:rPr>
                <w:rFonts w:ascii="Calibri"/>
                <w:spacing w:val="-2"/>
                <w:sz w:val="21"/>
              </w:rPr>
              <w:t>50,000,000.0</w:t>
            </w:r>
            <w:r>
              <w:rPr>
                <w:rFonts w:ascii="Calibri"/>
                <w:sz w:val="21"/>
              </w:rPr>
            </w: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Calibri" w:hAnsi="Calibri" w:cs="Calibri" w:eastAsia="Calibri" w:hint="default"/>
                <w:sz w:val="21"/>
                <w:szCs w:val="21"/>
              </w:rPr>
            </w:pPr>
            <w:r>
              <w:rPr>
                <w:rFonts w:ascii="Calibri"/>
                <w:spacing w:val="-2"/>
                <w:sz w:val="21"/>
              </w:rPr>
              <w:t>50,000,000.00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浙江网新信息科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53,672,547.0</w:t>
            </w:r>
            <w:r>
              <w:rPr>
                <w:rFonts w:ascii="Calibri"/>
                <w:sz w:val="21"/>
              </w:rPr>
            </w: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53,672,547.00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浙江网新电气技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25,587,573.1</w:t>
            </w:r>
            <w:r>
              <w:rPr>
                <w:rFonts w:ascii="Calibri"/>
                <w:sz w:val="21"/>
              </w:rPr>
            </w:r>
          </w:p>
          <w:p>
            <w:pPr>
              <w:pStyle w:val="TableParagraph"/>
              <w:spacing w:line="240" w:lineRule="auto"/>
              <w:ind w:right="99"/>
              <w:jc w:val="right"/>
              <w:rPr>
                <w:rFonts w:ascii="Calibri" w:hAnsi="Calibri" w:cs="Calibri" w:eastAsia="Calibri" w:hint="default"/>
                <w:sz w:val="21"/>
                <w:szCs w:val="21"/>
              </w:rPr>
            </w:pPr>
            <w:r>
              <w:rPr>
                <w:rFonts w:ascii="Calibri"/>
                <w:w w:val="100"/>
                <w:sz w:val="21"/>
              </w:rPr>
              <w:t>6</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25,587,573.16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杭州普吉投资管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93,789,473.6</w:t>
            </w:r>
            <w:r>
              <w:rPr>
                <w:rFonts w:ascii="Calibri"/>
                <w:sz w:val="21"/>
              </w:rPr>
            </w:r>
          </w:p>
          <w:p>
            <w:pPr>
              <w:pStyle w:val="TableParagraph"/>
              <w:spacing w:line="240" w:lineRule="auto"/>
              <w:ind w:right="99"/>
              <w:jc w:val="right"/>
              <w:rPr>
                <w:rFonts w:ascii="Calibri" w:hAnsi="Calibri" w:cs="Calibri" w:eastAsia="Calibri" w:hint="default"/>
                <w:sz w:val="21"/>
                <w:szCs w:val="21"/>
              </w:rPr>
            </w:pPr>
            <w:r>
              <w:rPr>
                <w:rFonts w:ascii="Calibri"/>
                <w:w w:val="100"/>
                <w:sz w:val="21"/>
              </w:rPr>
              <w:t>8</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93,789,473.68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北京晓通智能系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统科技有限公司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13"/>
              <w:ind w:right="101"/>
              <w:jc w:val="right"/>
              <w:rPr>
                <w:rFonts w:ascii="Calibri" w:hAnsi="Calibri" w:cs="Calibri" w:eastAsia="Calibri" w:hint="default"/>
                <w:sz w:val="21"/>
                <w:szCs w:val="21"/>
              </w:rPr>
            </w:pPr>
            <w:r>
              <w:rPr>
                <w:rFonts w:ascii="Calibri"/>
                <w:spacing w:val="-2"/>
                <w:sz w:val="21"/>
              </w:rPr>
              <w:t>79,616,450.5</w:t>
            </w:r>
            <w:r>
              <w:rPr>
                <w:rFonts w:ascii="Calibri"/>
                <w:sz w:val="21"/>
              </w:rPr>
            </w:r>
          </w:p>
          <w:p>
            <w:pPr>
              <w:pStyle w:val="TableParagraph"/>
              <w:spacing w:line="255" w:lineRule="exact"/>
              <w:ind w:right="99"/>
              <w:jc w:val="right"/>
              <w:rPr>
                <w:rFonts w:ascii="Calibri" w:hAnsi="Calibri" w:cs="Calibri" w:eastAsia="Calibri" w:hint="default"/>
                <w:sz w:val="21"/>
                <w:szCs w:val="21"/>
              </w:rPr>
            </w:pPr>
            <w:r>
              <w:rPr>
                <w:rFonts w:ascii="Calibri"/>
                <w:w w:val="100"/>
                <w:sz w:val="21"/>
              </w:rPr>
              <w:t>4</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79,616,450.54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浙江网新数字技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35,000,000.0</w:t>
            </w:r>
            <w:r>
              <w:rPr>
                <w:rFonts w:ascii="Calibri"/>
                <w:sz w:val="21"/>
              </w:rPr>
            </w: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35,000,000.00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浙江网新系统工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Calibri" w:hAnsi="Calibri" w:cs="Calibri" w:eastAsia="Calibri" w:hint="default"/>
                <w:sz w:val="21"/>
                <w:szCs w:val="21"/>
              </w:rPr>
            </w:pPr>
            <w:r>
              <w:rPr>
                <w:rFonts w:ascii="Calibri"/>
                <w:spacing w:val="-1"/>
                <w:sz w:val="21"/>
              </w:rPr>
              <w:t>109,131,458.</w:t>
            </w:r>
          </w:p>
          <w:p>
            <w:pPr>
              <w:pStyle w:val="TableParagraph"/>
              <w:spacing w:line="240" w:lineRule="auto"/>
              <w:ind w:right="98"/>
              <w:jc w:val="right"/>
              <w:rPr>
                <w:rFonts w:ascii="Calibri" w:hAnsi="Calibri" w:cs="Calibri" w:eastAsia="Calibri" w:hint="default"/>
                <w:sz w:val="21"/>
                <w:szCs w:val="21"/>
              </w:rPr>
            </w:pPr>
            <w:r>
              <w:rPr>
                <w:rFonts w:ascii="Calibri"/>
                <w:sz w:val="21"/>
              </w:rPr>
              <w:t>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7" w:right="0"/>
              <w:jc w:val="center"/>
              <w:rPr>
                <w:rFonts w:ascii="Calibri" w:hAnsi="Calibri" w:cs="Calibri" w:eastAsia="Calibri" w:hint="default"/>
                <w:sz w:val="21"/>
                <w:szCs w:val="21"/>
              </w:rPr>
            </w:pPr>
            <w:r>
              <w:rPr>
                <w:rFonts w:ascii="Calibri"/>
                <w:sz w:val="21"/>
              </w:rPr>
              <w:t>100,000,</w:t>
            </w:r>
          </w:p>
          <w:p>
            <w:pPr>
              <w:pStyle w:val="TableParagraph"/>
              <w:spacing w:line="240" w:lineRule="auto"/>
              <w:ind w:left="195" w:right="0"/>
              <w:jc w:val="center"/>
              <w:rPr>
                <w:rFonts w:ascii="Calibri" w:hAnsi="Calibri" w:cs="Calibri" w:eastAsia="Calibri" w:hint="default"/>
                <w:sz w:val="21"/>
                <w:szCs w:val="21"/>
              </w:rPr>
            </w:pPr>
            <w:r>
              <w:rPr>
                <w:rFonts w:ascii="Calibri"/>
                <w:sz w:val="21"/>
              </w:rPr>
              <w:t>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209,131,458.01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677" w:type="dxa"/>
        <w:tblLayout w:type="fixed"/>
        <w:tblCellMar>
          <w:top w:w="0" w:type="dxa"/>
          <w:left w:w="0" w:type="dxa"/>
          <w:bottom w:w="0" w:type="dxa"/>
          <w:right w:w="0" w:type="dxa"/>
        </w:tblCellMar>
        <w:tblLook w:val="01E0"/>
      </w:tblPr>
      <w:tblGrid>
        <w:gridCol w:w="1822"/>
        <w:gridCol w:w="1417"/>
        <w:gridCol w:w="996"/>
        <w:gridCol w:w="1277"/>
        <w:gridCol w:w="1560"/>
        <w:gridCol w:w="1136"/>
        <w:gridCol w:w="1140"/>
      </w:tblGrid>
      <w:tr>
        <w:trPr>
          <w:trHeight w:val="557"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浙江华通云数据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9" w:right="0"/>
              <w:jc w:val="left"/>
              <w:rPr>
                <w:rFonts w:ascii="Calibri" w:hAnsi="Calibri" w:cs="Calibri" w:eastAsia="Calibri" w:hint="default"/>
                <w:sz w:val="21"/>
                <w:szCs w:val="21"/>
              </w:rPr>
            </w:pPr>
            <w:r>
              <w:rPr>
                <w:rFonts w:ascii="Calibri"/>
                <w:sz w:val="21"/>
              </w:rPr>
              <w:t>1,930,93</w:t>
            </w:r>
          </w:p>
          <w:p>
            <w:pPr>
              <w:pStyle w:val="TableParagraph"/>
              <w:spacing w:line="240" w:lineRule="auto"/>
              <w:ind w:left="139" w:right="0"/>
              <w:jc w:val="left"/>
              <w:rPr>
                <w:rFonts w:ascii="Calibri" w:hAnsi="Calibri" w:cs="Calibri" w:eastAsia="Calibri" w:hint="default"/>
                <w:sz w:val="21"/>
                <w:szCs w:val="21"/>
              </w:rPr>
            </w:pPr>
            <w:r>
              <w:rPr>
                <w:rFonts w:ascii="Calibri"/>
                <w:sz w:val="21"/>
              </w:rPr>
              <w:t>9,020.84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Calibri" w:hAnsi="Calibri" w:cs="Calibri" w:eastAsia="Calibri" w:hint="default"/>
                <w:sz w:val="21"/>
                <w:szCs w:val="21"/>
              </w:rPr>
            </w:pPr>
            <w:r>
              <w:rPr>
                <w:rFonts w:ascii="Calibri"/>
                <w:spacing w:val="-1"/>
                <w:sz w:val="21"/>
              </w:rPr>
              <w:t>1,930,939,020.</w:t>
            </w:r>
          </w:p>
          <w:p>
            <w:pPr>
              <w:pStyle w:val="TableParagraph"/>
              <w:spacing w:line="240" w:lineRule="auto"/>
              <w:ind w:right="98"/>
              <w:jc w:val="right"/>
              <w:rPr>
                <w:rFonts w:ascii="Calibri" w:hAnsi="Calibri" w:cs="Calibri" w:eastAsia="Calibri" w:hint="default"/>
                <w:sz w:val="21"/>
                <w:szCs w:val="21"/>
              </w:rPr>
            </w:pPr>
            <w:r>
              <w:rPr>
                <w:rFonts w:ascii="Calibri"/>
                <w:sz w:val="21"/>
              </w:rPr>
              <w:t>84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848,550,228.</w:t>
            </w:r>
          </w:p>
          <w:p>
            <w:pPr>
              <w:pStyle w:val="TableParagraph"/>
              <w:spacing w:line="240" w:lineRule="auto"/>
              <w:ind w:right="98"/>
              <w:jc w:val="right"/>
              <w:rPr>
                <w:rFonts w:ascii="Calibri" w:hAnsi="Calibri" w:cs="Calibri" w:eastAsia="Calibri" w:hint="default"/>
                <w:sz w:val="21"/>
                <w:szCs w:val="21"/>
              </w:rPr>
            </w:pPr>
            <w:r>
              <w:rPr>
                <w:rFonts w:ascii="Calibri"/>
                <w:sz w:val="21"/>
              </w:rPr>
              <w:t>92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9" w:right="0"/>
              <w:jc w:val="left"/>
              <w:rPr>
                <w:rFonts w:ascii="Calibri" w:hAnsi="Calibri" w:cs="Calibri" w:eastAsia="Calibri" w:hint="default"/>
                <w:sz w:val="21"/>
                <w:szCs w:val="21"/>
              </w:rPr>
            </w:pPr>
            <w:r>
              <w:rPr>
                <w:rFonts w:ascii="Calibri"/>
                <w:sz w:val="21"/>
              </w:rPr>
              <w:t>2,030,93</w:t>
            </w:r>
          </w:p>
          <w:p>
            <w:pPr>
              <w:pStyle w:val="TableParagraph"/>
              <w:spacing w:line="240" w:lineRule="auto"/>
              <w:ind w:left="139" w:right="0"/>
              <w:jc w:val="left"/>
              <w:rPr>
                <w:rFonts w:ascii="Calibri" w:hAnsi="Calibri" w:cs="Calibri" w:eastAsia="Calibri" w:hint="default"/>
                <w:sz w:val="21"/>
                <w:szCs w:val="21"/>
              </w:rPr>
            </w:pPr>
            <w:r>
              <w:rPr>
                <w:rFonts w:ascii="Calibri"/>
                <w:sz w:val="21"/>
              </w:rPr>
              <w:t>9,020.84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84,773,951.</w:t>
            </w:r>
          </w:p>
          <w:p>
            <w:pPr>
              <w:pStyle w:val="TableParagraph"/>
              <w:spacing w:line="240" w:lineRule="auto"/>
              <w:ind w:right="98"/>
              <w:jc w:val="right"/>
              <w:rPr>
                <w:rFonts w:ascii="Calibri" w:hAnsi="Calibri" w:cs="Calibri" w:eastAsia="Calibri" w:hint="default"/>
                <w:sz w:val="21"/>
                <w:szCs w:val="21"/>
              </w:rPr>
            </w:pPr>
            <w:r>
              <w:rPr>
                <w:rFonts w:ascii="Calibri"/>
                <w:sz w:val="21"/>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2,794,715,298.</w:t>
            </w:r>
          </w:p>
          <w:p>
            <w:pPr>
              <w:pStyle w:val="TableParagraph"/>
              <w:spacing w:line="240" w:lineRule="auto"/>
              <w:ind w:right="98"/>
              <w:jc w:val="right"/>
              <w:rPr>
                <w:rFonts w:ascii="Calibri" w:hAnsi="Calibri" w:cs="Calibri" w:eastAsia="Calibri" w:hint="default"/>
                <w:sz w:val="21"/>
                <w:szCs w:val="21"/>
              </w:rPr>
            </w:pPr>
            <w:r>
              <w:rPr>
                <w:rFonts w:ascii="Calibri"/>
                <w:sz w:val="21"/>
              </w:rPr>
              <w:t>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2" w:right="0"/>
              <w:jc w:val="left"/>
              <w:rPr>
                <w:rFonts w:ascii="Calibri" w:hAnsi="Calibri" w:cs="Calibri" w:eastAsia="Calibri" w:hint="default"/>
                <w:sz w:val="21"/>
                <w:szCs w:val="21"/>
              </w:rPr>
            </w:pPr>
            <w:r>
              <w:rPr>
                <w:rFonts w:ascii="Calibri"/>
                <w:sz w:val="21"/>
              </w:rPr>
              <w:t>17,347,28</w:t>
            </w:r>
          </w:p>
          <w:p>
            <w:pPr>
              <w:pStyle w:val="TableParagraph"/>
              <w:spacing w:line="240" w:lineRule="auto"/>
              <w:ind w:left="650" w:right="0"/>
              <w:jc w:val="left"/>
              <w:rPr>
                <w:rFonts w:ascii="Calibri" w:hAnsi="Calibri" w:cs="Calibri" w:eastAsia="Calibri" w:hint="default"/>
                <w:sz w:val="21"/>
                <w:szCs w:val="21"/>
              </w:rPr>
            </w:pPr>
            <w:r>
              <w:rPr>
                <w:rFonts w:ascii="Calibri"/>
                <w:sz w:val="21"/>
              </w:rPr>
              <w:t>2.95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5" w:right="0"/>
              <w:jc w:val="left"/>
              <w:rPr>
                <w:rFonts w:ascii="Calibri" w:hAnsi="Calibri" w:cs="Calibri" w:eastAsia="Calibri" w:hint="default"/>
                <w:sz w:val="21"/>
                <w:szCs w:val="21"/>
              </w:rPr>
            </w:pPr>
            <w:r>
              <w:rPr>
                <w:rFonts w:ascii="Calibri"/>
                <w:sz w:val="21"/>
              </w:rPr>
              <w:t>17,347,28</w:t>
            </w:r>
          </w:p>
          <w:p>
            <w:pPr>
              <w:pStyle w:val="TableParagraph"/>
              <w:spacing w:line="240" w:lineRule="auto"/>
              <w:ind w:left="652" w:right="0"/>
              <w:jc w:val="left"/>
              <w:rPr>
                <w:rFonts w:ascii="Calibri" w:hAnsi="Calibri" w:cs="Calibri" w:eastAsia="Calibri" w:hint="default"/>
                <w:sz w:val="21"/>
                <w:szCs w:val="21"/>
              </w:rPr>
            </w:pPr>
            <w:r>
              <w:rPr>
                <w:rFonts w:ascii="Calibri"/>
                <w:sz w:val="21"/>
              </w:rPr>
              <w:t>2.95</w:t>
            </w:r>
          </w:p>
        </w:tc>
      </w:tr>
    </w:tbl>
    <w:p>
      <w:pPr>
        <w:pStyle w:val="BodyText"/>
        <w:spacing w:line="241" w:lineRule="exact"/>
        <w:ind w:left="1498" w:right="0"/>
        <w:jc w:val="left"/>
      </w:pPr>
      <w:r>
        <w:rPr>
          <w:rFonts w:ascii="宋体" w:hAnsi="宋体" w:cs="宋体" w:eastAsia="宋体" w:hint="default"/>
          <w:spacing w:val="-4"/>
        </w:rPr>
        <w:t>[</w:t>
      </w:r>
      <w:r>
        <w:rPr>
          <w:spacing w:val="-4"/>
        </w:rPr>
        <w:t>注</w:t>
      </w:r>
      <w:r>
        <w:rPr>
          <w:rFonts w:ascii="宋体" w:hAnsi="宋体" w:cs="宋体" w:eastAsia="宋体" w:hint="default"/>
          <w:spacing w:val="-4"/>
        </w:rPr>
        <w:t>]</w:t>
      </w:r>
      <w:r>
        <w:rPr>
          <w:spacing w:val="-4"/>
        </w:rPr>
        <w:t>：公司本期将持有其部分股权对外转让，截至</w:t>
      </w:r>
      <w:r>
        <w:rPr>
          <w:spacing w:val="-46"/>
        </w:rPr>
        <w:t> </w:t>
      </w:r>
      <w:r>
        <w:rPr>
          <w:rFonts w:ascii="宋体" w:hAnsi="宋体" w:cs="宋体" w:eastAsia="宋体" w:hint="default"/>
        </w:rPr>
        <w:t>2017</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5"/>
        </w:rPr>
        <w:t>日，公司对其持股比例下</w:t>
      </w:r>
    </w:p>
    <w:p>
      <w:pPr>
        <w:pStyle w:val="BodyText"/>
        <w:spacing w:line="240" w:lineRule="auto" w:before="135"/>
        <w:ind w:left="1078" w:right="0"/>
        <w:jc w:val="left"/>
      </w:pPr>
      <w:r>
        <w:rPr/>
        <w:t>降至</w:t>
      </w:r>
      <w:r>
        <w:rPr>
          <w:spacing w:val="-56"/>
        </w:rPr>
        <w:t> </w:t>
      </w:r>
      <w:r>
        <w:rPr>
          <w:rFonts w:ascii="宋体" w:hAnsi="宋体" w:cs="宋体" w:eastAsia="宋体" w:hint="default"/>
        </w:rPr>
        <w:t>20.00%</w:t>
      </w:r>
      <w:r>
        <w:rPr/>
        <w:t>，其成为公司联营企业。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1"/>
          <w:pgSz w:w="11910" w:h="16840"/>
          <w:pgMar w:footer="1195" w:header="882" w:top="1120" w:bottom="1380" w:left="720" w:right="820"/>
          <w:pgNumType w:start="211"/>
        </w:sectPr>
      </w:pPr>
    </w:p>
    <w:p>
      <w:pPr>
        <w:spacing w:line="240" w:lineRule="auto" w:before="5"/>
        <w:rPr>
          <w:rFonts w:ascii="宋体" w:hAnsi="宋体" w:cs="宋体" w:eastAsia="宋体" w:hint="default"/>
          <w:sz w:val="16"/>
          <w:szCs w:val="16"/>
        </w:rPr>
      </w:pPr>
    </w:p>
    <w:p>
      <w:pPr>
        <w:pStyle w:val="Heading2"/>
        <w:spacing w:line="240" w:lineRule="auto" w:before="0"/>
        <w:ind w:left="1078"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left="10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tabs>
          <w:tab w:pos="2129" w:val="left" w:leader="none"/>
        </w:tabs>
        <w:spacing w:line="240" w:lineRule="auto"/>
        <w:ind w:left="1078" w:right="0"/>
        <w:jc w:val="left"/>
      </w:pPr>
      <w:r>
        <w:rPr>
          <w:spacing w:val="-1"/>
        </w:rPr>
        <w:t>单位：元</w:t>
        <w:tab/>
      </w:r>
      <w:r>
        <w:rPr>
          <w:spacing w:val="-2"/>
        </w:rPr>
        <w:t>币种：人民币</w:t>
      </w:r>
    </w:p>
    <w:p>
      <w:pPr>
        <w:spacing w:after="0" w:line="240" w:lineRule="auto"/>
        <w:jc w:val="left"/>
        <w:sectPr>
          <w:type w:val="continuous"/>
          <w:pgSz w:w="11910" w:h="16840"/>
          <w:pgMar w:top="1120" w:bottom="1380" w:left="720" w:right="820"/>
          <w:cols w:num="2" w:equalWidth="0">
            <w:col w:w="3613" w:space="2909"/>
            <w:col w:w="3848"/>
          </w:cols>
        </w:sectPr>
      </w:pPr>
    </w:p>
    <w:p>
      <w:pPr>
        <w:spacing w:line="240" w:lineRule="auto" w:before="5"/>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887"/>
        <w:gridCol w:w="722"/>
        <w:gridCol w:w="725"/>
        <w:gridCol w:w="641"/>
        <w:gridCol w:w="754"/>
        <w:gridCol w:w="674"/>
        <w:gridCol w:w="680"/>
        <w:gridCol w:w="751"/>
        <w:gridCol w:w="742"/>
        <w:gridCol w:w="721"/>
        <w:gridCol w:w="732"/>
        <w:gridCol w:w="1104"/>
      </w:tblGrid>
      <w:tr>
        <w:trPr>
          <w:trHeight w:val="283" w:hRule="exact"/>
        </w:trPr>
        <w:tc>
          <w:tcPr>
            <w:tcW w:w="18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727" w:right="725"/>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43" w:right="14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6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51" w:right="14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27" w:right="122"/>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1644" w:hRule="exact"/>
        </w:trPr>
        <w:tc>
          <w:tcPr>
            <w:tcW w:w="1887"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3" w:right="147"/>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60" w:right="158"/>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9" w:right="120"/>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25" w:right="120"/>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58" w:right="158"/>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55" w:right="151"/>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2"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r>
        <w:trPr>
          <w:trHeight w:val="283" w:hRule="exact"/>
        </w:trPr>
        <w:tc>
          <w:tcPr>
            <w:tcW w:w="1013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1"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2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13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780"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地管理有限公司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9" w:right="0"/>
              <w:jc w:val="left"/>
              <w:rPr>
                <w:rFonts w:ascii="Calibri" w:hAnsi="Calibri" w:cs="Calibri" w:eastAsia="Calibri" w:hint="default"/>
                <w:sz w:val="21"/>
                <w:szCs w:val="21"/>
              </w:rPr>
            </w:pPr>
            <w:r>
              <w:rPr>
                <w:rFonts w:ascii="Calibri"/>
                <w:sz w:val="21"/>
              </w:rPr>
              <w:t>97,76</w:t>
            </w:r>
          </w:p>
          <w:p>
            <w:pPr>
              <w:pStyle w:val="TableParagraph"/>
              <w:spacing w:line="240" w:lineRule="auto" w:before="1"/>
              <w:ind w:left="129" w:right="0"/>
              <w:jc w:val="left"/>
              <w:rPr>
                <w:rFonts w:ascii="Calibri" w:hAnsi="Calibri" w:cs="Calibri" w:eastAsia="Calibri" w:hint="default"/>
                <w:sz w:val="21"/>
                <w:szCs w:val="21"/>
              </w:rPr>
            </w:pPr>
            <w:r>
              <w:rPr>
                <w:rFonts w:ascii="Calibri"/>
                <w:sz w:val="21"/>
              </w:rPr>
              <w:t>6,650</w:t>
            </w:r>
          </w:p>
          <w:p>
            <w:pPr>
              <w:pStyle w:val="TableParagraph"/>
              <w:spacing w:line="240" w:lineRule="auto"/>
              <w:ind w:left="340" w:right="0"/>
              <w:jc w:val="left"/>
              <w:rPr>
                <w:rFonts w:ascii="Calibri" w:hAnsi="Calibri" w:cs="Calibri" w:eastAsia="Calibri" w:hint="default"/>
                <w:sz w:val="21"/>
                <w:szCs w:val="21"/>
              </w:rPr>
            </w:pPr>
            <w:r>
              <w:rPr>
                <w:rFonts w:ascii="Calibri"/>
                <w:sz w:val="21"/>
              </w:rPr>
              <w:t>.36</w:t>
            </w: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1,846,</w:t>
            </w:r>
          </w:p>
          <w:p>
            <w:pPr>
              <w:pStyle w:val="TableParagraph"/>
              <w:spacing w:line="240" w:lineRule="auto" w:before="1"/>
              <w:ind w:right="102"/>
              <w:jc w:val="right"/>
              <w:rPr>
                <w:rFonts w:ascii="Calibri" w:hAnsi="Calibri" w:cs="Calibri" w:eastAsia="Calibri" w:hint="default"/>
                <w:sz w:val="21"/>
                <w:szCs w:val="21"/>
              </w:rPr>
            </w:pPr>
            <w:r>
              <w:rPr>
                <w:rFonts w:ascii="Calibri"/>
                <w:spacing w:val="-1"/>
                <w:sz w:val="21"/>
              </w:rPr>
              <w:t>989.1</w:t>
            </w:r>
          </w:p>
          <w:p>
            <w:pPr>
              <w:pStyle w:val="TableParagraph"/>
              <w:spacing w:line="240" w:lineRule="auto"/>
              <w:ind w:right="102"/>
              <w:jc w:val="right"/>
              <w:rPr>
                <w:rFonts w:ascii="Calibri" w:hAnsi="Calibri" w:cs="Calibri" w:eastAsia="Calibri" w:hint="default"/>
                <w:sz w:val="21"/>
                <w:szCs w:val="21"/>
              </w:rPr>
            </w:pPr>
            <w:r>
              <w:rPr>
                <w:rFonts w:ascii="Calibri"/>
                <w:w w:val="100"/>
                <w:sz w:val="21"/>
              </w:rPr>
              <w:t>3</w:t>
            </w:r>
          </w:p>
        </w:tc>
        <w:tc>
          <w:tcPr>
            <w:tcW w:w="67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3" w:right="0"/>
              <w:jc w:val="center"/>
              <w:rPr>
                <w:rFonts w:ascii="Calibri" w:hAnsi="Calibri" w:cs="Calibri" w:eastAsia="Calibri" w:hint="default"/>
                <w:sz w:val="21"/>
                <w:szCs w:val="21"/>
              </w:rPr>
            </w:pPr>
            <w:r>
              <w:rPr>
                <w:rFonts w:ascii="Calibri"/>
                <w:sz w:val="21"/>
              </w:rPr>
              <w:t>393,</w:t>
            </w:r>
          </w:p>
          <w:p>
            <w:pPr>
              <w:pStyle w:val="TableParagraph"/>
              <w:spacing w:line="240" w:lineRule="auto" w:before="1"/>
              <w:ind w:left="93" w:right="0"/>
              <w:jc w:val="center"/>
              <w:rPr>
                <w:rFonts w:ascii="Calibri" w:hAnsi="Calibri" w:cs="Calibri" w:eastAsia="Calibri" w:hint="default"/>
                <w:sz w:val="21"/>
                <w:szCs w:val="21"/>
              </w:rPr>
            </w:pPr>
            <w:r>
              <w:rPr>
                <w:rFonts w:ascii="Calibri"/>
                <w:sz w:val="21"/>
              </w:rPr>
              <w:t>038.</w:t>
            </w:r>
          </w:p>
          <w:p>
            <w:pPr>
              <w:pStyle w:val="TableParagraph"/>
              <w:spacing w:line="240" w:lineRule="auto"/>
              <w:ind w:left="252" w:right="0"/>
              <w:jc w:val="center"/>
              <w:rPr>
                <w:rFonts w:ascii="Calibri" w:hAnsi="Calibri" w:cs="Calibri" w:eastAsia="Calibri" w:hint="default"/>
                <w:sz w:val="21"/>
                <w:szCs w:val="21"/>
              </w:rPr>
            </w:pPr>
            <w:r>
              <w:rPr>
                <w:rFonts w:ascii="Calibri"/>
                <w:sz w:val="21"/>
              </w:rPr>
              <w:t>31</w:t>
            </w:r>
          </w:p>
        </w:tc>
        <w:tc>
          <w:tcPr>
            <w:tcW w:w="7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9" w:right="0"/>
              <w:jc w:val="center"/>
              <w:rPr>
                <w:rFonts w:ascii="Calibri" w:hAnsi="Calibri" w:cs="Calibri" w:eastAsia="Calibri" w:hint="default"/>
                <w:sz w:val="21"/>
                <w:szCs w:val="21"/>
              </w:rPr>
            </w:pPr>
            <w:r>
              <w:rPr>
                <w:rFonts w:ascii="Calibri"/>
                <w:sz w:val="21"/>
              </w:rPr>
              <w:t>100,0</w:t>
            </w:r>
          </w:p>
          <w:p>
            <w:pPr>
              <w:pStyle w:val="TableParagraph"/>
              <w:spacing w:line="240" w:lineRule="auto" w:before="1"/>
              <w:ind w:left="39" w:right="0"/>
              <w:jc w:val="center"/>
              <w:rPr>
                <w:rFonts w:ascii="Calibri" w:hAnsi="Calibri" w:cs="Calibri" w:eastAsia="Calibri" w:hint="default"/>
                <w:sz w:val="21"/>
                <w:szCs w:val="21"/>
              </w:rPr>
            </w:pPr>
            <w:r>
              <w:rPr>
                <w:rFonts w:ascii="Calibri"/>
                <w:sz w:val="21"/>
              </w:rPr>
              <w:t>06,67</w:t>
            </w:r>
          </w:p>
          <w:p>
            <w:pPr>
              <w:pStyle w:val="TableParagraph"/>
              <w:spacing w:line="240" w:lineRule="auto"/>
              <w:ind w:left="145" w:right="0"/>
              <w:jc w:val="center"/>
              <w:rPr>
                <w:rFonts w:ascii="Calibri" w:hAnsi="Calibri" w:cs="Calibri" w:eastAsia="Calibri" w:hint="default"/>
                <w:sz w:val="21"/>
                <w:szCs w:val="21"/>
              </w:rPr>
            </w:pPr>
            <w:r>
              <w:rPr>
                <w:rFonts w:ascii="Calibri"/>
                <w:sz w:val="21"/>
              </w:rPr>
              <w:t>7.80</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103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浙江浙大网新兰</w:t>
            </w:r>
          </w:p>
          <w:p>
            <w:pPr>
              <w:pStyle w:val="TableParagraph"/>
              <w:spacing w:line="240" w:lineRule="auto"/>
              <w:ind w:left="103" w:right="298"/>
              <w:jc w:val="left"/>
              <w:rPr>
                <w:rFonts w:ascii="宋体" w:hAnsi="宋体" w:cs="宋体" w:eastAsia="宋体" w:hint="default"/>
                <w:sz w:val="21"/>
                <w:szCs w:val="21"/>
              </w:rPr>
            </w:pPr>
            <w:r>
              <w:rPr>
                <w:rFonts w:ascii="宋体" w:hAnsi="宋体" w:cs="宋体" w:eastAsia="宋体" w:hint="default"/>
                <w:sz w:val="21"/>
                <w:szCs w:val="21"/>
              </w:rPr>
              <w:t>德科技股份有限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29" w:right="0"/>
              <w:jc w:val="left"/>
              <w:rPr>
                <w:rFonts w:ascii="Calibri" w:hAnsi="Calibri" w:cs="Calibri" w:eastAsia="Calibri" w:hint="default"/>
                <w:sz w:val="21"/>
                <w:szCs w:val="21"/>
              </w:rPr>
            </w:pPr>
            <w:r>
              <w:rPr>
                <w:rFonts w:ascii="Calibri"/>
                <w:sz w:val="21"/>
              </w:rPr>
              <w:t>15,96</w:t>
            </w:r>
          </w:p>
          <w:p>
            <w:pPr>
              <w:pStyle w:val="TableParagraph"/>
              <w:spacing w:line="255" w:lineRule="exact"/>
              <w:ind w:left="129" w:right="0"/>
              <w:jc w:val="left"/>
              <w:rPr>
                <w:rFonts w:ascii="Calibri" w:hAnsi="Calibri" w:cs="Calibri" w:eastAsia="Calibri" w:hint="default"/>
                <w:sz w:val="21"/>
                <w:szCs w:val="21"/>
              </w:rPr>
            </w:pPr>
            <w:r>
              <w:rPr>
                <w:rFonts w:ascii="Calibri"/>
                <w:sz w:val="21"/>
              </w:rPr>
              <w:t>7,661</w:t>
            </w:r>
          </w:p>
          <w:p>
            <w:pPr>
              <w:pStyle w:val="TableParagraph"/>
              <w:spacing w:line="240" w:lineRule="auto"/>
              <w:ind w:left="340" w:right="0"/>
              <w:jc w:val="left"/>
              <w:rPr>
                <w:rFonts w:ascii="Calibri" w:hAnsi="Calibri" w:cs="Calibri" w:eastAsia="Calibri" w:hint="default"/>
                <w:sz w:val="21"/>
                <w:szCs w:val="21"/>
              </w:rPr>
            </w:pPr>
            <w:r>
              <w:rPr>
                <w:rFonts w:ascii="Calibri"/>
                <w:sz w:val="21"/>
              </w:rPr>
              <w:t>.92</w:t>
            </w: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55" w:right="0"/>
              <w:jc w:val="left"/>
              <w:rPr>
                <w:rFonts w:ascii="Calibri" w:hAnsi="Calibri" w:cs="Calibri" w:eastAsia="Calibri" w:hint="default"/>
                <w:sz w:val="21"/>
                <w:szCs w:val="21"/>
              </w:rPr>
            </w:pPr>
            <w:r>
              <w:rPr>
                <w:rFonts w:ascii="Calibri"/>
                <w:sz w:val="21"/>
              </w:rPr>
              <w:t>15,6</w:t>
            </w:r>
          </w:p>
          <w:p>
            <w:pPr>
              <w:pStyle w:val="TableParagraph"/>
              <w:spacing w:line="255" w:lineRule="exact"/>
              <w:ind w:left="155" w:right="0"/>
              <w:jc w:val="left"/>
              <w:rPr>
                <w:rFonts w:ascii="Calibri" w:hAnsi="Calibri" w:cs="Calibri" w:eastAsia="Calibri" w:hint="default"/>
                <w:sz w:val="21"/>
                <w:szCs w:val="21"/>
              </w:rPr>
            </w:pPr>
            <w:r>
              <w:rPr>
                <w:rFonts w:ascii="Calibri"/>
                <w:sz w:val="21"/>
              </w:rPr>
              <w:t>70,5</w:t>
            </w:r>
          </w:p>
          <w:p>
            <w:pPr>
              <w:pStyle w:val="TableParagraph"/>
              <w:spacing w:line="240" w:lineRule="auto"/>
              <w:ind w:left="155" w:right="0"/>
              <w:jc w:val="left"/>
              <w:rPr>
                <w:rFonts w:ascii="Calibri" w:hAnsi="Calibri" w:cs="Calibri" w:eastAsia="Calibri" w:hint="default"/>
                <w:sz w:val="21"/>
                <w:szCs w:val="21"/>
              </w:rPr>
            </w:pPr>
            <w:r>
              <w:rPr>
                <w:rFonts w:ascii="Calibri"/>
                <w:sz w:val="21"/>
              </w:rPr>
              <w:t>18.5</w:t>
            </w:r>
          </w:p>
          <w:p>
            <w:pPr>
              <w:pStyle w:val="TableParagraph"/>
              <w:spacing w:line="240" w:lineRule="auto"/>
              <w:ind w:right="99"/>
              <w:jc w:val="right"/>
              <w:rPr>
                <w:rFonts w:ascii="Calibri" w:hAnsi="Calibri" w:cs="Calibri" w:eastAsia="Calibri" w:hint="default"/>
                <w:sz w:val="21"/>
                <w:szCs w:val="21"/>
              </w:rPr>
            </w:pPr>
            <w:r>
              <w:rPr>
                <w:rFonts w:ascii="Calibri"/>
                <w:w w:val="100"/>
                <w:sz w:val="21"/>
              </w:rPr>
              <w:t>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Calibri" w:hAnsi="Calibri" w:cs="Calibri" w:eastAsia="Calibri" w:hint="default"/>
                <w:sz w:val="21"/>
                <w:szCs w:val="21"/>
              </w:rPr>
            </w:pPr>
            <w:r>
              <w:rPr>
                <w:rFonts w:ascii="Calibri"/>
                <w:spacing w:val="-1"/>
                <w:sz w:val="21"/>
              </w:rPr>
              <w:t>-297,</w:t>
            </w:r>
          </w:p>
          <w:p>
            <w:pPr>
              <w:pStyle w:val="TableParagraph"/>
              <w:spacing w:line="255" w:lineRule="exact"/>
              <w:ind w:right="102"/>
              <w:jc w:val="right"/>
              <w:rPr>
                <w:rFonts w:ascii="Calibri" w:hAnsi="Calibri" w:cs="Calibri" w:eastAsia="Calibri" w:hint="default"/>
                <w:sz w:val="21"/>
                <w:szCs w:val="21"/>
              </w:rPr>
            </w:pPr>
            <w:r>
              <w:rPr>
                <w:rFonts w:ascii="Calibri"/>
                <w:spacing w:val="-1"/>
                <w:sz w:val="21"/>
              </w:rPr>
              <w:t>143.4</w:t>
            </w: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67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80"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绍兴贝马其寝具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制衣有限公司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9" w:right="0"/>
              <w:jc w:val="left"/>
              <w:rPr>
                <w:rFonts w:ascii="Calibri" w:hAnsi="Calibri" w:cs="Calibri" w:eastAsia="Calibri" w:hint="default"/>
                <w:sz w:val="21"/>
                <w:szCs w:val="21"/>
              </w:rPr>
            </w:pPr>
            <w:r>
              <w:rPr>
                <w:rFonts w:ascii="Calibri"/>
                <w:sz w:val="21"/>
              </w:rPr>
              <w:t>969,5</w:t>
            </w:r>
          </w:p>
          <w:p>
            <w:pPr>
              <w:pStyle w:val="TableParagraph"/>
              <w:spacing w:line="240" w:lineRule="auto"/>
              <w:ind w:left="129" w:right="0"/>
              <w:jc w:val="left"/>
              <w:rPr>
                <w:rFonts w:ascii="Calibri" w:hAnsi="Calibri" w:cs="Calibri" w:eastAsia="Calibri" w:hint="default"/>
                <w:sz w:val="21"/>
                <w:szCs w:val="21"/>
              </w:rPr>
            </w:pPr>
            <w:r>
              <w:rPr>
                <w:rFonts w:ascii="Calibri"/>
                <w:sz w:val="21"/>
              </w:rPr>
              <w:t>46.12</w:t>
            </w: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6" w:right="0"/>
              <w:jc w:val="center"/>
              <w:rPr>
                <w:rFonts w:ascii="Calibri" w:hAnsi="Calibri" w:cs="Calibri" w:eastAsia="Calibri" w:hint="default"/>
                <w:sz w:val="21"/>
                <w:szCs w:val="21"/>
              </w:rPr>
            </w:pPr>
            <w:r>
              <w:rPr>
                <w:rFonts w:ascii="Calibri"/>
                <w:sz w:val="21"/>
              </w:rPr>
              <w:t>43,69</w:t>
            </w:r>
          </w:p>
          <w:p>
            <w:pPr>
              <w:pStyle w:val="TableParagraph"/>
              <w:spacing w:line="240" w:lineRule="auto"/>
              <w:ind w:left="161" w:right="0"/>
              <w:jc w:val="center"/>
              <w:rPr>
                <w:rFonts w:ascii="Calibri" w:hAnsi="Calibri" w:cs="Calibri" w:eastAsia="Calibri" w:hint="default"/>
                <w:sz w:val="21"/>
                <w:szCs w:val="21"/>
              </w:rPr>
            </w:pPr>
            <w:r>
              <w:rPr>
                <w:rFonts w:ascii="Calibri"/>
                <w:sz w:val="21"/>
              </w:rPr>
              <w:t>4.38</w:t>
            </w:r>
          </w:p>
        </w:tc>
        <w:tc>
          <w:tcPr>
            <w:tcW w:w="67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1" w:right="0"/>
              <w:jc w:val="left"/>
              <w:rPr>
                <w:rFonts w:ascii="Calibri" w:hAnsi="Calibri" w:cs="Calibri" w:eastAsia="Calibri" w:hint="default"/>
                <w:sz w:val="21"/>
                <w:szCs w:val="21"/>
              </w:rPr>
            </w:pPr>
            <w:r>
              <w:rPr>
                <w:rFonts w:ascii="Calibri"/>
                <w:sz w:val="21"/>
              </w:rPr>
              <w:t>1,013</w:t>
            </w:r>
          </w:p>
          <w:p>
            <w:pPr>
              <w:pStyle w:val="TableParagraph"/>
              <w:spacing w:line="240" w:lineRule="auto"/>
              <w:ind w:left="194" w:right="0"/>
              <w:jc w:val="left"/>
              <w:rPr>
                <w:rFonts w:ascii="Calibri" w:hAnsi="Calibri" w:cs="Calibri" w:eastAsia="Calibri" w:hint="default"/>
                <w:sz w:val="21"/>
                <w:szCs w:val="21"/>
              </w:rPr>
            </w:pPr>
            <w:r>
              <w:rPr>
                <w:rFonts w:ascii="Calibri"/>
                <w:sz w:val="21"/>
              </w:rPr>
              <w:t>,240.</w:t>
            </w:r>
          </w:p>
          <w:p>
            <w:pPr>
              <w:pStyle w:val="TableParagraph"/>
              <w:spacing w:line="240" w:lineRule="auto"/>
              <w:ind w:left="405" w:right="0"/>
              <w:jc w:val="left"/>
              <w:rPr>
                <w:rFonts w:ascii="Calibri" w:hAnsi="Calibri" w:cs="Calibri" w:eastAsia="Calibri" w:hint="default"/>
                <w:sz w:val="21"/>
                <w:szCs w:val="21"/>
              </w:rPr>
            </w:pPr>
            <w:r>
              <w:rPr>
                <w:rFonts w:ascii="Calibri"/>
                <w:sz w:val="21"/>
              </w:rPr>
              <w:t>50</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上海花样年华数</w:t>
            </w:r>
          </w:p>
          <w:p>
            <w:pPr>
              <w:pStyle w:val="TableParagraph"/>
              <w:spacing w:line="240" w:lineRule="auto"/>
              <w:ind w:left="103" w:right="298"/>
              <w:jc w:val="left"/>
              <w:rPr>
                <w:rFonts w:ascii="宋体" w:hAnsi="宋体" w:cs="宋体" w:eastAsia="宋体" w:hint="default"/>
                <w:sz w:val="21"/>
                <w:szCs w:val="21"/>
              </w:rPr>
            </w:pPr>
            <w:r>
              <w:rPr>
                <w:rFonts w:ascii="宋体" w:hAnsi="宋体" w:cs="宋体" w:eastAsia="宋体" w:hint="default"/>
                <w:sz w:val="21"/>
                <w:szCs w:val="21"/>
              </w:rPr>
              <w:t>字媒体技术有限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72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Calibri" w:hAnsi="Calibri" w:cs="Calibri" w:eastAsia="Calibri" w:hint="default"/>
                <w:sz w:val="21"/>
                <w:szCs w:val="21"/>
              </w:rPr>
            </w:pPr>
            <w:r>
              <w:rPr>
                <w:rFonts w:ascii="Calibri"/>
                <w:spacing w:val="-2"/>
                <w:sz w:val="21"/>
              </w:rPr>
              <w:t>352,223.3</w:t>
            </w:r>
          </w:p>
          <w:p>
            <w:pPr>
              <w:pStyle w:val="TableParagraph"/>
              <w:spacing w:line="255" w:lineRule="exact"/>
              <w:ind w:right="99"/>
              <w:jc w:val="right"/>
              <w:rPr>
                <w:rFonts w:ascii="Calibri" w:hAnsi="Calibri" w:cs="Calibri" w:eastAsia="Calibri" w:hint="default"/>
                <w:sz w:val="21"/>
                <w:szCs w:val="21"/>
              </w:rPr>
            </w:pPr>
            <w:r>
              <w:rPr>
                <w:rFonts w:ascii="Calibri"/>
                <w:w w:val="100"/>
                <w:sz w:val="21"/>
              </w:rPr>
              <w:t>9</w:t>
            </w:r>
          </w:p>
        </w:tc>
      </w:tr>
      <w:tr>
        <w:trPr>
          <w:trHeight w:val="1037"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浙江众合科技股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center"/>
              <w:rPr>
                <w:rFonts w:ascii="Calibri" w:hAnsi="Calibri" w:cs="Calibri" w:eastAsia="Calibri" w:hint="default"/>
                <w:sz w:val="21"/>
                <w:szCs w:val="21"/>
              </w:rPr>
            </w:pPr>
            <w:r>
              <w:rPr>
                <w:rFonts w:ascii="Calibri"/>
                <w:sz w:val="21"/>
              </w:rPr>
              <w:t>416,0</w:t>
            </w:r>
          </w:p>
          <w:p>
            <w:pPr>
              <w:pStyle w:val="TableParagraph"/>
              <w:spacing w:line="240" w:lineRule="auto" w:before="1"/>
              <w:ind w:left="24" w:right="0"/>
              <w:jc w:val="center"/>
              <w:rPr>
                <w:rFonts w:ascii="Calibri" w:hAnsi="Calibri" w:cs="Calibri" w:eastAsia="Calibri" w:hint="default"/>
                <w:sz w:val="21"/>
                <w:szCs w:val="21"/>
              </w:rPr>
            </w:pPr>
            <w:r>
              <w:rPr>
                <w:rFonts w:ascii="Calibri"/>
                <w:sz w:val="21"/>
              </w:rPr>
              <w:t>22,01</w:t>
            </w:r>
          </w:p>
          <w:p>
            <w:pPr>
              <w:pStyle w:val="TableParagraph"/>
              <w:spacing w:line="240" w:lineRule="auto"/>
              <w:ind w:left="130" w:right="0"/>
              <w:jc w:val="center"/>
              <w:rPr>
                <w:rFonts w:ascii="Calibri" w:hAnsi="Calibri" w:cs="Calibri" w:eastAsia="Calibri" w:hint="default"/>
                <w:sz w:val="21"/>
                <w:szCs w:val="21"/>
              </w:rPr>
            </w:pPr>
            <w:r>
              <w:rPr>
                <w:rFonts w:ascii="Calibri"/>
                <w:sz w:val="21"/>
              </w:rPr>
              <w:t>2.07</w:t>
            </w: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5" w:right="0"/>
              <w:jc w:val="left"/>
              <w:rPr>
                <w:rFonts w:ascii="Calibri" w:hAnsi="Calibri" w:cs="Calibri" w:eastAsia="Calibri" w:hint="default"/>
                <w:sz w:val="21"/>
                <w:szCs w:val="21"/>
              </w:rPr>
            </w:pPr>
            <w:r>
              <w:rPr>
                <w:rFonts w:ascii="Calibri"/>
                <w:sz w:val="21"/>
              </w:rPr>
              <w:t>77,8</w:t>
            </w:r>
          </w:p>
          <w:p>
            <w:pPr>
              <w:pStyle w:val="TableParagraph"/>
              <w:spacing w:line="240" w:lineRule="auto" w:before="1"/>
              <w:ind w:left="155" w:right="0"/>
              <w:jc w:val="left"/>
              <w:rPr>
                <w:rFonts w:ascii="Calibri" w:hAnsi="Calibri" w:cs="Calibri" w:eastAsia="Calibri" w:hint="default"/>
                <w:sz w:val="21"/>
                <w:szCs w:val="21"/>
              </w:rPr>
            </w:pPr>
            <w:r>
              <w:rPr>
                <w:rFonts w:ascii="Calibri"/>
                <w:sz w:val="21"/>
              </w:rPr>
              <w:t>81,1</w:t>
            </w:r>
          </w:p>
          <w:p>
            <w:pPr>
              <w:pStyle w:val="TableParagraph"/>
              <w:spacing w:line="240" w:lineRule="auto"/>
              <w:ind w:left="155" w:right="0"/>
              <w:jc w:val="left"/>
              <w:rPr>
                <w:rFonts w:ascii="Calibri" w:hAnsi="Calibri" w:cs="Calibri" w:eastAsia="Calibri" w:hint="default"/>
                <w:sz w:val="21"/>
                <w:szCs w:val="21"/>
              </w:rPr>
            </w:pPr>
            <w:r>
              <w:rPr>
                <w:rFonts w:ascii="Calibri"/>
                <w:sz w:val="21"/>
              </w:rPr>
              <w:t>18.6</w:t>
            </w:r>
          </w:p>
          <w:p>
            <w:pPr>
              <w:pStyle w:val="TableParagraph"/>
              <w:spacing w:line="240" w:lineRule="auto"/>
              <w:ind w:right="99"/>
              <w:jc w:val="right"/>
              <w:rPr>
                <w:rFonts w:ascii="Calibri" w:hAnsi="Calibri" w:cs="Calibri" w:eastAsia="Calibri" w:hint="default"/>
                <w:sz w:val="21"/>
                <w:szCs w:val="21"/>
              </w:rPr>
            </w:pPr>
            <w:r>
              <w:rPr>
                <w:rFonts w:ascii="Calibri"/>
                <w:w w:val="100"/>
                <w:sz w:val="21"/>
              </w:rPr>
              <w:t>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3,700,</w:t>
            </w:r>
          </w:p>
          <w:p>
            <w:pPr>
              <w:pStyle w:val="TableParagraph"/>
              <w:spacing w:line="240" w:lineRule="auto" w:before="1"/>
              <w:ind w:right="102"/>
              <w:jc w:val="right"/>
              <w:rPr>
                <w:rFonts w:ascii="Calibri" w:hAnsi="Calibri" w:cs="Calibri" w:eastAsia="Calibri" w:hint="default"/>
                <w:sz w:val="21"/>
                <w:szCs w:val="21"/>
              </w:rPr>
            </w:pPr>
            <w:r>
              <w:rPr>
                <w:rFonts w:ascii="Calibri"/>
                <w:spacing w:val="-1"/>
                <w:sz w:val="21"/>
              </w:rPr>
              <w:t>995.7</w:t>
            </w:r>
          </w:p>
          <w:p>
            <w:pPr>
              <w:pStyle w:val="TableParagraph"/>
              <w:spacing w:line="240" w:lineRule="auto"/>
              <w:ind w:right="102"/>
              <w:jc w:val="right"/>
              <w:rPr>
                <w:rFonts w:ascii="Calibri" w:hAnsi="Calibri" w:cs="Calibri" w:eastAsia="Calibri" w:hint="default"/>
                <w:sz w:val="21"/>
                <w:szCs w:val="21"/>
              </w:rPr>
            </w:pPr>
            <w:r>
              <w:rPr>
                <w:rFonts w:ascii="Calibri"/>
                <w:w w:val="100"/>
                <w:sz w:val="21"/>
              </w:rPr>
              <w:t>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2" w:right="0"/>
              <w:jc w:val="left"/>
              <w:rPr>
                <w:rFonts w:ascii="Calibri" w:hAnsi="Calibri" w:cs="Calibri" w:eastAsia="Calibri" w:hint="default"/>
                <w:sz w:val="21"/>
                <w:szCs w:val="21"/>
              </w:rPr>
            </w:pPr>
            <w:r>
              <w:rPr>
                <w:rFonts w:ascii="Calibri"/>
                <w:sz w:val="21"/>
              </w:rPr>
              <w:t>-766,</w:t>
            </w:r>
          </w:p>
          <w:p>
            <w:pPr>
              <w:pStyle w:val="TableParagraph"/>
              <w:spacing w:line="240" w:lineRule="auto" w:before="1"/>
              <w:ind w:left="83" w:right="0"/>
              <w:jc w:val="center"/>
              <w:rPr>
                <w:rFonts w:ascii="Calibri" w:hAnsi="Calibri" w:cs="Calibri" w:eastAsia="Calibri" w:hint="default"/>
                <w:sz w:val="21"/>
                <w:szCs w:val="21"/>
              </w:rPr>
            </w:pPr>
            <w:r>
              <w:rPr>
                <w:rFonts w:ascii="Calibri"/>
                <w:sz w:val="21"/>
              </w:rPr>
              <w:t>834.</w:t>
            </w:r>
          </w:p>
          <w:p>
            <w:pPr>
              <w:pStyle w:val="TableParagraph"/>
              <w:spacing w:line="240" w:lineRule="auto"/>
              <w:ind w:left="242" w:right="0"/>
              <w:jc w:val="center"/>
              <w:rPr>
                <w:rFonts w:ascii="Calibri" w:hAnsi="Calibri" w:cs="Calibri" w:eastAsia="Calibri" w:hint="default"/>
                <w:sz w:val="21"/>
                <w:szCs w:val="21"/>
              </w:rPr>
            </w:pPr>
            <w:r>
              <w:rPr>
                <w:rFonts w:ascii="Calibri"/>
                <w:sz w:val="21"/>
              </w:rPr>
              <w:t>86</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94" w:right="0"/>
              <w:jc w:val="left"/>
              <w:rPr>
                <w:rFonts w:ascii="Calibri" w:hAnsi="Calibri" w:cs="Calibri" w:eastAsia="Calibri" w:hint="default"/>
                <w:sz w:val="21"/>
                <w:szCs w:val="21"/>
              </w:rPr>
            </w:pPr>
            <w:r>
              <w:rPr>
                <w:rFonts w:ascii="Calibri"/>
                <w:sz w:val="21"/>
              </w:rPr>
              <w:t>75,0</w:t>
            </w:r>
          </w:p>
          <w:p>
            <w:pPr>
              <w:pStyle w:val="TableParagraph"/>
              <w:spacing w:line="240" w:lineRule="auto" w:before="1"/>
              <w:ind w:left="194" w:right="0"/>
              <w:jc w:val="left"/>
              <w:rPr>
                <w:rFonts w:ascii="Calibri" w:hAnsi="Calibri" w:cs="Calibri" w:eastAsia="Calibri" w:hint="default"/>
                <w:sz w:val="21"/>
                <w:szCs w:val="21"/>
              </w:rPr>
            </w:pPr>
            <w:r>
              <w:rPr>
                <w:rFonts w:ascii="Calibri"/>
                <w:sz w:val="21"/>
              </w:rPr>
              <w:t>93,3</w:t>
            </w:r>
          </w:p>
          <w:p>
            <w:pPr>
              <w:pStyle w:val="TableParagraph"/>
              <w:spacing w:line="240" w:lineRule="auto"/>
              <w:ind w:left="194" w:right="0"/>
              <w:jc w:val="left"/>
              <w:rPr>
                <w:rFonts w:ascii="Calibri" w:hAnsi="Calibri" w:cs="Calibri" w:eastAsia="Calibri" w:hint="default"/>
                <w:sz w:val="21"/>
                <w:szCs w:val="21"/>
              </w:rPr>
            </w:pPr>
            <w:r>
              <w:rPr>
                <w:rFonts w:ascii="Calibri"/>
                <w:sz w:val="21"/>
              </w:rPr>
              <w:t>45.0</w:t>
            </w:r>
          </w:p>
          <w:p>
            <w:pPr>
              <w:pStyle w:val="TableParagraph"/>
              <w:spacing w:line="240" w:lineRule="auto"/>
              <w:ind w:right="99"/>
              <w:jc w:val="right"/>
              <w:rPr>
                <w:rFonts w:ascii="Calibri" w:hAnsi="Calibri" w:cs="Calibri" w:eastAsia="Calibri" w:hint="default"/>
                <w:sz w:val="21"/>
                <w:szCs w:val="21"/>
              </w:rPr>
            </w:pPr>
            <w:r>
              <w:rPr>
                <w:rFonts w:ascii="Calibri"/>
                <w:w w:val="100"/>
                <w:sz w:val="21"/>
              </w:rPr>
              <w:t>6</w:t>
            </w:r>
          </w:p>
        </w:tc>
        <w:tc>
          <w:tcPr>
            <w:tcW w:w="7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9" w:right="0"/>
              <w:jc w:val="center"/>
              <w:rPr>
                <w:rFonts w:ascii="Calibri" w:hAnsi="Calibri" w:cs="Calibri" w:eastAsia="Calibri" w:hint="default"/>
                <w:sz w:val="21"/>
                <w:szCs w:val="21"/>
              </w:rPr>
            </w:pPr>
            <w:r>
              <w:rPr>
                <w:rFonts w:ascii="Calibri"/>
                <w:sz w:val="21"/>
              </w:rPr>
              <w:t>416,1</w:t>
            </w:r>
          </w:p>
          <w:p>
            <w:pPr>
              <w:pStyle w:val="TableParagraph"/>
              <w:spacing w:line="240" w:lineRule="auto" w:before="1"/>
              <w:ind w:left="39" w:right="0"/>
              <w:jc w:val="center"/>
              <w:rPr>
                <w:rFonts w:ascii="Calibri" w:hAnsi="Calibri" w:cs="Calibri" w:eastAsia="Calibri" w:hint="default"/>
                <w:sz w:val="21"/>
                <w:szCs w:val="21"/>
              </w:rPr>
            </w:pPr>
            <w:r>
              <w:rPr>
                <w:rFonts w:ascii="Calibri"/>
                <w:sz w:val="21"/>
              </w:rPr>
              <w:t>68,39</w:t>
            </w:r>
          </w:p>
          <w:p>
            <w:pPr>
              <w:pStyle w:val="TableParagraph"/>
              <w:spacing w:line="240" w:lineRule="auto"/>
              <w:ind w:left="145" w:right="0"/>
              <w:jc w:val="center"/>
              <w:rPr>
                <w:rFonts w:ascii="Calibri" w:hAnsi="Calibri" w:cs="Calibri" w:eastAsia="Calibri" w:hint="default"/>
                <w:sz w:val="21"/>
                <w:szCs w:val="21"/>
              </w:rPr>
            </w:pPr>
            <w:r>
              <w:rPr>
                <w:rFonts w:ascii="Calibri"/>
                <w:sz w:val="21"/>
              </w:rPr>
              <w:t>9.30</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103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上海微创软件股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9" w:right="0"/>
              <w:jc w:val="left"/>
              <w:rPr>
                <w:rFonts w:ascii="Calibri" w:hAnsi="Calibri" w:cs="Calibri" w:eastAsia="Calibri" w:hint="default"/>
                <w:sz w:val="21"/>
                <w:szCs w:val="21"/>
              </w:rPr>
            </w:pPr>
            <w:r>
              <w:rPr>
                <w:rFonts w:ascii="Calibri"/>
                <w:sz w:val="21"/>
              </w:rPr>
              <w:t>48,01</w:t>
            </w:r>
          </w:p>
          <w:p>
            <w:pPr>
              <w:pStyle w:val="TableParagraph"/>
              <w:spacing w:line="255" w:lineRule="exact"/>
              <w:ind w:left="129" w:right="0"/>
              <w:jc w:val="left"/>
              <w:rPr>
                <w:rFonts w:ascii="Calibri" w:hAnsi="Calibri" w:cs="Calibri" w:eastAsia="Calibri" w:hint="default"/>
                <w:sz w:val="21"/>
                <w:szCs w:val="21"/>
              </w:rPr>
            </w:pPr>
            <w:r>
              <w:rPr>
                <w:rFonts w:ascii="Calibri"/>
                <w:sz w:val="21"/>
              </w:rPr>
              <w:t>6,258</w:t>
            </w:r>
          </w:p>
          <w:p>
            <w:pPr>
              <w:pStyle w:val="TableParagraph"/>
              <w:spacing w:line="255" w:lineRule="exact"/>
              <w:ind w:left="340" w:right="0"/>
              <w:jc w:val="left"/>
              <w:rPr>
                <w:rFonts w:ascii="Calibri" w:hAnsi="Calibri" w:cs="Calibri" w:eastAsia="Calibri" w:hint="default"/>
                <w:sz w:val="21"/>
                <w:szCs w:val="21"/>
              </w:rPr>
            </w:pPr>
            <w:r>
              <w:rPr>
                <w:rFonts w:ascii="Calibri"/>
                <w:sz w:val="21"/>
              </w:rPr>
              <w:t>.45</w:t>
            </w: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0" w:right="0"/>
              <w:jc w:val="left"/>
              <w:rPr>
                <w:rFonts w:ascii="Calibri" w:hAnsi="Calibri" w:cs="Calibri" w:eastAsia="Calibri" w:hint="default"/>
                <w:sz w:val="21"/>
                <w:szCs w:val="21"/>
              </w:rPr>
            </w:pPr>
            <w:r>
              <w:rPr>
                <w:rFonts w:ascii="Calibri"/>
                <w:sz w:val="21"/>
              </w:rPr>
              <w:t>976,4</w:t>
            </w:r>
          </w:p>
          <w:p>
            <w:pPr>
              <w:pStyle w:val="TableParagraph"/>
              <w:spacing w:line="240" w:lineRule="auto"/>
              <w:ind w:left="160" w:right="0"/>
              <w:jc w:val="left"/>
              <w:rPr>
                <w:rFonts w:ascii="Calibri" w:hAnsi="Calibri" w:cs="Calibri" w:eastAsia="Calibri" w:hint="default"/>
                <w:sz w:val="21"/>
                <w:szCs w:val="21"/>
              </w:rPr>
            </w:pPr>
            <w:r>
              <w:rPr>
                <w:rFonts w:ascii="Calibri"/>
                <w:sz w:val="21"/>
              </w:rPr>
              <w:t>71.43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87" w:right="0"/>
              <w:jc w:val="left"/>
              <w:rPr>
                <w:rFonts w:ascii="Calibri" w:hAnsi="Calibri" w:cs="Calibri" w:eastAsia="Calibri" w:hint="default"/>
                <w:sz w:val="21"/>
                <w:szCs w:val="21"/>
              </w:rPr>
            </w:pPr>
            <w:r>
              <w:rPr>
                <w:rFonts w:ascii="Calibri"/>
                <w:sz w:val="21"/>
              </w:rPr>
              <w:t>1,07</w:t>
            </w:r>
          </w:p>
          <w:p>
            <w:pPr>
              <w:pStyle w:val="TableParagraph"/>
              <w:spacing w:line="255" w:lineRule="exact"/>
              <w:ind w:left="187" w:right="0"/>
              <w:jc w:val="left"/>
              <w:rPr>
                <w:rFonts w:ascii="Calibri" w:hAnsi="Calibri" w:cs="Calibri" w:eastAsia="Calibri" w:hint="default"/>
                <w:sz w:val="21"/>
                <w:szCs w:val="21"/>
              </w:rPr>
            </w:pPr>
            <w:r>
              <w:rPr>
                <w:rFonts w:ascii="Calibri"/>
                <w:sz w:val="21"/>
              </w:rPr>
              <w:t>6,72</w:t>
            </w:r>
          </w:p>
          <w:p>
            <w:pPr>
              <w:pStyle w:val="TableParagraph"/>
              <w:spacing w:line="255" w:lineRule="exact"/>
              <w:ind w:left="187" w:right="0"/>
              <w:jc w:val="left"/>
              <w:rPr>
                <w:rFonts w:ascii="Calibri" w:hAnsi="Calibri" w:cs="Calibri" w:eastAsia="Calibri" w:hint="default"/>
                <w:sz w:val="21"/>
                <w:szCs w:val="21"/>
              </w:rPr>
            </w:pPr>
            <w:r>
              <w:rPr>
                <w:rFonts w:ascii="Calibri"/>
                <w:sz w:val="21"/>
              </w:rPr>
              <w:t>9.22</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94" w:right="0"/>
              <w:jc w:val="left"/>
              <w:rPr>
                <w:rFonts w:ascii="Calibri" w:hAnsi="Calibri" w:cs="Calibri" w:eastAsia="Calibri" w:hint="default"/>
                <w:sz w:val="21"/>
                <w:szCs w:val="21"/>
              </w:rPr>
            </w:pPr>
            <w:r>
              <w:rPr>
                <w:rFonts w:ascii="Calibri"/>
                <w:sz w:val="21"/>
              </w:rPr>
              <w:t>40,8</w:t>
            </w:r>
          </w:p>
          <w:p>
            <w:pPr>
              <w:pStyle w:val="TableParagraph"/>
              <w:spacing w:line="255" w:lineRule="exact"/>
              <w:ind w:left="194" w:right="0"/>
              <w:jc w:val="left"/>
              <w:rPr>
                <w:rFonts w:ascii="Calibri" w:hAnsi="Calibri" w:cs="Calibri" w:eastAsia="Calibri" w:hint="default"/>
                <w:sz w:val="21"/>
                <w:szCs w:val="21"/>
              </w:rPr>
            </w:pPr>
            <w:r>
              <w:rPr>
                <w:rFonts w:ascii="Calibri"/>
                <w:sz w:val="21"/>
              </w:rPr>
              <w:t>53,5</w:t>
            </w:r>
          </w:p>
          <w:p>
            <w:pPr>
              <w:pStyle w:val="TableParagraph"/>
              <w:spacing w:line="255" w:lineRule="exact"/>
              <w:ind w:left="194" w:right="0"/>
              <w:jc w:val="left"/>
              <w:rPr>
                <w:rFonts w:ascii="Calibri" w:hAnsi="Calibri" w:cs="Calibri" w:eastAsia="Calibri" w:hint="default"/>
                <w:sz w:val="21"/>
                <w:szCs w:val="21"/>
              </w:rPr>
            </w:pPr>
            <w:r>
              <w:rPr>
                <w:rFonts w:ascii="Calibri"/>
                <w:sz w:val="21"/>
              </w:rPr>
              <w:t>99.4</w:t>
            </w:r>
          </w:p>
          <w:p>
            <w:pPr>
              <w:pStyle w:val="TableParagraph"/>
              <w:spacing w:line="240" w:lineRule="auto"/>
              <w:ind w:right="99"/>
              <w:jc w:val="right"/>
              <w:rPr>
                <w:rFonts w:ascii="Calibri" w:hAnsi="Calibri" w:cs="Calibri" w:eastAsia="Calibri" w:hint="default"/>
                <w:sz w:val="21"/>
                <w:szCs w:val="21"/>
              </w:rPr>
            </w:pPr>
            <w:r>
              <w:rPr>
                <w:rFonts w:ascii="Calibri"/>
                <w:w w:val="100"/>
                <w:sz w:val="21"/>
              </w:rPr>
              <w:t>3</w:t>
            </w:r>
          </w:p>
        </w:tc>
        <w:tc>
          <w:tcPr>
            <w:tcW w:w="7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1" w:right="0"/>
              <w:jc w:val="left"/>
              <w:rPr>
                <w:rFonts w:ascii="Calibri" w:hAnsi="Calibri" w:cs="Calibri" w:eastAsia="Calibri" w:hint="default"/>
                <w:sz w:val="21"/>
                <w:szCs w:val="21"/>
              </w:rPr>
            </w:pPr>
            <w:r>
              <w:rPr>
                <w:rFonts w:ascii="Calibri"/>
                <w:sz w:val="21"/>
              </w:rPr>
              <w:t>90,92</w:t>
            </w:r>
          </w:p>
          <w:p>
            <w:pPr>
              <w:pStyle w:val="TableParagraph"/>
              <w:spacing w:line="255" w:lineRule="exact"/>
              <w:ind w:left="141" w:right="0"/>
              <w:jc w:val="left"/>
              <w:rPr>
                <w:rFonts w:ascii="Calibri" w:hAnsi="Calibri" w:cs="Calibri" w:eastAsia="Calibri" w:hint="default"/>
                <w:sz w:val="21"/>
                <w:szCs w:val="21"/>
              </w:rPr>
            </w:pPr>
            <w:r>
              <w:rPr>
                <w:rFonts w:ascii="Calibri"/>
                <w:sz w:val="21"/>
              </w:rPr>
              <w:t>3,058</w:t>
            </w:r>
          </w:p>
          <w:p>
            <w:pPr>
              <w:pStyle w:val="TableParagraph"/>
              <w:spacing w:line="255" w:lineRule="exact"/>
              <w:ind w:left="352" w:right="0"/>
              <w:jc w:val="left"/>
              <w:rPr>
                <w:rFonts w:ascii="Calibri" w:hAnsi="Calibri" w:cs="Calibri" w:eastAsia="Calibri" w:hint="default"/>
                <w:sz w:val="21"/>
                <w:szCs w:val="21"/>
              </w:rPr>
            </w:pPr>
            <w:r>
              <w:rPr>
                <w:rFonts w:ascii="Calibri"/>
                <w:sz w:val="21"/>
              </w:rPr>
              <w:t>.53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1" w:right="0"/>
              <w:jc w:val="left"/>
              <w:rPr>
                <w:rFonts w:ascii="Calibri" w:hAnsi="Calibri" w:cs="Calibri" w:eastAsia="Calibri" w:hint="default"/>
                <w:sz w:val="21"/>
                <w:szCs w:val="21"/>
              </w:rPr>
            </w:pPr>
            <w:r>
              <w:rPr>
                <w:rFonts w:ascii="Calibri"/>
                <w:sz w:val="21"/>
              </w:rPr>
              <w:t>16,790,72</w:t>
            </w:r>
          </w:p>
          <w:p>
            <w:pPr>
              <w:pStyle w:val="TableParagraph"/>
              <w:spacing w:line="240" w:lineRule="auto"/>
              <w:ind w:left="619" w:right="0"/>
              <w:jc w:val="left"/>
              <w:rPr>
                <w:rFonts w:ascii="Calibri" w:hAnsi="Calibri" w:cs="Calibri" w:eastAsia="Calibri" w:hint="default"/>
                <w:sz w:val="21"/>
                <w:szCs w:val="21"/>
              </w:rPr>
            </w:pPr>
            <w:r>
              <w:rPr>
                <w:rFonts w:ascii="Calibri"/>
                <w:sz w:val="21"/>
              </w:rPr>
              <w:t>2.56</w:t>
            </w:r>
          </w:p>
        </w:tc>
      </w:tr>
      <w:tr>
        <w:trPr>
          <w:trHeight w:val="103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center"/>
              <w:rPr>
                <w:rFonts w:ascii="Calibri" w:hAnsi="Calibri" w:cs="Calibri" w:eastAsia="Calibri" w:hint="default"/>
                <w:sz w:val="21"/>
                <w:szCs w:val="21"/>
              </w:rPr>
            </w:pPr>
            <w:r>
              <w:rPr>
                <w:rFonts w:ascii="Calibri"/>
                <w:sz w:val="21"/>
              </w:rPr>
              <w:t>115,2</w:t>
            </w:r>
          </w:p>
          <w:p>
            <w:pPr>
              <w:pStyle w:val="TableParagraph"/>
              <w:spacing w:line="240" w:lineRule="auto"/>
              <w:ind w:left="24" w:right="0"/>
              <w:jc w:val="center"/>
              <w:rPr>
                <w:rFonts w:ascii="Calibri" w:hAnsi="Calibri" w:cs="Calibri" w:eastAsia="Calibri" w:hint="default"/>
                <w:sz w:val="21"/>
                <w:szCs w:val="21"/>
              </w:rPr>
            </w:pPr>
            <w:r>
              <w:rPr>
                <w:rFonts w:ascii="Calibri"/>
                <w:sz w:val="21"/>
              </w:rPr>
              <w:t>67,81</w:t>
            </w:r>
          </w:p>
          <w:p>
            <w:pPr>
              <w:pStyle w:val="TableParagraph"/>
              <w:spacing w:line="240" w:lineRule="auto"/>
              <w:ind w:left="130" w:right="0"/>
              <w:jc w:val="center"/>
              <w:rPr>
                <w:rFonts w:ascii="Calibri" w:hAnsi="Calibri" w:cs="Calibri" w:eastAsia="Calibri" w:hint="default"/>
                <w:sz w:val="21"/>
                <w:szCs w:val="21"/>
              </w:rPr>
            </w:pPr>
            <w:r>
              <w:rPr>
                <w:rFonts w:ascii="Calibri"/>
                <w:sz w:val="21"/>
              </w:rPr>
              <w:t>0.74</w:t>
            </w: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 w:right="0"/>
              <w:jc w:val="center"/>
              <w:rPr>
                <w:rFonts w:ascii="Calibri" w:hAnsi="Calibri" w:cs="Calibri" w:eastAsia="Calibri" w:hint="default"/>
                <w:sz w:val="21"/>
                <w:szCs w:val="21"/>
              </w:rPr>
            </w:pPr>
            <w:r>
              <w:rPr>
                <w:rFonts w:ascii="Calibri"/>
                <w:sz w:val="21"/>
              </w:rPr>
              <w:t>130,</w:t>
            </w:r>
          </w:p>
          <w:p>
            <w:pPr>
              <w:pStyle w:val="TableParagraph"/>
              <w:spacing w:line="240" w:lineRule="auto"/>
              <w:ind w:left="54" w:right="0"/>
              <w:jc w:val="center"/>
              <w:rPr>
                <w:rFonts w:ascii="Calibri" w:hAnsi="Calibri" w:cs="Calibri" w:eastAsia="Calibri" w:hint="default"/>
                <w:sz w:val="21"/>
                <w:szCs w:val="21"/>
              </w:rPr>
            </w:pPr>
            <w:r>
              <w:rPr>
                <w:rFonts w:ascii="Calibri"/>
                <w:sz w:val="21"/>
              </w:rPr>
              <w:t>939,</w:t>
            </w:r>
          </w:p>
          <w:p>
            <w:pPr>
              <w:pStyle w:val="TableParagraph"/>
              <w:spacing w:line="240" w:lineRule="auto"/>
              <w:ind w:left="55" w:right="0"/>
              <w:jc w:val="center"/>
              <w:rPr>
                <w:rFonts w:ascii="Calibri" w:hAnsi="Calibri" w:cs="Calibri" w:eastAsia="Calibri" w:hint="default"/>
                <w:sz w:val="21"/>
                <w:szCs w:val="21"/>
              </w:rPr>
            </w:pPr>
            <w:r>
              <w:rPr>
                <w:rFonts w:ascii="Calibri"/>
                <w:sz w:val="21"/>
              </w:rPr>
              <w:t>020.</w:t>
            </w:r>
          </w:p>
          <w:p>
            <w:pPr>
              <w:pStyle w:val="TableParagraph"/>
              <w:spacing w:line="240" w:lineRule="auto"/>
              <w:ind w:left="213" w:right="0"/>
              <w:jc w:val="center"/>
              <w:rPr>
                <w:rFonts w:ascii="Calibri" w:hAnsi="Calibri" w:cs="Calibri" w:eastAsia="Calibri" w:hint="default"/>
                <w:sz w:val="21"/>
                <w:szCs w:val="21"/>
              </w:rPr>
            </w:pPr>
            <w:r>
              <w:rPr>
                <w:rFonts w:ascii="Calibri"/>
                <w:sz w:val="21"/>
              </w:rPr>
              <w:t>84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0" w:right="0"/>
              <w:jc w:val="left"/>
              <w:rPr>
                <w:rFonts w:ascii="Calibri" w:hAnsi="Calibri" w:cs="Calibri" w:eastAsia="Calibri" w:hint="default"/>
                <w:sz w:val="21"/>
                <w:szCs w:val="21"/>
              </w:rPr>
            </w:pPr>
            <w:r>
              <w:rPr>
                <w:rFonts w:ascii="Calibri"/>
                <w:sz w:val="21"/>
              </w:rPr>
              <w:t>15,67</w:t>
            </w:r>
          </w:p>
          <w:p>
            <w:pPr>
              <w:pStyle w:val="TableParagraph"/>
              <w:spacing w:line="240" w:lineRule="auto"/>
              <w:ind w:left="108" w:right="0"/>
              <w:jc w:val="left"/>
              <w:rPr>
                <w:rFonts w:ascii="Calibri" w:hAnsi="Calibri" w:cs="Calibri" w:eastAsia="Calibri" w:hint="default"/>
                <w:sz w:val="21"/>
                <w:szCs w:val="21"/>
              </w:rPr>
            </w:pPr>
            <w:r>
              <w:rPr>
                <w:rFonts w:ascii="Calibri"/>
                <w:sz w:val="21"/>
              </w:rPr>
              <w:t>1,210.</w:t>
            </w:r>
          </w:p>
          <w:p>
            <w:pPr>
              <w:pStyle w:val="TableParagraph"/>
              <w:spacing w:line="240" w:lineRule="auto"/>
              <w:ind w:left="424" w:right="0"/>
              <w:jc w:val="left"/>
              <w:rPr>
                <w:rFonts w:ascii="Calibri" w:hAnsi="Calibri" w:cs="Calibri" w:eastAsia="Calibri" w:hint="default"/>
                <w:sz w:val="21"/>
                <w:szCs w:val="21"/>
              </w:rPr>
            </w:pPr>
            <w:r>
              <w:rPr>
                <w:rFonts w:ascii="Calibri"/>
                <w:sz w:val="21"/>
              </w:rPr>
              <w:t>10</w:t>
            </w:r>
          </w:p>
        </w:tc>
        <w:tc>
          <w:tcPr>
            <w:tcW w:w="67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80"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研软件有限公司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29" w:right="0"/>
              <w:jc w:val="left"/>
              <w:rPr>
                <w:rFonts w:ascii="Calibri" w:hAnsi="Calibri" w:cs="Calibri" w:eastAsia="Calibri" w:hint="default"/>
                <w:sz w:val="21"/>
                <w:szCs w:val="21"/>
              </w:rPr>
            </w:pPr>
            <w:r>
              <w:rPr>
                <w:rFonts w:ascii="Calibri"/>
                <w:sz w:val="21"/>
              </w:rPr>
              <w:t>6,822</w:t>
            </w:r>
          </w:p>
          <w:p>
            <w:pPr>
              <w:pStyle w:val="TableParagraph"/>
              <w:spacing w:line="256" w:lineRule="exact"/>
              <w:ind w:left="182" w:right="0"/>
              <w:jc w:val="left"/>
              <w:rPr>
                <w:rFonts w:ascii="Calibri" w:hAnsi="Calibri" w:cs="Calibri" w:eastAsia="Calibri" w:hint="default"/>
                <w:sz w:val="21"/>
                <w:szCs w:val="21"/>
              </w:rPr>
            </w:pPr>
            <w:r>
              <w:rPr>
                <w:rFonts w:ascii="Calibri"/>
                <w:sz w:val="21"/>
              </w:rPr>
              <w:t>,695.</w:t>
            </w:r>
          </w:p>
          <w:p>
            <w:pPr>
              <w:pStyle w:val="TableParagraph"/>
              <w:spacing w:line="240" w:lineRule="auto"/>
              <w:ind w:left="393" w:right="0"/>
              <w:jc w:val="left"/>
              <w:rPr>
                <w:rFonts w:ascii="Calibri" w:hAnsi="Calibri" w:cs="Calibri" w:eastAsia="Calibri" w:hint="default"/>
                <w:sz w:val="21"/>
                <w:szCs w:val="21"/>
              </w:rPr>
            </w:pPr>
            <w:r>
              <w:rPr>
                <w:rFonts w:ascii="Calibri"/>
                <w:sz w:val="21"/>
              </w:rPr>
              <w:t>96</w:t>
            </w: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Calibri" w:hAnsi="Calibri" w:cs="Calibri" w:eastAsia="Calibri" w:hint="default"/>
                <w:sz w:val="21"/>
                <w:szCs w:val="21"/>
              </w:rPr>
            </w:pPr>
            <w:r>
              <w:rPr>
                <w:rFonts w:ascii="Calibri"/>
                <w:spacing w:val="-1"/>
                <w:sz w:val="21"/>
              </w:rPr>
              <w:t>1,728,</w:t>
            </w:r>
          </w:p>
          <w:p>
            <w:pPr>
              <w:pStyle w:val="TableParagraph"/>
              <w:spacing w:line="256" w:lineRule="exact"/>
              <w:ind w:right="102"/>
              <w:jc w:val="right"/>
              <w:rPr>
                <w:rFonts w:ascii="Calibri" w:hAnsi="Calibri" w:cs="Calibri" w:eastAsia="Calibri" w:hint="default"/>
                <w:sz w:val="21"/>
                <w:szCs w:val="21"/>
              </w:rPr>
            </w:pPr>
            <w:r>
              <w:rPr>
                <w:rFonts w:ascii="Calibri"/>
                <w:spacing w:val="-1"/>
                <w:sz w:val="21"/>
              </w:rPr>
              <w:t>550.4</w:t>
            </w:r>
          </w:p>
          <w:p>
            <w:pPr>
              <w:pStyle w:val="TableParagraph"/>
              <w:spacing w:line="240" w:lineRule="auto"/>
              <w:ind w:right="102"/>
              <w:jc w:val="right"/>
              <w:rPr>
                <w:rFonts w:ascii="Calibri" w:hAnsi="Calibri" w:cs="Calibri" w:eastAsia="Calibri" w:hint="default"/>
                <w:sz w:val="21"/>
                <w:szCs w:val="21"/>
              </w:rPr>
            </w:pPr>
            <w:r>
              <w:rPr>
                <w:rFonts w:ascii="Calibri"/>
                <w:w w:val="100"/>
                <w:sz w:val="21"/>
              </w:rPr>
              <w:t>8</w:t>
            </w:r>
          </w:p>
        </w:tc>
        <w:tc>
          <w:tcPr>
            <w:tcW w:w="67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41" w:right="0"/>
              <w:jc w:val="left"/>
              <w:rPr>
                <w:rFonts w:ascii="Calibri" w:hAnsi="Calibri" w:cs="Calibri" w:eastAsia="Calibri" w:hint="default"/>
                <w:sz w:val="21"/>
                <w:szCs w:val="21"/>
              </w:rPr>
            </w:pPr>
            <w:r>
              <w:rPr>
                <w:rFonts w:ascii="Calibri"/>
                <w:sz w:val="21"/>
              </w:rPr>
              <w:t>8,551</w:t>
            </w:r>
          </w:p>
          <w:p>
            <w:pPr>
              <w:pStyle w:val="TableParagraph"/>
              <w:spacing w:line="256" w:lineRule="exact"/>
              <w:ind w:left="194" w:right="0"/>
              <w:jc w:val="left"/>
              <w:rPr>
                <w:rFonts w:ascii="Calibri" w:hAnsi="Calibri" w:cs="Calibri" w:eastAsia="Calibri" w:hint="default"/>
                <w:sz w:val="21"/>
                <w:szCs w:val="21"/>
              </w:rPr>
            </w:pPr>
            <w:r>
              <w:rPr>
                <w:rFonts w:ascii="Calibri"/>
                <w:sz w:val="21"/>
              </w:rPr>
              <w:t>,246.</w:t>
            </w:r>
          </w:p>
          <w:p>
            <w:pPr>
              <w:pStyle w:val="TableParagraph"/>
              <w:spacing w:line="240" w:lineRule="auto"/>
              <w:ind w:left="405" w:right="0"/>
              <w:jc w:val="left"/>
              <w:rPr>
                <w:rFonts w:ascii="Calibri" w:hAnsi="Calibri" w:cs="Calibri" w:eastAsia="Calibri" w:hint="default"/>
                <w:sz w:val="21"/>
                <w:szCs w:val="21"/>
              </w:rPr>
            </w:pPr>
            <w:r>
              <w:rPr>
                <w:rFonts w:ascii="Calibri"/>
                <w:sz w:val="21"/>
              </w:rPr>
              <w:t>44</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浙江网新图灵数</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9" w:right="0"/>
              <w:jc w:val="left"/>
              <w:rPr>
                <w:rFonts w:ascii="Calibri" w:hAnsi="Calibri" w:cs="Calibri" w:eastAsia="Calibri" w:hint="default"/>
                <w:sz w:val="21"/>
                <w:szCs w:val="21"/>
              </w:rPr>
            </w:pPr>
            <w:r>
              <w:rPr>
                <w:rFonts w:ascii="Calibri"/>
                <w:sz w:val="21"/>
              </w:rPr>
              <w:t>15,64</w:t>
            </w: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1" w:right="0"/>
              <w:jc w:val="left"/>
              <w:rPr>
                <w:rFonts w:ascii="Calibri" w:hAnsi="Calibri" w:cs="Calibri" w:eastAsia="Calibri" w:hint="default"/>
                <w:sz w:val="21"/>
                <w:szCs w:val="21"/>
              </w:rPr>
            </w:pPr>
            <w:r>
              <w:rPr>
                <w:rFonts w:ascii="Calibri"/>
                <w:sz w:val="21"/>
              </w:rPr>
              <w:t>-974,</w:t>
            </w:r>
          </w:p>
        </w:tc>
        <w:tc>
          <w:tcPr>
            <w:tcW w:w="67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1" w:right="0"/>
              <w:jc w:val="left"/>
              <w:rPr>
                <w:rFonts w:ascii="Calibri" w:hAnsi="Calibri" w:cs="Calibri" w:eastAsia="Calibri" w:hint="default"/>
                <w:sz w:val="21"/>
                <w:szCs w:val="21"/>
              </w:rPr>
            </w:pPr>
            <w:r>
              <w:rPr>
                <w:rFonts w:ascii="Calibri"/>
                <w:sz w:val="21"/>
              </w:rPr>
              <w:t>14,67</w:t>
            </w:r>
          </w:p>
        </w:tc>
        <w:tc>
          <w:tcPr>
            <w:tcW w:w="11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72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887"/>
        <w:gridCol w:w="722"/>
        <w:gridCol w:w="725"/>
        <w:gridCol w:w="641"/>
        <w:gridCol w:w="754"/>
        <w:gridCol w:w="674"/>
        <w:gridCol w:w="680"/>
        <w:gridCol w:w="751"/>
        <w:gridCol w:w="742"/>
        <w:gridCol w:w="721"/>
        <w:gridCol w:w="732"/>
        <w:gridCol w:w="1104"/>
      </w:tblGrid>
      <w:tr>
        <w:trPr>
          <w:trHeight w:val="557"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据技术服务有限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29" w:right="0"/>
              <w:jc w:val="left"/>
              <w:rPr>
                <w:rFonts w:ascii="Calibri" w:hAnsi="Calibri" w:cs="Calibri" w:eastAsia="Calibri" w:hint="default"/>
                <w:sz w:val="21"/>
                <w:szCs w:val="21"/>
              </w:rPr>
            </w:pPr>
            <w:r>
              <w:rPr>
                <w:rFonts w:ascii="Calibri"/>
                <w:sz w:val="21"/>
              </w:rPr>
              <w:t>6,254</w:t>
            </w:r>
          </w:p>
          <w:p>
            <w:pPr>
              <w:pStyle w:val="TableParagraph"/>
              <w:spacing w:line="255" w:lineRule="exact"/>
              <w:ind w:left="340" w:right="0"/>
              <w:jc w:val="left"/>
              <w:rPr>
                <w:rFonts w:ascii="Calibri" w:hAnsi="Calibri" w:cs="Calibri" w:eastAsia="Calibri" w:hint="default"/>
                <w:sz w:val="21"/>
                <w:szCs w:val="21"/>
              </w:rPr>
            </w:pPr>
            <w:r>
              <w:rPr>
                <w:rFonts w:ascii="Calibri"/>
                <w:sz w:val="21"/>
              </w:rPr>
              <w:t>.01</w:t>
            </w: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2"/>
              <w:jc w:val="right"/>
              <w:rPr>
                <w:rFonts w:ascii="Calibri" w:hAnsi="Calibri" w:cs="Calibri" w:eastAsia="Calibri" w:hint="default"/>
                <w:sz w:val="21"/>
                <w:szCs w:val="21"/>
              </w:rPr>
            </w:pPr>
            <w:r>
              <w:rPr>
                <w:rFonts w:ascii="Calibri"/>
                <w:spacing w:val="-1"/>
                <w:sz w:val="21"/>
              </w:rPr>
              <w:t>278.3</w:t>
            </w:r>
          </w:p>
          <w:p>
            <w:pPr>
              <w:pStyle w:val="TableParagraph"/>
              <w:spacing w:line="255" w:lineRule="exact"/>
              <w:ind w:right="102"/>
              <w:jc w:val="right"/>
              <w:rPr>
                <w:rFonts w:ascii="Calibri" w:hAnsi="Calibri" w:cs="Calibri" w:eastAsia="Calibri" w:hint="default"/>
                <w:sz w:val="21"/>
                <w:szCs w:val="21"/>
              </w:rPr>
            </w:pPr>
            <w:r>
              <w:rPr>
                <w:rFonts w:ascii="Calibri"/>
                <w:w w:val="100"/>
                <w:sz w:val="21"/>
              </w:rPr>
              <w:t>7</w:t>
            </w:r>
          </w:p>
        </w:tc>
        <w:tc>
          <w:tcPr>
            <w:tcW w:w="67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41" w:right="0"/>
              <w:jc w:val="left"/>
              <w:rPr>
                <w:rFonts w:ascii="Calibri" w:hAnsi="Calibri" w:cs="Calibri" w:eastAsia="Calibri" w:hint="default"/>
                <w:sz w:val="21"/>
                <w:szCs w:val="21"/>
              </w:rPr>
            </w:pPr>
            <w:r>
              <w:rPr>
                <w:rFonts w:ascii="Calibri"/>
                <w:sz w:val="21"/>
              </w:rPr>
              <w:t>1,975</w:t>
            </w:r>
          </w:p>
          <w:p>
            <w:pPr>
              <w:pStyle w:val="TableParagraph"/>
              <w:spacing w:line="255" w:lineRule="exact"/>
              <w:ind w:left="352" w:right="0"/>
              <w:jc w:val="left"/>
              <w:rPr>
                <w:rFonts w:ascii="Calibri" w:hAnsi="Calibri" w:cs="Calibri" w:eastAsia="Calibri" w:hint="default"/>
                <w:sz w:val="21"/>
                <w:szCs w:val="21"/>
              </w:rPr>
            </w:pPr>
            <w:r>
              <w:rPr>
                <w:rFonts w:ascii="Calibri"/>
                <w:sz w:val="21"/>
              </w:rPr>
              <w:t>.64</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78"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浙江网新恩普软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center"/>
              <w:rPr>
                <w:rFonts w:ascii="Calibri" w:hAnsi="Calibri" w:cs="Calibri" w:eastAsia="Calibri" w:hint="default"/>
                <w:sz w:val="21"/>
                <w:szCs w:val="21"/>
              </w:rPr>
            </w:pPr>
            <w:r>
              <w:rPr>
                <w:rFonts w:ascii="Calibri"/>
                <w:sz w:val="21"/>
              </w:rPr>
              <w:t>121,0</w:t>
            </w:r>
          </w:p>
          <w:p>
            <w:pPr>
              <w:pStyle w:val="TableParagraph"/>
              <w:spacing w:line="255" w:lineRule="exact"/>
              <w:ind w:left="24" w:right="0"/>
              <w:jc w:val="center"/>
              <w:rPr>
                <w:rFonts w:ascii="Calibri" w:hAnsi="Calibri" w:cs="Calibri" w:eastAsia="Calibri" w:hint="default"/>
                <w:sz w:val="21"/>
                <w:szCs w:val="21"/>
              </w:rPr>
            </w:pPr>
            <w:r>
              <w:rPr>
                <w:rFonts w:ascii="Calibri"/>
                <w:sz w:val="21"/>
              </w:rPr>
              <w:t>05,03</w:t>
            </w:r>
          </w:p>
          <w:p>
            <w:pPr>
              <w:pStyle w:val="TableParagraph"/>
              <w:spacing w:line="255" w:lineRule="exact"/>
              <w:ind w:left="130" w:right="0"/>
              <w:jc w:val="center"/>
              <w:rPr>
                <w:rFonts w:ascii="Calibri" w:hAnsi="Calibri" w:cs="Calibri" w:eastAsia="Calibri" w:hint="default"/>
                <w:sz w:val="21"/>
                <w:szCs w:val="21"/>
              </w:rPr>
            </w:pPr>
            <w:r>
              <w:rPr>
                <w:rFonts w:ascii="Calibri"/>
                <w:sz w:val="21"/>
              </w:rPr>
              <w:t>3.26</w:t>
            </w: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0" w:right="0"/>
              <w:jc w:val="left"/>
              <w:rPr>
                <w:rFonts w:ascii="Calibri" w:hAnsi="Calibri" w:cs="Calibri" w:eastAsia="Calibri" w:hint="default"/>
                <w:sz w:val="21"/>
                <w:szCs w:val="21"/>
              </w:rPr>
            </w:pPr>
            <w:r>
              <w:rPr>
                <w:rFonts w:ascii="Calibri"/>
                <w:sz w:val="21"/>
              </w:rPr>
              <w:t>14,52</w:t>
            </w:r>
          </w:p>
          <w:p>
            <w:pPr>
              <w:pStyle w:val="TableParagraph"/>
              <w:spacing w:line="255" w:lineRule="exact"/>
              <w:ind w:left="108" w:right="0"/>
              <w:jc w:val="left"/>
              <w:rPr>
                <w:rFonts w:ascii="Calibri" w:hAnsi="Calibri" w:cs="Calibri" w:eastAsia="Calibri" w:hint="default"/>
                <w:sz w:val="21"/>
                <w:szCs w:val="21"/>
              </w:rPr>
            </w:pPr>
            <w:r>
              <w:rPr>
                <w:rFonts w:ascii="Calibri"/>
                <w:sz w:val="21"/>
              </w:rPr>
              <w:t>9,894.</w:t>
            </w:r>
          </w:p>
          <w:p>
            <w:pPr>
              <w:pStyle w:val="TableParagraph"/>
              <w:spacing w:line="255" w:lineRule="exact"/>
              <w:ind w:left="424" w:right="0"/>
              <w:jc w:val="left"/>
              <w:rPr>
                <w:rFonts w:ascii="Calibri" w:hAnsi="Calibri" w:cs="Calibri" w:eastAsia="Calibri" w:hint="default"/>
                <w:sz w:val="21"/>
                <w:szCs w:val="21"/>
              </w:rPr>
            </w:pPr>
            <w:r>
              <w:rPr>
                <w:rFonts w:ascii="Calibri"/>
                <w:sz w:val="21"/>
              </w:rPr>
              <w:t>09</w:t>
            </w:r>
          </w:p>
        </w:tc>
        <w:tc>
          <w:tcPr>
            <w:tcW w:w="67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82" w:right="0"/>
              <w:jc w:val="left"/>
              <w:rPr>
                <w:rFonts w:ascii="Calibri" w:hAnsi="Calibri" w:cs="Calibri" w:eastAsia="Calibri" w:hint="default"/>
                <w:sz w:val="18"/>
                <w:szCs w:val="18"/>
              </w:rPr>
            </w:pPr>
            <w:r>
              <w:rPr>
                <w:rFonts w:ascii="Calibri"/>
                <w:sz w:val="18"/>
              </w:rPr>
              <w:t>4,882,</w:t>
            </w:r>
          </w:p>
          <w:p>
            <w:pPr>
              <w:pStyle w:val="TableParagraph"/>
              <w:spacing w:line="219" w:lineRule="exact"/>
              <w:ind w:left="134" w:right="0"/>
              <w:jc w:val="left"/>
              <w:rPr>
                <w:rFonts w:ascii="Calibri" w:hAnsi="Calibri" w:cs="Calibri" w:eastAsia="Calibri" w:hint="default"/>
                <w:sz w:val="18"/>
                <w:szCs w:val="18"/>
              </w:rPr>
            </w:pPr>
            <w:r>
              <w:rPr>
                <w:rFonts w:ascii="Calibri"/>
                <w:sz w:val="18"/>
              </w:rPr>
              <w:t>500.00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9" w:right="0"/>
              <w:jc w:val="center"/>
              <w:rPr>
                <w:rFonts w:ascii="Calibri" w:hAnsi="Calibri" w:cs="Calibri" w:eastAsia="Calibri" w:hint="default"/>
                <w:sz w:val="21"/>
                <w:szCs w:val="21"/>
              </w:rPr>
            </w:pPr>
            <w:r>
              <w:rPr>
                <w:rFonts w:ascii="Calibri"/>
                <w:sz w:val="21"/>
              </w:rPr>
              <w:t>130,6</w:t>
            </w:r>
          </w:p>
          <w:p>
            <w:pPr>
              <w:pStyle w:val="TableParagraph"/>
              <w:spacing w:line="255" w:lineRule="exact"/>
              <w:ind w:left="39" w:right="0"/>
              <w:jc w:val="center"/>
              <w:rPr>
                <w:rFonts w:ascii="Calibri" w:hAnsi="Calibri" w:cs="Calibri" w:eastAsia="Calibri" w:hint="default"/>
                <w:sz w:val="21"/>
                <w:szCs w:val="21"/>
              </w:rPr>
            </w:pPr>
            <w:r>
              <w:rPr>
                <w:rFonts w:ascii="Calibri"/>
                <w:sz w:val="21"/>
              </w:rPr>
              <w:t>52,42</w:t>
            </w:r>
          </w:p>
          <w:p>
            <w:pPr>
              <w:pStyle w:val="TableParagraph"/>
              <w:spacing w:line="255" w:lineRule="exact"/>
              <w:ind w:left="145" w:right="0"/>
              <w:jc w:val="center"/>
              <w:rPr>
                <w:rFonts w:ascii="Calibri" w:hAnsi="Calibri" w:cs="Calibri" w:eastAsia="Calibri" w:hint="default"/>
                <w:sz w:val="21"/>
                <w:szCs w:val="21"/>
              </w:rPr>
            </w:pPr>
            <w:r>
              <w:rPr>
                <w:rFonts w:ascii="Calibri"/>
                <w:sz w:val="21"/>
              </w:rPr>
              <w:t>7.35</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北京网新新思软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件技术有限公司</w:t>
            </w:r>
          </w:p>
          <w:p>
            <w:pPr>
              <w:pStyle w:val="TableParagraph"/>
              <w:spacing w:line="300"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72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12,000</w:t>
            </w:r>
          </w:p>
          <w:p>
            <w:pPr>
              <w:pStyle w:val="TableParagraph"/>
              <w:spacing w:line="219" w:lineRule="exact" w:before="1"/>
              <w:ind w:right="104"/>
              <w:jc w:val="right"/>
              <w:rPr>
                <w:rFonts w:ascii="Calibri" w:hAnsi="Calibri" w:cs="Calibri" w:eastAsia="Calibri" w:hint="default"/>
                <w:sz w:val="18"/>
                <w:szCs w:val="18"/>
              </w:rPr>
            </w:pPr>
            <w:r>
              <w:rPr>
                <w:rFonts w:ascii="Calibri"/>
                <w:sz w:val="18"/>
              </w:rPr>
              <w:t>,000.0</w:t>
            </w:r>
          </w:p>
          <w:p>
            <w:pPr>
              <w:pStyle w:val="TableParagraph"/>
              <w:spacing w:line="219" w:lineRule="exact"/>
              <w:ind w:right="103"/>
              <w:jc w:val="right"/>
              <w:rPr>
                <w:rFonts w:ascii="Calibri" w:hAnsi="Calibri" w:cs="Calibri" w:eastAsia="Calibri" w:hint="default"/>
                <w:sz w:val="18"/>
                <w:szCs w:val="18"/>
              </w:rPr>
            </w:pPr>
            <w:r>
              <w:rPr>
                <w:rFonts w:ascii="Calibri"/>
                <w:sz w:val="18"/>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1" w:right="0"/>
              <w:jc w:val="left"/>
              <w:rPr>
                <w:rFonts w:ascii="Calibri" w:hAnsi="Calibri" w:cs="Calibri" w:eastAsia="Calibri" w:hint="default"/>
                <w:sz w:val="21"/>
                <w:szCs w:val="21"/>
              </w:rPr>
            </w:pPr>
            <w:r>
              <w:rPr>
                <w:rFonts w:ascii="Calibri"/>
                <w:sz w:val="21"/>
              </w:rPr>
              <w:t>12,00</w:t>
            </w:r>
          </w:p>
          <w:p>
            <w:pPr>
              <w:pStyle w:val="TableParagraph"/>
              <w:spacing w:line="240" w:lineRule="auto"/>
              <w:ind w:left="141" w:right="0"/>
              <w:jc w:val="left"/>
              <w:rPr>
                <w:rFonts w:ascii="Calibri" w:hAnsi="Calibri" w:cs="Calibri" w:eastAsia="Calibri" w:hint="default"/>
                <w:sz w:val="21"/>
                <w:szCs w:val="21"/>
              </w:rPr>
            </w:pPr>
            <w:r>
              <w:rPr>
                <w:rFonts w:ascii="Calibri"/>
                <w:sz w:val="21"/>
              </w:rPr>
              <w:t>0,000</w:t>
            </w:r>
          </w:p>
          <w:p>
            <w:pPr>
              <w:pStyle w:val="TableParagraph"/>
              <w:spacing w:line="240" w:lineRule="auto"/>
              <w:ind w:left="352" w:right="0"/>
              <w:jc w:val="left"/>
              <w:rPr>
                <w:rFonts w:ascii="Calibri" w:hAnsi="Calibri" w:cs="Calibri" w:eastAsia="Calibri" w:hint="default"/>
                <w:sz w:val="21"/>
                <w:szCs w:val="21"/>
              </w:rPr>
            </w:pPr>
            <w:r>
              <w:rPr>
                <w:rFonts w:ascii="Calibri"/>
                <w:sz w:val="21"/>
              </w:rPr>
              <w:t>.00</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103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center"/>
              <w:rPr>
                <w:rFonts w:ascii="Calibri" w:hAnsi="Calibri" w:cs="Calibri" w:eastAsia="Calibri" w:hint="default"/>
                <w:sz w:val="21"/>
                <w:szCs w:val="21"/>
              </w:rPr>
            </w:pPr>
            <w:r>
              <w:rPr>
                <w:rFonts w:ascii="Calibri"/>
                <w:sz w:val="21"/>
              </w:rPr>
              <w:t>837,4</w:t>
            </w:r>
          </w:p>
          <w:p>
            <w:pPr>
              <w:pStyle w:val="TableParagraph"/>
              <w:spacing w:line="240" w:lineRule="auto"/>
              <w:ind w:left="24" w:right="0"/>
              <w:jc w:val="center"/>
              <w:rPr>
                <w:rFonts w:ascii="Calibri" w:hAnsi="Calibri" w:cs="Calibri" w:eastAsia="Calibri" w:hint="default"/>
                <w:sz w:val="21"/>
                <w:szCs w:val="21"/>
              </w:rPr>
            </w:pPr>
            <w:r>
              <w:rPr>
                <w:rFonts w:ascii="Calibri"/>
                <w:sz w:val="21"/>
              </w:rPr>
              <w:t>83,92</w:t>
            </w:r>
          </w:p>
          <w:p>
            <w:pPr>
              <w:pStyle w:val="TableParagraph"/>
              <w:spacing w:line="240" w:lineRule="auto"/>
              <w:ind w:left="130" w:right="0"/>
              <w:jc w:val="center"/>
              <w:rPr>
                <w:rFonts w:ascii="Calibri" w:hAnsi="Calibri" w:cs="Calibri" w:eastAsia="Calibri" w:hint="default"/>
                <w:sz w:val="21"/>
                <w:szCs w:val="21"/>
              </w:rPr>
            </w:pPr>
            <w:r>
              <w:rPr>
                <w:rFonts w:ascii="Calibri"/>
                <w:sz w:val="21"/>
              </w:rPr>
              <w:t>2.89</w:t>
            </w: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 w:right="0"/>
              <w:jc w:val="center"/>
              <w:rPr>
                <w:rFonts w:ascii="Calibri" w:hAnsi="Calibri" w:cs="Calibri" w:eastAsia="Calibri" w:hint="default"/>
                <w:sz w:val="21"/>
                <w:szCs w:val="21"/>
              </w:rPr>
            </w:pPr>
            <w:r>
              <w:rPr>
                <w:rFonts w:ascii="Calibri"/>
                <w:sz w:val="21"/>
              </w:rPr>
              <w:t>224,</w:t>
            </w:r>
          </w:p>
          <w:p>
            <w:pPr>
              <w:pStyle w:val="TableParagraph"/>
              <w:spacing w:line="240" w:lineRule="auto"/>
              <w:ind w:left="54" w:right="0"/>
              <w:jc w:val="center"/>
              <w:rPr>
                <w:rFonts w:ascii="Calibri" w:hAnsi="Calibri" w:cs="Calibri" w:eastAsia="Calibri" w:hint="default"/>
                <w:sz w:val="21"/>
                <w:szCs w:val="21"/>
              </w:rPr>
            </w:pPr>
            <w:r>
              <w:rPr>
                <w:rFonts w:ascii="Calibri"/>
                <w:sz w:val="21"/>
              </w:rPr>
              <w:t>490,</w:t>
            </w:r>
          </w:p>
          <w:p>
            <w:pPr>
              <w:pStyle w:val="TableParagraph"/>
              <w:spacing w:line="255" w:lineRule="exact"/>
              <w:ind w:left="55" w:right="0"/>
              <w:jc w:val="center"/>
              <w:rPr>
                <w:rFonts w:ascii="Calibri" w:hAnsi="Calibri" w:cs="Calibri" w:eastAsia="Calibri" w:hint="default"/>
                <w:sz w:val="21"/>
                <w:szCs w:val="21"/>
              </w:rPr>
            </w:pPr>
            <w:r>
              <w:rPr>
                <w:rFonts w:ascii="Calibri"/>
                <w:sz w:val="21"/>
              </w:rPr>
              <w:t>658.</w:t>
            </w:r>
          </w:p>
          <w:p>
            <w:pPr>
              <w:pStyle w:val="TableParagraph"/>
              <w:spacing w:line="255" w:lineRule="exact"/>
              <w:ind w:left="213" w:right="0"/>
              <w:jc w:val="center"/>
              <w:rPr>
                <w:rFonts w:ascii="Calibri" w:hAnsi="Calibri" w:cs="Calibri" w:eastAsia="Calibri" w:hint="default"/>
                <w:sz w:val="21"/>
                <w:szCs w:val="21"/>
              </w:rPr>
            </w:pPr>
            <w:r>
              <w:rPr>
                <w:rFonts w:ascii="Calibri"/>
                <w:sz w:val="21"/>
              </w:rPr>
              <w:t>05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0" w:right="0"/>
              <w:jc w:val="left"/>
              <w:rPr>
                <w:rFonts w:ascii="Calibri" w:hAnsi="Calibri" w:cs="Calibri" w:eastAsia="Calibri" w:hint="default"/>
                <w:sz w:val="21"/>
                <w:szCs w:val="21"/>
              </w:rPr>
            </w:pPr>
            <w:r>
              <w:rPr>
                <w:rFonts w:ascii="Calibri"/>
                <w:sz w:val="21"/>
              </w:rPr>
              <w:t>37,22</w:t>
            </w:r>
          </w:p>
          <w:p>
            <w:pPr>
              <w:pStyle w:val="TableParagraph"/>
              <w:spacing w:line="240" w:lineRule="auto"/>
              <w:ind w:left="108" w:right="0"/>
              <w:jc w:val="left"/>
              <w:rPr>
                <w:rFonts w:ascii="Calibri" w:hAnsi="Calibri" w:cs="Calibri" w:eastAsia="Calibri" w:hint="default"/>
                <w:sz w:val="21"/>
                <w:szCs w:val="21"/>
              </w:rPr>
            </w:pPr>
            <w:r>
              <w:rPr>
                <w:rFonts w:ascii="Calibri"/>
                <w:sz w:val="21"/>
              </w:rPr>
              <w:t>6,383.</w:t>
            </w:r>
          </w:p>
          <w:p>
            <w:pPr>
              <w:pStyle w:val="TableParagraph"/>
              <w:spacing w:line="240" w:lineRule="auto"/>
              <w:ind w:left="424" w:right="0"/>
              <w:jc w:val="left"/>
              <w:rPr>
                <w:rFonts w:ascii="Calibri" w:hAnsi="Calibri" w:cs="Calibri" w:eastAsia="Calibri" w:hint="default"/>
                <w:sz w:val="21"/>
                <w:szCs w:val="21"/>
              </w:rPr>
            </w:pPr>
            <w:r>
              <w:rPr>
                <w:rFonts w:ascii="Calibri"/>
                <w:sz w:val="21"/>
              </w:rPr>
              <w:t>56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3" w:right="0"/>
              <w:jc w:val="center"/>
              <w:rPr>
                <w:rFonts w:ascii="Calibri" w:hAnsi="Calibri" w:cs="Calibri" w:eastAsia="Calibri" w:hint="default"/>
                <w:sz w:val="21"/>
                <w:szCs w:val="21"/>
              </w:rPr>
            </w:pPr>
            <w:r>
              <w:rPr>
                <w:rFonts w:ascii="Calibri"/>
                <w:sz w:val="21"/>
              </w:rPr>
              <w:t>309,</w:t>
            </w:r>
          </w:p>
          <w:p>
            <w:pPr>
              <w:pStyle w:val="TableParagraph"/>
              <w:spacing w:line="240" w:lineRule="auto"/>
              <w:ind w:left="83" w:right="0"/>
              <w:jc w:val="center"/>
              <w:rPr>
                <w:rFonts w:ascii="Calibri" w:hAnsi="Calibri" w:cs="Calibri" w:eastAsia="Calibri" w:hint="default"/>
                <w:sz w:val="21"/>
                <w:szCs w:val="21"/>
              </w:rPr>
            </w:pPr>
            <w:r>
              <w:rPr>
                <w:rFonts w:ascii="Calibri"/>
                <w:sz w:val="21"/>
              </w:rPr>
              <w:t>894.</w:t>
            </w:r>
          </w:p>
          <w:p>
            <w:pPr>
              <w:pStyle w:val="TableParagraph"/>
              <w:spacing w:line="240" w:lineRule="auto"/>
              <w:ind w:left="242" w:right="0"/>
              <w:jc w:val="center"/>
              <w:rPr>
                <w:rFonts w:ascii="Calibri" w:hAnsi="Calibri" w:cs="Calibri" w:eastAsia="Calibri" w:hint="default"/>
                <w:sz w:val="21"/>
                <w:szCs w:val="21"/>
              </w:rPr>
            </w:pPr>
            <w:r>
              <w:rPr>
                <w:rFonts w:ascii="Calibri"/>
                <w:sz w:val="21"/>
              </w:rPr>
              <w:t>36</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3" w:right="0"/>
              <w:jc w:val="center"/>
              <w:rPr>
                <w:rFonts w:ascii="Calibri" w:hAnsi="Calibri" w:cs="Calibri" w:eastAsia="Calibri" w:hint="default"/>
                <w:sz w:val="21"/>
                <w:szCs w:val="21"/>
              </w:rPr>
            </w:pPr>
            <w:r>
              <w:rPr>
                <w:rFonts w:ascii="Calibri"/>
                <w:sz w:val="21"/>
              </w:rPr>
              <w:t>116,</w:t>
            </w:r>
          </w:p>
          <w:p>
            <w:pPr>
              <w:pStyle w:val="TableParagraph"/>
              <w:spacing w:line="240" w:lineRule="auto"/>
              <w:ind w:left="93" w:right="0"/>
              <w:jc w:val="center"/>
              <w:rPr>
                <w:rFonts w:ascii="Calibri" w:hAnsi="Calibri" w:cs="Calibri" w:eastAsia="Calibri" w:hint="default"/>
                <w:sz w:val="21"/>
                <w:szCs w:val="21"/>
              </w:rPr>
            </w:pPr>
            <w:r>
              <w:rPr>
                <w:rFonts w:ascii="Calibri"/>
                <w:sz w:val="21"/>
              </w:rPr>
              <w:t>339,</w:t>
            </w:r>
          </w:p>
          <w:p>
            <w:pPr>
              <w:pStyle w:val="TableParagraph"/>
              <w:spacing w:line="255" w:lineRule="exact"/>
              <w:ind w:left="93" w:right="0"/>
              <w:jc w:val="center"/>
              <w:rPr>
                <w:rFonts w:ascii="Calibri" w:hAnsi="Calibri" w:cs="Calibri" w:eastAsia="Calibri" w:hint="default"/>
                <w:sz w:val="21"/>
                <w:szCs w:val="21"/>
              </w:rPr>
            </w:pPr>
            <w:r>
              <w:rPr>
                <w:rFonts w:ascii="Calibri"/>
                <w:sz w:val="21"/>
              </w:rPr>
              <w:t>982.</w:t>
            </w:r>
          </w:p>
          <w:p>
            <w:pPr>
              <w:pStyle w:val="TableParagraph"/>
              <w:spacing w:line="255" w:lineRule="exact"/>
              <w:ind w:left="252" w:right="0"/>
              <w:jc w:val="center"/>
              <w:rPr>
                <w:rFonts w:ascii="Calibri" w:hAnsi="Calibri" w:cs="Calibri" w:eastAsia="Calibri" w:hint="default"/>
                <w:sz w:val="21"/>
                <w:szCs w:val="21"/>
              </w:rPr>
            </w:pPr>
            <w:r>
              <w:rPr>
                <w:rFonts w:ascii="Calibri"/>
                <w:sz w:val="21"/>
              </w:rPr>
              <w:t>80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4,882,</w:t>
            </w: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500.0</w:t>
            </w: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7" w:right="0"/>
              <w:jc w:val="left"/>
              <w:rPr>
                <w:rFonts w:ascii="Calibri" w:hAnsi="Calibri" w:cs="Calibri" w:eastAsia="Calibri" w:hint="default"/>
                <w:sz w:val="21"/>
                <w:szCs w:val="21"/>
              </w:rPr>
            </w:pPr>
            <w:r>
              <w:rPr>
                <w:rFonts w:ascii="Calibri"/>
                <w:sz w:val="21"/>
              </w:rPr>
              <w:t>12,00</w:t>
            </w:r>
          </w:p>
          <w:p>
            <w:pPr>
              <w:pStyle w:val="TableParagraph"/>
              <w:spacing w:line="240" w:lineRule="auto"/>
              <w:ind w:left="127" w:right="0"/>
              <w:jc w:val="left"/>
              <w:rPr>
                <w:rFonts w:ascii="Calibri" w:hAnsi="Calibri" w:cs="Calibri" w:eastAsia="Calibri" w:hint="default"/>
                <w:sz w:val="21"/>
                <w:szCs w:val="21"/>
              </w:rPr>
            </w:pPr>
            <w:r>
              <w:rPr>
                <w:rFonts w:ascii="Calibri"/>
                <w:sz w:val="21"/>
              </w:rPr>
              <w:t>0,000</w:t>
            </w:r>
          </w:p>
          <w:p>
            <w:pPr>
              <w:pStyle w:val="TableParagraph"/>
              <w:spacing w:line="240" w:lineRule="auto"/>
              <w:ind w:left="338" w:right="0"/>
              <w:jc w:val="left"/>
              <w:rPr>
                <w:rFonts w:ascii="Calibri" w:hAnsi="Calibri" w:cs="Calibri" w:eastAsia="Calibri" w:hint="default"/>
                <w:sz w:val="21"/>
                <w:szCs w:val="21"/>
              </w:rPr>
            </w:pPr>
            <w:r>
              <w:rPr>
                <w:rFonts w:ascii="Calibri"/>
                <w:sz w:val="21"/>
              </w:rPr>
              <w:t>.00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9" w:right="0"/>
              <w:jc w:val="center"/>
              <w:rPr>
                <w:rFonts w:ascii="Calibri" w:hAnsi="Calibri" w:cs="Calibri" w:eastAsia="Calibri" w:hint="default"/>
                <w:sz w:val="21"/>
                <w:szCs w:val="21"/>
              </w:rPr>
            </w:pPr>
            <w:r>
              <w:rPr>
                <w:rFonts w:ascii="Calibri"/>
                <w:sz w:val="21"/>
              </w:rPr>
              <w:t>773,9</w:t>
            </w:r>
          </w:p>
          <w:p>
            <w:pPr>
              <w:pStyle w:val="TableParagraph"/>
              <w:spacing w:line="240" w:lineRule="auto"/>
              <w:ind w:left="39" w:right="0"/>
              <w:jc w:val="center"/>
              <w:rPr>
                <w:rFonts w:ascii="Calibri" w:hAnsi="Calibri" w:cs="Calibri" w:eastAsia="Calibri" w:hint="default"/>
                <w:sz w:val="21"/>
                <w:szCs w:val="21"/>
              </w:rPr>
            </w:pPr>
            <w:r>
              <w:rPr>
                <w:rFonts w:ascii="Calibri"/>
                <w:sz w:val="21"/>
              </w:rPr>
              <w:t>87,02</w:t>
            </w:r>
          </w:p>
          <w:p>
            <w:pPr>
              <w:pStyle w:val="TableParagraph"/>
              <w:spacing w:line="240" w:lineRule="auto"/>
              <w:ind w:left="145" w:right="0"/>
              <w:jc w:val="center"/>
              <w:rPr>
                <w:rFonts w:ascii="Calibri" w:hAnsi="Calibri" w:cs="Calibri" w:eastAsia="Calibri" w:hint="default"/>
                <w:sz w:val="21"/>
                <w:szCs w:val="21"/>
              </w:rPr>
            </w:pPr>
            <w:r>
              <w:rPr>
                <w:rFonts w:ascii="Calibri"/>
                <w:sz w:val="21"/>
              </w:rPr>
              <w:t>5.56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1" w:right="0"/>
              <w:jc w:val="left"/>
              <w:rPr>
                <w:rFonts w:ascii="Calibri" w:hAnsi="Calibri" w:cs="Calibri" w:eastAsia="Calibri" w:hint="default"/>
                <w:sz w:val="21"/>
                <w:szCs w:val="21"/>
              </w:rPr>
            </w:pPr>
            <w:r>
              <w:rPr>
                <w:rFonts w:ascii="Calibri"/>
                <w:sz w:val="21"/>
              </w:rPr>
              <w:t>17,142,94</w:t>
            </w:r>
          </w:p>
          <w:p>
            <w:pPr>
              <w:pStyle w:val="TableParagraph"/>
              <w:spacing w:line="240" w:lineRule="auto"/>
              <w:ind w:left="619" w:right="0"/>
              <w:jc w:val="left"/>
              <w:rPr>
                <w:rFonts w:ascii="Calibri" w:hAnsi="Calibri" w:cs="Calibri" w:eastAsia="Calibri" w:hint="default"/>
                <w:sz w:val="21"/>
                <w:szCs w:val="21"/>
              </w:rPr>
            </w:pPr>
            <w:r>
              <w:rPr>
                <w:rFonts w:ascii="Calibri"/>
                <w:sz w:val="21"/>
              </w:rPr>
              <w:t>5.95</w:t>
            </w:r>
          </w:p>
        </w:tc>
      </w:tr>
      <w:tr>
        <w:trPr>
          <w:trHeight w:val="1037"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4" w:right="0"/>
              <w:jc w:val="center"/>
              <w:rPr>
                <w:rFonts w:ascii="Calibri" w:hAnsi="Calibri" w:cs="Calibri" w:eastAsia="Calibri" w:hint="default"/>
                <w:sz w:val="21"/>
                <w:szCs w:val="21"/>
              </w:rPr>
            </w:pPr>
            <w:r>
              <w:rPr>
                <w:rFonts w:ascii="Calibri"/>
                <w:sz w:val="21"/>
              </w:rPr>
              <w:t>837,4</w:t>
            </w:r>
          </w:p>
          <w:p>
            <w:pPr>
              <w:pStyle w:val="TableParagraph"/>
              <w:spacing w:line="240" w:lineRule="auto"/>
              <w:ind w:left="24" w:right="0"/>
              <w:jc w:val="center"/>
              <w:rPr>
                <w:rFonts w:ascii="Calibri" w:hAnsi="Calibri" w:cs="Calibri" w:eastAsia="Calibri" w:hint="default"/>
                <w:sz w:val="21"/>
                <w:szCs w:val="21"/>
              </w:rPr>
            </w:pPr>
            <w:r>
              <w:rPr>
                <w:rFonts w:ascii="Calibri"/>
                <w:sz w:val="21"/>
              </w:rPr>
              <w:t>83,92</w:t>
            </w:r>
          </w:p>
          <w:p>
            <w:pPr>
              <w:pStyle w:val="TableParagraph"/>
              <w:spacing w:line="240" w:lineRule="auto"/>
              <w:ind w:left="130" w:right="0"/>
              <w:jc w:val="center"/>
              <w:rPr>
                <w:rFonts w:ascii="Calibri" w:hAnsi="Calibri" w:cs="Calibri" w:eastAsia="Calibri" w:hint="default"/>
                <w:sz w:val="21"/>
                <w:szCs w:val="21"/>
              </w:rPr>
            </w:pPr>
            <w:r>
              <w:rPr>
                <w:rFonts w:ascii="Calibri"/>
                <w:sz w:val="21"/>
              </w:rPr>
              <w:t>2.89</w:t>
            </w:r>
          </w:p>
        </w:tc>
        <w:tc>
          <w:tcPr>
            <w:tcW w:w="72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4" w:right="0"/>
              <w:jc w:val="center"/>
              <w:rPr>
                <w:rFonts w:ascii="Calibri" w:hAnsi="Calibri" w:cs="Calibri" w:eastAsia="Calibri" w:hint="default"/>
                <w:sz w:val="21"/>
                <w:szCs w:val="21"/>
              </w:rPr>
            </w:pPr>
            <w:r>
              <w:rPr>
                <w:rFonts w:ascii="Calibri"/>
                <w:sz w:val="21"/>
              </w:rPr>
              <w:t>224,</w:t>
            </w:r>
          </w:p>
          <w:p>
            <w:pPr>
              <w:pStyle w:val="TableParagraph"/>
              <w:spacing w:line="240" w:lineRule="auto"/>
              <w:ind w:left="54" w:right="0"/>
              <w:jc w:val="center"/>
              <w:rPr>
                <w:rFonts w:ascii="Calibri" w:hAnsi="Calibri" w:cs="Calibri" w:eastAsia="Calibri" w:hint="default"/>
                <w:sz w:val="21"/>
                <w:szCs w:val="21"/>
              </w:rPr>
            </w:pPr>
            <w:r>
              <w:rPr>
                <w:rFonts w:ascii="Calibri"/>
                <w:sz w:val="21"/>
              </w:rPr>
              <w:t>490,</w:t>
            </w:r>
          </w:p>
          <w:p>
            <w:pPr>
              <w:pStyle w:val="TableParagraph"/>
              <w:spacing w:line="240" w:lineRule="auto"/>
              <w:ind w:left="55" w:right="0"/>
              <w:jc w:val="center"/>
              <w:rPr>
                <w:rFonts w:ascii="Calibri" w:hAnsi="Calibri" w:cs="Calibri" w:eastAsia="Calibri" w:hint="default"/>
                <w:sz w:val="21"/>
                <w:szCs w:val="21"/>
              </w:rPr>
            </w:pPr>
            <w:r>
              <w:rPr>
                <w:rFonts w:ascii="Calibri"/>
                <w:sz w:val="21"/>
              </w:rPr>
              <w:t>658.</w:t>
            </w:r>
          </w:p>
          <w:p>
            <w:pPr>
              <w:pStyle w:val="TableParagraph"/>
              <w:spacing w:line="240" w:lineRule="auto"/>
              <w:ind w:left="213" w:right="0"/>
              <w:jc w:val="center"/>
              <w:rPr>
                <w:rFonts w:ascii="Calibri" w:hAnsi="Calibri" w:cs="Calibri" w:eastAsia="Calibri" w:hint="default"/>
                <w:sz w:val="21"/>
                <w:szCs w:val="21"/>
              </w:rPr>
            </w:pPr>
            <w:r>
              <w:rPr>
                <w:rFonts w:ascii="Calibri"/>
                <w:sz w:val="21"/>
              </w:rPr>
              <w:t>05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60" w:right="0"/>
              <w:jc w:val="left"/>
              <w:rPr>
                <w:rFonts w:ascii="Calibri" w:hAnsi="Calibri" w:cs="Calibri" w:eastAsia="Calibri" w:hint="default"/>
                <w:sz w:val="21"/>
                <w:szCs w:val="21"/>
              </w:rPr>
            </w:pPr>
            <w:r>
              <w:rPr>
                <w:rFonts w:ascii="Calibri"/>
                <w:sz w:val="21"/>
              </w:rPr>
              <w:t>37,22</w:t>
            </w:r>
          </w:p>
          <w:p>
            <w:pPr>
              <w:pStyle w:val="TableParagraph"/>
              <w:spacing w:line="240" w:lineRule="auto"/>
              <w:ind w:left="108" w:right="0"/>
              <w:jc w:val="left"/>
              <w:rPr>
                <w:rFonts w:ascii="Calibri" w:hAnsi="Calibri" w:cs="Calibri" w:eastAsia="Calibri" w:hint="default"/>
                <w:sz w:val="21"/>
                <w:szCs w:val="21"/>
              </w:rPr>
            </w:pPr>
            <w:r>
              <w:rPr>
                <w:rFonts w:ascii="Calibri"/>
                <w:sz w:val="21"/>
              </w:rPr>
              <w:t>6,383.</w:t>
            </w:r>
          </w:p>
          <w:p>
            <w:pPr>
              <w:pStyle w:val="TableParagraph"/>
              <w:spacing w:line="240" w:lineRule="auto"/>
              <w:ind w:left="424" w:right="0"/>
              <w:jc w:val="left"/>
              <w:rPr>
                <w:rFonts w:ascii="Calibri" w:hAnsi="Calibri" w:cs="Calibri" w:eastAsia="Calibri" w:hint="default"/>
                <w:sz w:val="21"/>
                <w:szCs w:val="21"/>
              </w:rPr>
            </w:pPr>
            <w:r>
              <w:rPr>
                <w:rFonts w:ascii="Calibri"/>
                <w:sz w:val="21"/>
              </w:rPr>
              <w:t>56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83" w:right="0"/>
              <w:jc w:val="center"/>
              <w:rPr>
                <w:rFonts w:ascii="Calibri" w:hAnsi="Calibri" w:cs="Calibri" w:eastAsia="Calibri" w:hint="default"/>
                <w:sz w:val="21"/>
                <w:szCs w:val="21"/>
              </w:rPr>
            </w:pPr>
            <w:r>
              <w:rPr>
                <w:rFonts w:ascii="Calibri"/>
                <w:sz w:val="21"/>
              </w:rPr>
              <w:t>309,</w:t>
            </w:r>
          </w:p>
          <w:p>
            <w:pPr>
              <w:pStyle w:val="TableParagraph"/>
              <w:spacing w:line="240" w:lineRule="auto"/>
              <w:ind w:left="83" w:right="0"/>
              <w:jc w:val="center"/>
              <w:rPr>
                <w:rFonts w:ascii="Calibri" w:hAnsi="Calibri" w:cs="Calibri" w:eastAsia="Calibri" w:hint="default"/>
                <w:sz w:val="21"/>
                <w:szCs w:val="21"/>
              </w:rPr>
            </w:pPr>
            <w:r>
              <w:rPr>
                <w:rFonts w:ascii="Calibri"/>
                <w:sz w:val="21"/>
              </w:rPr>
              <w:t>894.</w:t>
            </w:r>
          </w:p>
          <w:p>
            <w:pPr>
              <w:pStyle w:val="TableParagraph"/>
              <w:spacing w:line="240" w:lineRule="auto"/>
              <w:ind w:left="242" w:right="0"/>
              <w:jc w:val="center"/>
              <w:rPr>
                <w:rFonts w:ascii="Calibri" w:hAnsi="Calibri" w:cs="Calibri" w:eastAsia="Calibri" w:hint="default"/>
                <w:sz w:val="21"/>
                <w:szCs w:val="21"/>
              </w:rPr>
            </w:pPr>
            <w:r>
              <w:rPr>
                <w:rFonts w:ascii="Calibri"/>
                <w:sz w:val="21"/>
              </w:rPr>
              <w:t>36</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3" w:right="0"/>
              <w:jc w:val="center"/>
              <w:rPr>
                <w:rFonts w:ascii="Calibri" w:hAnsi="Calibri" w:cs="Calibri" w:eastAsia="Calibri" w:hint="default"/>
                <w:sz w:val="21"/>
                <w:szCs w:val="21"/>
              </w:rPr>
            </w:pPr>
            <w:r>
              <w:rPr>
                <w:rFonts w:ascii="Calibri"/>
                <w:sz w:val="21"/>
              </w:rPr>
              <w:t>116,</w:t>
            </w:r>
          </w:p>
          <w:p>
            <w:pPr>
              <w:pStyle w:val="TableParagraph"/>
              <w:spacing w:line="240" w:lineRule="auto"/>
              <w:ind w:left="93" w:right="0"/>
              <w:jc w:val="center"/>
              <w:rPr>
                <w:rFonts w:ascii="Calibri" w:hAnsi="Calibri" w:cs="Calibri" w:eastAsia="Calibri" w:hint="default"/>
                <w:sz w:val="21"/>
                <w:szCs w:val="21"/>
              </w:rPr>
            </w:pPr>
            <w:r>
              <w:rPr>
                <w:rFonts w:ascii="Calibri"/>
                <w:sz w:val="21"/>
              </w:rPr>
              <w:t>339,</w:t>
            </w:r>
          </w:p>
          <w:p>
            <w:pPr>
              <w:pStyle w:val="TableParagraph"/>
              <w:spacing w:line="240" w:lineRule="auto"/>
              <w:ind w:left="93" w:right="0"/>
              <w:jc w:val="center"/>
              <w:rPr>
                <w:rFonts w:ascii="Calibri" w:hAnsi="Calibri" w:cs="Calibri" w:eastAsia="Calibri" w:hint="default"/>
                <w:sz w:val="21"/>
                <w:szCs w:val="21"/>
              </w:rPr>
            </w:pPr>
            <w:r>
              <w:rPr>
                <w:rFonts w:ascii="Calibri"/>
                <w:sz w:val="21"/>
              </w:rPr>
              <w:t>982.</w:t>
            </w:r>
          </w:p>
          <w:p>
            <w:pPr>
              <w:pStyle w:val="TableParagraph"/>
              <w:spacing w:line="240" w:lineRule="auto"/>
              <w:ind w:left="252" w:right="0"/>
              <w:jc w:val="center"/>
              <w:rPr>
                <w:rFonts w:ascii="Calibri" w:hAnsi="Calibri" w:cs="Calibri" w:eastAsia="Calibri" w:hint="default"/>
                <w:sz w:val="21"/>
                <w:szCs w:val="21"/>
              </w:rPr>
            </w:pPr>
            <w:r>
              <w:rPr>
                <w:rFonts w:ascii="Calibri"/>
                <w:sz w:val="21"/>
              </w:rPr>
              <w:t>80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1"/>
                <w:sz w:val="21"/>
              </w:rPr>
              <w:t>4,882,</w:t>
            </w: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500.0</w:t>
            </w: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27" w:right="0"/>
              <w:jc w:val="left"/>
              <w:rPr>
                <w:rFonts w:ascii="Calibri" w:hAnsi="Calibri" w:cs="Calibri" w:eastAsia="Calibri" w:hint="default"/>
                <w:sz w:val="21"/>
                <w:szCs w:val="21"/>
              </w:rPr>
            </w:pPr>
            <w:r>
              <w:rPr>
                <w:rFonts w:ascii="Calibri"/>
                <w:sz w:val="21"/>
              </w:rPr>
              <w:t>12,00</w:t>
            </w:r>
          </w:p>
          <w:p>
            <w:pPr>
              <w:pStyle w:val="TableParagraph"/>
              <w:spacing w:line="240" w:lineRule="auto"/>
              <w:ind w:left="127" w:right="0"/>
              <w:jc w:val="left"/>
              <w:rPr>
                <w:rFonts w:ascii="Calibri" w:hAnsi="Calibri" w:cs="Calibri" w:eastAsia="Calibri" w:hint="default"/>
                <w:sz w:val="21"/>
                <w:szCs w:val="21"/>
              </w:rPr>
            </w:pPr>
            <w:r>
              <w:rPr>
                <w:rFonts w:ascii="Calibri"/>
                <w:sz w:val="21"/>
              </w:rPr>
              <w:t>0,000</w:t>
            </w:r>
          </w:p>
          <w:p>
            <w:pPr>
              <w:pStyle w:val="TableParagraph"/>
              <w:spacing w:line="240" w:lineRule="auto"/>
              <w:ind w:left="338" w:right="0"/>
              <w:jc w:val="left"/>
              <w:rPr>
                <w:rFonts w:ascii="Calibri" w:hAnsi="Calibri" w:cs="Calibri" w:eastAsia="Calibri" w:hint="default"/>
                <w:sz w:val="21"/>
                <w:szCs w:val="21"/>
              </w:rPr>
            </w:pPr>
            <w:r>
              <w:rPr>
                <w:rFonts w:ascii="Calibri"/>
                <w:sz w:val="21"/>
              </w:rPr>
              <w:t>.00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9" w:right="0"/>
              <w:jc w:val="center"/>
              <w:rPr>
                <w:rFonts w:ascii="Calibri" w:hAnsi="Calibri" w:cs="Calibri" w:eastAsia="Calibri" w:hint="default"/>
                <w:sz w:val="21"/>
                <w:szCs w:val="21"/>
              </w:rPr>
            </w:pPr>
            <w:r>
              <w:rPr>
                <w:rFonts w:ascii="Calibri"/>
                <w:sz w:val="21"/>
              </w:rPr>
              <w:t>773,9</w:t>
            </w:r>
          </w:p>
          <w:p>
            <w:pPr>
              <w:pStyle w:val="TableParagraph"/>
              <w:spacing w:line="240" w:lineRule="auto"/>
              <w:ind w:left="39" w:right="0"/>
              <w:jc w:val="center"/>
              <w:rPr>
                <w:rFonts w:ascii="Calibri" w:hAnsi="Calibri" w:cs="Calibri" w:eastAsia="Calibri" w:hint="default"/>
                <w:sz w:val="21"/>
                <w:szCs w:val="21"/>
              </w:rPr>
            </w:pPr>
            <w:r>
              <w:rPr>
                <w:rFonts w:ascii="Calibri"/>
                <w:sz w:val="21"/>
              </w:rPr>
              <w:t>87,02</w:t>
            </w:r>
          </w:p>
          <w:p>
            <w:pPr>
              <w:pStyle w:val="TableParagraph"/>
              <w:spacing w:line="240" w:lineRule="auto"/>
              <w:ind w:left="145" w:right="0"/>
              <w:jc w:val="center"/>
              <w:rPr>
                <w:rFonts w:ascii="Calibri" w:hAnsi="Calibri" w:cs="Calibri" w:eastAsia="Calibri" w:hint="default"/>
                <w:sz w:val="21"/>
                <w:szCs w:val="21"/>
              </w:rPr>
            </w:pPr>
            <w:r>
              <w:rPr>
                <w:rFonts w:ascii="Calibri"/>
                <w:sz w:val="21"/>
              </w:rPr>
              <w:t>5.56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41" w:right="0"/>
              <w:jc w:val="left"/>
              <w:rPr>
                <w:rFonts w:ascii="Calibri" w:hAnsi="Calibri" w:cs="Calibri" w:eastAsia="Calibri" w:hint="default"/>
                <w:sz w:val="21"/>
                <w:szCs w:val="21"/>
              </w:rPr>
            </w:pPr>
            <w:r>
              <w:rPr>
                <w:rFonts w:ascii="Calibri"/>
                <w:sz w:val="21"/>
              </w:rPr>
              <w:t>17,142,94</w:t>
            </w:r>
          </w:p>
          <w:p>
            <w:pPr>
              <w:pStyle w:val="TableParagraph"/>
              <w:spacing w:line="240" w:lineRule="auto"/>
              <w:ind w:left="619" w:right="0"/>
              <w:jc w:val="left"/>
              <w:rPr>
                <w:rFonts w:ascii="Calibri" w:hAnsi="Calibri" w:cs="Calibri" w:eastAsia="Calibri" w:hint="default"/>
                <w:sz w:val="21"/>
                <w:szCs w:val="21"/>
              </w:rPr>
            </w:pPr>
            <w:r>
              <w:rPr>
                <w:rFonts w:ascii="Calibri"/>
                <w:sz w:val="21"/>
              </w:rPr>
              <w:t>5.95</w:t>
            </w:r>
          </w:p>
        </w:tc>
      </w:tr>
    </w:tbl>
    <w:p>
      <w:pPr>
        <w:spacing w:line="240" w:lineRule="auto" w:before="5"/>
        <w:rPr>
          <w:rFonts w:ascii="宋体" w:hAnsi="宋体" w:cs="宋体" w:eastAsia="宋体" w:hint="default"/>
          <w:sz w:val="15"/>
          <w:szCs w:val="15"/>
        </w:rPr>
      </w:pPr>
    </w:p>
    <w:p>
      <w:pPr>
        <w:pStyle w:val="BodyText"/>
        <w:spacing w:line="274" w:lineRule="exact" w:before="36"/>
        <w:ind w:left="1078" w:right="0"/>
        <w:jc w:val="left"/>
      </w:pPr>
      <w:r>
        <w:rPr/>
        <w:t>其他说明：</w:t>
      </w:r>
    </w:p>
    <w:p>
      <w:pPr>
        <w:pStyle w:val="BodyText"/>
        <w:spacing w:line="355" w:lineRule="auto"/>
        <w:ind w:left="1078" w:right="450" w:firstLine="419"/>
        <w:jc w:val="both"/>
      </w:pPr>
      <w:r>
        <w:rPr>
          <w:rFonts w:ascii="宋体" w:hAnsi="宋体" w:cs="宋体" w:eastAsia="宋体" w:hint="default"/>
          <w:spacing w:val="-4"/>
        </w:rPr>
        <w:t>[</w:t>
      </w:r>
      <w:r>
        <w:rPr>
          <w:spacing w:val="-4"/>
        </w:rPr>
        <w:t>注</w:t>
      </w:r>
      <w:r>
        <w:rPr>
          <w:rFonts w:ascii="宋体" w:hAnsi="宋体" w:cs="宋体" w:eastAsia="宋体" w:hint="default"/>
          <w:spacing w:val="-4"/>
        </w:rPr>
        <w:t>]</w:t>
      </w:r>
      <w:r>
        <w:rPr>
          <w:spacing w:val="-4"/>
        </w:rPr>
        <w:t>：公司本期将持有其部分股权对外转让，截至</w:t>
      </w:r>
      <w:r>
        <w:rPr>
          <w:spacing w:val="-47"/>
        </w:rPr>
        <w:t> </w:t>
      </w:r>
      <w:r>
        <w:rPr>
          <w:rFonts w:ascii="宋体" w:hAnsi="宋体" w:cs="宋体" w:eastAsia="宋体" w:hint="default"/>
        </w:rPr>
        <w:t>2017</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4"/>
        </w:rPr>
        <w:t> </w:t>
      </w:r>
      <w:r>
        <w:rPr>
          <w:rFonts w:ascii="宋体" w:hAnsi="宋体" w:cs="宋体" w:eastAsia="宋体" w:hint="default"/>
        </w:rPr>
        <w:t>31</w:t>
      </w:r>
      <w:r>
        <w:rPr>
          <w:rFonts w:ascii="宋体" w:hAnsi="宋体" w:cs="宋体" w:eastAsia="宋体" w:hint="default"/>
          <w:spacing w:val="-47"/>
        </w:rPr>
        <w:t> </w:t>
      </w:r>
      <w:r>
        <w:rPr>
          <w:spacing w:val="-5"/>
        </w:rPr>
        <w:t>日，公司对其持股比例下</w:t>
      </w:r>
      <w:r>
        <w:rPr>
          <w:w w:val="100"/>
        </w:rPr>
        <w:t> </w:t>
      </w:r>
      <w:r>
        <w:rPr/>
        <w:t>降至</w:t>
      </w:r>
      <w:r>
        <w:rPr>
          <w:spacing w:val="-28"/>
        </w:rPr>
        <w:t> </w:t>
      </w:r>
      <w:r>
        <w:rPr>
          <w:rFonts w:ascii="宋体" w:hAnsi="宋体" w:cs="宋体" w:eastAsia="宋体" w:hint="default"/>
          <w:spacing w:val="-4"/>
        </w:rPr>
        <w:t>20.00%</w:t>
      </w:r>
      <w:r>
        <w:rPr>
          <w:spacing w:val="-4"/>
        </w:rPr>
        <w:t>，其成为公司联营企业，公司对其剩余</w:t>
      </w:r>
      <w:r>
        <w:rPr>
          <w:spacing w:val="-31"/>
        </w:rPr>
        <w:t> </w:t>
      </w:r>
      <w:r>
        <w:rPr>
          <w:rFonts w:ascii="宋体" w:hAnsi="宋体" w:cs="宋体" w:eastAsia="宋体" w:hint="default"/>
          <w:spacing w:val="-3"/>
        </w:rPr>
        <w:t>20.00%</w:t>
      </w:r>
      <w:r>
        <w:rPr>
          <w:spacing w:val="-3"/>
        </w:rPr>
        <w:t>的股权按照公允价值重新计量，确认长</w:t>
      </w:r>
      <w:r>
        <w:rPr>
          <w:spacing w:val="-95"/>
        </w:rPr>
        <w:t> </w:t>
      </w:r>
      <w:r>
        <w:rPr>
          <w:spacing w:val="-95"/>
        </w:rPr>
      </w:r>
      <w:r>
        <w:rPr/>
        <w:t>期股权投资初始投资成本为</w:t>
      </w:r>
      <w:r>
        <w:rPr>
          <w:spacing w:val="-53"/>
        </w:rPr>
        <w:t> </w:t>
      </w:r>
      <w:r>
        <w:rPr>
          <w:rFonts w:ascii="宋体" w:hAnsi="宋体" w:cs="宋体" w:eastAsia="宋体" w:hint="default"/>
        </w:rPr>
        <w:t>12,000,000.00</w:t>
      </w:r>
      <w:r>
        <w:rPr>
          <w:rFonts w:ascii="宋体" w:hAnsi="宋体" w:cs="宋体" w:eastAsia="宋体" w:hint="default"/>
          <w:spacing w:val="-53"/>
        </w:rPr>
        <w:t> </w:t>
      </w:r>
      <w:r>
        <w:rPr>
          <w:spacing w:val="-3"/>
        </w:rPr>
        <w:t>元。</w:t>
      </w:r>
      <w:r>
        <w:rPr/>
      </w:r>
    </w:p>
    <w:p>
      <w:pPr>
        <w:spacing w:after="0" w:line="355" w:lineRule="auto"/>
        <w:jc w:val="both"/>
        <w:sectPr>
          <w:pgSz w:w="11910" w:h="16840"/>
          <w:pgMar w:header="882" w:footer="1195" w:top="1120" w:bottom="1380" w:left="720" w:right="820"/>
        </w:sectPr>
      </w:pPr>
    </w:p>
    <w:p>
      <w:pPr>
        <w:pStyle w:val="Heading2"/>
        <w:spacing w:line="240" w:lineRule="auto" w:before="92"/>
        <w:ind w:left="1078"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920" w:val="left" w:leader="none"/>
        </w:tabs>
        <w:spacing w:line="240" w:lineRule="auto" w:before="59"/>
        <w:ind w:left="107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129" w:val="left" w:leader="none"/>
        </w:tabs>
        <w:spacing w:line="240" w:lineRule="auto" w:before="174"/>
        <w:ind w:left="1078" w:right="0"/>
        <w:jc w:val="left"/>
      </w:pPr>
      <w:r>
        <w:rPr>
          <w:spacing w:val="-1"/>
        </w:rPr>
        <w:t>单位：元</w:t>
        <w:tab/>
      </w:r>
      <w:r>
        <w:rPr>
          <w:spacing w:val="-2"/>
        </w:rPr>
        <w:t>币种：人民币</w:t>
      </w:r>
    </w:p>
    <w:p>
      <w:pPr>
        <w:spacing w:after="0" w:line="240" w:lineRule="auto"/>
        <w:jc w:val="left"/>
        <w:sectPr>
          <w:type w:val="continuous"/>
          <w:pgSz w:w="11910" w:h="16840"/>
          <w:pgMar w:top="1120" w:bottom="1380" w:left="720" w:right="820"/>
          <w:cols w:num="2" w:equalWidth="0">
            <w:col w:w="3613" w:space="2909"/>
            <w:col w:w="3848"/>
          </w:cols>
        </w:sectPr>
      </w:pPr>
    </w:p>
    <w:p>
      <w:pPr>
        <w:spacing w:line="240" w:lineRule="auto" w:before="7"/>
        <w:rPr>
          <w:rFonts w:ascii="宋体" w:hAnsi="宋体" w:cs="宋体" w:eastAsia="宋体" w:hint="default"/>
          <w:sz w:val="2"/>
          <w:szCs w:val="2"/>
        </w:rPr>
      </w:pPr>
    </w:p>
    <w:tbl>
      <w:tblPr>
        <w:tblW w:w="0" w:type="auto"/>
        <w:jc w:val="left"/>
        <w:tblInd w:w="965" w:type="dxa"/>
        <w:tblLayout w:type="fixed"/>
        <w:tblCellMar>
          <w:top w:w="0" w:type="dxa"/>
          <w:left w:w="0" w:type="dxa"/>
          <w:bottom w:w="0" w:type="dxa"/>
          <w:right w:w="0" w:type="dxa"/>
        </w:tblCellMar>
        <w:tblLook w:val="01E0"/>
      </w:tblPr>
      <w:tblGrid>
        <w:gridCol w:w="2770"/>
        <w:gridCol w:w="1594"/>
        <w:gridCol w:w="1596"/>
        <w:gridCol w:w="1546"/>
        <w:gridCol w:w="1543"/>
      </w:tblGrid>
      <w:tr>
        <w:trPr>
          <w:trHeight w:val="281" w:hRule="exact"/>
        </w:trPr>
        <w:tc>
          <w:tcPr>
            <w:tcW w:w="27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770"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41,303,108.35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29,007,005.05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557,079,186.65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527,524,119.52</w:t>
            </w:r>
          </w:p>
        </w:tc>
      </w:tr>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22,365,025.67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8,618,528.38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center"/>
              <w:rPr>
                <w:rFonts w:ascii="Calibri" w:hAnsi="Calibri" w:cs="Calibri" w:eastAsia="Calibri" w:hint="default"/>
                <w:sz w:val="21"/>
                <w:szCs w:val="21"/>
              </w:rPr>
            </w:pPr>
            <w:r>
              <w:rPr>
                <w:rFonts w:ascii="Calibri"/>
                <w:sz w:val="21"/>
              </w:rPr>
              <w:t>37,342,046.63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3,228,443.65</w:t>
            </w: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63,668,134.02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37,625,533.43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594,421,233.28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530,752,563.17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720" w:right="820"/>
        </w:sectPr>
      </w:pPr>
    </w:p>
    <w:p>
      <w:pPr>
        <w:pStyle w:val="Heading2"/>
        <w:spacing w:line="240" w:lineRule="auto"/>
        <w:ind w:left="1078"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left="10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29" w:val="left" w:leader="none"/>
        </w:tabs>
        <w:spacing w:line="240" w:lineRule="auto"/>
        <w:ind w:left="1078" w:right="0"/>
        <w:jc w:val="left"/>
      </w:pPr>
      <w:r>
        <w:rPr>
          <w:spacing w:val="-1"/>
        </w:rPr>
        <w:t>单位：元</w:t>
        <w:tab/>
        <w:t>币种：人民币</w:t>
      </w:r>
    </w:p>
    <w:p>
      <w:pPr>
        <w:spacing w:after="0" w:line="240" w:lineRule="auto"/>
        <w:jc w:val="left"/>
        <w:sectPr>
          <w:type w:val="continuous"/>
          <w:pgSz w:w="11910" w:h="16840"/>
          <w:pgMar w:top="1120" w:bottom="1380" w:left="720" w:right="820"/>
          <w:cols w:num="2" w:equalWidth="0">
            <w:col w:w="2655" w:space="3866"/>
            <w:col w:w="3849"/>
          </w:cols>
        </w:sectPr>
      </w:pPr>
    </w:p>
    <w:p>
      <w:pPr>
        <w:spacing w:line="240" w:lineRule="auto" w:before="7"/>
        <w:rPr>
          <w:rFonts w:ascii="宋体" w:hAnsi="宋体" w:cs="宋体" w:eastAsia="宋体" w:hint="default"/>
          <w:sz w:val="2"/>
          <w:szCs w:val="2"/>
        </w:rPr>
      </w:pPr>
    </w:p>
    <w:tbl>
      <w:tblPr>
        <w:tblW w:w="0" w:type="auto"/>
        <w:jc w:val="left"/>
        <w:tblInd w:w="965" w:type="dxa"/>
        <w:tblLayout w:type="fixed"/>
        <w:tblCellMar>
          <w:top w:w="0" w:type="dxa"/>
          <w:left w:w="0" w:type="dxa"/>
          <w:bottom w:w="0" w:type="dxa"/>
          <w:right w:w="0" w:type="dxa"/>
        </w:tblCellMar>
        <w:tblLook w:val="01E0"/>
      </w:tblPr>
      <w:tblGrid>
        <w:gridCol w:w="4052"/>
        <w:gridCol w:w="2496"/>
        <w:gridCol w:w="2501"/>
      </w:tblGrid>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85,760,087.35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47,731,168.96</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37,226,383.56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17,907,670.81</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185,526,557.20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278,912,352.92</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1,997,267.50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-602,515.15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23,671.20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267,220.21</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416,598.25</w:t>
            </w: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806,512.12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15,344,387.92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310,714,292.58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360,603,070.27</w:t>
            </w:r>
          </w:p>
        </w:tc>
      </w:tr>
    </w:tbl>
    <w:p>
      <w:pPr>
        <w:spacing w:after="0" w:line="240" w:lineRule="auto"/>
        <w:jc w:val="right"/>
        <w:rPr>
          <w:rFonts w:ascii="Calibri" w:hAnsi="Calibri" w:cs="Calibri" w:eastAsia="Calibri" w:hint="default"/>
          <w:sz w:val="21"/>
          <w:szCs w:val="21"/>
        </w:rPr>
        <w:sectPr>
          <w:type w:val="continuous"/>
          <w:pgSz w:w="11910" w:h="16840"/>
          <w:pgMar w:top="1120" w:bottom="1380" w:left="72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74" w:lineRule="exact" w:before="56"/>
        <w:ind w:left="218" w:right="0"/>
        <w:jc w:val="left"/>
      </w:pPr>
      <w:r>
        <w:rPr>
          <w:spacing w:val="-1"/>
        </w:rPr>
        <w:t>√适用</w:t>
        <w:tab/>
      </w:r>
      <w:r>
        <w:rPr>
          <w:spacing w:val="-2"/>
        </w:rPr>
        <w:t>□不适用</w:t>
      </w:r>
    </w:p>
    <w:p>
      <w:pPr>
        <w:pStyle w:val="BodyText"/>
        <w:spacing w:line="274" w:lineRule="exact"/>
        <w:ind w:left="638" w:right="0"/>
        <w:jc w:val="left"/>
      </w:pPr>
      <w:r>
        <w:rPr>
          <w:rFonts w:ascii="宋体" w:hAnsi="宋体" w:cs="宋体" w:eastAsia="宋体" w:hint="default"/>
        </w:rPr>
        <w:t>(2)</w:t>
      </w:r>
      <w:r>
        <w:rPr>
          <w:rFonts w:ascii="宋体" w:hAnsi="宋体" w:cs="宋体" w:eastAsia="宋体" w:hint="default"/>
          <w:spacing w:val="-2"/>
        </w:rPr>
        <w:t> </w:t>
      </w:r>
      <w:r>
        <w:rPr/>
        <w:t>按成本法核算的长期股权投资收益</w:t>
      </w:r>
    </w:p>
    <w:p>
      <w:pPr>
        <w:spacing w:line="240" w:lineRule="auto" w:before="10"/>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3238"/>
        <w:gridCol w:w="1700"/>
        <w:gridCol w:w="1582"/>
        <w:gridCol w:w="2136"/>
      </w:tblGrid>
      <w:tr>
        <w:trPr>
          <w:trHeight w:val="554"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554"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浙江浙大网新图灵信息科技有限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spacing w:val="-2"/>
                <w:sz w:val="21"/>
              </w:rPr>
              <w:t>20,129,442.26</w:t>
            </w:r>
          </w:p>
        </w:tc>
        <w:tc>
          <w:tcPr>
            <w:tcW w:w="1582"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w:t>
            </w:r>
          </w:p>
        </w:tc>
      </w:tr>
      <w:tr>
        <w:trPr>
          <w:trHeight w:val="554"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浙江浙大网新国际软件技术服务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spacing w:val="-2"/>
                <w:sz w:val="21"/>
              </w:rPr>
              <w:t>24,000,000.00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w:t>
            </w:r>
          </w:p>
        </w:tc>
      </w:tr>
      <w:tr>
        <w:trPr>
          <w:trHeight w:val="409"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浙江汇信科技有限公司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15,520,645.09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5,551,168.96</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子公司本期分红增加</w:t>
            </w:r>
          </w:p>
        </w:tc>
      </w:tr>
      <w:tr>
        <w:trPr>
          <w:trHeight w:val="418"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19,000,000.00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子公司本期分红减少</w:t>
            </w:r>
          </w:p>
        </w:tc>
      </w:tr>
      <w:tr>
        <w:trPr>
          <w:trHeight w:val="42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浙江网新电气技术有限公司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19,780,000.00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21"/>
                <w:szCs w:val="21"/>
              </w:rPr>
            </w:pPr>
            <w:r>
              <w:rPr>
                <w:rFonts w:ascii="Calibri"/>
                <w:spacing w:val="-2"/>
                <w:sz w:val="21"/>
              </w:rPr>
              <w:t>14,400,000.00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子公司本期分红增加</w:t>
            </w:r>
          </w:p>
        </w:tc>
      </w:tr>
      <w:tr>
        <w:trPr>
          <w:trHeight w:val="418"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杭州普吉投资管理有限公司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3,780,000.00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3,780,000.00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w:t>
            </w:r>
          </w:p>
        </w:tc>
      </w:tr>
      <w:tr>
        <w:trPr>
          <w:trHeight w:val="42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浙江网新信息科技有限公司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2,550,000.00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5,000,000.00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子公司本期分红减少</w:t>
            </w:r>
          </w:p>
        </w:tc>
      </w:tr>
      <w:tr>
        <w:trPr>
          <w:trHeight w:val="418"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85,760,087.35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47,731,168.96</w:t>
            </w:r>
          </w:p>
        </w:tc>
        <w:tc>
          <w:tcPr>
            <w:tcW w:w="213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38" w:right="0"/>
        <w:jc w:val="left"/>
      </w:pPr>
      <w:r>
        <w:rPr>
          <w:rFonts w:ascii="宋体" w:hAnsi="宋体" w:cs="宋体" w:eastAsia="宋体" w:hint="default"/>
        </w:rPr>
        <w:t>(3)</w:t>
      </w:r>
      <w:r>
        <w:rPr>
          <w:rFonts w:ascii="宋体" w:hAnsi="宋体" w:cs="宋体" w:eastAsia="宋体" w:hint="default"/>
          <w:spacing w:val="-2"/>
        </w:rPr>
        <w:t> </w:t>
      </w:r>
      <w:r>
        <w:rPr/>
        <w:t>按权益法核算的长期股权投资收益</w:t>
      </w:r>
    </w:p>
    <w:p>
      <w:pPr>
        <w:spacing w:line="240" w:lineRule="auto" w:before="10"/>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3277"/>
        <w:gridCol w:w="1702"/>
        <w:gridCol w:w="1699"/>
        <w:gridCol w:w="2410"/>
      </w:tblGrid>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本期比上期增减变动的</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557"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21"/>
                <w:szCs w:val="21"/>
              </w:rPr>
            </w:pPr>
            <w:r>
              <w:rPr>
                <w:rFonts w:ascii="宋体" w:hAnsi="宋体" w:cs="宋体" w:eastAsia="宋体" w:hint="default"/>
                <w:sz w:val="21"/>
                <w:szCs w:val="21"/>
              </w:rPr>
              <w:t>浙江浙大网新置地管理有限公司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8"/>
              <w:jc w:val="right"/>
              <w:rPr>
                <w:rFonts w:ascii="Calibri" w:hAnsi="Calibri" w:cs="Calibri" w:eastAsia="Calibri" w:hint="default"/>
                <w:sz w:val="21"/>
                <w:szCs w:val="21"/>
              </w:rPr>
            </w:pPr>
            <w:r>
              <w:rPr>
                <w:rFonts w:ascii="Calibri"/>
                <w:spacing w:val="-1"/>
                <w:sz w:val="21"/>
              </w:rPr>
              <w:t>1,846,989.13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1"/>
                <w:sz w:val="21"/>
              </w:rPr>
              <w:t>2,532,070.96</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降</w:t>
            </w:r>
          </w:p>
        </w:tc>
      </w:tr>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浙江浙大网新兰德科技股份有限</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Calibri" w:hAnsi="Calibri" w:cs="Calibri" w:eastAsia="Calibri" w:hint="default"/>
                <w:sz w:val="21"/>
                <w:szCs w:val="21"/>
              </w:rPr>
            </w:pPr>
            <w:r>
              <w:rPr>
                <w:rFonts w:ascii="Calibri"/>
                <w:spacing w:val="-1"/>
                <w:sz w:val="21"/>
              </w:rPr>
              <w:t>-297,143.40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Calibri" w:hAnsi="Calibri" w:cs="Calibri" w:eastAsia="Calibri" w:hint="default"/>
                <w:sz w:val="21"/>
                <w:szCs w:val="21"/>
              </w:rPr>
            </w:pPr>
            <w:r>
              <w:rPr>
                <w:rFonts w:ascii="Calibri"/>
                <w:spacing w:val="-1"/>
                <w:sz w:val="21"/>
              </w:rPr>
              <w:t>-569,776.78</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被投资单位本期已处置</w:t>
            </w:r>
          </w:p>
        </w:tc>
      </w:tr>
      <w:tr>
        <w:trPr>
          <w:trHeight w:val="406"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绍兴贝马其寝具制衣有限公司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43,694.38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-7,195.69</w:t>
            </w: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Calibri" w:hAnsi="Calibri" w:cs="Calibri" w:eastAsia="Calibri" w:hint="default"/>
                <w:sz w:val="21"/>
                <w:szCs w:val="21"/>
              </w:rPr>
            </w:pPr>
            <w:r>
              <w:rPr>
                <w:rFonts w:ascii="Calibri"/>
                <w:spacing w:val="-1"/>
                <w:sz w:val="21"/>
              </w:rPr>
              <w:t>976,471.43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1"/>
                <w:sz w:val="21"/>
              </w:rPr>
              <w:t>3,090,298.39</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降</w:t>
            </w:r>
          </w:p>
        </w:tc>
      </w:tr>
      <w:tr>
        <w:trPr>
          <w:trHeight w:val="40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Calibri" w:hAnsi="Calibri" w:cs="Calibri" w:eastAsia="Calibri" w:hint="default"/>
                <w:sz w:val="21"/>
                <w:szCs w:val="21"/>
              </w:rPr>
            </w:pPr>
            <w:r>
              <w:rPr>
                <w:rFonts w:ascii="Calibri"/>
                <w:spacing w:val="-1"/>
                <w:sz w:val="21"/>
              </w:rPr>
              <w:t>3,700,995.72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Calibri" w:hAnsi="Calibri" w:cs="Calibri" w:eastAsia="Calibri" w:hint="default"/>
                <w:sz w:val="21"/>
                <w:szCs w:val="21"/>
              </w:rPr>
            </w:pPr>
            <w:r>
              <w:rPr>
                <w:rFonts w:ascii="Calibri"/>
                <w:spacing w:val="-1"/>
                <w:sz w:val="21"/>
              </w:rPr>
              <w:t>-17,197,880.79</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被投资单位本期盈利</w:t>
            </w:r>
          </w:p>
        </w:tc>
      </w:tr>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Calibri" w:hAnsi="Calibri" w:cs="Calibri" w:eastAsia="Calibri" w:hint="default"/>
                <w:sz w:val="21"/>
                <w:szCs w:val="21"/>
              </w:rPr>
            </w:pPr>
            <w:r>
              <w:rPr>
                <w:rFonts w:ascii="Calibri"/>
                <w:spacing w:val="-2"/>
                <w:sz w:val="21"/>
              </w:rPr>
              <w:t>15,671,210.10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2"/>
                <w:sz w:val="21"/>
              </w:rPr>
              <w:t>19,516,257.07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降</w:t>
            </w:r>
          </w:p>
        </w:tc>
      </w:tr>
      <w:tr>
        <w:trPr>
          <w:trHeight w:val="409"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杭州睿翰投资发展有限公司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-941,424.29</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被投资单位上期已处置</w:t>
            </w:r>
          </w:p>
        </w:tc>
      </w:tr>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浙江浙大网新中研软件有限公司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Calibri" w:hAnsi="Calibri" w:cs="Calibri" w:eastAsia="Calibri" w:hint="default"/>
                <w:sz w:val="21"/>
                <w:szCs w:val="21"/>
              </w:rPr>
            </w:pPr>
            <w:r>
              <w:rPr>
                <w:rFonts w:ascii="Calibri"/>
                <w:spacing w:val="-1"/>
                <w:sz w:val="21"/>
              </w:rPr>
              <w:t>1,728,550.48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1"/>
                <w:sz w:val="21"/>
              </w:rPr>
              <w:t>1,026,818.57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升</w:t>
            </w:r>
          </w:p>
        </w:tc>
      </w:tr>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浙江网新图灵数据技术服务有限</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Calibri" w:hAnsi="Calibri" w:cs="Calibri" w:eastAsia="Calibri" w:hint="default"/>
                <w:sz w:val="21"/>
                <w:szCs w:val="21"/>
              </w:rPr>
            </w:pPr>
            <w:r>
              <w:rPr>
                <w:rFonts w:ascii="Calibri"/>
                <w:spacing w:val="-1"/>
                <w:sz w:val="21"/>
              </w:rPr>
              <w:t>-974,278.37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Calibri" w:hAnsi="Calibri" w:cs="Calibri" w:eastAsia="Calibri" w:hint="default"/>
                <w:sz w:val="21"/>
                <w:szCs w:val="21"/>
              </w:rPr>
            </w:pPr>
            <w:r>
              <w:rPr>
                <w:rFonts w:ascii="Calibri"/>
                <w:spacing w:val="-1"/>
                <w:sz w:val="21"/>
              </w:rPr>
              <w:t>-580,505.05</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降</w:t>
            </w:r>
          </w:p>
        </w:tc>
      </w:tr>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浙江网新恩普软件有限公司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Calibri" w:hAnsi="Calibri" w:cs="Calibri" w:eastAsia="Calibri" w:hint="default"/>
                <w:sz w:val="21"/>
                <w:szCs w:val="21"/>
              </w:rPr>
            </w:pPr>
            <w:r>
              <w:rPr>
                <w:rFonts w:ascii="Calibri"/>
                <w:spacing w:val="-2"/>
                <w:sz w:val="21"/>
              </w:rPr>
              <w:t>14,529,894.09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2"/>
                <w:sz w:val="21"/>
              </w:rPr>
              <w:t>11,039,008.42</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升</w:t>
            </w:r>
          </w:p>
        </w:tc>
      </w:tr>
      <w:tr>
        <w:trPr>
          <w:trHeight w:val="42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2"/>
                <w:sz w:val="21"/>
              </w:rPr>
              <w:t>37,226,383.56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17,907,670.81</w:t>
            </w:r>
          </w:p>
        </w:tc>
        <w:tc>
          <w:tcPr>
            <w:tcW w:w="24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920"/>
        </w:sectPr>
      </w:pPr>
    </w:p>
    <w:p>
      <w:pPr>
        <w:pStyle w:val="Heading2"/>
        <w:tabs>
          <w:tab w:pos="1057" w:val="left" w:leader="none"/>
        </w:tabs>
        <w:spacing w:line="240" w:lineRule="auto"/>
        <w:ind w:right="-19"/>
        <w:jc w:val="left"/>
        <w:rPr>
          <w:b w:val="0"/>
          <w:bCs w:val="0"/>
        </w:rPr>
      </w:pPr>
      <w:r>
        <w:rPr/>
        <w:t>十八、</w:t>
        <w:tab/>
        <w:t>补充资料</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2962" w:space="3560"/>
            <w:col w:w="28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40"/>
        <w:gridCol w:w="1608"/>
        <w:gridCol w:w="2501"/>
      </w:tblGrid>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40"/>
        <w:gridCol w:w="1608"/>
        <w:gridCol w:w="2501"/>
      </w:tblGrid>
      <w:tr>
        <w:trPr>
          <w:trHeight w:val="28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214,304,824.08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处置股权收益</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w:t>
            </w:r>
          </w:p>
          <w:p>
            <w:pPr>
              <w:pStyle w:val="TableParagraph"/>
              <w:spacing w:line="240" w:lineRule="auto"/>
              <w:ind w:left="103" w:right="411"/>
              <w:jc w:val="left"/>
              <w:rPr>
                <w:rFonts w:ascii="宋体" w:hAnsi="宋体" w:cs="宋体" w:eastAsia="宋体" w:hint="default"/>
                <w:sz w:val="21"/>
                <w:szCs w:val="21"/>
              </w:rPr>
            </w:pPr>
            <w:r>
              <w:rPr>
                <w:rFonts w:ascii="宋体" w:hAnsi="宋体" w:cs="宋体" w:eastAsia="宋体" w:hint="default"/>
                <w:spacing w:val="-2"/>
                <w:sz w:val="21"/>
                <w:szCs w:val="21"/>
              </w:rPr>
              <w:t>按照国家统一标准定额或定量享受的政府补助除</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外）</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19,689,169.01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2,016,771.43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w:t>
            </w:r>
          </w:p>
          <w:p>
            <w:pPr>
              <w:pStyle w:val="TableParagraph"/>
              <w:spacing w:line="272" w:lineRule="exact" w:before="27"/>
              <w:ind w:left="103" w:right="199"/>
              <w:jc w:val="left"/>
              <w:rPr>
                <w:rFonts w:ascii="宋体" w:hAnsi="宋体" w:cs="宋体" w:eastAsia="宋体" w:hint="default"/>
                <w:sz w:val="21"/>
                <w:szCs w:val="21"/>
              </w:rPr>
            </w:pPr>
            <w:r>
              <w:rPr>
                <w:rFonts w:ascii="宋体" w:hAnsi="宋体" w:cs="宋体" w:eastAsia="宋体" w:hint="default"/>
                <w:spacing w:val="-2"/>
                <w:sz w:val="21"/>
                <w:szCs w:val="21"/>
              </w:rPr>
              <w:t>小于取得投资时应享有被投资单位可辨认净资产公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允价值产生的收益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当期净损益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p>
          <w:p>
            <w:pPr>
              <w:pStyle w:val="TableParagraph"/>
              <w:spacing w:line="237" w:lineRule="auto" w:before="2"/>
              <w:ind w:left="103" w:right="199"/>
              <w:jc w:val="both"/>
              <w:rPr>
                <w:rFonts w:ascii="宋体" w:hAnsi="宋体" w:cs="宋体" w:eastAsia="宋体" w:hint="default"/>
                <w:sz w:val="21"/>
                <w:szCs w:val="21"/>
              </w:rPr>
            </w:pPr>
            <w:r>
              <w:rPr>
                <w:rFonts w:ascii="宋体" w:hAnsi="宋体" w:cs="宋体" w:eastAsia="宋体" w:hint="default"/>
                <w:spacing w:val="-2"/>
                <w:sz w:val="21"/>
                <w:szCs w:val="21"/>
              </w:rPr>
              <w:t>外，持有交易性金融资产、交易性金融负债产生的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公允价值变动损益，以及处置交易性金融资产、交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易性金融负债和可供出售金融资产取得的投资收益</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0"/>
              <w:jc w:val="right"/>
              <w:rPr>
                <w:rFonts w:ascii="Calibri" w:hAnsi="Calibri" w:cs="Calibri" w:eastAsia="Calibri" w:hint="default"/>
                <w:sz w:val="21"/>
                <w:szCs w:val="21"/>
              </w:rPr>
            </w:pPr>
            <w:r>
              <w:rPr>
                <w:rFonts w:ascii="Calibri"/>
                <w:spacing w:val="-2"/>
                <w:sz w:val="21"/>
              </w:rPr>
              <w:t>11,179,712.38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其中包括华通云数据业</w:t>
            </w:r>
          </w:p>
          <w:p>
            <w:pPr>
              <w:pStyle w:val="TableParagraph"/>
              <w:spacing w:line="272" w:lineRule="exact" w:before="27"/>
              <w:ind w:left="103" w:right="167"/>
              <w:jc w:val="left"/>
              <w:rPr>
                <w:rFonts w:ascii="Calibri" w:hAnsi="Calibri" w:cs="Calibri" w:eastAsia="Calibri" w:hint="default"/>
                <w:sz w:val="21"/>
                <w:szCs w:val="21"/>
              </w:rPr>
            </w:pPr>
            <w:r>
              <w:rPr>
                <w:rFonts w:ascii="宋体" w:hAnsi="宋体" w:cs="宋体" w:eastAsia="宋体" w:hint="default"/>
                <w:sz w:val="21"/>
                <w:szCs w:val="21"/>
              </w:rPr>
              <w:t>绩不达标确认的公允价</w:t>
            </w:r>
            <w:r>
              <w:rPr>
                <w:rFonts w:ascii="宋体" w:hAnsi="宋体" w:cs="宋体" w:eastAsia="宋体" w:hint="default"/>
                <w:w w:val="100"/>
                <w:sz w:val="21"/>
                <w:szCs w:val="21"/>
              </w:rPr>
              <w:t> </w:t>
            </w:r>
            <w:r>
              <w:rPr>
                <w:rFonts w:ascii="宋体" w:hAnsi="宋体" w:cs="宋体" w:eastAsia="宋体" w:hint="default"/>
                <w:sz w:val="21"/>
                <w:szCs w:val="21"/>
              </w:rPr>
              <w:t>值变动损益</w:t>
            </w:r>
            <w:r>
              <w:rPr>
                <w:rFonts w:ascii="宋体" w:hAnsi="宋体" w:cs="宋体" w:eastAsia="宋体" w:hint="default"/>
                <w:spacing w:val="-60"/>
                <w:sz w:val="21"/>
                <w:szCs w:val="21"/>
              </w:rPr>
              <w:t> </w:t>
            </w:r>
            <w:r>
              <w:rPr>
                <w:rFonts w:ascii="Calibri" w:hAnsi="Calibri" w:cs="Calibri" w:eastAsia="Calibri" w:hint="default"/>
                <w:sz w:val="21"/>
                <w:szCs w:val="21"/>
              </w:rPr>
              <w:t>9,093,470.35</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允价值变动产生的损益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行一次性调整对当期损益的影响</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0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1,351,492.86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4,362,735.03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公司处置子公司控股权</w:t>
            </w:r>
          </w:p>
          <w:p>
            <w:pPr>
              <w:pStyle w:val="TableParagraph"/>
              <w:spacing w:line="235" w:lineRule="auto" w:before="4"/>
              <w:ind w:left="103" w:right="98"/>
              <w:jc w:val="left"/>
              <w:rPr>
                <w:rFonts w:ascii="宋体" w:hAnsi="宋体" w:cs="宋体" w:eastAsia="宋体" w:hint="default"/>
                <w:sz w:val="21"/>
                <w:szCs w:val="21"/>
              </w:rPr>
            </w:pPr>
            <w:r>
              <w:rPr>
                <w:rFonts w:ascii="宋体" w:hAnsi="宋体" w:cs="宋体" w:eastAsia="宋体" w:hint="default"/>
                <w:sz w:val="21"/>
                <w:szCs w:val="21"/>
              </w:rPr>
              <w:t>后对剩余股权按公允价</w:t>
            </w:r>
            <w:r>
              <w:rPr>
                <w:rFonts w:ascii="宋体" w:hAnsi="宋体" w:cs="宋体" w:eastAsia="宋体" w:hint="default"/>
                <w:w w:val="100"/>
                <w:sz w:val="21"/>
                <w:szCs w:val="21"/>
              </w:rPr>
              <w:t> </w:t>
            </w:r>
            <w:r>
              <w:rPr>
                <w:rFonts w:ascii="宋体" w:hAnsi="宋体" w:cs="宋体" w:eastAsia="宋体" w:hint="default"/>
                <w:sz w:val="21"/>
                <w:szCs w:val="21"/>
              </w:rPr>
              <w:t>值重新计量确认的投资</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spacing w:val="-54"/>
                <w:sz w:val="21"/>
                <w:szCs w:val="21"/>
              </w:rPr>
              <w:t> </w:t>
            </w:r>
            <w:r>
              <w:rPr>
                <w:rFonts w:ascii="Calibri" w:hAnsi="Calibri" w:cs="Calibri" w:eastAsia="Calibri" w:hint="default"/>
                <w:sz w:val="21"/>
                <w:szCs w:val="21"/>
              </w:rPr>
              <w:t>806,512.12</w:t>
            </w:r>
            <w:r>
              <w:rPr>
                <w:rFonts w:ascii="Calibri" w:hAnsi="Calibri" w:cs="Calibri" w:eastAsia="Calibri" w:hint="default"/>
                <w:spacing w:val="7"/>
                <w:sz w:val="21"/>
                <w:szCs w:val="21"/>
              </w:rPr>
              <w:t> </w:t>
            </w:r>
            <w:r>
              <w:rPr>
                <w:rFonts w:ascii="宋体" w:hAnsi="宋体" w:cs="宋体" w:eastAsia="宋体" w:hint="default"/>
                <w:spacing w:val="-11"/>
                <w:sz w:val="21"/>
                <w:szCs w:val="21"/>
              </w:rPr>
              <w:t>元；华通</w:t>
            </w:r>
            <w:r>
              <w:rPr>
                <w:rFonts w:ascii="宋体" w:hAnsi="宋体" w:cs="宋体" w:eastAsia="宋体" w:hint="default"/>
                <w:w w:val="100"/>
                <w:sz w:val="21"/>
                <w:szCs w:val="21"/>
              </w:rPr>
              <w:t> </w:t>
            </w:r>
            <w:r>
              <w:rPr>
                <w:rFonts w:ascii="宋体" w:hAnsi="宋体" w:cs="宋体" w:eastAsia="宋体" w:hint="default"/>
                <w:sz w:val="21"/>
                <w:szCs w:val="21"/>
              </w:rPr>
              <w:t>云数据由权益法转为成</w:t>
            </w:r>
            <w:r>
              <w:rPr>
                <w:rFonts w:ascii="宋体" w:hAnsi="宋体" w:cs="宋体" w:eastAsia="宋体" w:hint="default"/>
                <w:w w:val="100"/>
                <w:sz w:val="21"/>
                <w:szCs w:val="21"/>
              </w:rPr>
              <w:t> </w:t>
            </w:r>
            <w:r>
              <w:rPr>
                <w:rFonts w:ascii="宋体" w:hAnsi="宋体" w:cs="宋体" w:eastAsia="宋体" w:hint="default"/>
                <w:sz w:val="21"/>
                <w:szCs w:val="21"/>
              </w:rPr>
              <w:t>本法原持有股权的公允</w:t>
            </w:r>
            <w:r>
              <w:rPr>
                <w:rFonts w:ascii="宋体" w:hAnsi="宋体" w:cs="宋体" w:eastAsia="宋体" w:hint="default"/>
                <w:w w:val="100"/>
                <w:sz w:val="21"/>
                <w:szCs w:val="21"/>
              </w:rPr>
              <w:t> </w:t>
            </w:r>
            <w:r>
              <w:rPr>
                <w:rFonts w:ascii="宋体" w:hAnsi="宋体" w:cs="宋体" w:eastAsia="宋体" w:hint="default"/>
                <w:sz w:val="21"/>
                <w:szCs w:val="21"/>
              </w:rPr>
              <w:t>价值与账面价值之间的</w:t>
            </w:r>
            <w:r>
              <w:rPr>
                <w:rFonts w:ascii="宋体" w:hAnsi="宋体" w:cs="宋体" w:eastAsia="宋体" w:hint="default"/>
                <w:w w:val="100"/>
                <w:sz w:val="21"/>
                <w:szCs w:val="21"/>
              </w:rPr>
              <w:t> </w:t>
            </w:r>
            <w:r>
              <w:rPr>
                <w:rFonts w:ascii="宋体" w:hAnsi="宋体" w:cs="宋体" w:eastAsia="宋体" w:hint="default"/>
                <w:sz w:val="21"/>
                <w:szCs w:val="21"/>
              </w:rPr>
              <w:t>差额确认的投资收益</w:t>
            </w:r>
            <w:r>
              <w:rPr>
                <w:rFonts w:ascii="宋体" w:hAnsi="宋体" w:cs="宋体" w:eastAsia="宋体" w:hint="default"/>
                <w:w w:val="100"/>
                <w:sz w:val="21"/>
                <w:szCs w:val="21"/>
              </w:rPr>
              <w:t> </w:t>
            </w:r>
            <w:r>
              <w:rPr>
                <w:rFonts w:ascii="Calibri" w:hAnsi="Calibri" w:cs="Calibri" w:eastAsia="Calibri" w:hint="default"/>
                <w:sz w:val="21"/>
                <w:szCs w:val="21"/>
              </w:rPr>
              <w:t>3,556,222.91 </w:t>
            </w:r>
            <w:r>
              <w:rPr>
                <w:rFonts w:ascii="宋体" w:hAnsi="宋体" w:cs="宋体" w:eastAsia="宋体" w:hint="default"/>
                <w:sz w:val="21"/>
                <w:szCs w:val="21"/>
              </w:rPr>
              <w:t>元</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-31,855,689.86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-62,465.15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220,986,549.78</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88" w:lineRule="exact" w:before="36"/>
        <w:ind w:left="218" w:right="227"/>
        <w:jc w:val="left"/>
      </w:pPr>
      <w:r>
        <w:rPr/>
        <w:t>对公司根据《公开发行证券的公司信息披露解释性公告第</w:t>
      </w:r>
      <w:r>
        <w:rPr>
          <w:spacing w:val="-55"/>
        </w:rPr>
        <w:t> </w:t>
      </w:r>
      <w:r>
        <w:rPr>
          <w:rFonts w:ascii="Calibri" w:hAnsi="Calibri" w:cs="Calibri" w:eastAsia="Calibri" w:hint="default"/>
        </w:rPr>
        <w:t>1</w:t>
      </w:r>
      <w:r>
        <w:rPr>
          <w:rFonts w:ascii="Calibri" w:hAnsi="Calibri" w:cs="Calibri" w:eastAsia="Calibri" w:hint="default"/>
          <w:spacing w:val="1"/>
        </w:rPr>
        <w:t> </w:t>
      </w:r>
      <w:r>
        <w:rPr/>
        <w:t>号</w:t>
      </w:r>
      <w:r>
        <w:rPr>
          <w:rFonts w:ascii="Calibri" w:hAnsi="Calibri" w:cs="Calibri" w:eastAsia="Calibri" w:hint="default"/>
        </w:rPr>
        <w:t>——</w:t>
      </w:r>
      <w:r>
        <w:rPr/>
        <w:t>非经常性损益》定义界定的非</w:t>
      </w:r>
    </w:p>
    <w:p>
      <w:pPr>
        <w:pStyle w:val="BodyText"/>
        <w:spacing w:line="272" w:lineRule="exact" w:before="13"/>
        <w:ind w:left="218" w:right="275"/>
        <w:jc w:val="left"/>
      </w:pPr>
      <w:r>
        <w:rPr/>
        <w:t>经常性损益项目，以及把《公开发行证券的公司信息披露解释性公告第</w:t>
      </w:r>
      <w:r>
        <w:rPr>
          <w:spacing w:val="-56"/>
        </w:rPr>
        <w:t> </w:t>
      </w:r>
      <w:r>
        <w:rPr>
          <w:rFonts w:ascii="Calibri" w:hAnsi="Calibri" w:cs="Calibri" w:eastAsia="Calibri" w:hint="default"/>
        </w:rPr>
        <w:t>1 </w:t>
      </w:r>
      <w:r>
        <w:rPr/>
        <w:t>号</w:t>
      </w:r>
      <w:r>
        <w:rPr>
          <w:rFonts w:ascii="Calibri" w:hAnsi="Calibri" w:cs="Calibri" w:eastAsia="Calibri" w:hint="default"/>
        </w:rPr>
        <w:t>——</w:t>
      </w:r>
      <w:r>
        <w:rPr/>
        <w:t>非经常性损益》</w:t>
      </w:r>
      <w:r>
        <w:rPr>
          <w:w w:val="100"/>
        </w:rPr>
        <w:t> </w:t>
      </w:r>
      <w:r>
        <w:rPr/>
        <w:t>中列举的非经常性损益项目界定为经常性损益的项目，应说明原因。</w:t>
      </w:r>
    </w:p>
    <w:p>
      <w:pPr>
        <w:pStyle w:val="BodyText"/>
        <w:spacing w:line="246" w:lineRule="exact"/>
        <w:ind w:left="218" w:right="3223"/>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after="0" w:line="274" w:lineRule="exact"/>
        <w:jc w:val="righ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7"/>
      </w:tblGrid>
      <w:tr>
        <w:trPr>
          <w:trHeight w:val="28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35"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828"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增值税退税款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91" w:right="0"/>
              <w:jc w:val="left"/>
              <w:rPr>
                <w:rFonts w:ascii="Calibri" w:hAnsi="Calibri" w:cs="Calibri" w:eastAsia="Calibri" w:hint="default"/>
                <w:sz w:val="21"/>
                <w:szCs w:val="21"/>
              </w:rPr>
            </w:pPr>
            <w:r>
              <w:rPr>
                <w:rFonts w:ascii="Calibri"/>
                <w:sz w:val="21"/>
              </w:rPr>
              <w:t>1,921,468.89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与正常经营业务存在直</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pacing w:val="-5"/>
                <w:sz w:val="21"/>
                <w:szCs w:val="21"/>
              </w:rPr>
              <w:t>接关系，且不具特殊和偶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发性</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ind w:right="3223"/>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left="218" w:right="322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10.38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3"/>
              <w:jc w:val="right"/>
              <w:rPr>
                <w:rFonts w:ascii="Calibri" w:hAnsi="Calibri" w:cs="Calibri" w:eastAsia="Calibri" w:hint="default"/>
                <w:sz w:val="21"/>
                <w:szCs w:val="21"/>
              </w:rPr>
            </w:pPr>
            <w:r>
              <w:rPr>
                <w:rFonts w:ascii="Calibri"/>
                <w:spacing w:val="-1"/>
                <w:sz w:val="21"/>
              </w:rPr>
              <w:t>0.32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0.32</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2.81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0.09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0.09</w:t>
            </w:r>
          </w:p>
        </w:tc>
      </w:tr>
    </w:tbl>
    <w:p>
      <w:pPr>
        <w:spacing w:line="240" w:lineRule="auto" w:before="2"/>
        <w:rPr>
          <w:rFonts w:ascii="宋体" w:hAnsi="宋体" w:cs="宋体" w:eastAsia="宋体" w:hint="default"/>
          <w:sz w:val="20"/>
          <w:szCs w:val="20"/>
        </w:rPr>
      </w:pPr>
    </w:p>
    <w:p>
      <w:pPr>
        <w:pStyle w:val="Heading2"/>
        <w:spacing w:line="240" w:lineRule="auto"/>
        <w:ind w:right="3223"/>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8" w:right="322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3223"/>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6"/>
        <w:ind w:left="218" w:right="3223"/>
        <w:jc w:val="left"/>
      </w:pPr>
      <w:r>
        <w:rPr>
          <w:spacing w:val="-1"/>
        </w:rPr>
        <w:t>□适用</w:t>
        <w:tab/>
      </w:r>
      <w:r>
        <w:rPr>
          <w:spacing w:val="-2"/>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报告期内在中国证监会指定报纸上公开披露过的所有公司文件的正文及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pStyle w:val="BodyText"/>
        <w:spacing w:line="314" w:lineRule="auto" w:before="42"/>
        <w:ind w:left="5229" w:right="150" w:firstLine="2477"/>
        <w:jc w:val="left"/>
      </w:pPr>
      <w:r>
        <w:rPr>
          <w:spacing w:val="-2"/>
        </w:rPr>
        <w:t>董事长：史烈</w:t>
      </w:r>
      <w:r>
        <w:rPr>
          <w:spacing w:val="-3"/>
          <w:w w:val="100"/>
        </w:rPr>
        <w:t> </w:t>
      </w:r>
      <w:r>
        <w:rPr/>
        <w:t>董事会批准报送日期：</w:t>
      </w: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4"/>
        </w:rPr>
        <w:t> </w:t>
      </w:r>
      <w:r>
        <w:rPr>
          <w:rFonts w:ascii="Calibri" w:hAnsi="Calibri" w:cs="Calibri" w:eastAsia="Calibri" w:hint="default"/>
        </w:rPr>
        <w:t>23</w:t>
      </w:r>
      <w:r>
        <w:rPr>
          <w:rFonts w:ascii="Calibri" w:hAnsi="Calibri" w:cs="Calibri" w:eastAsia="Calibri" w:hint="default"/>
          <w:spacing w:val="2"/>
        </w:rPr>
        <w:t> </w:t>
      </w:r>
      <w:r>
        <w:rPr/>
        <w:t>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26"/>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right="0"/>
        <w:jc w:val="left"/>
      </w:pPr>
      <w:r>
        <w:rPr/>
        <w:t>□适用</w:t>
      </w:r>
      <w:r>
        <w:rPr>
          <w:spacing w:val="-1"/>
        </w:rPr>
        <w:t> </w:t>
      </w:r>
      <w:r>
        <w:rPr/>
        <w:t>√不适用</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182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81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81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81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1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81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1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81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181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81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1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82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9.88501pt;width:264.850pt;height:32.3pt;mso-position-horizontal-relative:page;mso-position-vertical-relative:page;z-index:-1181464" type="#_x0000_t202" filled="false" stroked="false">
          <v:textbox inset="0,0,0,0">
            <w:txbxContent>
              <w:p>
                <w:pPr>
                  <w:pStyle w:val="BodyText"/>
                  <w:spacing w:line="231" w:lineRule="exact"/>
                  <w:ind w:left="20" w:right="0"/>
                  <w:jc w:val="left"/>
                </w:pPr>
                <w:r>
                  <w:rPr>
                    <w:spacing w:val="-2"/>
                  </w:rPr>
                  <w:t>工作细则履行职责，对公司的规范发展提出合理化建议。</w:t>
                </w:r>
              </w:p>
              <w:p>
                <w:pPr>
                  <w:spacing w:before="178"/>
                  <w:ind w:left="0" w:right="555" w:firstLine="0"/>
                  <w:jc w:val="righ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1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81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1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81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1181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1181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101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96.300995pt;width:401.2pt;height:12.6pt;mso-position-horizontal-relative:page;mso-position-vertical-relative:page;z-index:-1181248" type="#_x0000_t202" filled="false" stroked="false">
          <v:textbox inset="0,0,0,0">
            <w:txbxContent>
              <w:p>
                <w:pPr>
                  <w:pStyle w:val="BodyText"/>
                  <w:spacing w:line="231" w:lineRule="exact"/>
                  <w:ind w:left="20" w:right="0"/>
                  <w:jc w:val="left"/>
                </w:pPr>
                <w:r>
                  <w:rPr/>
                  <w:t>法定代表人：史烈先生 主管会计工作负责人：谢飞先生</w:t>
                </w:r>
                <w:r>
                  <w:rPr>
                    <w:spacing w:val="-8"/>
                  </w:rPr>
                  <w:t> </w:t>
                </w:r>
                <w:r>
                  <w:rPr/>
                  <w:t>会计机构负责人：吴颖艳女士</w:t>
                </w:r>
              </w:p>
            </w:txbxContent>
          </v:textbox>
          <w10:wrap type="none"/>
        </v:shape>
      </w:pict>
    </w:r>
    <w:r>
      <w:rPr/>
      <w:pict>
        <v:shape style="position:absolute;margin-left:400.329987pt;margin-top:524.546021pt;width:36.950pt;height:11pt;mso-position-horizontal-relative:page;mso-position-vertical-relative:page;z-index:-1181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102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1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1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2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1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106</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1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1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1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1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130</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82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180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134</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136</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180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140</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180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145</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0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2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0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9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180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183</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0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0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81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0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0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1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81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1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8216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182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8091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808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8084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80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8076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80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8069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806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8062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806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8055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805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8033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80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8026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80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181848"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181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8177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181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18165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1816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18153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1815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8136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813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8120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81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6"/>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3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xukefei@insigma.com.cn" TargetMode="External"/><Relationship Id="rId8" Type="http://schemas.openxmlformats.org/officeDocument/2006/relationships/hyperlink" Target="mailto:maqing@insigma.com.cn" TargetMode="External"/><Relationship Id="rId9" Type="http://schemas.openxmlformats.org/officeDocument/2006/relationships/hyperlink" Target="http://www.insigma.com.cn/" TargetMode="External"/><Relationship Id="rId10" Type="http://schemas.openxmlformats.org/officeDocument/2006/relationships/hyperlink" Target="mailto:zdwx@insigma.com.cn"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header" Target="header2.xml"/><Relationship Id="rId23" Type="http://schemas.openxmlformats.org/officeDocument/2006/relationships/footer" Target="footer12.xml"/><Relationship Id="rId24" Type="http://schemas.openxmlformats.org/officeDocument/2006/relationships/header" Target="header3.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image" Target="media/image1.png"/><Relationship Id="rId29" Type="http://schemas.openxmlformats.org/officeDocument/2006/relationships/image" Target="media/image2.png"/><Relationship Id="rId30" Type="http://schemas.openxmlformats.org/officeDocument/2006/relationships/header" Target="header4.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header" Target="header5.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header" Target="header6.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footer" Target="footer27.xml"/><Relationship Id="rId45" Type="http://schemas.openxmlformats.org/officeDocument/2006/relationships/header" Target="header7.xml"/><Relationship Id="rId46" Type="http://schemas.openxmlformats.org/officeDocument/2006/relationships/footer" Target="footer28.xml"/><Relationship Id="rId47" Type="http://schemas.openxmlformats.org/officeDocument/2006/relationships/footer" Target="footer29.xml"/><Relationship Id="rId48" Type="http://schemas.openxmlformats.org/officeDocument/2006/relationships/footer" Target="footer30.xml"/><Relationship Id="rId49" Type="http://schemas.openxmlformats.org/officeDocument/2006/relationships/footer" Target="footer31.xml"/><Relationship Id="rId50" Type="http://schemas.openxmlformats.org/officeDocument/2006/relationships/footer" Target="footer32.xml"/><Relationship Id="rId51" Type="http://schemas.openxmlformats.org/officeDocument/2006/relationships/footer" Target="footer33.xml"/><Relationship Id="rId52" Type="http://schemas.openxmlformats.org/officeDocument/2006/relationships/footer" Target="footer34.xml"/><Relationship Id="rId53" Type="http://schemas.openxmlformats.org/officeDocument/2006/relationships/footer" Target="footer35.xml"/><Relationship Id="rId54" Type="http://schemas.openxmlformats.org/officeDocument/2006/relationships/header" Target="header8.xml"/><Relationship Id="rId55" Type="http://schemas.openxmlformats.org/officeDocument/2006/relationships/footer" Target="footer36.xml"/><Relationship Id="rId56" Type="http://schemas.openxmlformats.org/officeDocument/2006/relationships/footer" Target="footer37.xml"/><Relationship Id="rId57" Type="http://schemas.openxmlformats.org/officeDocument/2006/relationships/header" Target="header9.xml"/><Relationship Id="rId58" Type="http://schemas.openxmlformats.org/officeDocument/2006/relationships/footer" Target="footer38.xml"/><Relationship Id="rId59" Type="http://schemas.openxmlformats.org/officeDocument/2006/relationships/footer" Target="footer39.xml"/><Relationship Id="rId60" Type="http://schemas.openxmlformats.org/officeDocument/2006/relationships/header" Target="header10.xml"/><Relationship Id="rId61" Type="http://schemas.openxmlformats.org/officeDocument/2006/relationships/footer" Target="footer40.xml"/><Relationship Id="rId62" Type="http://schemas.openxmlformats.org/officeDocument/2006/relationships/header" Target="header11.xml"/><Relationship Id="rId63" Type="http://schemas.openxmlformats.org/officeDocument/2006/relationships/footer" Target="footer41.xml"/><Relationship Id="rId64" Type="http://schemas.openxmlformats.org/officeDocument/2006/relationships/header" Target="header12.xml"/><Relationship Id="rId65" Type="http://schemas.openxmlformats.org/officeDocument/2006/relationships/footer" Target="footer42.xml"/><Relationship Id="rId66" Type="http://schemas.openxmlformats.org/officeDocument/2006/relationships/header" Target="header13.xml"/><Relationship Id="rId67" Type="http://schemas.openxmlformats.org/officeDocument/2006/relationships/footer" Target="footer43.xml"/><Relationship Id="rId68" Type="http://schemas.openxmlformats.org/officeDocument/2006/relationships/header" Target="header14.xml"/><Relationship Id="rId69" Type="http://schemas.openxmlformats.org/officeDocument/2006/relationships/footer" Target="footer44.xml"/><Relationship Id="rId70" Type="http://schemas.openxmlformats.org/officeDocument/2006/relationships/header" Target="header15.xml"/><Relationship Id="rId71" Type="http://schemas.openxmlformats.org/officeDocument/2006/relationships/footer" Target="footer45.xml"/><Relationship Id="rId72" Type="http://schemas.openxmlformats.org/officeDocument/2006/relationships/footer" Target="footer46.xml"/><Relationship Id="rId73" Type="http://schemas.openxmlformats.org/officeDocument/2006/relationships/footer" Target="footer47.xml"/><Relationship Id="rId74" Type="http://schemas.openxmlformats.org/officeDocument/2006/relationships/header" Target="header16.xml"/><Relationship Id="rId75" Type="http://schemas.openxmlformats.org/officeDocument/2006/relationships/footer" Target="footer48.xml"/><Relationship Id="rId76" Type="http://schemas.openxmlformats.org/officeDocument/2006/relationships/footer" Target="footer49.xml"/><Relationship Id="rId77" Type="http://schemas.openxmlformats.org/officeDocument/2006/relationships/footer" Target="footer50.xml"/><Relationship Id="rId78" Type="http://schemas.openxmlformats.org/officeDocument/2006/relationships/footer" Target="footer51.xml"/><Relationship Id="rId79" Type="http://schemas.openxmlformats.org/officeDocument/2006/relationships/header" Target="header17.xml"/><Relationship Id="rId80" Type="http://schemas.openxmlformats.org/officeDocument/2006/relationships/footer" Target="footer52.xml"/><Relationship Id="rId81" Type="http://schemas.openxmlformats.org/officeDocument/2006/relationships/footer" Target="footer53.xml"/><Relationship Id="rId82" Type="http://schemas.openxmlformats.org/officeDocument/2006/relationships/header" Target="header18.xml"/><Relationship Id="rId83" Type="http://schemas.openxmlformats.org/officeDocument/2006/relationships/footer" Target="footer54.xml"/><Relationship Id="rId84" Type="http://schemas.openxmlformats.org/officeDocument/2006/relationships/header" Target="header19.xml"/><Relationship Id="rId85" Type="http://schemas.openxmlformats.org/officeDocument/2006/relationships/footer" Target="footer55.xml"/><Relationship Id="rId86" Type="http://schemas.openxmlformats.org/officeDocument/2006/relationships/footer" Target="footer56.xml"/><Relationship Id="rId87" Type="http://schemas.openxmlformats.org/officeDocument/2006/relationships/footer" Target="footer57.xml"/><Relationship Id="rId88" Type="http://schemas.openxmlformats.org/officeDocument/2006/relationships/footer" Target="footer58.xml"/><Relationship Id="rId89" Type="http://schemas.openxmlformats.org/officeDocument/2006/relationships/footer" Target="footer59.xml"/><Relationship Id="rId90" Type="http://schemas.openxmlformats.org/officeDocument/2006/relationships/footer" Target="footer60.xml"/><Relationship Id="rId91" Type="http://schemas.openxmlformats.org/officeDocument/2006/relationships/footer" Target="footer6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2020-05-03T04:15:48Z</dcterms:created>
  <dcterms:modified xsi:type="dcterms:W3CDTF">2020-05-03T04:15:48Z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Office Word 2007</vt:lpwstr>
  </property>
  <property fmtid="{D5CDD505-2E9C-101B-9397-08002B2CF9AE}" pid="4" name="LastSaved">
    <vt:filetime>2020-05-02T00:00:00Z</vt:filetime>
  </property>
</Properties>
</file>