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jpeg" ContentType="image/jpeg"/>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8.xml" ContentType="application/vnd.openxmlformats-officedocument.wordprocessingml.header+xml"/>
  <Override PartName="/word/footer39.xml" ContentType="application/vnd.openxmlformats-officedocument.wordprocessingml.footer+xml"/>
  <Override PartName="/word/header9.xml" ContentType="application/vnd.openxmlformats-officedocument.wordprocessingml.header+xml"/>
  <Override PartName="/word/footer40.xml" ContentType="application/vnd.openxmlformats-officedocument.wordprocessingml.footer+xml"/>
  <Override PartName="/word/header10.xml" ContentType="application/vnd.openxmlformats-officedocument.wordprocessingml.header+xml"/>
  <Override PartName="/word/footer41.xml" ContentType="application/vnd.openxmlformats-officedocument.wordprocessingml.footer+xml"/>
  <Override PartName="/word/header11.xml" ContentType="application/vnd.openxmlformats-officedocument.wordprocessingml.header+xml"/>
  <Override PartName="/word/footer42.xml" ContentType="application/vnd.openxmlformats-officedocument.wordprocessingml.footer+xml"/>
  <Override PartName="/word/header1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3.xml" ContentType="application/vnd.openxmlformats-officedocument.wordprocessingml.header+xml"/>
  <Override PartName="/word/footer52.xml" ContentType="application/vnd.openxmlformats-officedocument.wordprocessingml.footer+xml"/>
  <Override PartName="/word/header14.xml" ContentType="application/vnd.openxmlformats-officedocument.wordprocessingml.header+xml"/>
  <Override PartName="/word/footer53.xml" ContentType="application/vnd.openxmlformats-officedocument.wordprocessingml.footer+xml"/>
  <Override PartName="/word/header1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1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header17.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45" w:val="left" w:leader="none"/>
        </w:tabs>
        <w:spacing w:line="240" w:lineRule="auto" w:before="36"/>
        <w:ind w:left="3" w:right="0"/>
        <w:jc w:val="center"/>
      </w:pPr>
      <w:r>
        <w:rPr>
          <w:spacing w:val="-2"/>
        </w:rPr>
        <w:t>公司代码：</w:t>
      </w:r>
      <w:r>
        <w:rPr>
          <w:rFonts w:ascii="Calibri" w:hAnsi="Calibri" w:cs="Calibri" w:eastAsia="Calibri" w:hint="default"/>
          <w:spacing w:val="-2"/>
        </w:rPr>
        <w:t>600797</w:t>
        <w:tab/>
      </w:r>
      <w:r>
        <w:rPr>
          <w:spacing w:val="-2"/>
        </w:rPr>
        <w:t>公司简称：浙大网新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72" w:lineRule="exact" w:before="144"/>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浙大网新科技股份有限公司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7"/>
          <w:szCs w:val="17"/>
        </w:rPr>
      </w:pPr>
    </w:p>
    <w:p>
      <w:pPr>
        <w:spacing w:before="14"/>
        <w:ind w:left="3060" w:right="30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7"/>
        <w:rPr>
          <w:rFonts w:ascii="黑体" w:hAnsi="黑体" w:cs="黑体" w:eastAsia="黑体" w:hint="default"/>
          <w:b/>
          <w:bCs/>
          <w:sz w:val="39"/>
          <w:szCs w:val="39"/>
        </w:rPr>
      </w:pPr>
    </w:p>
    <w:p>
      <w:pPr>
        <w:pStyle w:val="Heading4"/>
        <w:spacing w:line="408"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pStyle w:val="Heading4"/>
        <w:spacing w:line="240" w:lineRule="auto" w:before="0"/>
        <w:ind w:left="138" w:right="0"/>
        <w:jc w:val="left"/>
        <w:rPr>
          <w:b w:val="0"/>
          <w:bCs w:val="0"/>
        </w:rPr>
      </w:pPr>
      <w:r>
        <w:rPr/>
        <w:t>二、</w:t>
      </w:r>
      <w:r>
        <w:rPr>
          <w:spacing w:val="-77"/>
        </w:rPr>
        <w:t> </w:t>
      </w:r>
      <w:r>
        <w:rPr/>
        <w:t>未出席董事情况</w:t>
      </w:r>
      <w:r>
        <w:rPr>
          <w:b w:val="0"/>
          <w:bCs w:val="0"/>
        </w:rPr>
      </w:r>
    </w:p>
    <w:p>
      <w:pPr>
        <w:spacing w:line="240" w:lineRule="auto" w:before="11"/>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13"/>
        <w:rPr>
          <w:rFonts w:ascii="宋体" w:hAnsi="宋体" w:cs="宋体" w:eastAsia="宋体" w:hint="default"/>
          <w:b/>
          <w:bCs/>
          <w:sz w:val="25"/>
          <w:szCs w:val="25"/>
        </w:rPr>
      </w:pPr>
    </w:p>
    <w:p>
      <w:pPr>
        <w:pStyle w:val="Heading4"/>
        <w:spacing w:line="240" w:lineRule="auto"/>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4"/>
        <w:spacing w:line="408" w:lineRule="auto" w:before="0"/>
        <w:ind w:left="505" w:right="0" w:hanging="368"/>
        <w:jc w:val="left"/>
        <w:rPr>
          <w:b w:val="0"/>
          <w:bCs w:val="0"/>
        </w:rPr>
      </w:pPr>
      <w:r>
        <w:rPr>
          <w:spacing w:val="-1"/>
        </w:rPr>
        <w:t>四、公司负责人史烈先生、主管会计工作负责人谢飞先生及会计机构负责人（会计主管人员）谢</w:t>
      </w:r>
      <w:r>
        <w:rPr>
          <w:spacing w:val="-88"/>
        </w:rPr>
        <w:t> </w:t>
      </w:r>
      <w:r>
        <w:rPr>
          <w:spacing w:val="-88"/>
        </w:rPr>
      </w:r>
      <w:r>
        <w:rPr/>
        <w:t>飞先生声明：保证年度报告中财务报告的真实、准确、完整。</w:t>
      </w:r>
      <w:r>
        <w:rPr>
          <w:b w:val="0"/>
          <w:bCs w:val="0"/>
        </w:rPr>
      </w:r>
    </w:p>
    <w:p>
      <w:pPr>
        <w:spacing w:line="240" w:lineRule="auto" w:before="5"/>
        <w:rPr>
          <w:rFonts w:ascii="宋体" w:hAnsi="宋体" w:cs="宋体" w:eastAsia="宋体" w:hint="default"/>
          <w:b/>
          <w:bCs/>
          <w:sz w:val="27"/>
          <w:szCs w:val="27"/>
        </w:rPr>
      </w:pPr>
    </w:p>
    <w:p>
      <w:pPr>
        <w:spacing w:line="321"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根据天健会计师事务所（特殊普通合伙）出具的公司</w:t>
      </w:r>
      <w:r>
        <w:rPr>
          <w:rFonts w:ascii="Calibri" w:hAnsi="Calibri" w:cs="Calibri" w:eastAsia="Calibri" w:hint="default"/>
          <w:spacing w:val="-2"/>
          <w:sz w:val="21"/>
          <w:szCs w:val="21"/>
        </w:rPr>
        <w:t>2018</w:t>
      </w:r>
      <w:r>
        <w:rPr>
          <w:rFonts w:ascii="宋体" w:hAnsi="宋体" w:cs="宋体" w:eastAsia="宋体" w:hint="default"/>
          <w:spacing w:val="-2"/>
          <w:sz w:val="21"/>
          <w:szCs w:val="21"/>
        </w:rPr>
        <w:t>年度审计报告，母公司</w:t>
      </w:r>
      <w:r>
        <w:rPr>
          <w:rFonts w:ascii="Calibri" w:hAnsi="Calibri" w:cs="Calibri" w:eastAsia="Calibri" w:hint="default"/>
          <w:spacing w:val="-2"/>
          <w:sz w:val="21"/>
          <w:szCs w:val="21"/>
        </w:rPr>
        <w:t>2018</w:t>
      </w:r>
      <w:r>
        <w:rPr>
          <w:rFonts w:ascii="宋体" w:hAnsi="宋体" w:cs="宋体" w:eastAsia="宋体" w:hint="default"/>
          <w:spacing w:val="-2"/>
          <w:sz w:val="21"/>
          <w:szCs w:val="21"/>
        </w:rPr>
        <w:t>年度实</w:t>
      </w:r>
    </w:p>
    <w:p>
      <w:pPr>
        <w:pStyle w:val="BodyText"/>
        <w:spacing w:line="326" w:lineRule="auto" w:before="19"/>
        <w:ind w:left="138" w:right="147"/>
        <w:jc w:val="both"/>
      </w:pPr>
      <w:r>
        <w:rPr>
          <w:spacing w:val="-1"/>
        </w:rPr>
        <w:t>现净利润</w:t>
      </w:r>
      <w:r>
        <w:rPr>
          <w:rFonts w:ascii="Calibri" w:hAnsi="Calibri" w:cs="Calibri" w:eastAsia="Calibri" w:hint="default"/>
          <w:spacing w:val="-1"/>
        </w:rPr>
        <w:t>74,247,915.16</w:t>
      </w:r>
      <w:r>
        <w:rPr>
          <w:spacing w:val="-1"/>
        </w:rPr>
        <w:t>元。按照公司章程规定，提取</w:t>
      </w:r>
      <w:r>
        <w:rPr>
          <w:rFonts w:ascii="Calibri" w:hAnsi="Calibri" w:cs="Calibri" w:eastAsia="Calibri" w:hint="default"/>
          <w:spacing w:val="-1"/>
        </w:rPr>
        <w:t>10%</w:t>
      </w:r>
      <w:r>
        <w:rPr>
          <w:spacing w:val="-1"/>
        </w:rPr>
        <w:t>的法定盈余公积金</w:t>
      </w:r>
      <w:r>
        <w:rPr>
          <w:rFonts w:ascii="Calibri" w:hAnsi="Calibri" w:cs="Calibri" w:eastAsia="Calibri" w:hint="default"/>
          <w:spacing w:val="-1"/>
        </w:rPr>
        <w:t>7,424,791.52</w:t>
      </w:r>
      <w:r>
        <w:rPr>
          <w:spacing w:val="-1"/>
        </w:rPr>
        <w:t>元，加上</w:t>
      </w:r>
      <w:r>
        <w:rPr>
          <w:spacing w:val="-20"/>
        </w:rPr>
        <w:t> </w:t>
      </w:r>
      <w:r>
        <w:rPr>
          <w:spacing w:val="-20"/>
        </w:rPr>
      </w:r>
      <w:r>
        <w:rPr>
          <w:spacing w:val="-2"/>
        </w:rPr>
        <w:t>年初未分配利润</w:t>
      </w:r>
      <w:r>
        <w:rPr>
          <w:rFonts w:ascii="Calibri" w:hAnsi="Calibri" w:cs="Calibri" w:eastAsia="Calibri" w:hint="default"/>
          <w:spacing w:val="-2"/>
        </w:rPr>
        <w:t>913,273,448.22</w:t>
      </w:r>
      <w:r>
        <w:rPr>
          <w:spacing w:val="-2"/>
        </w:rPr>
        <w:t>元，减去已分配</w:t>
      </w:r>
      <w:r>
        <w:rPr>
          <w:rFonts w:ascii="Calibri" w:hAnsi="Calibri" w:cs="Calibri" w:eastAsia="Calibri" w:hint="default"/>
          <w:spacing w:val="-2"/>
        </w:rPr>
        <w:t>2017</w:t>
      </w:r>
      <w:r>
        <w:rPr>
          <w:spacing w:val="-2"/>
        </w:rPr>
        <w:t>年度现金红利</w:t>
      </w:r>
      <w:r>
        <w:rPr>
          <w:rFonts w:ascii="Calibri" w:hAnsi="Calibri" w:cs="Calibri" w:eastAsia="Calibri" w:hint="default"/>
          <w:spacing w:val="-2"/>
        </w:rPr>
        <w:t>52,760,935.80</w:t>
      </w:r>
      <w:r>
        <w:rPr>
          <w:spacing w:val="-2"/>
        </w:rPr>
        <w:t>元，年末实际可供</w:t>
      </w:r>
      <w:r>
        <w:rPr>
          <w:spacing w:val="-32"/>
        </w:rPr>
        <w:t> </w:t>
      </w:r>
      <w:r>
        <w:rPr>
          <w:spacing w:val="-32"/>
        </w:rPr>
      </w:r>
      <w:r>
        <w:rPr/>
        <w:t>分配的利润为</w:t>
      </w:r>
      <w:r>
        <w:rPr>
          <w:rFonts w:ascii="Calibri" w:hAnsi="Calibri" w:cs="Calibri" w:eastAsia="Calibri" w:hint="default"/>
        </w:rPr>
        <w:t>927,335,636.06</w:t>
      </w:r>
      <w:r>
        <w:rPr/>
        <w:t>元。</w:t>
      </w:r>
    </w:p>
    <w:p>
      <w:pPr>
        <w:pStyle w:val="BodyText"/>
        <w:spacing w:line="240" w:lineRule="auto" w:before="14"/>
        <w:ind w:left="558" w:right="0"/>
        <w:jc w:val="left"/>
      </w:pPr>
      <w:r>
        <w:rPr>
          <w:spacing w:val="21"/>
        </w:rPr>
        <w:t>现拟以</w:t>
      </w:r>
      <w:r>
        <w:rPr>
          <w:spacing w:val="-74"/>
        </w:rPr>
        <w:t> </w:t>
      </w:r>
      <w:r>
        <w:rPr>
          <w:rFonts w:ascii="Calibri" w:hAnsi="Calibri" w:cs="Calibri" w:eastAsia="Calibri" w:hint="default"/>
        </w:rPr>
        <w:t>2018</w:t>
      </w:r>
      <w:r>
        <w:rPr>
          <w:rFonts w:ascii="Calibri" w:hAnsi="Calibri" w:cs="Calibri" w:eastAsia="Calibri" w:hint="default"/>
          <w:spacing w:val="-13"/>
        </w:rPr>
        <w:t> </w:t>
      </w:r>
      <w:r>
        <w:rPr/>
        <w:t>年</w:t>
      </w:r>
      <w:r>
        <w:rPr>
          <w:spacing w:val="-74"/>
        </w:rPr>
        <w:t> </w:t>
      </w:r>
      <w:r>
        <w:rPr/>
        <w:t>末</w:t>
      </w:r>
      <w:r>
        <w:rPr>
          <w:spacing w:val="-72"/>
        </w:rPr>
        <w:t> </w:t>
      </w:r>
      <w:r>
        <w:rPr/>
        <w:t>总</w:t>
      </w:r>
      <w:r>
        <w:rPr>
          <w:spacing w:val="-74"/>
        </w:rPr>
        <w:t> </w:t>
      </w:r>
      <w:r>
        <w:rPr/>
        <w:t>股</w:t>
      </w:r>
      <w:r>
        <w:rPr>
          <w:spacing w:val="-72"/>
        </w:rPr>
        <w:t> </w:t>
      </w:r>
      <w:r>
        <w:rPr/>
        <w:t>本</w:t>
      </w:r>
      <w:r>
        <w:rPr>
          <w:spacing w:val="-73"/>
        </w:rPr>
        <w:t> </w:t>
      </w:r>
      <w:r>
        <w:rPr>
          <w:rFonts w:ascii="Calibri" w:hAnsi="Calibri" w:cs="Calibri" w:eastAsia="Calibri" w:hint="default"/>
        </w:rPr>
        <w:t>1,055,218,716</w:t>
      </w:r>
      <w:r>
        <w:rPr>
          <w:rFonts w:ascii="Calibri" w:hAnsi="Calibri" w:cs="Calibri" w:eastAsia="Calibri" w:hint="default"/>
          <w:spacing w:val="-12"/>
        </w:rPr>
        <w:t> </w:t>
      </w:r>
      <w:r>
        <w:rPr/>
        <w:t>股</w:t>
      </w:r>
      <w:r>
        <w:rPr>
          <w:spacing w:val="-74"/>
        </w:rPr>
        <w:t> </w:t>
      </w:r>
      <w:r>
        <w:rPr/>
        <w:t>扣</w:t>
      </w:r>
      <w:r>
        <w:rPr>
          <w:spacing w:val="-72"/>
        </w:rPr>
        <w:t> </w:t>
      </w:r>
      <w:r>
        <w:rPr/>
        <w:t>减</w:t>
      </w:r>
      <w:r>
        <w:rPr>
          <w:spacing w:val="-74"/>
        </w:rPr>
        <w:t> </w:t>
      </w:r>
      <w:r>
        <w:rPr/>
        <w:t>已</w:t>
      </w:r>
      <w:r>
        <w:rPr>
          <w:spacing w:val="-74"/>
        </w:rPr>
        <w:t> </w:t>
      </w:r>
      <w:r>
        <w:rPr/>
        <w:t>回</w:t>
      </w:r>
      <w:r>
        <w:rPr>
          <w:spacing w:val="-72"/>
        </w:rPr>
        <w:t> </w:t>
      </w:r>
      <w:r>
        <w:rPr/>
        <w:t>购</w:t>
      </w:r>
      <w:r>
        <w:rPr>
          <w:spacing w:val="-72"/>
        </w:rPr>
        <w:t> </w:t>
      </w:r>
      <w:r>
        <w:rPr/>
        <w:t>股</w:t>
      </w:r>
      <w:r>
        <w:rPr>
          <w:spacing w:val="-74"/>
        </w:rPr>
        <w:t> </w:t>
      </w:r>
      <w:r>
        <w:rPr/>
        <w:t>份</w:t>
      </w:r>
      <w:r>
        <w:rPr>
          <w:spacing w:val="-72"/>
        </w:rPr>
        <w:t> </w:t>
      </w:r>
      <w:r>
        <w:rPr/>
        <w:t>数</w:t>
      </w:r>
      <w:r>
        <w:rPr>
          <w:spacing w:val="-72"/>
        </w:rPr>
        <w:t> </w:t>
      </w:r>
      <w:r>
        <w:rPr>
          <w:rFonts w:ascii="Calibri" w:hAnsi="Calibri" w:cs="Calibri" w:eastAsia="Calibri" w:hint="default"/>
        </w:rPr>
        <w:t>2,862,300</w:t>
      </w:r>
      <w:r>
        <w:rPr>
          <w:rFonts w:ascii="Calibri" w:hAnsi="Calibri" w:cs="Calibri" w:eastAsia="Calibri" w:hint="default"/>
          <w:spacing w:val="-14"/>
        </w:rPr>
        <w:t> </w:t>
      </w:r>
      <w:r>
        <w:rPr/>
        <w:t>股</w:t>
      </w:r>
      <w:r>
        <w:rPr>
          <w:spacing w:val="-74"/>
        </w:rPr>
        <w:t> </w:t>
      </w:r>
      <w:r>
        <w:rPr/>
        <w:t>后</w:t>
      </w:r>
      <w:r>
        <w:rPr>
          <w:spacing w:val="-72"/>
        </w:rPr>
        <w:t> </w:t>
      </w:r>
      <w:r>
        <w:rPr/>
        <w:t>的</w:t>
      </w:r>
      <w:r>
        <w:rPr>
          <w:spacing w:val="-72"/>
        </w:rPr>
        <w:t> </w:t>
      </w:r>
      <w:r>
        <w:rPr/>
        <w:t>股</w:t>
      </w:r>
      <w:r>
        <w:rPr>
          <w:spacing w:val="-74"/>
        </w:rPr>
        <w:t> </w:t>
      </w:r>
      <w:r>
        <w:rPr/>
        <w:t>份</w:t>
      </w:r>
      <w:r>
        <w:rPr>
          <w:spacing w:val="-72"/>
        </w:rPr>
        <w:t> </w:t>
      </w:r>
      <w:r>
        <w:rPr/>
        <w:t>总</w:t>
      </w:r>
      <w:r>
        <w:rPr>
          <w:spacing w:val="-74"/>
        </w:rPr>
        <w:t> </w:t>
      </w:r>
      <w:r>
        <w:rPr/>
        <w:t>数</w:t>
      </w:r>
    </w:p>
    <w:p>
      <w:pPr>
        <w:pStyle w:val="BodyText"/>
        <w:spacing w:line="240" w:lineRule="auto" w:before="106"/>
        <w:ind w:left="138" w:right="0"/>
        <w:jc w:val="left"/>
      </w:pPr>
      <w:r>
        <w:rPr>
          <w:rFonts w:ascii="Calibri" w:hAnsi="Calibri" w:cs="Calibri" w:eastAsia="Calibri" w:hint="default"/>
          <w:w w:val="100"/>
        </w:rPr>
        <w:t>1,</w:t>
      </w:r>
      <w:r>
        <w:rPr>
          <w:rFonts w:ascii="Calibri" w:hAnsi="Calibri" w:cs="Calibri" w:eastAsia="Calibri" w:hint="default"/>
          <w:spacing w:val="-2"/>
          <w:w w:val="100"/>
        </w:rPr>
        <w:t>05</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w w:val="100"/>
        </w:rPr>
        <w:t>3</w:t>
      </w:r>
      <w:r>
        <w:rPr>
          <w:rFonts w:ascii="Calibri" w:hAnsi="Calibri" w:cs="Calibri" w:eastAsia="Calibri" w:hint="default"/>
          <w:spacing w:val="-2"/>
          <w:w w:val="100"/>
        </w:rPr>
        <w:t>5</w:t>
      </w:r>
      <w:r>
        <w:rPr>
          <w:rFonts w:ascii="Calibri" w:hAnsi="Calibri" w:cs="Calibri" w:eastAsia="Calibri" w:hint="default"/>
          <w:w w:val="100"/>
        </w:rPr>
        <w:t>6</w:t>
      </w:r>
      <w:r>
        <w:rPr>
          <w:rFonts w:ascii="Calibri" w:hAnsi="Calibri" w:cs="Calibri" w:eastAsia="Calibri" w:hint="default"/>
          <w:spacing w:val="-3"/>
          <w:w w:val="100"/>
        </w:rPr>
        <w:t>,</w:t>
      </w:r>
      <w:r>
        <w:rPr>
          <w:rFonts w:ascii="Calibri" w:hAnsi="Calibri" w:cs="Calibri" w:eastAsia="Calibri" w:hint="default"/>
          <w:w w:val="100"/>
        </w:rPr>
        <w:t>4</w:t>
      </w:r>
      <w:r>
        <w:rPr>
          <w:rFonts w:ascii="Calibri" w:hAnsi="Calibri" w:cs="Calibri" w:eastAsia="Calibri" w:hint="default"/>
          <w:spacing w:val="-2"/>
          <w:w w:val="100"/>
        </w:rPr>
        <w:t>1</w:t>
      </w:r>
      <w:r>
        <w:rPr>
          <w:rFonts w:ascii="Calibri" w:hAnsi="Calibri" w:cs="Calibri" w:eastAsia="Calibri" w:hint="default"/>
          <w:w w:val="100"/>
        </w:rPr>
        <w:t>6</w:t>
      </w:r>
      <w:r>
        <w:rPr>
          <w:rFonts w:ascii="Calibri" w:hAnsi="Calibri" w:cs="Calibri" w:eastAsia="Calibri" w:hint="default"/>
          <w:spacing w:val="-24"/>
        </w:rPr>
        <w:t> </w:t>
      </w:r>
      <w:r>
        <w:rPr>
          <w:spacing w:val="21"/>
          <w:w w:val="100"/>
        </w:rPr>
        <w:t>股</w:t>
      </w:r>
      <w:r>
        <w:rPr>
          <w:spacing w:val="19"/>
          <w:w w:val="100"/>
        </w:rPr>
        <w:t>为</w:t>
      </w:r>
      <w:r>
        <w:rPr>
          <w:spacing w:val="21"/>
          <w:w w:val="100"/>
        </w:rPr>
        <w:t>基数</w:t>
      </w:r>
      <w:r>
        <w:rPr>
          <w:w w:val="100"/>
        </w:rPr>
        <w:t>，</w:t>
      </w:r>
      <w:r>
        <w:rPr>
          <w:spacing w:val="-86"/>
        </w:rPr>
        <w:t> </w:t>
      </w:r>
      <w:r>
        <w:rPr>
          <w:spacing w:val="21"/>
          <w:w w:val="100"/>
        </w:rPr>
        <w:t>向全体</w:t>
      </w:r>
      <w:r>
        <w:rPr>
          <w:spacing w:val="19"/>
          <w:w w:val="100"/>
        </w:rPr>
        <w:t>股</w:t>
      </w:r>
      <w:r>
        <w:rPr>
          <w:spacing w:val="21"/>
          <w:w w:val="100"/>
        </w:rPr>
        <w:t>东按</w:t>
      </w:r>
      <w:r>
        <w:rPr>
          <w:w w:val="100"/>
        </w:rPr>
        <w:t>每</w:t>
      </w:r>
      <w:r>
        <w:rPr>
          <w:spacing w:val="-83"/>
        </w:rPr>
        <w:t> </w:t>
      </w:r>
      <w:r>
        <w:rPr>
          <w:rFonts w:ascii="Calibri" w:hAnsi="Calibri" w:cs="Calibri" w:eastAsia="Calibri" w:hint="default"/>
          <w:w w:val="100"/>
        </w:rPr>
        <w:t>10</w:t>
      </w:r>
      <w:r>
        <w:rPr>
          <w:rFonts w:ascii="Calibri" w:hAnsi="Calibri" w:cs="Calibri" w:eastAsia="Calibri" w:hint="default"/>
          <w:spacing w:val="-28"/>
        </w:rPr>
        <w:t> </w:t>
      </w:r>
      <w:r>
        <w:rPr>
          <w:spacing w:val="21"/>
          <w:w w:val="100"/>
        </w:rPr>
        <w:t>股</w:t>
      </w:r>
      <w:r>
        <w:rPr>
          <w:spacing w:val="19"/>
          <w:w w:val="100"/>
        </w:rPr>
        <w:t>派</w:t>
      </w:r>
      <w:r>
        <w:rPr>
          <w:spacing w:val="21"/>
          <w:w w:val="100"/>
        </w:rPr>
        <w:t>发现金</w:t>
      </w:r>
      <w:r>
        <w:rPr>
          <w:spacing w:val="19"/>
          <w:w w:val="100"/>
        </w:rPr>
        <w:t>红</w:t>
      </w:r>
      <w:r>
        <w:rPr>
          <w:w w:val="100"/>
        </w:rPr>
        <w:t>利</w:t>
      </w:r>
      <w:r>
        <w:rPr>
          <w:spacing w:val="-82"/>
        </w:rPr>
        <w:t> </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3</w:t>
      </w:r>
      <w:r>
        <w:rPr>
          <w:rFonts w:ascii="Calibri" w:hAnsi="Calibri" w:cs="Calibri" w:eastAsia="Calibri" w:hint="default"/>
          <w:spacing w:val="-25"/>
        </w:rPr>
        <w:t> </w:t>
      </w:r>
      <w:r>
        <w:rPr>
          <w:spacing w:val="21"/>
          <w:w w:val="100"/>
        </w:rPr>
        <w:t>元</w:t>
      </w:r>
      <w:r>
        <w:rPr>
          <w:w w:val="100"/>
        </w:rPr>
        <w:t>（</w:t>
      </w:r>
      <w:r>
        <w:rPr>
          <w:spacing w:val="-84"/>
        </w:rPr>
        <w:t> </w:t>
      </w:r>
      <w:r>
        <w:rPr>
          <w:spacing w:val="19"/>
          <w:w w:val="100"/>
        </w:rPr>
        <w:t>含</w:t>
      </w:r>
      <w:r>
        <w:rPr>
          <w:w w:val="100"/>
        </w:rPr>
        <w:t>税</w:t>
      </w:r>
      <w:r>
        <w:rPr>
          <w:spacing w:val="-86"/>
        </w:rPr>
        <w:t> </w:t>
      </w:r>
      <w:r>
        <w:rPr>
          <w:spacing w:val="-85"/>
          <w:w w:val="100"/>
        </w:rPr>
        <w:t>）</w:t>
      </w:r>
      <w:r>
        <w:rPr>
          <w:w w:val="100"/>
        </w:rPr>
        <w:t>，</w:t>
      </w:r>
      <w:r>
        <w:rPr>
          <w:spacing w:val="-84"/>
        </w:rPr>
        <w:t> </w:t>
      </w:r>
      <w:r>
        <w:rPr>
          <w:spacing w:val="21"/>
          <w:w w:val="100"/>
        </w:rPr>
        <w:t>共计</w:t>
      </w:r>
      <w:r>
        <w:rPr>
          <w:spacing w:val="19"/>
          <w:w w:val="100"/>
        </w:rPr>
        <w:t>派</w:t>
      </w:r>
      <w:r>
        <w:rPr>
          <w:spacing w:val="21"/>
          <w:w w:val="100"/>
        </w:rPr>
        <w:t>发现</w:t>
      </w:r>
      <w:r>
        <w:rPr>
          <w:w w:val="100"/>
        </w:rPr>
        <w:t>金</w:t>
      </w:r>
    </w:p>
    <w:p>
      <w:pPr>
        <w:pStyle w:val="BodyText"/>
        <w:spacing w:line="326" w:lineRule="auto" w:before="106"/>
        <w:ind w:left="138" w:right="148"/>
        <w:jc w:val="both"/>
      </w:pPr>
      <w:r>
        <w:rPr>
          <w:rFonts w:ascii="Calibri" w:hAnsi="Calibri" w:cs="Calibri" w:eastAsia="Calibri" w:hint="default"/>
          <w:spacing w:val="-2"/>
        </w:rPr>
        <w:t>31,570,692.48</w:t>
      </w:r>
      <w:r>
        <w:rPr>
          <w:spacing w:val="-2"/>
        </w:rPr>
        <w:t>元，剩余可分配利润</w:t>
      </w:r>
      <w:r>
        <w:rPr>
          <w:rFonts w:ascii="Calibri" w:hAnsi="Calibri" w:cs="Calibri" w:eastAsia="Calibri" w:hint="default"/>
          <w:spacing w:val="-2"/>
        </w:rPr>
        <w:t>895,764,943.58</w:t>
      </w:r>
      <w:r>
        <w:rPr>
          <w:spacing w:val="-2"/>
        </w:rPr>
        <w:t>元转入以后年度分配。本年度公司不进行公积金</w:t>
      </w:r>
      <w:r>
        <w:rPr>
          <w:spacing w:val="-30"/>
        </w:rPr>
        <w:t> </w:t>
      </w:r>
      <w:r>
        <w:rPr>
          <w:spacing w:val="-30"/>
        </w:rPr>
      </w:r>
      <w:r>
        <w:rPr/>
        <w:t>转增股本方案。</w:t>
      </w:r>
    </w:p>
    <w:p>
      <w:pPr>
        <w:pStyle w:val="BodyText"/>
        <w:spacing w:line="340" w:lineRule="auto" w:before="57"/>
        <w:ind w:left="138" w:right="150" w:firstLine="419"/>
        <w:jc w:val="both"/>
      </w:pPr>
      <w:r>
        <w:rPr>
          <w:spacing w:val="-2"/>
        </w:rPr>
        <w:t>如公司董事会、股东大会审议通过利润分配方案后到方案实施前公司可参与利润分配的股份</w:t>
      </w:r>
      <w:r>
        <w:rPr>
          <w:w w:val="100"/>
        </w:rPr>
        <w:t> </w:t>
      </w:r>
      <w:r>
        <w:rPr>
          <w:spacing w:val="-2"/>
        </w:rPr>
        <w:t>总数发生变动的，则以实施分配方案时的股权登记日可参与利润分配的股份总数为基数实施</w:t>
      </w:r>
      <w:r>
        <w:rPr>
          <w:rFonts w:ascii="Calibri" w:hAnsi="Calibri" w:cs="Calibri" w:eastAsia="Calibri" w:hint="default"/>
          <w:spacing w:val="-2"/>
        </w:rPr>
        <w:t>2018</w:t>
      </w:r>
      <w:r>
        <w:rPr>
          <w:rFonts w:ascii="Calibri" w:hAnsi="Calibri" w:cs="Calibri" w:eastAsia="Calibri" w:hint="default"/>
          <w:spacing w:val="33"/>
        </w:rPr>
        <w:t> </w:t>
      </w:r>
      <w:r>
        <w:rPr>
          <w:rFonts w:ascii="Calibri" w:hAnsi="Calibri" w:cs="Calibri" w:eastAsia="Calibri" w:hint="default"/>
          <w:spacing w:val="33"/>
        </w:rPr>
      </w:r>
      <w:r>
        <w:rPr/>
        <w:t>年度利润分配，并保持上述分配比例不变。</w:t>
      </w:r>
    </w:p>
    <w:p>
      <w:pPr>
        <w:pStyle w:val="BodyText"/>
        <w:spacing w:line="240" w:lineRule="auto" w:before="45"/>
        <w:ind w:left="558" w:right="0"/>
        <w:jc w:val="left"/>
      </w:pPr>
      <w:r>
        <w:rPr/>
        <w:t>本预案尚需提交公司</w:t>
      </w:r>
      <w:r>
        <w:rPr>
          <w:rFonts w:ascii="Calibri" w:hAnsi="Calibri" w:cs="Calibri" w:eastAsia="Calibri" w:hint="default"/>
        </w:rPr>
        <w:t>2018</w:t>
      </w:r>
      <w:r>
        <w:rPr/>
        <w:t>年年度股东大会审议。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pStyle w:val="Heading4"/>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54" w:lineRule="auto" w:before="116"/>
        <w:ind w:left="558" w:right="0" w:hanging="420"/>
        <w:jc w:val="left"/>
      </w:pPr>
      <w:r>
        <w:rPr/>
        <w:t>√适用</w:t>
      </w:r>
      <w:r>
        <w:rPr>
          <w:spacing w:val="-2"/>
        </w:rPr>
        <w:t> </w:t>
      </w:r>
      <w:r>
        <w:rPr/>
        <w:t>□不适用</w:t>
      </w:r>
      <w:r>
        <w:rPr>
          <w:spacing w:val="-103"/>
        </w:rPr>
        <w:t> </w:t>
      </w:r>
      <w:r>
        <w:rPr>
          <w:spacing w:val="-103"/>
        </w:rPr>
      </w:r>
      <w:r>
        <w:rPr>
          <w:spacing w:val="-2"/>
        </w:rPr>
        <w:t>本报告中所涉及的发展战略、经营计划等前瞻性描述不构成公司对投资者的实质承诺，敬请</w:t>
      </w:r>
    </w:p>
    <w:p>
      <w:pPr>
        <w:pStyle w:val="BodyText"/>
        <w:spacing w:line="240" w:lineRule="auto" w:before="121"/>
        <w:ind w:left="138" w:right="0"/>
        <w:jc w:val="left"/>
      </w:pPr>
      <w:r>
        <w:rPr/>
        <w:t>投资者注意投资风险。</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4"/>
        <w:spacing w:line="388"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9"/>
        <w:rPr>
          <w:rFonts w:ascii="宋体" w:hAnsi="宋体" w:cs="宋体" w:eastAsia="宋体" w:hint="default"/>
          <w:sz w:val="25"/>
          <w:szCs w:val="25"/>
        </w:rPr>
      </w:pPr>
    </w:p>
    <w:p>
      <w:pPr>
        <w:pStyle w:val="Heading4"/>
        <w:tabs>
          <w:tab w:pos="781" w:val="left" w:leader="none"/>
        </w:tabs>
        <w:spacing w:line="340"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line="240" w:lineRule="auto" w:before="11"/>
        <w:rPr>
          <w:rFonts w:ascii="宋体" w:hAnsi="宋体" w:cs="宋体" w:eastAsia="宋体" w:hint="default"/>
          <w:sz w:val="25"/>
          <w:szCs w:val="25"/>
        </w:rPr>
      </w:pPr>
    </w:p>
    <w:p>
      <w:pPr>
        <w:pStyle w:val="BodyText"/>
        <w:tabs>
          <w:tab w:pos="781" w:val="left" w:leader="none"/>
        </w:tabs>
        <w:spacing w:line="408" w:lineRule="auto"/>
        <w:ind w:left="558" w:right="130"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公司可能面对的风险及应对措施已在本报告中的“第四节经营情况讨论与分析”中“三、公</w:t>
      </w:r>
    </w:p>
    <w:p>
      <w:pPr>
        <w:pStyle w:val="BodyText"/>
        <w:spacing w:line="240" w:lineRule="auto" w:before="46"/>
        <w:ind w:left="138" w:right="0"/>
        <w:jc w:val="left"/>
      </w:pPr>
      <w:r>
        <w:rPr>
          <w:w w:val="100"/>
        </w:rPr>
        <w:t>司关</w:t>
      </w:r>
      <w:r>
        <w:rPr>
          <w:spacing w:val="-3"/>
          <w:w w:val="100"/>
        </w:rPr>
        <w:t>于</w:t>
      </w:r>
      <w:r>
        <w:rPr>
          <w:w w:val="100"/>
        </w:rPr>
        <w:t>公</w:t>
      </w:r>
      <w:r>
        <w:rPr>
          <w:spacing w:val="-3"/>
          <w:w w:val="100"/>
        </w:rPr>
        <w:t>司</w:t>
      </w:r>
      <w:r>
        <w:rPr>
          <w:w w:val="100"/>
        </w:rPr>
        <w:t>未</w:t>
      </w:r>
      <w:r>
        <w:rPr>
          <w:spacing w:val="-3"/>
          <w:w w:val="100"/>
        </w:rPr>
        <w:t>来</w:t>
      </w:r>
      <w:r>
        <w:rPr>
          <w:w w:val="100"/>
        </w:rPr>
        <w:t>发</w:t>
      </w:r>
      <w:r>
        <w:rPr>
          <w:spacing w:val="-3"/>
          <w:w w:val="100"/>
        </w:rPr>
        <w:t>展</w:t>
      </w:r>
      <w:r>
        <w:rPr>
          <w:w w:val="100"/>
        </w:rPr>
        <w:t>的</w:t>
      </w:r>
      <w:r>
        <w:rPr>
          <w:spacing w:val="-3"/>
          <w:w w:val="100"/>
        </w:rPr>
        <w:t>讨</w:t>
      </w:r>
      <w:r>
        <w:rPr>
          <w:w w:val="100"/>
        </w:rPr>
        <w:t>论与</w:t>
      </w:r>
      <w:r>
        <w:rPr>
          <w:spacing w:val="-3"/>
          <w:w w:val="100"/>
        </w:rPr>
        <w:t>分析</w:t>
      </w:r>
      <w:r>
        <w:rPr>
          <w:spacing w:val="-60"/>
          <w:w w:val="100"/>
        </w:rPr>
        <w:t>”</w:t>
      </w:r>
      <w:r>
        <w:rPr>
          <w:spacing w:val="-63"/>
          <w:w w:val="100"/>
        </w:rPr>
        <w:t>中</w:t>
      </w:r>
      <w:r>
        <w:rPr>
          <w:spacing w:val="-106"/>
          <w:w w:val="100"/>
        </w:rPr>
        <w:t>“</w:t>
      </w:r>
      <w:r>
        <w:rPr>
          <w:spacing w:val="-3"/>
          <w:w w:val="100"/>
        </w:rPr>
        <w:t>（</w:t>
      </w:r>
      <w:r>
        <w:rPr>
          <w:w w:val="100"/>
        </w:rPr>
        <w:t>四</w:t>
      </w:r>
      <w:r>
        <w:rPr>
          <w:spacing w:val="-63"/>
          <w:w w:val="100"/>
        </w:rPr>
        <w:t>）</w:t>
      </w:r>
      <w:r>
        <w:rPr>
          <w:w w:val="100"/>
        </w:rPr>
        <w:t>可</w:t>
      </w:r>
      <w:r>
        <w:rPr>
          <w:spacing w:val="-3"/>
          <w:w w:val="100"/>
        </w:rPr>
        <w:t>能面</w:t>
      </w:r>
      <w:r>
        <w:rPr>
          <w:w w:val="100"/>
        </w:rPr>
        <w:t>对的</w:t>
      </w:r>
      <w:r>
        <w:rPr>
          <w:spacing w:val="-3"/>
          <w:w w:val="100"/>
        </w:rPr>
        <w:t>风险</w:t>
      </w:r>
      <w:r>
        <w:rPr>
          <w:spacing w:val="-60"/>
          <w:w w:val="100"/>
        </w:rPr>
        <w:t>”</w:t>
      </w:r>
      <w:r>
        <w:rPr>
          <w:spacing w:val="-3"/>
          <w:w w:val="100"/>
        </w:rPr>
        <w:t>中</w:t>
      </w:r>
      <w:r>
        <w:rPr>
          <w:w w:val="100"/>
        </w:rPr>
        <w:t>详</w:t>
      </w:r>
      <w:r>
        <w:rPr>
          <w:spacing w:val="-3"/>
          <w:w w:val="100"/>
        </w:rPr>
        <w:t>细</w:t>
      </w:r>
      <w:r>
        <w:rPr>
          <w:w w:val="100"/>
        </w:rPr>
        <w:t>阐</w:t>
      </w:r>
      <w:r>
        <w:rPr>
          <w:spacing w:val="-3"/>
          <w:w w:val="100"/>
        </w:rPr>
        <w:t>述</w:t>
      </w:r>
      <w:r>
        <w:rPr>
          <w:spacing w:val="-60"/>
          <w:w w:val="100"/>
        </w:rPr>
        <w:t>，</w:t>
      </w:r>
      <w:r>
        <w:rPr>
          <w:spacing w:val="-3"/>
          <w:w w:val="100"/>
        </w:rPr>
        <w:t>敬</w:t>
      </w:r>
      <w:r>
        <w:rPr>
          <w:w w:val="100"/>
        </w:rPr>
        <w:t>请查</w:t>
      </w:r>
      <w:r>
        <w:rPr>
          <w:spacing w:val="-3"/>
          <w:w w:val="100"/>
        </w:rPr>
        <w:t>阅</w:t>
      </w:r>
      <w:r>
        <w:rPr>
          <w:w w:val="100"/>
        </w:rPr>
        <w:t>相</w:t>
      </w:r>
      <w:r>
        <w:rPr>
          <w:spacing w:val="-3"/>
          <w:w w:val="100"/>
        </w:rPr>
        <w:t>关内容</w:t>
      </w:r>
      <w:r>
        <w:rPr>
          <w:w w:val="10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138" w:right="3467"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02"/>
        <w:ind w:left="138" w:right="3467"/>
        <w:jc w:val="left"/>
      </w:pPr>
      <w:r>
        <w:rPr/>
        <w:t>□适用 √不适用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23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7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230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547"/>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689"/>
        <w:jc w:val="left"/>
      </w:pPr>
      <w:r>
        <w:rPr/>
        <w:pict>
          <v:shape style="position:absolute;margin-left:84.264pt;margin-top:45.773659pt;width:453.2pt;height:622.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1"/>
                    <w:gridCol w:w="1889"/>
                    <w:gridCol w:w="4400"/>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63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浙大网新、网新、本公司、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浙江浙大网新集团有限公司，系公司控股股东</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网新电气</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r>
                  <w:tr>
                    <w:trPr>
                      <w:trHeight w:val="32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网新信息</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网新恩普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普吉投资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网新创投</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成都网新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成都网新积微云数据科技有限公司</w:t>
                        </w:r>
                      </w:p>
                    </w:tc>
                  </w:tr>
                  <w:tr>
                    <w:trPr>
                      <w:trHeight w:val="32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网新准乾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网新建投</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嘉兴创元玖号股权投资合伙企业（有限合伙）</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网通信息港</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华数网通信息港有限公司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深圳如日升股权投资有限公司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宁波嘉越云通创业投资合伙企业（有限合伙）</w:t>
                        </w:r>
                      </w:p>
                    </w:tc>
                  </w:tr>
                  <w:tr>
                    <w:trPr>
                      <w:trHeight w:val="32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思通盛达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深圳思通盛达股权投资有限公司</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上海嘉信佳禾投资管理中心（有限合伙）</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杭州云径投资管理合伙企业（有限合伙）</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杭州云计端视投资管理合伙企业（普通合伙）</w:t>
                        </w:r>
                      </w:p>
                    </w:tc>
                  </w:tr>
                  <w:tr>
                    <w:trPr>
                      <w:trHeight w:val="2818"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7" w:lineRule="auto"/>
                          <w:ind w:left="103" w:right="103"/>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9"/>
                            <w:sz w:val="21"/>
                            <w:szCs w:val="21"/>
                          </w:rPr>
                          <w:t> </w:t>
                        </w:r>
                        <w:r>
                          <w:rPr>
                            <w:rFonts w:ascii="宋体" w:hAnsi="宋体" w:cs="宋体" w:eastAsia="宋体" w:hint="default"/>
                            <w:spacing w:val="9"/>
                            <w:sz w:val="21"/>
                            <w:szCs w:val="21"/>
                          </w:rPr>
                          <w:t>年发行股份及支付现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金购买资产之交易对方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z w:val="21"/>
                            <w:szCs w:val="21"/>
                          </w:rPr>
                          <w:t>网新集团、陈根土、沈越、张灿洪、江正元、</w:t>
                        </w:r>
                        <w:r>
                          <w:rPr>
                            <w:rFonts w:ascii="宋体" w:hAnsi="宋体" w:cs="宋体" w:eastAsia="宋体" w:hint="default"/>
                            <w:w w:val="100"/>
                            <w:sz w:val="21"/>
                            <w:szCs w:val="21"/>
                          </w:rPr>
                          <w:t> </w:t>
                        </w:r>
                        <w:r>
                          <w:rPr>
                            <w:rFonts w:ascii="宋体" w:hAnsi="宋体" w:cs="宋体" w:eastAsia="宋体" w:hint="default"/>
                            <w:spacing w:val="-8"/>
                            <w:sz w:val="21"/>
                            <w:szCs w:val="21"/>
                          </w:rPr>
                          <w:t>岐兵、邵震洲、杨波、张美霞、高春林、陈琦、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赵维武、冯惠忠、蒋永明、黄海燕、周斌、李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壮、汪勇、陈琰、郑劲飞、龚明伟、刘风、徐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萍、刘音、丁强、华涛、朱莉萍、柯章炮、薛</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8"/>
                            <w:sz w:val="21"/>
                            <w:szCs w:val="21"/>
                          </w:rPr>
                          <w:t>卫军、王燕飞、章薇、张勇、张卫红、徐大兴、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8"/>
                            <w:sz w:val="21"/>
                            <w:szCs w:val="21"/>
                          </w:rPr>
                          <w:t>谭春林、李伟强、洪璐、沈宏、李桂、史剑峰、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8"/>
                            <w:sz w:val="21"/>
                            <w:szCs w:val="21"/>
                          </w:rPr>
                          <w:t>郑建设、沈霞、费新锋、邢炯、朱丹东、王珺、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汤秀燕、冯宁前、施展</w:t>
                        </w:r>
                      </w:p>
                    </w:tc>
                  </w:tr>
                  <w:tr>
                    <w:trPr>
                      <w:trHeight w:val="63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03"/>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9"/>
                            <w:sz w:val="21"/>
                            <w:szCs w:val="21"/>
                          </w:rPr>
                          <w:t> </w:t>
                        </w:r>
                        <w:r>
                          <w:rPr>
                            <w:rFonts w:ascii="宋体" w:hAnsi="宋体" w:cs="宋体" w:eastAsia="宋体" w:hint="default"/>
                            <w:spacing w:val="9"/>
                            <w:sz w:val="21"/>
                            <w:szCs w:val="21"/>
                          </w:rPr>
                          <w:t>年配套募集资金认购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网新集团、创元玖号、史烈</w:t>
                        </w:r>
                      </w:p>
                    </w:tc>
                  </w:tr>
                  <w:tr>
                    <w:trPr>
                      <w:trHeight w:val="636"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03"/>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9"/>
                            <w:sz w:val="21"/>
                            <w:szCs w:val="21"/>
                          </w:rPr>
                          <w:t> </w:t>
                        </w:r>
                        <w:r>
                          <w:rPr>
                            <w:rFonts w:ascii="宋体" w:hAnsi="宋体" w:cs="宋体" w:eastAsia="宋体" w:hint="default"/>
                            <w:spacing w:val="9"/>
                            <w:sz w:val="21"/>
                            <w:szCs w:val="21"/>
                          </w:rPr>
                          <w:t>年发行股份及支付现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金购买资产之交易对方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3"/>
                            <w:sz w:val="21"/>
                            <w:szCs w:val="21"/>
                          </w:rPr>
                          <w:t>网通信息港、如日升投资、云通创投、思通盛</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达、佳禾投资、云径投资、云计投资</w:t>
                        </w:r>
                      </w:p>
                    </w:tc>
                  </w:tr>
                  <w:tr>
                    <w:trPr>
                      <w:trHeight w:val="946"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02"/>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8"/>
                            <w:sz w:val="21"/>
                            <w:szCs w:val="21"/>
                          </w:rPr>
                          <w:t> </w:t>
                        </w:r>
                        <w:r>
                          <w:rPr>
                            <w:rFonts w:ascii="宋体" w:hAnsi="宋体" w:cs="宋体" w:eastAsia="宋体" w:hint="default"/>
                            <w:spacing w:val="9"/>
                            <w:sz w:val="21"/>
                            <w:szCs w:val="21"/>
                          </w:rPr>
                          <w:t>年发行股份及支付现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金购买资产之补偿义务人、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补偿义务人</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0" w:right="-5"/>
                          <w:jc w:val="left"/>
                          <w:rPr>
                            <w:rFonts w:ascii="宋体" w:hAnsi="宋体" w:cs="宋体" w:eastAsia="宋体" w:hint="default"/>
                            <w:sz w:val="21"/>
                            <w:szCs w:val="21"/>
                          </w:rPr>
                        </w:pPr>
                        <w:r>
                          <w:rPr>
                            <w:rFonts w:ascii="宋体" w:hAnsi="宋体" w:cs="宋体" w:eastAsia="宋体" w:hint="default"/>
                            <w:spacing w:val="-7"/>
                            <w:sz w:val="21"/>
                            <w:szCs w:val="21"/>
                          </w:rPr>
                          <w:t>如日升投资、云通创投、思通盛达、佳禾投资、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云径投资、云计投资</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61"/>
        <w:gridCol w:w="1889"/>
        <w:gridCol w:w="4400"/>
      </w:tblGrid>
      <w:tr>
        <w:trPr>
          <w:trHeight w:val="948"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6"/>
              <w:ind w:left="103" w:right="103"/>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9"/>
                <w:sz w:val="21"/>
                <w:szCs w:val="21"/>
              </w:rPr>
              <w:t> </w:t>
            </w:r>
            <w:r>
              <w:rPr>
                <w:rFonts w:ascii="宋体" w:hAnsi="宋体" w:cs="宋体" w:eastAsia="宋体" w:hint="default"/>
                <w:spacing w:val="9"/>
                <w:sz w:val="21"/>
                <w:szCs w:val="21"/>
              </w:rPr>
              <w:t>年配套募集资金认购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4"/>
              <w:jc w:val="both"/>
              <w:rPr>
                <w:rFonts w:ascii="宋体" w:hAnsi="宋体" w:cs="宋体" w:eastAsia="宋体" w:hint="default"/>
                <w:sz w:val="21"/>
                <w:szCs w:val="21"/>
              </w:rPr>
            </w:pPr>
            <w:r>
              <w:rPr>
                <w:rFonts w:ascii="宋体" w:hAnsi="宋体" w:cs="宋体" w:eastAsia="宋体" w:hint="default"/>
                <w:spacing w:val="-3"/>
                <w:w w:val="100"/>
                <w:sz w:val="21"/>
                <w:szCs w:val="21"/>
              </w:rPr>
              <w:t>上海趵虎投资管理中心（有限合伙）、金鹰基</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金管理有限公司、全国社保基金一零四组合、</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全国社保基金五零三组合、黄哲煜</w:t>
            </w:r>
          </w:p>
        </w:tc>
      </w:tr>
      <w:tr>
        <w:trPr>
          <w:trHeight w:val="63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原网新恩普少数股东</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2"/>
                <w:sz w:val="21"/>
                <w:szCs w:val="21"/>
              </w:rPr>
              <w:t>江正元、邵震洲、杨波、张美霞、高春林、冯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惠忠、陈琦、施玲群</w:t>
            </w:r>
          </w:p>
        </w:tc>
      </w:tr>
      <w:tr>
        <w:trPr>
          <w:trHeight w:val="188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原普吉投资少数股东</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4"/>
              <w:jc w:val="both"/>
              <w:rPr>
                <w:rFonts w:ascii="宋体" w:hAnsi="宋体" w:cs="宋体" w:eastAsia="宋体" w:hint="default"/>
                <w:sz w:val="21"/>
                <w:szCs w:val="21"/>
              </w:rPr>
            </w:pPr>
            <w:r>
              <w:rPr>
                <w:rFonts w:ascii="宋体" w:hAnsi="宋体" w:cs="宋体" w:eastAsia="宋体" w:hint="default"/>
                <w:spacing w:val="-2"/>
                <w:sz w:val="21"/>
                <w:szCs w:val="21"/>
              </w:rPr>
              <w:t>江正元、岐兵、黄海燕、周斌、李壮、陈琰、</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郑劲飞、龚明伟、刘风、刘音、丁强、华涛、</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朱莉萍、柯章炮、薛卫军、王燕飞、章薇、张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卫红、徐大兴、李伟强、李桂、郑建设、费新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锋、王珺、施展、汤秀燕、王伟香、黄文剑、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潘君良、田海双、杨添、张国宏</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689"/>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Calibri" w:hAnsi="Calibri" w:cs="Calibri" w:eastAsia="Calibri" w:hint="default"/>
                <w:sz w:val="21"/>
                <w:szCs w:val="21"/>
              </w:rPr>
            </w:pPr>
            <w:r>
              <w:rPr>
                <w:rFonts w:ascii="Calibri"/>
                <w:sz w:val="21"/>
              </w:rPr>
              <w:t>Insigma </w:t>
            </w:r>
            <w:r>
              <w:rPr>
                <w:rFonts w:ascii="Calibri"/>
                <w:spacing w:val="-3"/>
                <w:sz w:val="21"/>
              </w:rPr>
              <w:t>Technology</w:t>
            </w:r>
            <w:r>
              <w:rPr>
                <w:rFonts w:ascii="Calibri"/>
                <w:spacing w:val="18"/>
                <w:sz w:val="21"/>
              </w:rPr>
              <w:t> </w:t>
            </w:r>
            <w:r>
              <w:rPr>
                <w:rFonts w:ascii="Calibri"/>
                <w:spacing w:val="-4"/>
                <w:sz w:val="21"/>
              </w:rPr>
              <w:t>Co.,LTD</w:t>
            </w:r>
            <w:r>
              <w:rPr>
                <w:rFonts w:ascii="Calibri"/>
                <w:sz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Calibri" w:hAnsi="Calibri" w:cs="Calibri" w:eastAsia="Calibri" w:hint="default"/>
                <w:sz w:val="21"/>
                <w:szCs w:val="21"/>
              </w:rPr>
            </w:pPr>
            <w:r>
              <w:rPr>
                <w:rFonts w:ascii="Calibri"/>
                <w:sz w:val="21"/>
              </w:rPr>
              <w:t>INSIGMA</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史烈先生</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2689"/>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许克菲</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马清</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467" w:right="110" w:hanging="360"/>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w:t>
            </w:r>
            <w:r>
              <w:rPr>
                <w:rFonts w:ascii="宋体" w:hAnsi="宋体" w:cs="宋体" w:eastAsia="宋体" w:hint="default"/>
                <w:spacing w:val="-79"/>
                <w:sz w:val="21"/>
                <w:szCs w:val="21"/>
              </w:rPr>
              <w:t> </w:t>
            </w:r>
            <w:r>
              <w:rPr>
                <w:rFonts w:ascii="宋体" w:hAnsi="宋体" w:cs="宋体" w:eastAsia="宋体" w:hint="default"/>
                <w:sz w:val="21"/>
                <w:szCs w:val="21"/>
              </w:rPr>
              <w:t>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467" w:right="108" w:hanging="360"/>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w:t>
            </w:r>
            <w:r>
              <w:rPr>
                <w:rFonts w:ascii="宋体" w:hAnsi="宋体" w:cs="宋体" w:eastAsia="宋体" w:hint="default"/>
                <w:spacing w:val="-79"/>
                <w:sz w:val="21"/>
                <w:szCs w:val="21"/>
              </w:rPr>
              <w:t> </w:t>
            </w:r>
            <w:r>
              <w:rPr>
                <w:rFonts w:ascii="宋体" w:hAnsi="宋体" w:cs="宋体" w:eastAsia="宋体" w:hint="default"/>
                <w:sz w:val="21"/>
                <w:szCs w:val="21"/>
              </w:rPr>
              <w:t>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Calibri" w:hAnsi="Calibri" w:cs="Calibri" w:eastAsia="Calibri" w:hint="default"/>
                <w:sz w:val="21"/>
                <w:szCs w:val="21"/>
              </w:rPr>
            </w:pPr>
            <w:r>
              <w:rPr>
                <w:rFonts w:ascii="Calibri"/>
                <w:sz w:val="21"/>
              </w:rPr>
              <w:t>0571-87950500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sz w:val="21"/>
              </w:rPr>
              <w:t>0571-87950500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center"/>
              <w:rPr>
                <w:rFonts w:ascii="Calibri" w:hAnsi="Calibri" w:cs="Calibri" w:eastAsia="Calibri" w:hint="default"/>
                <w:sz w:val="21"/>
                <w:szCs w:val="21"/>
              </w:rPr>
            </w:pPr>
            <w:r>
              <w:rPr>
                <w:rFonts w:ascii="Calibri"/>
                <w:sz w:val="21"/>
              </w:rPr>
              <w:t>0571-87988110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sz w:val="21"/>
              </w:rPr>
              <w:t>0571-87988110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hyperlink r:id="rId7">
              <w:r>
                <w:rPr>
                  <w:rFonts w:ascii="Calibri"/>
                  <w:sz w:val="21"/>
                </w:rPr>
                <w:t>xukefei@insigma.com.cn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hyperlink r:id="rId8">
              <w:r>
                <w:rPr>
                  <w:rFonts w:ascii="Calibri"/>
                  <w:sz w:val="21"/>
                </w:rPr>
                <w:t>maqing@insigma.com.cn</w:t>
              </w:r>
            </w:hyperlink>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2689"/>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p>
          <w:p>
            <w:pPr>
              <w:pStyle w:val="TableParagraph"/>
              <w:spacing w:line="288" w:lineRule="exact"/>
              <w:ind w:left="24" w:right="0"/>
              <w:jc w:val="left"/>
              <w:rPr>
                <w:rFonts w:ascii="宋体" w:hAnsi="宋体" w:cs="宋体" w:eastAsia="宋体" w:hint="default"/>
                <w:sz w:val="21"/>
                <w:szCs w:val="21"/>
              </w:rPr>
            </w:pPr>
            <w:r>
              <w:rPr>
                <w:rFonts w:ascii="Calibri" w:hAnsi="Calibri" w:cs="Calibri" w:eastAsia="Calibri" w:hint="default"/>
                <w:sz w:val="21"/>
                <w:szCs w:val="21"/>
              </w:rPr>
              <w:t>1501</w:t>
            </w:r>
            <w:r>
              <w:rPr>
                <w:rFonts w:ascii="宋体" w:hAnsi="宋体" w:cs="宋体" w:eastAsia="宋体" w:hint="default"/>
                <w:sz w:val="21"/>
                <w:szCs w:val="21"/>
              </w:rPr>
              <w:t>室</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310030</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hyperlink r:id="rId9">
              <w:r>
                <w:rPr>
                  <w:rFonts w:ascii="Calibri"/>
                  <w:sz w:val="21"/>
                </w:rPr>
                <w:t>www.insigma.com.cn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hyperlink r:id="rId10">
              <w:r>
                <w:rPr>
                  <w:rFonts w:ascii="Calibri"/>
                  <w:sz w:val="21"/>
                </w:rPr>
                <w:t>zdwx@insigma.com.cn</w:t>
              </w:r>
            </w:hyperlink>
          </w:p>
        </w:tc>
      </w:tr>
    </w:tbl>
    <w:p>
      <w:pPr>
        <w:spacing w:after="0" w:line="240" w:lineRule="auto"/>
        <w:jc w:val="left"/>
        <w:rPr>
          <w:rFonts w:ascii="Calibri" w:hAnsi="Calibri" w:cs="Calibri" w:eastAsia="Calibri"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4"/>
        <w:spacing w:line="240" w:lineRule="auto"/>
        <w:ind w:right="2689"/>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Calibri" w:hAnsi="Calibri" w:cs="Calibri" w:eastAsia="Calibri" w:hint="default"/>
                <w:sz w:val="21"/>
                <w:szCs w:val="21"/>
              </w:rPr>
            </w:pPr>
            <w:hyperlink r:id="rId11">
              <w:r>
                <w:rPr>
                  <w:rFonts w:ascii="Calibri"/>
                  <w:sz w:val="21"/>
                </w:rPr>
                <w:t>www.sse.com.cn</w:t>
              </w:r>
            </w:hyperlink>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4" w:right="19"/>
              <w:jc w:val="left"/>
              <w:rPr>
                <w:rFonts w:ascii="宋体" w:hAnsi="宋体" w:cs="宋体" w:eastAsia="宋体" w:hint="default"/>
                <w:sz w:val="21"/>
                <w:szCs w:val="21"/>
              </w:rPr>
            </w:pPr>
            <w:r>
              <w:rPr>
                <w:rFonts w:ascii="宋体" w:hAnsi="宋体" w:cs="宋体" w:eastAsia="宋体" w:hint="default"/>
                <w:spacing w:val="3"/>
                <w:sz w:val="21"/>
                <w:szCs w:val="21"/>
              </w:rPr>
              <w:t>浙江省杭州市西园一路</w:t>
            </w:r>
            <w:r>
              <w:rPr>
                <w:rFonts w:ascii="Calibri" w:hAnsi="Calibri" w:cs="Calibri" w:eastAsia="Calibri" w:hint="default"/>
                <w:spacing w:val="3"/>
                <w:sz w:val="21"/>
                <w:szCs w:val="21"/>
              </w:rPr>
              <w:t>18</w:t>
            </w:r>
            <w:r>
              <w:rPr>
                <w:rFonts w:ascii="宋体" w:hAnsi="宋体" w:cs="宋体" w:eastAsia="宋体" w:hint="default"/>
                <w:spacing w:val="3"/>
                <w:sz w:val="21"/>
                <w:szCs w:val="21"/>
              </w:rPr>
              <w:t>号浙大网新软件园</w:t>
            </w:r>
            <w:r>
              <w:rPr>
                <w:rFonts w:ascii="Calibri" w:hAnsi="Calibri" w:cs="Calibri" w:eastAsia="Calibri" w:hint="default"/>
                <w:spacing w:val="3"/>
                <w:sz w:val="21"/>
                <w:szCs w:val="21"/>
              </w:rPr>
              <w:t>A</w:t>
            </w:r>
            <w:r>
              <w:rPr>
                <w:rFonts w:ascii="宋体" w:hAnsi="宋体" w:cs="宋体" w:eastAsia="宋体" w:hint="default"/>
                <w:spacing w:val="3"/>
                <w:sz w:val="21"/>
                <w:szCs w:val="21"/>
              </w:rPr>
              <w:t>楼</w:t>
            </w:r>
            <w:r>
              <w:rPr>
                <w:rFonts w:ascii="Calibri" w:hAnsi="Calibri" w:cs="Calibri" w:eastAsia="Calibri" w:hint="default"/>
                <w:spacing w:val="3"/>
                <w:sz w:val="21"/>
                <w:szCs w:val="21"/>
              </w:rPr>
              <w:t>15</w:t>
            </w:r>
            <w:r>
              <w:rPr>
                <w:rFonts w:ascii="Calibri" w:hAnsi="Calibri" w:cs="Calibri" w:eastAsia="Calibri" w:hint="default"/>
                <w:spacing w:val="21"/>
                <w:sz w:val="21"/>
                <w:szCs w:val="21"/>
              </w:rPr>
              <w:t> </w:t>
            </w:r>
            <w:r>
              <w:rPr>
                <w:rFonts w:ascii="宋体" w:hAnsi="宋体" w:cs="宋体" w:eastAsia="宋体" w:hint="default"/>
                <w:sz w:val="21"/>
                <w:szCs w:val="21"/>
              </w:rPr>
              <w:t>层董事会办公室</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Heading4"/>
        <w:spacing w:line="240" w:lineRule="auto"/>
        <w:ind w:right="2689"/>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600797</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2689"/>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4"/>
                <w:sz w:val="21"/>
                <w:szCs w:val="21"/>
              </w:rPr>
              <w:t> </w:t>
            </w:r>
            <w:r>
              <w:rPr>
                <w:rFonts w:ascii="Calibri" w:hAnsi="Calibri" w:cs="Calibri" w:eastAsia="Calibri" w:hint="default"/>
                <w:sz w:val="21"/>
                <w:szCs w:val="21"/>
              </w:rPr>
              <w:t>1366</w:t>
            </w:r>
            <w:r>
              <w:rPr>
                <w:rFonts w:ascii="Calibri" w:hAnsi="Calibri" w:cs="Calibri" w:eastAsia="Calibri" w:hint="default"/>
                <w:spacing w:val="3"/>
                <w:sz w:val="21"/>
                <w:szCs w:val="21"/>
              </w:rPr>
              <w:t> </w:t>
            </w:r>
            <w:r>
              <w:rPr>
                <w:rFonts w:ascii="宋体" w:hAnsi="宋体" w:cs="宋体" w:eastAsia="宋体" w:hint="default"/>
                <w:sz w:val="21"/>
                <w:szCs w:val="21"/>
              </w:rPr>
              <w:t>号华润大厦</w:t>
            </w:r>
            <w:r>
              <w:rPr>
                <w:rFonts w:ascii="宋体" w:hAnsi="宋体" w:cs="宋体" w:eastAsia="宋体" w:hint="default"/>
                <w:spacing w:val="-54"/>
                <w:sz w:val="21"/>
                <w:szCs w:val="21"/>
              </w:rPr>
              <w:t> </w:t>
            </w:r>
            <w:r>
              <w:rPr>
                <w:rFonts w:ascii="Calibri" w:hAnsi="Calibri" w:cs="Calibri" w:eastAsia="Calibri" w:hint="default"/>
                <w:sz w:val="21"/>
                <w:szCs w:val="21"/>
              </w:rPr>
              <w:t>B</w:t>
            </w:r>
            <w:r>
              <w:rPr>
                <w:rFonts w:ascii="Calibri" w:hAnsi="Calibri" w:cs="Calibri" w:eastAsia="Calibri" w:hint="default"/>
                <w:spacing w:val="2"/>
                <w:sz w:val="21"/>
                <w:szCs w:val="21"/>
              </w:rPr>
              <w:t> </w:t>
            </w:r>
            <w:r>
              <w:rPr>
                <w:rFonts w:ascii="宋体" w:hAnsi="宋体" w:cs="宋体" w:eastAsia="宋体" w:hint="default"/>
                <w:sz w:val="21"/>
                <w:szCs w:val="21"/>
              </w:rPr>
              <w:t>座</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毛晓东、宁一锋</w:t>
            </w:r>
          </w:p>
        </w:tc>
      </w:tr>
      <w:tr>
        <w:trPr>
          <w:trHeight w:val="324"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杭州市江干区五星路</w:t>
            </w:r>
            <w:r>
              <w:rPr>
                <w:rFonts w:ascii="宋体" w:hAnsi="宋体" w:cs="宋体" w:eastAsia="宋体" w:hint="default"/>
                <w:spacing w:val="-55"/>
                <w:sz w:val="21"/>
                <w:szCs w:val="21"/>
              </w:rPr>
              <w:t> </w:t>
            </w:r>
            <w:r>
              <w:rPr>
                <w:rFonts w:ascii="Calibri" w:hAnsi="Calibri" w:cs="Calibri" w:eastAsia="Calibri" w:hint="default"/>
                <w:sz w:val="21"/>
                <w:szCs w:val="21"/>
              </w:rPr>
              <w:t>201</w:t>
            </w:r>
            <w:r>
              <w:rPr>
                <w:rFonts w:ascii="Calibri" w:hAnsi="Calibri" w:cs="Calibri" w:eastAsia="Calibri" w:hint="default"/>
                <w:spacing w:val="2"/>
                <w:sz w:val="21"/>
                <w:szCs w:val="21"/>
              </w:rPr>
              <w:t> </w:t>
            </w:r>
            <w:r>
              <w:rPr>
                <w:rFonts w:ascii="宋体" w:hAnsi="宋体" w:cs="宋体" w:eastAsia="宋体" w:hint="default"/>
                <w:sz w:val="21"/>
                <w:szCs w:val="21"/>
              </w:rPr>
              <w:t>号</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洪涛、陈辰</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516"/>
        <w:gridCol w:w="1750"/>
        <w:gridCol w:w="1839"/>
        <w:gridCol w:w="1162"/>
        <w:gridCol w:w="1783"/>
      </w:tblGrid>
      <w:tr>
        <w:trPr>
          <w:trHeight w:val="82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31" w:right="152" w:hanging="176"/>
              <w:jc w:val="left"/>
              <w:rPr>
                <w:rFonts w:ascii="Calibri" w:hAnsi="Calibri" w:cs="Calibri" w:eastAsia="Calibri"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3,557,618,181.40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21"/>
                <w:szCs w:val="21"/>
              </w:rPr>
            </w:pPr>
            <w:r>
              <w:rPr>
                <w:rFonts w:ascii="Calibri"/>
                <w:spacing w:val="-2"/>
                <w:sz w:val="21"/>
              </w:rPr>
              <w:t>3,253,210,634.08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9.36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4,079,562,141.53</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176,599,371.05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303,228,146.79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-41.76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245,225,760.65</w:t>
            </w:r>
          </w:p>
        </w:tc>
      </w:tr>
      <w:tr>
        <w:trPr>
          <w:trHeight w:val="82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86,701,470.25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82,241,597.01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5.42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60,368,213.72</w:t>
            </w: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429,860,518.06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-61,682,040.17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796.90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81,660,942.61</w:t>
            </w:r>
          </w:p>
        </w:tc>
      </w:tr>
      <w:tr>
        <w:trPr>
          <w:trHeight w:val="1100"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年末</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年末</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3" w:right="99"/>
              <w:jc w:val="center"/>
              <w:rPr>
                <w:rFonts w:ascii="Calibri" w:hAnsi="Calibri" w:cs="Calibri" w:eastAsia="Calibri"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0"/>
                <w:sz w:val="21"/>
                <w:szCs w:val="21"/>
              </w:rPr>
              <w:t>末增减（</w:t>
            </w:r>
            <w:r>
              <w:rPr>
                <w:rFonts w:ascii="Calibri" w:hAnsi="Calibri" w:cs="Calibri" w:eastAsia="Calibri" w:hint="default"/>
                <w:spacing w:val="-10"/>
                <w:sz w:val="21"/>
                <w:szCs w:val="21"/>
              </w:rPr>
              <w:t>%</w:t>
            </w:r>
          </w:p>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750"/>
        <w:gridCol w:w="1839"/>
        <w:gridCol w:w="1162"/>
        <w:gridCol w:w="1783"/>
      </w:tblGrid>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center"/>
              <w:rPr>
                <w:rFonts w:ascii="Calibri" w:hAnsi="Calibri" w:cs="Calibri" w:eastAsia="Calibri" w:hint="default"/>
                <w:sz w:val="21"/>
                <w:szCs w:val="21"/>
              </w:rPr>
            </w:pPr>
            <w:r>
              <w:rPr>
                <w:rFonts w:ascii="Calibri"/>
                <w:sz w:val="21"/>
              </w:rPr>
              <w:t>4,493,676,083.49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4"/>
              <w:jc w:val="right"/>
              <w:rPr>
                <w:rFonts w:ascii="Calibri" w:hAnsi="Calibri" w:cs="Calibri" w:eastAsia="Calibri" w:hint="default"/>
                <w:sz w:val="21"/>
                <w:szCs w:val="21"/>
              </w:rPr>
            </w:pPr>
            <w:r>
              <w:rPr>
                <w:rFonts w:ascii="Calibri"/>
                <w:spacing w:val="-2"/>
                <w:sz w:val="21"/>
              </w:rPr>
              <w:t>4,464,907,453.50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0.64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2,265,484,707.33</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 w:right="0"/>
              <w:jc w:val="center"/>
              <w:rPr>
                <w:rFonts w:ascii="Calibri" w:hAnsi="Calibri" w:cs="Calibri" w:eastAsia="Calibri" w:hint="default"/>
                <w:sz w:val="21"/>
                <w:szCs w:val="21"/>
              </w:rPr>
            </w:pPr>
            <w:r>
              <w:rPr>
                <w:rFonts w:ascii="Calibri"/>
                <w:sz w:val="21"/>
              </w:rPr>
              <w:t>6,734,339,043.75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21"/>
                <w:szCs w:val="21"/>
              </w:rPr>
            </w:pPr>
            <w:r>
              <w:rPr>
                <w:rFonts w:ascii="Calibri"/>
                <w:spacing w:val="-2"/>
                <w:sz w:val="21"/>
              </w:rPr>
              <w:t>6,532,676,922.95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3.09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4,060,633,163.95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tabs>
          <w:tab w:pos="1057" w:val="left" w:leader="none"/>
        </w:tabs>
        <w:spacing w:line="240" w:lineRule="auto"/>
        <w:ind w:right="268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300" w:lineRule="exact"/>
              <w:ind w:right="1"/>
              <w:jc w:val="center"/>
              <w:rPr>
                <w:rFonts w:ascii="Calibri" w:hAnsi="Calibri" w:cs="Calibri" w:eastAsia="Calibri" w:hint="default"/>
                <w:sz w:val="21"/>
                <w:szCs w:val="21"/>
              </w:rPr>
            </w:pPr>
            <w:r>
              <w:rPr>
                <w:rFonts w:ascii="宋体" w:hAnsi="宋体" w:cs="宋体" w:eastAsia="宋体" w:hint="default"/>
                <w:sz w:val="21"/>
                <w:szCs w:val="21"/>
              </w:rPr>
              <w:t>期增减</w:t>
            </w:r>
            <w:r>
              <w:rPr>
                <w:rFonts w:ascii="Calibri" w:hAnsi="Calibri" w:cs="Calibri" w:eastAsia="Calibri"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0.32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-46.875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0.27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0.32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-46.875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0.27</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0.09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-11.11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3.93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10.38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Calibri" w:hAnsi="Calibri" w:cs="Calibri" w:eastAsia="Calibri" w:hint="default"/>
                <w:sz w:val="21"/>
                <w:szCs w:val="21"/>
              </w:rPr>
              <w:t>6.45</w:t>
            </w:r>
            <w:r>
              <w:rPr>
                <w:rFonts w:ascii="宋体" w:hAnsi="宋体" w:cs="宋体" w:eastAsia="宋体" w:hint="default"/>
                <w:sz w:val="21"/>
                <w:szCs w:val="21"/>
              </w:rPr>
              <w:t>个百</w:t>
            </w:r>
          </w:p>
          <w:p>
            <w:pPr>
              <w:pStyle w:val="TableParagraph"/>
              <w:spacing w:line="261"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10.98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2.81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Calibri" w:hAnsi="Calibri" w:cs="Calibri" w:eastAsia="Calibri" w:hint="default"/>
                <w:sz w:val="21"/>
                <w:szCs w:val="21"/>
              </w:rPr>
              <w:t>0.88</w:t>
            </w:r>
            <w:r>
              <w:rPr>
                <w:rFonts w:ascii="宋体" w:hAnsi="宋体" w:cs="宋体" w:eastAsia="宋体" w:hint="default"/>
                <w:sz w:val="21"/>
                <w:szCs w:val="21"/>
              </w:rPr>
              <w:t>个百</w:t>
            </w:r>
          </w:p>
          <w:p>
            <w:pPr>
              <w:pStyle w:val="TableParagraph"/>
              <w:spacing w:line="261"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2.70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BodyText"/>
        <w:spacing w:line="240" w:lineRule="auto" w:before="36"/>
        <w:ind w:right="2689"/>
        <w:jc w:val="left"/>
      </w:pPr>
      <w:r>
        <w:rPr/>
        <w:t>报告期末公司前三年主要会计数据和财务指标的说明</w:t>
      </w:r>
    </w:p>
    <w:p>
      <w:pPr>
        <w:pStyle w:val="BodyText"/>
        <w:spacing w:line="240" w:lineRule="auto" w:before="37"/>
        <w:ind w:right="2689"/>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689"/>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2689"/>
        <w:jc w:val="left"/>
      </w:pPr>
      <w:r>
        <w:rPr/>
        <w:t>□适用 √不适用</w:t>
      </w:r>
    </w:p>
    <w:p>
      <w:pPr>
        <w:pStyle w:val="Heading4"/>
        <w:spacing w:line="247" w:lineRule="auto" w:before="97"/>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right="2689"/>
        <w:jc w:val="left"/>
      </w:pPr>
      <w:r>
        <w:rPr/>
        <w:t>□适用 √不适用</w:t>
      </w:r>
    </w:p>
    <w:p>
      <w:pPr>
        <w:pStyle w:val="Heading4"/>
        <w:spacing w:line="240" w:lineRule="auto" w:before="97"/>
        <w:ind w:right="268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2689"/>
        <w:jc w:val="left"/>
      </w:pPr>
      <w:r>
        <w:rPr/>
        <w:t>□适用 √不适用</w:t>
      </w:r>
    </w:p>
    <w:p>
      <w:pPr>
        <w:spacing w:line="240" w:lineRule="auto" w:before="7"/>
        <w:rPr>
          <w:rFonts w:ascii="宋体" w:hAnsi="宋体" w:cs="宋体" w:eastAsia="宋体" w:hint="default"/>
          <w:sz w:val="28"/>
          <w:szCs w:val="28"/>
        </w:rPr>
      </w:pPr>
    </w:p>
    <w:p>
      <w:pPr>
        <w:pStyle w:val="Heading4"/>
        <w:spacing w:line="240" w:lineRule="auto"/>
        <w:ind w:right="2689"/>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68"/>
        <w:gridCol w:w="1666"/>
        <w:gridCol w:w="1587"/>
        <w:gridCol w:w="1585"/>
        <w:gridCol w:w="1745"/>
      </w:tblGrid>
      <w:tr>
        <w:trPr>
          <w:trHeight w:val="636" w:hRule="exact"/>
        </w:trPr>
        <w:tc>
          <w:tcPr>
            <w:tcW w:w="246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4-6</w:t>
            </w:r>
            <w:r>
              <w:rPr>
                <w:rFonts w:ascii="Calibri" w:hAnsi="Calibri" w:cs="Calibri" w:eastAsia="Calibri" w:hint="default"/>
                <w:spacing w:val="4"/>
                <w:sz w:val="21"/>
                <w:szCs w:val="21"/>
              </w:rPr>
              <w:t> </w:t>
            </w:r>
            <w:r>
              <w:rPr>
                <w:rFonts w:ascii="宋体" w:hAnsi="宋体" w:cs="宋体" w:eastAsia="宋体" w:hint="default"/>
                <w:sz w:val="21"/>
                <w:szCs w:val="21"/>
              </w:rPr>
              <w:t>月份）</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7-9</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10-12</w:t>
            </w:r>
            <w:r>
              <w:rPr>
                <w:rFonts w:ascii="Calibri" w:hAnsi="Calibri" w:cs="Calibri" w:eastAsia="Calibri" w:hint="default"/>
                <w:spacing w:val="2"/>
                <w:sz w:val="21"/>
                <w:szCs w:val="21"/>
              </w:rPr>
              <w:t> </w:t>
            </w:r>
            <w:r>
              <w:rPr>
                <w:rFonts w:ascii="宋体" w:hAnsi="宋体" w:cs="宋体" w:eastAsia="宋体" w:hint="default"/>
                <w:sz w:val="21"/>
                <w:szCs w:val="21"/>
              </w:rPr>
              <w:t>月份）</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center"/>
              <w:rPr>
                <w:rFonts w:ascii="Calibri" w:hAnsi="Calibri" w:cs="Calibri" w:eastAsia="Calibri" w:hint="default"/>
                <w:sz w:val="21"/>
                <w:szCs w:val="21"/>
              </w:rPr>
            </w:pPr>
            <w:r>
              <w:rPr>
                <w:rFonts w:ascii="Calibri"/>
                <w:sz w:val="21"/>
              </w:rPr>
              <w:t>673,450,147.99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 w:right="0"/>
              <w:jc w:val="center"/>
              <w:rPr>
                <w:rFonts w:ascii="Calibri" w:hAnsi="Calibri" w:cs="Calibri" w:eastAsia="Calibri" w:hint="default"/>
                <w:sz w:val="21"/>
                <w:szCs w:val="21"/>
              </w:rPr>
            </w:pPr>
            <w:r>
              <w:rPr>
                <w:rFonts w:ascii="Calibri"/>
                <w:sz w:val="21"/>
              </w:rPr>
              <w:t>843,497,321.22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 w:right="0"/>
              <w:jc w:val="center"/>
              <w:rPr>
                <w:rFonts w:ascii="Calibri" w:hAnsi="Calibri" w:cs="Calibri" w:eastAsia="Calibri" w:hint="default"/>
                <w:sz w:val="21"/>
                <w:szCs w:val="21"/>
              </w:rPr>
            </w:pPr>
            <w:r>
              <w:rPr>
                <w:rFonts w:ascii="Calibri"/>
                <w:sz w:val="21"/>
              </w:rPr>
              <w:t>866,550,496.58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1,174,120,215.61</w:t>
            </w:r>
          </w:p>
        </w:tc>
      </w:tr>
      <w:tr>
        <w:trPr>
          <w:trHeight w:val="63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净利润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8" w:right="0"/>
              <w:jc w:val="center"/>
              <w:rPr>
                <w:rFonts w:ascii="Calibri" w:hAnsi="Calibri" w:cs="Calibri" w:eastAsia="Calibri" w:hint="default"/>
                <w:sz w:val="21"/>
                <w:szCs w:val="21"/>
              </w:rPr>
            </w:pPr>
            <w:r>
              <w:rPr>
                <w:rFonts w:ascii="Calibri"/>
                <w:sz w:val="21"/>
              </w:rPr>
              <w:t>35,221,549.26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3" w:right="0"/>
              <w:jc w:val="center"/>
              <w:rPr>
                <w:rFonts w:ascii="Calibri" w:hAnsi="Calibri" w:cs="Calibri" w:eastAsia="Calibri" w:hint="default"/>
                <w:sz w:val="21"/>
                <w:szCs w:val="21"/>
              </w:rPr>
            </w:pPr>
            <w:r>
              <w:rPr>
                <w:rFonts w:ascii="Calibri"/>
                <w:sz w:val="21"/>
              </w:rPr>
              <w:t>57,580,475.40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center"/>
              <w:rPr>
                <w:rFonts w:ascii="Calibri" w:hAnsi="Calibri" w:cs="Calibri" w:eastAsia="Calibri" w:hint="default"/>
                <w:sz w:val="21"/>
                <w:szCs w:val="21"/>
              </w:rPr>
            </w:pPr>
            <w:r>
              <w:rPr>
                <w:rFonts w:ascii="Calibri"/>
                <w:sz w:val="21"/>
              </w:rPr>
              <w:t>65,620,747.03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18,176,599.36</w:t>
            </w:r>
          </w:p>
        </w:tc>
      </w:tr>
      <w:tr>
        <w:trPr>
          <w:trHeight w:val="946"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2"/>
                <w:sz w:val="21"/>
                <w:szCs w:val="21"/>
              </w:rPr>
              <w:t>归属于上市公司股东的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扣除非经常性损益后的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净利润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8" w:right="0"/>
              <w:jc w:val="center"/>
              <w:rPr>
                <w:rFonts w:ascii="Calibri" w:hAnsi="Calibri" w:cs="Calibri" w:eastAsia="Calibri" w:hint="default"/>
                <w:sz w:val="21"/>
                <w:szCs w:val="21"/>
              </w:rPr>
            </w:pPr>
            <w:r>
              <w:rPr>
                <w:rFonts w:ascii="Calibri"/>
                <w:sz w:val="21"/>
              </w:rPr>
              <w:t>33,705,064.73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43" w:right="0"/>
              <w:jc w:val="center"/>
              <w:rPr>
                <w:rFonts w:ascii="Calibri" w:hAnsi="Calibri" w:cs="Calibri" w:eastAsia="Calibri" w:hint="default"/>
                <w:sz w:val="21"/>
                <w:szCs w:val="21"/>
              </w:rPr>
            </w:pPr>
            <w:r>
              <w:rPr>
                <w:rFonts w:ascii="Calibri"/>
                <w:sz w:val="21"/>
              </w:rPr>
              <w:t>56,436,821.33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41" w:right="0"/>
              <w:jc w:val="center"/>
              <w:rPr>
                <w:rFonts w:ascii="Calibri" w:hAnsi="Calibri" w:cs="Calibri" w:eastAsia="Calibri" w:hint="default"/>
                <w:sz w:val="21"/>
                <w:szCs w:val="21"/>
              </w:rPr>
            </w:pPr>
            <w:r>
              <w:rPr>
                <w:rFonts w:ascii="Calibri"/>
                <w:sz w:val="21"/>
              </w:rPr>
              <w:t>51,755,830.92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-55,196,246.73</w:t>
            </w:r>
          </w:p>
        </w:tc>
      </w:tr>
      <w:tr>
        <w:trPr>
          <w:trHeight w:val="63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量净额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Calibri" w:hAnsi="Calibri" w:cs="Calibri" w:eastAsia="Calibri" w:hint="default"/>
                <w:sz w:val="21"/>
                <w:szCs w:val="21"/>
              </w:rPr>
            </w:pPr>
            <w:r>
              <w:rPr>
                <w:rFonts w:ascii="Calibri"/>
                <w:sz w:val="21"/>
              </w:rPr>
              <w:t>-209,033,870.96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 w:right="0"/>
              <w:jc w:val="center"/>
              <w:rPr>
                <w:rFonts w:ascii="Calibri" w:hAnsi="Calibri" w:cs="Calibri" w:eastAsia="Calibri" w:hint="default"/>
                <w:sz w:val="21"/>
                <w:szCs w:val="21"/>
              </w:rPr>
            </w:pPr>
            <w:r>
              <w:rPr>
                <w:rFonts w:ascii="Calibri"/>
                <w:sz w:val="21"/>
              </w:rPr>
              <w:t>-28,024,799.83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 w:right="0"/>
              <w:jc w:val="center"/>
              <w:rPr>
                <w:rFonts w:ascii="Calibri" w:hAnsi="Calibri" w:cs="Calibri" w:eastAsia="Calibri" w:hint="default"/>
                <w:sz w:val="21"/>
                <w:szCs w:val="21"/>
              </w:rPr>
            </w:pPr>
            <w:r>
              <w:rPr>
                <w:rFonts w:ascii="Calibri"/>
                <w:sz w:val="21"/>
              </w:rPr>
              <w:t>290,265,762.41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376,653,426.44</w:t>
            </w:r>
          </w:p>
        </w:tc>
      </w:tr>
    </w:tbl>
    <w:p>
      <w:pPr>
        <w:spacing w:after="0" w:line="240" w:lineRule="auto"/>
        <w:jc w:val="right"/>
        <w:rPr>
          <w:rFonts w:ascii="Calibri" w:hAnsi="Calibri" w:cs="Calibri" w:eastAsia="Calibri"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right="2689"/>
        <w:jc w:val="left"/>
      </w:pPr>
      <w:r>
        <w:rPr/>
        <w:t>季度数据与已披露定期报告数据差异说明</w:t>
      </w:r>
    </w:p>
    <w:p>
      <w:pPr>
        <w:pStyle w:val="BodyText"/>
        <w:tabs>
          <w:tab w:pos="1060" w:val="left" w:leader="none"/>
        </w:tabs>
        <w:spacing w:line="240" w:lineRule="auto" w:before="37"/>
        <w:ind w:right="2689"/>
        <w:jc w:val="left"/>
      </w:pPr>
      <w:r>
        <w:rPr/>
        <w:t>□适用</w:t>
        <w:tab/>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116" w:val="left" w:leader="none"/>
        </w:tabs>
        <w:spacing w:line="240" w:lineRule="auto" w:before="144"/>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036" w:space="3795"/>
            <w:col w:w="2459"/>
          </w:cols>
        </w:sectPr>
      </w:pPr>
    </w:p>
    <w:tbl>
      <w:tblPr>
        <w:tblW w:w="0" w:type="auto"/>
        <w:jc w:val="left"/>
        <w:tblInd w:w="105" w:type="dxa"/>
        <w:tblLayout w:type="fixed"/>
        <w:tblCellMar>
          <w:top w:w="0" w:type="dxa"/>
          <w:left w:w="0" w:type="dxa"/>
          <w:bottom w:w="0" w:type="dxa"/>
          <w:right w:w="0" w:type="dxa"/>
        </w:tblCellMar>
        <w:tblLook w:val="01E0"/>
      </w:tblPr>
      <w:tblGrid>
        <w:gridCol w:w="2929"/>
        <w:gridCol w:w="1476"/>
        <w:gridCol w:w="1476"/>
        <w:gridCol w:w="1585"/>
        <w:gridCol w:w="1584"/>
      </w:tblGrid>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1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75"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106"/>
                <w:w w:val="100"/>
                <w:sz w:val="21"/>
                <w:szCs w:val="21"/>
              </w:rPr>
              <w:t>注</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2"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9,408,979.75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处置股权收益</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2"/>
                <w:sz w:val="21"/>
              </w:rPr>
              <w:t>214,304,824.08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176,277,981.23</w:t>
            </w:r>
          </w:p>
        </w:tc>
      </w:tr>
      <w:tr>
        <w:trPr>
          <w:trHeight w:val="1570"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3"/>
                <w:sz w:val="21"/>
                <w:szCs w:val="21"/>
              </w:rPr>
              <w:t>关，符合国家政策规定、按照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一定标准定额或定量持续享</w:t>
            </w:r>
            <w:r>
              <w:rPr>
                <w:rFonts w:ascii="宋体" w:hAnsi="宋体" w:cs="宋体" w:eastAsia="宋体" w:hint="default"/>
                <w:w w:val="100"/>
                <w:sz w:val="21"/>
                <w:szCs w:val="21"/>
              </w:rPr>
              <w:t> </w:t>
            </w:r>
            <w:r>
              <w:rPr>
                <w:rFonts w:ascii="宋体" w:hAnsi="宋体" w:cs="宋体" w:eastAsia="宋体" w:hint="default"/>
                <w:sz w:val="21"/>
                <w:szCs w:val="21"/>
              </w:rPr>
              <w:t>受的政府补助除外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16,982,149.42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19,689,169.01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30,273,537.88</w:t>
            </w:r>
          </w:p>
        </w:tc>
      </w:tr>
      <w:tr>
        <w:trPr>
          <w:trHeight w:val="63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0"/>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业收取的资金占用费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78,616.35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2,016,771.43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2,866,291.81</w:t>
            </w:r>
          </w:p>
        </w:tc>
      </w:tr>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-13,837,771.33</w:t>
            </w:r>
          </w:p>
        </w:tc>
      </w:tr>
      <w:tr>
        <w:trPr>
          <w:trHeight w:val="946"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0"/>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子公司期初至合并日的当期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499,770.71</w:t>
            </w:r>
          </w:p>
        </w:tc>
      </w:tr>
      <w:tr>
        <w:trPr>
          <w:trHeight w:val="2196"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w:t>
            </w:r>
            <w:r>
              <w:rPr>
                <w:rFonts w:ascii="宋体" w:hAnsi="宋体" w:cs="宋体" w:eastAsia="宋体" w:hint="default"/>
                <w:w w:val="100"/>
                <w:sz w:val="21"/>
                <w:szCs w:val="21"/>
              </w:rPr>
              <w:t> </w:t>
            </w:r>
            <w:r>
              <w:rPr>
                <w:rFonts w:ascii="宋体" w:hAnsi="宋体" w:cs="宋体" w:eastAsia="宋体" w:hint="default"/>
                <w:spacing w:val="-3"/>
                <w:sz w:val="21"/>
                <w:szCs w:val="21"/>
              </w:rPr>
              <w:t>的有效套期保值业务外，持有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交易性金融资产、交易性金融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负债产生的公允价值变动损</w:t>
            </w:r>
            <w:r>
              <w:rPr>
                <w:rFonts w:ascii="宋体" w:hAnsi="宋体" w:cs="宋体" w:eastAsia="宋体" w:hint="default"/>
                <w:w w:val="100"/>
                <w:sz w:val="21"/>
                <w:szCs w:val="21"/>
              </w:rPr>
              <w:t> </w:t>
            </w:r>
            <w:r>
              <w:rPr>
                <w:rFonts w:ascii="宋体" w:hAnsi="宋体" w:cs="宋体" w:eastAsia="宋体" w:hint="default"/>
                <w:sz w:val="21"/>
                <w:szCs w:val="21"/>
              </w:rPr>
              <w:t>益，以及处置交易性金融资</w:t>
            </w:r>
            <w:r>
              <w:rPr>
                <w:rFonts w:ascii="宋体" w:hAnsi="宋体" w:cs="宋体" w:eastAsia="宋体" w:hint="default"/>
                <w:w w:val="100"/>
                <w:sz w:val="21"/>
                <w:szCs w:val="21"/>
              </w:rPr>
              <w:t> </w:t>
            </w:r>
            <w:r>
              <w:rPr>
                <w:rFonts w:ascii="宋体" w:hAnsi="宋体" w:cs="宋体" w:eastAsia="宋体" w:hint="default"/>
                <w:spacing w:val="-3"/>
                <w:sz w:val="21"/>
                <w:szCs w:val="21"/>
              </w:rPr>
              <w:t>产、交易性金融负债和可供出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售金融资产取得的投资收益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72,444,698.87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其中包括华通</w:t>
            </w:r>
            <w:r>
              <w:rPr>
                <w:rFonts w:ascii="宋体" w:hAnsi="宋体" w:cs="宋体" w:eastAsia="宋体" w:hint="default"/>
                <w:w w:val="100"/>
                <w:sz w:val="21"/>
                <w:szCs w:val="21"/>
              </w:rPr>
              <w:t> </w:t>
            </w:r>
            <w:r>
              <w:rPr>
                <w:rFonts w:ascii="宋体" w:hAnsi="宋体" w:cs="宋体" w:eastAsia="宋体" w:hint="default"/>
                <w:sz w:val="21"/>
                <w:szCs w:val="21"/>
              </w:rPr>
              <w:t>云数据业绩不</w:t>
            </w:r>
            <w:r>
              <w:rPr>
                <w:rFonts w:ascii="宋体" w:hAnsi="宋体" w:cs="宋体" w:eastAsia="宋体" w:hint="default"/>
                <w:w w:val="100"/>
                <w:sz w:val="21"/>
                <w:szCs w:val="21"/>
              </w:rPr>
              <w:t> </w:t>
            </w:r>
            <w:r>
              <w:rPr>
                <w:rFonts w:ascii="宋体" w:hAnsi="宋体" w:cs="宋体" w:eastAsia="宋体" w:hint="default"/>
                <w:sz w:val="21"/>
                <w:szCs w:val="21"/>
              </w:rPr>
              <w:t>达标确认的公</w:t>
            </w:r>
            <w:r>
              <w:rPr>
                <w:rFonts w:ascii="宋体" w:hAnsi="宋体" w:cs="宋体" w:eastAsia="宋体" w:hint="default"/>
                <w:w w:val="100"/>
                <w:sz w:val="21"/>
                <w:szCs w:val="21"/>
              </w:rPr>
              <w:t> </w:t>
            </w:r>
            <w:r>
              <w:rPr>
                <w:rFonts w:ascii="宋体" w:hAnsi="宋体" w:cs="宋体" w:eastAsia="宋体" w:hint="default"/>
                <w:sz w:val="21"/>
                <w:szCs w:val="21"/>
              </w:rPr>
              <w:t>允价值变动损</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40" w:lineRule="auto" w:before="48"/>
              <w:ind w:left="100" w:right="0"/>
              <w:jc w:val="both"/>
              <w:rPr>
                <w:rFonts w:ascii="Calibri" w:hAnsi="Calibri" w:cs="Calibri" w:eastAsia="Calibri" w:hint="default"/>
                <w:sz w:val="21"/>
                <w:szCs w:val="21"/>
              </w:rPr>
            </w:pPr>
            <w:r>
              <w:rPr>
                <w:rFonts w:ascii="Calibri"/>
                <w:sz w:val="21"/>
              </w:rPr>
              <w:t>61,884,187.05</w:t>
            </w:r>
          </w:p>
          <w:p>
            <w:pPr>
              <w:pStyle w:val="TableParagraph"/>
              <w:spacing w:line="240" w:lineRule="auto" w:before="15"/>
              <w:ind w:left="100" w:right="0"/>
              <w:jc w:val="both"/>
              <w:rPr>
                <w:rFonts w:ascii="宋体" w:hAnsi="宋体" w:cs="宋体" w:eastAsia="宋体" w:hint="default"/>
                <w:sz w:val="21"/>
                <w:szCs w:val="21"/>
              </w:rPr>
            </w:pPr>
            <w:r>
              <w:rPr>
                <w:rFonts w:ascii="宋体" w:hAnsi="宋体" w:cs="宋体" w:eastAsia="宋体" w:hint="default"/>
                <w:w w:val="100"/>
                <w:sz w:val="21"/>
                <w:szCs w:val="21"/>
              </w:rPr>
              <w:t>元</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11,179,712.38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3,050,298.02</w:t>
            </w:r>
          </w:p>
        </w:tc>
      </w:tr>
      <w:tr>
        <w:trPr>
          <w:trHeight w:val="63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外收入和支出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1,147,859.35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1,351,492.86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-346,011.94</w:t>
            </w:r>
          </w:p>
        </w:tc>
      </w:tr>
      <w:tr>
        <w:trPr>
          <w:trHeight w:val="63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0"/>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的损益项目</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4,362,735.03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26,206,748.25</w:t>
            </w:r>
          </w:p>
        </w:tc>
      </w:tr>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-2,690,121.40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-62,465.15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-2,519,074.28</w:t>
            </w:r>
          </w:p>
        </w:tc>
      </w:tr>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-7,474,281.54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-31,855,689.86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-37,614,223.42</w:t>
            </w: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89,897,900.80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2"/>
                <w:sz w:val="21"/>
              </w:rPr>
              <w:t>220,986,549.78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184,857,546.93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tabs>
          <w:tab w:pos="1057" w:val="left" w:leader="none"/>
        </w:tabs>
        <w:spacing w:line="240" w:lineRule="auto" w:before="171"/>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34"/>
        <w:gridCol w:w="1678"/>
        <w:gridCol w:w="1688"/>
        <w:gridCol w:w="1673"/>
        <w:gridCol w:w="1952"/>
      </w:tblGrid>
      <w:tr>
        <w:trPr>
          <w:trHeight w:val="63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59" w:right="127" w:hanging="630"/>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63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以公允价值计量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8"/>
                <w:sz w:val="21"/>
                <w:szCs w:val="21"/>
              </w:rPr>
              <w:t>且其变动计入当</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3" w:right="0"/>
              <w:jc w:val="left"/>
              <w:rPr>
                <w:rFonts w:ascii="Calibri" w:hAnsi="Calibri" w:cs="Calibri" w:eastAsia="Calibri" w:hint="default"/>
                <w:sz w:val="21"/>
                <w:szCs w:val="21"/>
              </w:rPr>
            </w:pPr>
            <w:r>
              <w:rPr>
                <w:rFonts w:ascii="Calibri"/>
                <w:sz w:val="21"/>
              </w:rPr>
              <w:t>15,701,100.52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2" w:right="0"/>
              <w:jc w:val="left"/>
              <w:rPr>
                <w:rFonts w:ascii="Calibri" w:hAnsi="Calibri" w:cs="Calibri" w:eastAsia="Calibri" w:hint="default"/>
                <w:sz w:val="21"/>
                <w:szCs w:val="21"/>
              </w:rPr>
            </w:pPr>
            <w:r>
              <w:rPr>
                <w:rFonts w:ascii="Calibri"/>
                <w:sz w:val="21"/>
              </w:rPr>
              <w:t>67,305,244.80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8" w:right="0"/>
              <w:jc w:val="left"/>
              <w:rPr>
                <w:rFonts w:ascii="Calibri" w:hAnsi="Calibri" w:cs="Calibri" w:eastAsia="Calibri" w:hint="default"/>
                <w:sz w:val="21"/>
                <w:szCs w:val="21"/>
              </w:rPr>
            </w:pPr>
            <w:r>
              <w:rPr>
                <w:rFonts w:ascii="Calibri"/>
                <w:sz w:val="21"/>
              </w:rPr>
              <w:t>51,604,144.28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7" w:right="0"/>
              <w:jc w:val="left"/>
              <w:rPr>
                <w:rFonts w:ascii="Calibri" w:hAnsi="Calibri" w:cs="Calibri" w:eastAsia="Calibri" w:hint="default"/>
                <w:sz w:val="21"/>
                <w:szCs w:val="21"/>
              </w:rPr>
            </w:pPr>
            <w:r>
              <w:rPr>
                <w:rFonts w:ascii="Calibri"/>
                <w:sz w:val="21"/>
              </w:rPr>
              <w:t>51,741,270.53</w:t>
            </w:r>
          </w:p>
        </w:tc>
      </w:tr>
    </w:tbl>
    <w:p>
      <w:pPr>
        <w:spacing w:after="0" w:line="240" w:lineRule="auto"/>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34"/>
        <w:gridCol w:w="1678"/>
        <w:gridCol w:w="1688"/>
        <w:gridCol w:w="1673"/>
        <w:gridCol w:w="1952"/>
      </w:tblGrid>
      <w:tr>
        <w:trPr>
          <w:trHeight w:val="63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8"/>
                <w:sz w:val="21"/>
                <w:szCs w:val="21"/>
              </w:rPr>
              <w:t>期损益的金融资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3" w:right="0"/>
              <w:jc w:val="left"/>
              <w:rPr>
                <w:rFonts w:ascii="Calibri" w:hAnsi="Calibri" w:cs="Calibri" w:eastAsia="Calibri" w:hint="default"/>
                <w:sz w:val="21"/>
                <w:szCs w:val="21"/>
              </w:rPr>
            </w:pPr>
            <w:r>
              <w:rPr>
                <w:rFonts w:ascii="Calibri"/>
                <w:sz w:val="21"/>
              </w:rPr>
              <w:t>15,701,100.52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2" w:right="0"/>
              <w:jc w:val="left"/>
              <w:rPr>
                <w:rFonts w:ascii="Calibri" w:hAnsi="Calibri" w:cs="Calibri" w:eastAsia="Calibri" w:hint="default"/>
                <w:sz w:val="21"/>
                <w:szCs w:val="21"/>
              </w:rPr>
            </w:pPr>
            <w:r>
              <w:rPr>
                <w:rFonts w:ascii="Calibri"/>
                <w:sz w:val="21"/>
              </w:rPr>
              <w:t>67,305,244.80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8" w:right="0"/>
              <w:jc w:val="left"/>
              <w:rPr>
                <w:rFonts w:ascii="Calibri" w:hAnsi="Calibri" w:cs="Calibri" w:eastAsia="Calibri" w:hint="default"/>
                <w:sz w:val="21"/>
                <w:szCs w:val="21"/>
              </w:rPr>
            </w:pPr>
            <w:r>
              <w:rPr>
                <w:rFonts w:ascii="Calibri"/>
                <w:sz w:val="21"/>
              </w:rPr>
              <w:t>51,604,144.28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17" w:right="0"/>
              <w:jc w:val="left"/>
              <w:rPr>
                <w:rFonts w:ascii="Calibri" w:hAnsi="Calibri" w:cs="Calibri" w:eastAsia="Calibri" w:hint="default"/>
                <w:sz w:val="21"/>
                <w:szCs w:val="21"/>
              </w:rPr>
            </w:pPr>
            <w:r>
              <w:rPr>
                <w:rFonts w:ascii="Calibri"/>
                <w:sz w:val="21"/>
              </w:rPr>
              <w:t>51,741,270.53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057" w:val="left" w:leader="none"/>
        </w:tabs>
        <w:spacing w:line="240" w:lineRule="auto"/>
        <w:ind w:right="45"/>
        <w:jc w:val="left"/>
        <w:rPr>
          <w:b w:val="0"/>
          <w:bCs w:val="0"/>
        </w:rPr>
      </w:pPr>
      <w:r>
        <w:rPr/>
        <w:t>十二、</w:t>
        <w:tab/>
        <w:t>其他</w:t>
      </w:r>
      <w:r>
        <w:rPr>
          <w:b w:val="0"/>
          <w:bCs w:val="0"/>
        </w:rPr>
      </w:r>
    </w:p>
    <w:p>
      <w:pPr>
        <w:pStyle w:val="BodyText"/>
        <w:spacing w:line="240" w:lineRule="auto" w:before="97"/>
        <w:ind w:right="45"/>
        <w:jc w:val="left"/>
      </w:pPr>
      <w:r>
        <w:rPr/>
        <w:t>□适用 √不适用</w:t>
      </w:r>
    </w:p>
    <w:p>
      <w:pPr>
        <w:spacing w:line="240" w:lineRule="auto" w:before="11"/>
        <w:rPr>
          <w:rFonts w:ascii="宋体" w:hAnsi="宋体" w:cs="宋体" w:eastAsia="宋体" w:hint="default"/>
          <w:sz w:val="13"/>
          <w:szCs w:val="13"/>
        </w:rPr>
      </w:pPr>
    </w:p>
    <w:p>
      <w:pPr>
        <w:pStyle w:val="Heading1"/>
        <w:tabs>
          <w:tab w:pos="1342" w:val="left" w:leader="none"/>
        </w:tabs>
        <w:spacing w:line="240" w:lineRule="auto"/>
        <w:ind w:left="82" w:right="0"/>
        <w:jc w:val="center"/>
        <w:rPr>
          <w:b w:val="0"/>
          <w:bCs w:val="0"/>
        </w:rPr>
      </w:pPr>
      <w:bookmarkStart w:name="_TOC_250009" w:id="3"/>
      <w:r>
        <w:rPr>
          <w:w w:val="95"/>
        </w:rPr>
        <w:t>第三节</w:t>
        <w:tab/>
      </w:r>
      <w:r>
        <w:rPr/>
        <w:t>公司业务概要</w:t>
      </w:r>
      <w:bookmarkEnd w:id="3"/>
      <w:r>
        <w:rPr>
          <w:b w:val="0"/>
          <w:bCs w:val="0"/>
        </w:rPr>
      </w:r>
    </w:p>
    <w:p>
      <w:pPr>
        <w:pStyle w:val="Heading4"/>
        <w:spacing w:line="240" w:lineRule="auto" w:before="219"/>
        <w:ind w:right="0"/>
        <w:jc w:val="both"/>
        <w:rPr>
          <w:b w:val="0"/>
          <w:bCs w:val="0"/>
        </w:rPr>
      </w:pPr>
      <w:r>
        <w:rPr/>
        <w:t>一、报告期内公司所从事的主要业务、经营模式及行业情况说明</w:t>
      </w:r>
      <w:r>
        <w:rPr>
          <w:b w:val="0"/>
          <w:bCs w:val="0"/>
        </w:rPr>
      </w:r>
    </w:p>
    <w:p>
      <w:pPr>
        <w:pStyle w:val="BodyText"/>
        <w:spacing w:line="408" w:lineRule="auto" w:before="174"/>
        <w:ind w:left="638" w:right="45"/>
        <w:jc w:val="left"/>
      </w:pPr>
      <w:r>
        <w:rPr/>
        <w:t>（一）报告期内公司所从事的主要业务、经营模式</w:t>
      </w:r>
      <w:r>
        <w:rPr>
          <w:w w:val="100"/>
        </w:rPr>
        <w:t> </w:t>
      </w:r>
      <w:r>
        <w:rPr/>
        <w:t>报告期内，公司坚持</w:t>
      </w:r>
      <w:r>
        <w:rPr>
          <w:rFonts w:ascii="Calibri" w:hAnsi="Calibri" w:cs="Calibri" w:eastAsia="Calibri" w:hint="default"/>
        </w:rPr>
        <w:t>“</w:t>
      </w:r>
      <w:r>
        <w:rPr/>
        <w:t>技术洞见，扎根行业</w:t>
      </w:r>
      <w:r>
        <w:rPr>
          <w:rFonts w:ascii="Calibri" w:hAnsi="Calibri" w:cs="Calibri" w:eastAsia="Calibri" w:hint="default"/>
        </w:rPr>
        <w:t>”</w:t>
      </w:r>
      <w:r>
        <w:rPr/>
        <w:t>的战略定位，利用人工智能、大数据、云计算等</w:t>
      </w:r>
    </w:p>
    <w:p>
      <w:pPr>
        <w:pStyle w:val="BodyText"/>
        <w:spacing w:line="262" w:lineRule="exact"/>
        <w:ind w:right="0"/>
        <w:jc w:val="both"/>
      </w:pPr>
      <w:r>
        <w:rPr/>
        <w:t>技术，在智慧云服务、智慧城市、智慧商务和智慧生活四大领域提供从咨询规划到架构设计、软</w:t>
      </w:r>
    </w:p>
    <w:p>
      <w:pPr>
        <w:spacing w:line="240" w:lineRule="auto" w:before="10"/>
        <w:rPr>
          <w:rFonts w:ascii="宋体" w:hAnsi="宋体" w:cs="宋体" w:eastAsia="宋体" w:hint="default"/>
          <w:sz w:val="14"/>
          <w:szCs w:val="14"/>
        </w:rPr>
      </w:pPr>
    </w:p>
    <w:p>
      <w:pPr>
        <w:pStyle w:val="BodyText"/>
        <w:spacing w:line="408" w:lineRule="auto"/>
        <w:ind w:right="128"/>
        <w:jc w:val="both"/>
      </w:pPr>
      <w:r>
        <w:rPr>
          <w:spacing w:val="-1"/>
        </w:rPr>
        <w:t>件开发、软硬件集成、业务流程外包、运营维护以及承揽大型工程总包。基于多年行业经验，公</w:t>
      </w:r>
      <w:r>
        <w:rPr>
          <w:spacing w:val="-55"/>
        </w:rPr>
        <w:t> </w:t>
      </w:r>
      <w:r>
        <w:rPr>
          <w:spacing w:val="-55"/>
        </w:rPr>
      </w:r>
      <w:r>
        <w:rPr/>
        <w:t>司着重深耕三大优势行业：大交通、大金融、大健康，推动产业智能化升级。</w:t>
      </w:r>
    </w:p>
    <w:p>
      <w:pPr>
        <w:pStyle w:val="BodyText"/>
        <w:spacing w:line="391" w:lineRule="auto" w:before="46"/>
        <w:ind w:right="128" w:firstLine="419"/>
        <w:jc w:val="both"/>
      </w:pPr>
      <w:r>
        <w:rPr>
          <w:spacing w:val="-2"/>
        </w:rPr>
        <w:t>在智慧云服务领域，公司利用自身在杭州转塘、杭州西溪、杭州紫荆、淳安千岛湖、临安青</w:t>
      </w:r>
      <w:r>
        <w:rPr>
          <w:w w:val="100"/>
        </w:rPr>
        <w:t> </w:t>
      </w:r>
      <w:r>
        <w:rPr/>
        <w:t>山湖、上海金桥的多个优质数据中心，继续为行业客户提供 </w:t>
      </w:r>
      <w:r>
        <w:rPr>
          <w:rFonts w:ascii="Calibri" w:hAnsi="Calibri" w:cs="Calibri" w:eastAsia="Calibri" w:hint="default"/>
        </w:rPr>
        <w:t>IDC</w:t>
      </w:r>
      <w:r>
        <w:rPr>
          <w:rFonts w:ascii="Calibri" w:hAnsi="Calibri" w:cs="Calibri" w:eastAsia="Calibri" w:hint="default"/>
          <w:spacing w:val="-22"/>
        </w:rPr>
        <w:t> </w:t>
      </w:r>
      <w:r>
        <w:rPr/>
        <w:t>托管、云计算和互联网资源加速</w:t>
      </w:r>
      <w:r>
        <w:rPr>
          <w:w w:val="100"/>
        </w:rPr>
        <w:t> </w:t>
      </w:r>
      <w:r>
        <w:rPr>
          <w:spacing w:val="-1"/>
        </w:rPr>
        <w:t>服务。公司目前智慧云服务的客户主要有阿里巴巴、浙江省政府、杭州市政府、浙江省金融行业</w:t>
      </w:r>
    </w:p>
    <w:p>
      <w:pPr>
        <w:pStyle w:val="BodyText"/>
        <w:spacing w:line="372" w:lineRule="auto" w:before="61"/>
        <w:ind w:left="638" w:right="45" w:hanging="420"/>
        <w:jc w:val="left"/>
      </w:pPr>
      <w:r>
        <w:rPr/>
        <w:t>以及百度、腾讯、爱奇艺、</w:t>
      </w:r>
      <w:r>
        <w:rPr>
          <w:rFonts w:ascii="Calibri" w:hAnsi="Calibri" w:cs="Calibri" w:eastAsia="Calibri" w:hint="default"/>
        </w:rPr>
        <w:t>1</w:t>
      </w:r>
      <w:r>
        <w:rPr>
          <w:rFonts w:ascii="Calibri" w:hAnsi="Calibri" w:cs="Calibri" w:eastAsia="Calibri" w:hint="default"/>
          <w:spacing w:val="2"/>
        </w:rPr>
        <w:t> </w:t>
      </w:r>
      <w:r>
        <w:rPr/>
        <w:t>号店、洋码头、搜狐等企业。</w:t>
      </w:r>
      <w:r>
        <w:rPr>
          <w:w w:val="100"/>
        </w:rPr>
        <w:t> </w:t>
      </w:r>
      <w:r>
        <w:rPr>
          <w:spacing w:val="-7"/>
          <w:w w:val="100"/>
        </w:rPr>
        <w:t>在智慧城市领域，公司持续深入沿海及中西部地区较发达的二三线城市，通过叠加人工智能、</w:t>
      </w:r>
    </w:p>
    <w:p>
      <w:pPr>
        <w:pStyle w:val="BodyText"/>
        <w:spacing w:line="408" w:lineRule="auto" w:before="77"/>
        <w:ind w:right="128"/>
        <w:jc w:val="both"/>
      </w:pPr>
      <w:r>
        <w:rPr>
          <w:spacing w:val="-1"/>
        </w:rPr>
        <w:t>大数据、云计算等高新技术，提供新一代智慧城市顶层设计、项目建设、运营三个层面服务。其</w:t>
      </w:r>
      <w:r>
        <w:rPr>
          <w:spacing w:val="-55"/>
        </w:rPr>
        <w:t> </w:t>
      </w:r>
      <w:r>
        <w:rPr>
          <w:spacing w:val="-55"/>
        </w:rPr>
      </w:r>
      <w:r>
        <w:rPr>
          <w:spacing w:val="-1"/>
        </w:rPr>
        <w:t>中，公司重点投入大交通领域的城际交通、城市交通业务，并在城市大脑指挥中心、智慧城管、</w:t>
      </w:r>
      <w:r>
        <w:rPr>
          <w:spacing w:val="-55"/>
        </w:rPr>
        <w:t> </w:t>
      </w:r>
      <w:r>
        <w:rPr>
          <w:spacing w:val="-55"/>
        </w:rPr>
      </w:r>
      <w:r>
        <w:rPr>
          <w:spacing w:val="-1"/>
        </w:rPr>
        <w:t>综合管廊、智慧水务、电子政务、智慧园区等方面助力城市管理，提升运营效率。主要产品有人</w:t>
      </w:r>
      <w:r>
        <w:rPr>
          <w:spacing w:val="-55"/>
        </w:rPr>
        <w:t> </w:t>
      </w:r>
      <w:r>
        <w:rPr>
          <w:spacing w:val="-55"/>
        </w:rPr>
      </w:r>
      <w:r>
        <w:rPr/>
        <w:t>脸识别自助实名制核验闸机、政务服务 </w:t>
      </w:r>
      <w:r>
        <w:rPr>
          <w:rFonts w:ascii="Calibri" w:hAnsi="Calibri" w:cs="Calibri" w:eastAsia="Calibri" w:hint="default"/>
        </w:rPr>
        <w:t>AI </w:t>
      </w:r>
      <w:r>
        <w:rPr>
          <w:spacing w:val="-3"/>
        </w:rPr>
        <w:t>客服、移动警务</w:t>
      </w:r>
      <w:r>
        <w:rPr>
          <w:spacing w:val="-67"/>
        </w:rPr>
        <w:t> </w:t>
      </w:r>
      <w:r>
        <w:rPr>
          <w:rFonts w:ascii="Calibri" w:hAnsi="Calibri" w:cs="Calibri" w:eastAsia="Calibri" w:hint="default"/>
          <w:spacing w:val="-3"/>
        </w:rPr>
        <w:t>App</w:t>
      </w:r>
      <w:r>
        <w:rPr>
          <w:spacing w:val="-3"/>
        </w:rPr>
        <w:t>、综合管廊运行管理系统、三维地</w:t>
      </w:r>
    </w:p>
    <w:p>
      <w:pPr>
        <w:pStyle w:val="BodyText"/>
        <w:spacing w:line="408" w:lineRule="auto"/>
        <w:ind w:left="638" w:right="45" w:hanging="420"/>
        <w:jc w:val="left"/>
      </w:pPr>
      <w:r>
        <w:rPr/>
        <w:t>理事件分析平台、智慧城管平台、智能交通综合管控平台等。</w:t>
      </w:r>
      <w:r>
        <w:rPr>
          <w:w w:val="100"/>
        </w:rPr>
        <w:t> </w:t>
      </w:r>
      <w:r>
        <w:rPr>
          <w:spacing w:val="-2"/>
        </w:rPr>
        <w:t>在智慧商务领域，公司重点投入大金融领域，利用人工智能、区块链、云计算、大数据四大</w:t>
      </w:r>
    </w:p>
    <w:p>
      <w:pPr>
        <w:pStyle w:val="BodyText"/>
        <w:spacing w:line="408" w:lineRule="auto" w:before="46"/>
        <w:ind w:right="128"/>
        <w:jc w:val="both"/>
      </w:pPr>
      <w:r>
        <w:rPr>
          <w:spacing w:val="-1"/>
        </w:rPr>
        <w:t>技术支柱构建下一代金融的基础设施，利用金融科技创新金融场景和生态，构建智能金融服务价</w:t>
      </w:r>
      <w:r>
        <w:rPr>
          <w:spacing w:val="-55"/>
        </w:rPr>
        <w:t> </w:t>
      </w:r>
      <w:r>
        <w:rPr>
          <w:spacing w:val="-55"/>
        </w:rPr>
      </w:r>
      <w:r>
        <w:rPr>
          <w:spacing w:val="-1"/>
        </w:rPr>
        <w:t>值网。主要产品有闪蝶人工智能业务分析平台、金融数据服务平台、金融数据计算引擎软件、小</w:t>
      </w:r>
      <w:r>
        <w:rPr>
          <w:spacing w:val="-55"/>
        </w:rPr>
        <w:t> </w:t>
      </w:r>
      <w:r>
        <w:rPr>
          <w:spacing w:val="-55"/>
        </w:rPr>
      </w:r>
      <w:r>
        <w:rPr/>
        <w:t>微信用宝平台、</w:t>
      </w:r>
      <w:r>
        <w:rPr>
          <w:rFonts w:ascii="Calibri" w:hAnsi="Calibri" w:cs="Calibri" w:eastAsia="Calibri" w:hint="default"/>
        </w:rPr>
        <w:t>“</w:t>
      </w:r>
      <w:r>
        <w:rPr/>
        <w:t>工商联连</w:t>
      </w:r>
      <w:r>
        <w:rPr>
          <w:rFonts w:ascii="Calibri" w:hAnsi="Calibri" w:cs="Calibri" w:eastAsia="Calibri" w:hint="default"/>
        </w:rPr>
        <w:t>”</w:t>
      </w:r>
      <w:r>
        <w:rPr/>
        <w:t>政企服务平台、企业创业担保贷款经办系统等。</w:t>
      </w:r>
    </w:p>
    <w:p>
      <w:pPr>
        <w:pStyle w:val="BodyText"/>
        <w:spacing w:line="262" w:lineRule="exact"/>
        <w:ind w:right="0" w:firstLine="419"/>
        <w:jc w:val="both"/>
      </w:pPr>
      <w:r>
        <w:rPr/>
        <w:t>在智慧生活领域，公司重点聚焦大健康领域，继续深化拓展养老、社保、医疗等健康和民生</w:t>
      </w:r>
    </w:p>
    <w:p>
      <w:pPr>
        <w:spacing w:line="240" w:lineRule="auto" w:before="10"/>
        <w:rPr>
          <w:rFonts w:ascii="宋体" w:hAnsi="宋体" w:cs="宋体" w:eastAsia="宋体" w:hint="default"/>
          <w:sz w:val="14"/>
          <w:szCs w:val="14"/>
        </w:rPr>
      </w:pPr>
    </w:p>
    <w:p>
      <w:pPr>
        <w:pStyle w:val="BodyText"/>
        <w:spacing w:line="408" w:lineRule="auto"/>
        <w:ind w:right="128"/>
        <w:jc w:val="both"/>
      </w:pPr>
      <w:r>
        <w:rPr>
          <w:spacing w:val="-1"/>
        </w:rPr>
        <w:t>保障业务，利用大数据、云计算等技术优化智慧生活方式，业务涵盖智慧社保、移动医疗、智慧</w:t>
      </w:r>
      <w:r>
        <w:rPr>
          <w:spacing w:val="-55"/>
        </w:rPr>
        <w:t> </w:t>
      </w:r>
      <w:r>
        <w:rPr>
          <w:spacing w:val="-55"/>
        </w:rPr>
      </w:r>
      <w:r>
        <w:rPr>
          <w:spacing w:val="-1"/>
        </w:rPr>
        <w:t>医院、劳动就业、社会救助、健康大数据等方面，主要产品有就业管理与服务信息系统、劳动关</w:t>
      </w:r>
    </w:p>
    <w:p>
      <w:pPr>
        <w:spacing w:after="0" w:line="408" w:lineRule="auto"/>
        <w:jc w:val="both"/>
        <w:sectPr>
          <w:footerReference w:type="default" r:id="rId12"/>
          <w:pgSz w:w="11910" w:h="16840"/>
          <w:pgMar w:footer="1195" w:header="880"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both"/>
      </w:pPr>
      <w:r>
        <w:rPr/>
        <w:t>系运行管理平台、数据标准化转换平台、</w:t>
      </w:r>
      <w:r>
        <w:rPr>
          <w:rFonts w:ascii="Calibri" w:hAnsi="Calibri" w:cs="Calibri" w:eastAsia="Calibri" w:hint="default"/>
        </w:rPr>
        <w:t>“</w:t>
      </w:r>
      <w:r>
        <w:rPr/>
        <w:t>医快付</w:t>
      </w:r>
      <w:r>
        <w:rPr>
          <w:rFonts w:ascii="Calibri" w:hAnsi="Calibri" w:cs="Calibri" w:eastAsia="Calibri" w:hint="default"/>
        </w:rPr>
        <w:t>”</w:t>
      </w:r>
      <w:r>
        <w:rPr/>
        <w:t>云服务项目等。</w:t>
      </w:r>
    </w:p>
    <w:p>
      <w:pPr>
        <w:pStyle w:val="BodyText"/>
        <w:spacing w:line="408" w:lineRule="auto" w:before="166"/>
        <w:ind w:left="558" w:right="4761"/>
        <w:jc w:val="both"/>
      </w:pPr>
      <w:r>
        <w:rPr>
          <w:spacing w:val="-2"/>
        </w:rPr>
        <w:t>（二）报告期内公司所处的行业情况说明</w:t>
      </w:r>
      <w:r>
        <w:rPr>
          <w:spacing w:val="-69"/>
        </w:rPr>
        <w:t> </w:t>
      </w:r>
      <w:r>
        <w:rPr>
          <w:spacing w:val="-69"/>
        </w:rPr>
      </w:r>
      <w:r>
        <w:rPr>
          <w:spacing w:val="-2"/>
        </w:rPr>
        <w:t>公司所处行业为软件与信息技术服务业。</w:t>
      </w:r>
      <w:r>
        <w:rPr>
          <w:spacing w:val="-69"/>
        </w:rPr>
        <w:t> </w:t>
      </w:r>
      <w:r>
        <w:rPr>
          <w:spacing w:val="-69"/>
        </w:rPr>
      </w:r>
      <w:r>
        <w:rPr>
          <w:rFonts w:ascii="Calibri" w:hAnsi="Calibri" w:cs="Calibri" w:eastAsia="Calibri" w:hint="default"/>
        </w:rPr>
        <w:t>1</w:t>
      </w:r>
      <w:r>
        <w:rPr/>
        <w:t>、信息技术服务业发展现状</w:t>
      </w:r>
    </w:p>
    <w:p>
      <w:pPr>
        <w:pStyle w:val="BodyText"/>
        <w:spacing w:line="289" w:lineRule="exact"/>
        <w:ind w:left="138" w:right="0" w:firstLine="419"/>
        <w:jc w:val="left"/>
      </w:pPr>
      <w:r>
        <w:rPr>
          <w:rFonts w:ascii="Calibri" w:hAnsi="Calibri" w:cs="Calibri" w:eastAsia="Calibri" w:hint="default"/>
        </w:rPr>
        <w:t>2018 </w:t>
      </w:r>
      <w:r>
        <w:rPr>
          <w:rFonts w:ascii="Calibri" w:hAnsi="Calibri" w:cs="Calibri" w:eastAsia="Calibri" w:hint="default"/>
          <w:spacing w:val="16"/>
        </w:rPr>
        <w:t> </w:t>
      </w:r>
      <w:r>
        <w:rPr>
          <w:spacing w:val="-3"/>
        </w:rPr>
        <w:t>年，我国软件和信息技术服务业产业规模进一步扩大，盈利能力稳步提升，行业就业形</w:t>
      </w:r>
    </w:p>
    <w:p>
      <w:pPr>
        <w:pStyle w:val="BodyText"/>
        <w:spacing w:line="372" w:lineRule="auto" w:before="166"/>
        <w:ind w:left="138" w:right="127"/>
        <w:jc w:val="both"/>
      </w:pPr>
      <w:r>
        <w:rPr>
          <w:spacing w:val="-3"/>
        </w:rPr>
        <w:t>势保持稳定，产业服务化、平台化、融合发展态势更加明显。</w:t>
      </w:r>
      <w:r>
        <w:rPr>
          <w:rFonts w:ascii="Calibri" w:hAnsi="Calibri" w:cs="Calibri" w:eastAsia="Calibri" w:hint="default"/>
          <w:spacing w:val="-3"/>
        </w:rPr>
        <w:t>2018 </w:t>
      </w:r>
      <w:r>
        <w:rPr>
          <w:spacing w:val="-3"/>
        </w:rPr>
        <w:t>年，全国软件和信息技术服务</w:t>
      </w:r>
      <w:r>
        <w:rPr>
          <w:spacing w:val="-66"/>
        </w:rPr>
        <w:t> </w:t>
      </w:r>
      <w:r>
        <w:rPr>
          <w:spacing w:val="-66"/>
        </w:rPr>
      </w:r>
      <w:r>
        <w:rPr/>
        <w:t>业规模以上企业</w:t>
      </w:r>
      <w:r>
        <w:rPr>
          <w:spacing w:val="-48"/>
        </w:rPr>
        <w:t> </w:t>
      </w:r>
      <w:r>
        <w:rPr>
          <w:rFonts w:ascii="Calibri" w:hAnsi="Calibri" w:cs="Calibri" w:eastAsia="Calibri" w:hint="default"/>
        </w:rPr>
        <w:t>3.78</w:t>
      </w:r>
      <w:r>
        <w:rPr>
          <w:rFonts w:ascii="Calibri" w:hAnsi="Calibri" w:cs="Calibri" w:eastAsia="Calibri" w:hint="default"/>
          <w:spacing w:val="11"/>
        </w:rPr>
        <w:t> </w:t>
      </w:r>
      <w:r>
        <w:rPr>
          <w:spacing w:val="-4"/>
        </w:rPr>
        <w:t>万家，比上年增加</w:t>
      </w:r>
      <w:r>
        <w:rPr>
          <w:spacing w:val="-51"/>
        </w:rPr>
        <w:t> </w:t>
      </w:r>
      <w:r>
        <w:rPr>
          <w:rFonts w:ascii="Calibri" w:hAnsi="Calibri" w:cs="Calibri" w:eastAsia="Calibri" w:hint="default"/>
        </w:rPr>
        <w:t>2,881</w:t>
      </w:r>
      <w:r>
        <w:rPr>
          <w:rFonts w:ascii="Calibri" w:hAnsi="Calibri" w:cs="Calibri" w:eastAsia="Calibri" w:hint="default"/>
          <w:spacing w:val="11"/>
        </w:rPr>
        <w:t> </w:t>
      </w:r>
      <w:r>
        <w:rPr>
          <w:spacing w:val="-4"/>
        </w:rPr>
        <w:t>家；累计完成软件业务收入</w:t>
      </w:r>
      <w:r>
        <w:rPr>
          <w:spacing w:val="-48"/>
        </w:rPr>
        <w:t> </w:t>
      </w:r>
      <w:r>
        <w:rPr>
          <w:rFonts w:ascii="Calibri" w:hAnsi="Calibri" w:cs="Calibri" w:eastAsia="Calibri" w:hint="default"/>
        </w:rPr>
        <w:t>63,061</w:t>
      </w:r>
      <w:r>
        <w:rPr>
          <w:rFonts w:ascii="Calibri" w:hAnsi="Calibri" w:cs="Calibri" w:eastAsia="Calibri" w:hint="default"/>
          <w:spacing w:val="12"/>
        </w:rPr>
        <w:t> </w:t>
      </w:r>
      <w:r>
        <w:rPr>
          <w:spacing w:val="-4"/>
        </w:rPr>
        <w:t>亿元，同比增长</w:t>
      </w:r>
      <w:r>
        <w:rPr>
          <w:spacing w:val="-103"/>
        </w:rPr>
        <w:t> </w:t>
      </w:r>
      <w:r>
        <w:rPr>
          <w:spacing w:val="-103"/>
        </w:rPr>
      </w:r>
      <w:r>
        <w:rPr>
          <w:rFonts w:ascii="Calibri" w:hAnsi="Calibri" w:cs="Calibri" w:eastAsia="Calibri" w:hint="default"/>
        </w:rPr>
        <w:t>14.2%</w:t>
      </w:r>
      <w:r>
        <w:rPr/>
        <w:t>。据国家统计局数据显示，</w:t>
      </w:r>
      <w:r>
        <w:rPr>
          <w:rFonts w:ascii="Calibri" w:hAnsi="Calibri" w:cs="Calibri" w:eastAsia="Calibri" w:hint="default"/>
        </w:rPr>
        <w:t>2018</w:t>
      </w:r>
      <w:r>
        <w:rPr>
          <w:rFonts w:ascii="Calibri" w:hAnsi="Calibri" w:cs="Calibri" w:eastAsia="Calibri" w:hint="default"/>
          <w:spacing w:val="10"/>
        </w:rPr>
        <w:t> </w:t>
      </w:r>
      <w:r>
        <w:rPr/>
        <w:t>年信息传输、软件和信息技术服务业增加值比上年同期增</w:t>
      </w:r>
      <w:r>
        <w:rPr>
          <w:w w:val="100"/>
        </w:rPr>
        <w:t> </w:t>
      </w:r>
      <w:r>
        <w:rPr/>
        <w:t>长</w:t>
      </w:r>
      <w:r>
        <w:rPr>
          <w:spacing w:val="-55"/>
        </w:rPr>
        <w:t> </w:t>
      </w:r>
      <w:r>
        <w:rPr>
          <w:rFonts w:ascii="Calibri" w:hAnsi="Calibri" w:cs="Calibri" w:eastAsia="Calibri" w:hint="default"/>
        </w:rPr>
        <w:t>30.7%</w:t>
      </w:r>
      <w:r>
        <w:rPr/>
        <w:t>，增速居国民经济各行业之首。</w:t>
      </w:r>
    </w:p>
    <w:p>
      <w:pPr>
        <w:pStyle w:val="BodyText"/>
        <w:spacing w:line="372" w:lineRule="auto" w:before="25"/>
        <w:ind w:left="558" w:right="125"/>
        <w:jc w:val="left"/>
      </w:pPr>
      <w:r>
        <w:rPr>
          <w:rFonts w:ascii="Calibri" w:hAnsi="Calibri" w:cs="Calibri" w:eastAsia="Calibri" w:hint="default"/>
        </w:rPr>
        <w:t>2</w:t>
      </w:r>
      <w:r>
        <w:rPr/>
        <w:t>、人工智能技术转向技术与产业的融合</w:t>
      </w:r>
      <w:r>
        <w:rPr>
          <w:w w:val="100"/>
        </w:rPr>
        <w:t> </w:t>
      </w:r>
      <w:r>
        <w:rPr>
          <w:spacing w:val="-3"/>
        </w:rPr>
        <w:t>人工智能已成为引领科技发展的重要驱动力，技术与产业的融合落地在 </w:t>
      </w:r>
      <w:r>
        <w:rPr>
          <w:rFonts w:ascii="Calibri" w:hAnsi="Calibri" w:cs="Calibri" w:eastAsia="Calibri" w:hint="default"/>
        </w:rPr>
        <w:t>2018</w:t>
      </w:r>
      <w:r>
        <w:rPr>
          <w:rFonts w:ascii="Calibri" w:hAnsi="Calibri" w:cs="Calibri" w:eastAsia="Calibri" w:hint="default"/>
          <w:spacing w:val="4"/>
        </w:rPr>
        <w:t> </w:t>
      </w:r>
      <w:r>
        <w:rPr>
          <w:spacing w:val="-9"/>
        </w:rPr>
        <w:t>年得到实现。政</w:t>
      </w:r>
    </w:p>
    <w:p>
      <w:pPr>
        <w:pStyle w:val="BodyText"/>
        <w:spacing w:line="372" w:lineRule="auto" w:before="25"/>
        <w:ind w:left="138" w:right="128"/>
        <w:jc w:val="both"/>
      </w:pPr>
      <w:r>
        <w:rPr>
          <w:spacing w:val="-15"/>
          <w:w w:val="100"/>
        </w:rPr>
        <w:t>策上，《</w:t>
      </w:r>
      <w:r>
        <w:rPr>
          <w:rFonts w:ascii="Calibri" w:hAnsi="Calibri" w:cs="Calibri" w:eastAsia="Calibri" w:hint="default"/>
          <w:spacing w:val="-15"/>
          <w:w w:val="100"/>
        </w:rPr>
        <w:t>2018</w:t>
      </w:r>
      <w:r>
        <w:rPr>
          <w:rFonts w:ascii="Calibri" w:hAnsi="Calibri" w:cs="Calibri" w:eastAsia="Calibri" w:hint="default"/>
          <w:spacing w:val="36"/>
          <w:w w:val="100"/>
        </w:rPr>
        <w:t> </w:t>
      </w:r>
      <w:r>
        <w:rPr>
          <w:spacing w:val="-2"/>
          <w:w w:val="100"/>
        </w:rPr>
        <w:t>年国务院政府工作报告》指出，加强新一代人工智能研发应用，在医疗、养老、教</w:t>
      </w:r>
      <w:r>
        <w:rPr>
          <w:spacing w:val="-100"/>
          <w:w w:val="100"/>
        </w:rPr>
        <w:t> </w:t>
      </w:r>
      <w:r>
        <w:rPr>
          <w:spacing w:val="-100"/>
          <w:w w:val="100"/>
        </w:rPr>
      </w:r>
      <w:r>
        <w:rPr/>
        <w:t>育、文化、体育等多领域推进</w:t>
      </w:r>
      <w:r>
        <w:rPr>
          <w:rFonts w:ascii="Calibri" w:hAnsi="Calibri" w:cs="Calibri" w:eastAsia="Calibri" w:hint="default"/>
        </w:rPr>
        <w:t>“</w:t>
      </w:r>
      <w:r>
        <w:rPr/>
        <w:t>互联网</w:t>
      </w:r>
      <w:r>
        <w:rPr>
          <w:rFonts w:ascii="Calibri" w:hAnsi="Calibri" w:cs="Calibri" w:eastAsia="Calibri" w:hint="default"/>
        </w:rPr>
        <w:t>+”</w:t>
      </w:r>
      <w:r>
        <w:rPr/>
        <w:t>；发展智能产业，拓展智能生活。</w:t>
      </w:r>
      <w:r>
        <w:rPr>
          <w:rFonts w:ascii="Calibri" w:hAnsi="Calibri" w:cs="Calibri" w:eastAsia="Calibri" w:hint="default"/>
        </w:rPr>
        <w:t>2018 </w:t>
      </w:r>
      <w:r>
        <w:rPr/>
        <w:t>年的市场回归理</w:t>
      </w:r>
      <w:r>
        <w:rPr>
          <w:spacing w:val="-103"/>
        </w:rPr>
        <w:t> </w:t>
      </w:r>
      <w:r>
        <w:rPr>
          <w:spacing w:val="-1"/>
        </w:rPr>
        <w:t>性，更为注重人工智能与产业的商业性落地，国内外一级市场人工智能领域投资资金呈现头部集</w:t>
      </w:r>
    </w:p>
    <w:p>
      <w:pPr>
        <w:pStyle w:val="BodyText"/>
        <w:spacing w:line="240" w:lineRule="auto" w:before="78"/>
        <w:ind w:left="138" w:right="0"/>
        <w:jc w:val="both"/>
      </w:pPr>
      <w:r>
        <w:rPr/>
        <w:t>中趋势。</w:t>
      </w:r>
    </w:p>
    <w:p>
      <w:pPr>
        <w:spacing w:line="240" w:lineRule="auto" w:before="10"/>
        <w:rPr>
          <w:rFonts w:ascii="宋体" w:hAnsi="宋体" w:cs="宋体" w:eastAsia="宋体" w:hint="default"/>
          <w:sz w:val="14"/>
          <w:szCs w:val="14"/>
        </w:rPr>
      </w:pPr>
    </w:p>
    <w:p>
      <w:pPr>
        <w:pStyle w:val="BodyText"/>
        <w:spacing w:line="372" w:lineRule="auto"/>
        <w:ind w:left="558" w:right="130"/>
        <w:jc w:val="left"/>
      </w:pPr>
      <w:r>
        <w:rPr>
          <w:rFonts w:ascii="Calibri" w:hAnsi="Calibri" w:cs="Calibri" w:eastAsia="Calibri" w:hint="default"/>
        </w:rPr>
        <w:t>3</w:t>
      </w:r>
      <w:r>
        <w:rPr/>
        <w:t>、三大重点行业进入加速发展期</w:t>
      </w:r>
      <w:r>
        <w:rPr>
          <w:w w:val="100"/>
        </w:rPr>
        <w:t> </w:t>
      </w:r>
      <w:r>
        <w:rPr>
          <w:spacing w:val="-2"/>
        </w:rPr>
        <w:t>交通行业正处黄金发展期。尽管我国的智能交通行业发展较快，但与发达国家相比，仍处于</w:t>
      </w:r>
    </w:p>
    <w:p>
      <w:pPr>
        <w:pStyle w:val="BodyText"/>
        <w:spacing w:line="391" w:lineRule="auto" w:before="77"/>
        <w:ind w:left="138" w:right="128"/>
        <w:jc w:val="both"/>
      </w:pPr>
      <w:r>
        <w:rPr>
          <w:spacing w:val="-6"/>
          <w:w w:val="100"/>
        </w:rPr>
        <w:t>初级阶段，具有巨大的发展空间。《</w:t>
      </w:r>
      <w:r>
        <w:rPr>
          <w:rFonts w:ascii="Calibri" w:hAnsi="Calibri" w:cs="Calibri" w:eastAsia="Calibri" w:hint="default"/>
          <w:spacing w:val="-6"/>
          <w:w w:val="100"/>
        </w:rPr>
        <w:t>“</w:t>
      </w:r>
      <w:r>
        <w:rPr>
          <w:spacing w:val="-6"/>
          <w:w w:val="100"/>
        </w:rPr>
        <w:t>十三五</w:t>
      </w:r>
      <w:r>
        <w:rPr>
          <w:rFonts w:ascii="Calibri" w:hAnsi="Calibri" w:cs="Calibri" w:eastAsia="Calibri" w:hint="default"/>
          <w:spacing w:val="-6"/>
          <w:w w:val="100"/>
        </w:rPr>
        <w:t>”</w:t>
      </w:r>
      <w:r>
        <w:rPr>
          <w:spacing w:val="-6"/>
          <w:w w:val="100"/>
        </w:rPr>
        <w:t>现代综合交通运输体系发展规划》明确指出，将信息</w:t>
      </w:r>
      <w:r>
        <w:rPr>
          <w:spacing w:val="-66"/>
          <w:w w:val="100"/>
        </w:rPr>
        <w:t> </w:t>
      </w:r>
      <w:r>
        <w:rPr>
          <w:spacing w:val="-66"/>
          <w:w w:val="100"/>
        </w:rPr>
      </w:r>
      <w:r>
        <w:rPr>
          <w:spacing w:val="-1"/>
        </w:rPr>
        <w:t>化智能化发展贯穿于交通建设、运行、服务、监管等全链条各环节，推动云计算、大数据、物联</w:t>
      </w:r>
      <w:r>
        <w:rPr>
          <w:spacing w:val="-55"/>
        </w:rPr>
        <w:t> </w:t>
      </w:r>
      <w:r>
        <w:rPr>
          <w:spacing w:val="-55"/>
        </w:rPr>
      </w:r>
      <w:r>
        <w:rPr>
          <w:spacing w:val="-1"/>
        </w:rPr>
        <w:t>网、移动互联网、智能控制等技术与交通运输深度融合，实现基础设施和载运工具数字化、网络</w:t>
      </w:r>
    </w:p>
    <w:p>
      <w:pPr>
        <w:pStyle w:val="BodyText"/>
        <w:spacing w:line="410" w:lineRule="auto" w:before="61"/>
        <w:ind w:left="138" w:right="128"/>
        <w:jc w:val="both"/>
      </w:pPr>
      <w:r>
        <w:rPr>
          <w:spacing w:val="-1"/>
        </w:rPr>
        <w:t>化，运营运行智能化。随着人工智能等技术的不断发展，在一段时间内智慧交通的发展还将处于</w:t>
      </w:r>
      <w:r>
        <w:rPr>
          <w:spacing w:val="-55"/>
        </w:rPr>
        <w:t> </w:t>
      </w:r>
      <w:r>
        <w:rPr>
          <w:spacing w:val="-55"/>
        </w:rPr>
      </w:r>
      <w:r>
        <w:rPr/>
        <w:t>高速发展期。</w:t>
      </w:r>
    </w:p>
    <w:p>
      <w:pPr>
        <w:pStyle w:val="BodyText"/>
        <w:spacing w:line="408" w:lineRule="auto" w:before="44"/>
        <w:ind w:left="138" w:right="128" w:firstLine="419"/>
        <w:jc w:val="both"/>
      </w:pPr>
      <w:r>
        <w:rPr>
          <w:spacing w:val="-2"/>
        </w:rPr>
        <w:t>金融科技加速传统金融行业改造升级。随着人工智能、区块链、云计算、大数据等新兴技术</w:t>
      </w:r>
      <w:r>
        <w:rPr>
          <w:w w:val="100"/>
        </w:rPr>
        <w:t> </w:t>
      </w:r>
      <w:r>
        <w:rPr>
          <w:spacing w:val="-1"/>
        </w:rPr>
        <w:t>的发展，金融科技正以如火如荼之势对传统金融的业态进行深刻改造，它改变了金融功能的实现</w:t>
      </w:r>
      <w:r>
        <w:rPr>
          <w:spacing w:val="-55"/>
        </w:rPr>
        <w:t> </w:t>
      </w:r>
      <w:r>
        <w:rPr>
          <w:spacing w:val="-55"/>
        </w:rPr>
      </w:r>
      <w:r>
        <w:rPr>
          <w:spacing w:val="-1"/>
        </w:rPr>
        <w:t>形式、金融市场组织模式、金融服务的供给方式，不断为现代金融注入新的活力，也为解决金融</w:t>
      </w:r>
      <w:r>
        <w:rPr>
          <w:spacing w:val="-55"/>
        </w:rPr>
        <w:t> </w:t>
      </w:r>
      <w:r>
        <w:rPr>
          <w:spacing w:val="-55"/>
        </w:rPr>
      </w:r>
      <w:r>
        <w:rPr>
          <w:spacing w:val="-1"/>
        </w:rPr>
        <w:t>发展不平衡、不充分的问题提供了新的手段。金融科技帮助企业加快业务流程和商业模式的变革</w:t>
      </w:r>
      <w:r>
        <w:rPr>
          <w:spacing w:val="-55"/>
        </w:rPr>
        <w:t> </w:t>
      </w:r>
      <w:r>
        <w:rPr>
          <w:spacing w:val="-55"/>
        </w:rPr>
      </w:r>
      <w:r>
        <w:rPr>
          <w:spacing w:val="-1"/>
        </w:rPr>
        <w:t>和创新，增强对于未来的洞察力，实现更加科学的企业决策和发展，并为广大企业和民众带来全</w:t>
      </w:r>
      <w:r>
        <w:rPr>
          <w:spacing w:val="-55"/>
        </w:rPr>
        <w:t> </w:t>
      </w:r>
      <w:r>
        <w:rPr>
          <w:spacing w:val="-55"/>
        </w:rPr>
      </w:r>
      <w:r>
        <w:rPr/>
        <w:t>新的普惠金融服务。</w:t>
      </w:r>
    </w:p>
    <w:p>
      <w:pPr>
        <w:pStyle w:val="BodyText"/>
        <w:spacing w:line="240" w:lineRule="auto" w:before="46"/>
        <w:ind w:left="558" w:right="0"/>
        <w:jc w:val="both"/>
      </w:pPr>
      <w:r>
        <w:rPr/>
        <w:t>在人社行业，在</w:t>
      </w:r>
      <w:r>
        <w:rPr>
          <w:rFonts w:ascii="Calibri" w:hAnsi="Calibri" w:cs="Calibri" w:eastAsia="Calibri" w:hint="default"/>
        </w:rPr>
        <w:t>“</w:t>
      </w:r>
      <w:r>
        <w:rPr/>
        <w:t>互联网</w:t>
      </w:r>
      <w:r>
        <w:rPr>
          <w:rFonts w:ascii="Calibri" w:hAnsi="Calibri" w:cs="Calibri" w:eastAsia="Calibri" w:hint="default"/>
        </w:rPr>
        <w:t>+”</w:t>
      </w:r>
      <w:r>
        <w:rPr/>
        <w:t>、</w:t>
      </w:r>
      <w:r>
        <w:rPr>
          <w:rFonts w:ascii="Calibri" w:hAnsi="Calibri" w:cs="Calibri" w:eastAsia="Calibri" w:hint="default"/>
        </w:rPr>
        <w:t>“</w:t>
      </w:r>
      <w:r>
        <w:rPr/>
        <w:t>大数据</w:t>
      </w:r>
      <w:r>
        <w:rPr>
          <w:rFonts w:ascii="Calibri" w:hAnsi="Calibri" w:cs="Calibri" w:eastAsia="Calibri" w:hint="default"/>
        </w:rPr>
        <w:t>+”</w:t>
      </w:r>
      <w:r>
        <w:rPr/>
        <w:t>的趋势化发展下，政府客户的需求点与关注度发生变</w:t>
      </w:r>
    </w:p>
    <w:p>
      <w:pPr>
        <w:spacing w:after="0" w:line="240" w:lineRule="auto"/>
        <w:jc w:val="both"/>
        <w:sectPr>
          <w:footerReference w:type="default" r:id="rId13"/>
          <w:pgSz w:w="11910" w:h="16840"/>
          <w:pgMar w:footer="1195" w:header="880" w:top="1120" w:bottom="1380" w:left="1660" w:right="11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86" w:lineRule="auto"/>
        <w:ind w:left="138" w:right="128"/>
        <w:jc w:val="both"/>
      </w:pPr>
      <w:r>
        <w:rPr/>
        <w:t>化，客户层级由县级变成市级集中、省级大集中；</w:t>
      </w:r>
      <w:r>
        <w:rPr>
          <w:rFonts w:ascii="Calibri" w:hAnsi="Calibri" w:cs="Calibri" w:eastAsia="Calibri" w:hint="default"/>
        </w:rPr>
        <w:t>“</w:t>
      </w:r>
      <w:r>
        <w:rPr/>
        <w:t>最多跑一次</w:t>
      </w:r>
      <w:r>
        <w:rPr>
          <w:rFonts w:ascii="Calibri" w:hAnsi="Calibri" w:cs="Calibri" w:eastAsia="Calibri" w:hint="default"/>
        </w:rPr>
        <w:t>”</w:t>
      </w:r>
      <w:r>
        <w:rPr/>
        <w:t>推广带来智慧人社新机遇。中共</w:t>
      </w:r>
      <w:r>
        <w:rPr>
          <w:spacing w:val="-55"/>
        </w:rPr>
        <w:t> </w:t>
      </w:r>
      <w:r>
        <w:rPr>
          <w:spacing w:val="-4"/>
        </w:rPr>
        <w:t>中央办公厅、国务院办公厅印发的《关于深入推进审批服务便民化的指导意见》指出，将</w:t>
      </w:r>
      <w:r>
        <w:rPr>
          <w:rFonts w:ascii="Calibri" w:hAnsi="Calibri" w:cs="Calibri" w:eastAsia="Calibri" w:hint="default"/>
          <w:spacing w:val="-4"/>
        </w:rPr>
        <w:t>“</w:t>
      </w:r>
      <w:r>
        <w:rPr>
          <w:spacing w:val="-4"/>
        </w:rPr>
        <w:t>浙江省</w:t>
      </w:r>
      <w:r>
        <w:rPr>
          <w:spacing w:val="-21"/>
        </w:rPr>
        <w:t> </w:t>
      </w:r>
      <w:r>
        <w:rPr>
          <w:rFonts w:ascii="Calibri" w:hAnsi="Calibri" w:cs="Calibri" w:eastAsia="Calibri" w:hint="default"/>
        </w:rPr>
        <w:t>‘</w:t>
      </w:r>
      <w:r>
        <w:rPr/>
        <w:t>最多跑一次</w:t>
      </w:r>
      <w:r>
        <w:rPr>
          <w:rFonts w:ascii="Calibri" w:hAnsi="Calibri" w:cs="Calibri" w:eastAsia="Calibri" w:hint="default"/>
        </w:rPr>
        <w:t>’</w:t>
      </w:r>
      <w:r>
        <w:rPr/>
        <w:t>经验做法</w:t>
      </w:r>
      <w:r>
        <w:rPr>
          <w:rFonts w:ascii="Calibri" w:hAnsi="Calibri" w:cs="Calibri" w:eastAsia="Calibri" w:hint="default"/>
        </w:rPr>
        <w:t>”</w:t>
      </w:r>
      <w:r>
        <w:rPr/>
        <w:t>作为典型经验之一向全国全面推广，把能够纳入</w:t>
      </w:r>
      <w:r>
        <w:rPr>
          <w:rFonts w:ascii="Calibri" w:hAnsi="Calibri" w:cs="Calibri" w:eastAsia="Calibri" w:hint="default"/>
        </w:rPr>
        <w:t>“</w:t>
      </w:r>
      <w:r>
        <w:rPr/>
        <w:t>最多跑一次</w:t>
      </w:r>
      <w:r>
        <w:rPr>
          <w:rFonts w:ascii="Calibri" w:hAnsi="Calibri" w:cs="Calibri" w:eastAsia="Calibri" w:hint="default"/>
        </w:rPr>
        <w:t>”</w:t>
      </w:r>
      <w:r>
        <w:rPr/>
        <w:t>的事项全部</w:t>
      </w:r>
      <w:r>
        <w:rPr>
          <w:spacing w:val="-42"/>
        </w:rPr>
        <w:t> </w:t>
      </w:r>
      <w:r>
        <w:rPr>
          <w:spacing w:val="-42"/>
        </w:rPr>
      </w:r>
      <w:r>
        <w:rPr>
          <w:spacing w:val="-1"/>
        </w:rPr>
        <w:t>纳入改革范围，同时将这项改革向乡镇、街道、农村社区等基层单位延伸，最大限度增加人民群</w:t>
      </w:r>
      <w:r>
        <w:rPr>
          <w:spacing w:val="-55"/>
        </w:rPr>
        <w:t> </w:t>
      </w:r>
      <w:r>
        <w:rPr>
          <w:spacing w:val="-55"/>
        </w:rPr>
      </w:r>
      <w:r>
        <w:rPr>
          <w:spacing w:val="-1"/>
        </w:rPr>
        <w:t>众的获得感和满意度。这不仅拓展了智慧人社的业务面，也给智慧政务的业务量、业务类型带来</w:t>
      </w:r>
      <w:r>
        <w:rPr>
          <w:spacing w:val="-55"/>
        </w:rPr>
        <w:t> </w:t>
      </w:r>
      <w:r>
        <w:rPr>
          <w:spacing w:val="-55"/>
        </w:rPr>
      </w:r>
      <w:r>
        <w:rPr/>
        <w:t>新的增长。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9"/>
        <w:ind w:left="138" w:right="0"/>
        <w:jc w:val="both"/>
        <w:rPr>
          <w:b w:val="0"/>
          <w:bCs w:val="0"/>
        </w:rPr>
      </w:pPr>
      <w:r>
        <w:rPr/>
        <w:t>二、报告期内公司主要资产发生重大变化情况的说明</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三、报告期内核心竞争力分析</w:t>
      </w:r>
      <w:r>
        <w:rPr>
          <w:b w:val="0"/>
          <w:bCs w:val="0"/>
        </w:rPr>
      </w:r>
    </w:p>
    <w:p>
      <w:pPr>
        <w:pStyle w:val="BodyText"/>
        <w:spacing w:line="338" w:lineRule="auto" w:before="97"/>
        <w:ind w:left="558" w:right="130" w:hanging="420"/>
        <w:jc w:val="left"/>
      </w:pPr>
      <w:r>
        <w:rPr/>
        <w:t>√适用</w:t>
      </w:r>
      <w:r>
        <w:rPr>
          <w:spacing w:val="-2"/>
        </w:rPr>
        <w:t> </w:t>
      </w:r>
      <w:r>
        <w:rPr/>
        <w:t>□不适用</w:t>
      </w:r>
      <w:r>
        <w:rPr>
          <w:spacing w:val="-103"/>
        </w:rPr>
        <w:t> </w:t>
      </w:r>
      <w:r>
        <w:rPr>
          <w:spacing w:val="-103"/>
        </w:rPr>
      </w:r>
      <w:r>
        <w:rPr>
          <w:spacing w:val="-3"/>
        </w:rPr>
        <w:t>公司依托浙江大学综合应用学科，形成</w:t>
      </w:r>
      <w:r>
        <w:rPr>
          <w:rFonts w:ascii="Calibri" w:hAnsi="Calibri" w:cs="Calibri" w:eastAsia="Calibri" w:hint="default"/>
          <w:spacing w:val="-3"/>
        </w:rPr>
        <w:t>“</w:t>
      </w:r>
      <w:r>
        <w:rPr>
          <w:spacing w:val="-3"/>
        </w:rPr>
        <w:t>技术</w:t>
      </w:r>
      <w:r>
        <w:rPr>
          <w:rFonts w:ascii="Calibri" w:hAnsi="Calibri" w:cs="Calibri" w:eastAsia="Calibri" w:hint="default"/>
          <w:spacing w:val="-3"/>
        </w:rPr>
        <w:t>+</w:t>
      </w:r>
      <w:r>
        <w:rPr>
          <w:spacing w:val="-3"/>
        </w:rPr>
        <w:t>资本</w:t>
      </w:r>
      <w:r>
        <w:rPr>
          <w:rFonts w:ascii="Calibri" w:hAnsi="Calibri" w:cs="Calibri" w:eastAsia="Calibri" w:hint="default"/>
          <w:spacing w:val="-3"/>
        </w:rPr>
        <w:t>”</w:t>
      </w:r>
      <w:r>
        <w:rPr>
          <w:spacing w:val="-3"/>
        </w:rPr>
        <w:t>的强大孵化与加速力，形成了公司独有的</w:t>
      </w:r>
    </w:p>
    <w:p>
      <w:pPr>
        <w:pStyle w:val="BodyText"/>
        <w:spacing w:line="408" w:lineRule="auto" w:before="61"/>
        <w:ind w:left="138" w:right="128"/>
        <w:jc w:val="both"/>
      </w:pPr>
      <w:r>
        <w:rPr>
          <w:spacing w:val="-1"/>
        </w:rPr>
        <w:t>产学研用一体化创新发展模式。经过十八年的积累沉淀以及顺应科技发展的不断进化，公司夯实</w:t>
      </w:r>
      <w:r>
        <w:rPr>
          <w:spacing w:val="-55"/>
        </w:rPr>
        <w:t> </w:t>
      </w:r>
      <w:r>
        <w:rPr>
          <w:spacing w:val="-55"/>
        </w:rPr>
      </w:r>
      <w:r>
        <w:rPr/>
        <w:t>了四大核心能力：</w:t>
      </w:r>
    </w:p>
    <w:p>
      <w:pPr>
        <w:pStyle w:val="BodyText"/>
        <w:spacing w:line="408" w:lineRule="auto" w:before="46"/>
        <w:ind w:left="558" w:right="123"/>
        <w:jc w:val="left"/>
      </w:pPr>
      <w:r>
        <w:rPr/>
        <w:t>（一）全国一流的云服务硬件平台</w:t>
      </w:r>
      <w:r>
        <w:rPr>
          <w:w w:val="100"/>
        </w:rPr>
        <w:t> </w:t>
      </w:r>
      <w:r>
        <w:rPr/>
        <w:t>公司已构建较为完善的云计算基础设施资源，在杭州、上海等地拥有</w:t>
      </w:r>
      <w:r>
        <w:rPr>
          <w:spacing w:val="-50"/>
        </w:rPr>
        <w:t> </w:t>
      </w:r>
      <w:r>
        <w:rPr>
          <w:rFonts w:ascii="Calibri" w:hAnsi="Calibri" w:cs="Calibri" w:eastAsia="Calibri" w:hint="default"/>
        </w:rPr>
        <w:t>6</w:t>
      </w:r>
      <w:r>
        <w:rPr>
          <w:rFonts w:ascii="Calibri" w:hAnsi="Calibri" w:cs="Calibri" w:eastAsia="Calibri" w:hint="default"/>
          <w:spacing w:val="6"/>
        </w:rPr>
        <w:t> </w:t>
      </w:r>
      <w:r>
        <w:rPr/>
        <w:t>个全国一流的数据中</w:t>
      </w:r>
    </w:p>
    <w:p>
      <w:pPr>
        <w:pStyle w:val="BodyText"/>
        <w:spacing w:line="289" w:lineRule="exact"/>
        <w:ind w:left="138" w:right="0"/>
        <w:jc w:val="both"/>
      </w:pPr>
      <w:r>
        <w:rPr>
          <w:spacing w:val="-4"/>
        </w:rPr>
        <w:t>心，规模达到</w:t>
      </w:r>
      <w:r>
        <w:rPr>
          <w:spacing w:val="-52"/>
        </w:rPr>
        <w:t> </w:t>
      </w:r>
      <w:r>
        <w:rPr>
          <w:rFonts w:ascii="Calibri" w:hAnsi="Calibri" w:cs="Calibri" w:eastAsia="Calibri" w:hint="default"/>
        </w:rPr>
        <w:t>6</w:t>
      </w:r>
      <w:r>
        <w:rPr>
          <w:rFonts w:ascii="Calibri" w:hAnsi="Calibri" w:cs="Calibri" w:eastAsia="Calibri" w:hint="default"/>
          <w:spacing w:val="9"/>
        </w:rPr>
        <w:t> </w:t>
      </w:r>
      <w:r>
        <w:rPr>
          <w:spacing w:val="-4"/>
        </w:rPr>
        <w:t>万平方米、近</w:t>
      </w:r>
      <w:r>
        <w:rPr>
          <w:spacing w:val="-52"/>
        </w:rPr>
        <w:t> </w:t>
      </w:r>
      <w:r>
        <w:rPr>
          <w:rFonts w:ascii="Calibri" w:hAnsi="Calibri" w:cs="Calibri" w:eastAsia="Calibri" w:hint="default"/>
        </w:rPr>
        <w:t>1</w:t>
      </w:r>
      <w:r>
        <w:rPr>
          <w:rFonts w:ascii="Calibri" w:hAnsi="Calibri" w:cs="Calibri" w:eastAsia="Calibri" w:hint="default"/>
          <w:spacing w:val="9"/>
        </w:rPr>
        <w:t> </w:t>
      </w:r>
      <w:r>
        <w:rPr>
          <w:spacing w:val="-3"/>
        </w:rPr>
        <w:t>万个机柜、</w:t>
      </w:r>
      <w:r>
        <w:rPr>
          <w:rFonts w:ascii="Calibri" w:hAnsi="Calibri" w:cs="Calibri" w:eastAsia="Calibri" w:hint="default"/>
          <w:spacing w:val="-3"/>
        </w:rPr>
        <w:t>10</w:t>
      </w:r>
      <w:r>
        <w:rPr>
          <w:rFonts w:ascii="Calibri" w:hAnsi="Calibri" w:cs="Calibri" w:eastAsia="Calibri" w:hint="default"/>
          <w:spacing w:val="6"/>
        </w:rPr>
        <w:t> </w:t>
      </w:r>
      <w:r>
        <w:rPr/>
        <w:t>万多台服务器的计算能力。并采用软件定义网络技</w:t>
      </w:r>
    </w:p>
    <w:p>
      <w:pPr>
        <w:pStyle w:val="BodyText"/>
        <w:spacing w:line="408" w:lineRule="auto" w:before="166"/>
        <w:ind w:left="138" w:right="128"/>
        <w:jc w:val="both"/>
      </w:pPr>
      <w:r>
        <w:rPr>
          <w:spacing w:val="-1"/>
        </w:rPr>
        <w:t>术为专有应用、专有客户提供服务。优质的云服务已成为智慧城市、智慧商务、智慧生活解决方</w:t>
      </w:r>
      <w:r>
        <w:rPr>
          <w:spacing w:val="-55"/>
        </w:rPr>
        <w:t> </w:t>
      </w:r>
      <w:r>
        <w:rPr>
          <w:spacing w:val="-55"/>
        </w:rPr>
      </w:r>
      <w:r>
        <w:rPr>
          <w:spacing w:val="-1"/>
        </w:rPr>
        <w:t>案的重要支撑，也是三大板块垂直行业解决方案实施的基础设施与平台。目前公司仍在向内陆地</w:t>
      </w:r>
      <w:r>
        <w:rPr>
          <w:spacing w:val="-55"/>
        </w:rPr>
        <w:t> </w:t>
      </w:r>
      <w:r>
        <w:rPr>
          <w:spacing w:val="-55"/>
        </w:rPr>
      </w:r>
      <w:r>
        <w:rPr/>
        <w:t>区深入，加速建设数据中心以扩大自身的云服务能力。</w:t>
      </w:r>
    </w:p>
    <w:p>
      <w:pPr>
        <w:pStyle w:val="BodyText"/>
        <w:spacing w:line="410" w:lineRule="auto" w:before="46"/>
        <w:ind w:left="558" w:right="130"/>
        <w:jc w:val="left"/>
      </w:pPr>
      <w:r>
        <w:rPr/>
        <w:t>（二）深入垂直行业的智能应用服务能力</w:t>
      </w:r>
      <w:r>
        <w:rPr>
          <w:w w:val="100"/>
        </w:rPr>
        <w:t> </w:t>
      </w:r>
      <w:r>
        <w:rPr>
          <w:spacing w:val="-2"/>
        </w:rPr>
        <w:t>经过十数年的发展沉淀，公司在智慧城市各个行业领域均拥有国内顶尖的行业专家智库，积</w:t>
      </w:r>
    </w:p>
    <w:p>
      <w:pPr>
        <w:pStyle w:val="BodyText"/>
        <w:spacing w:line="408" w:lineRule="auto" w:before="44"/>
        <w:ind w:left="138" w:right="128"/>
        <w:jc w:val="both"/>
      </w:pPr>
      <w:r>
        <w:rPr>
          <w:spacing w:val="-1"/>
        </w:rPr>
        <w:t>累了行业高端的核心技术与行业差异化能力资源。基于对垂直行业的深入理解，公司嫁接人工智</w:t>
      </w:r>
      <w:r>
        <w:rPr>
          <w:spacing w:val="-55"/>
        </w:rPr>
        <w:t> </w:t>
      </w:r>
      <w:r>
        <w:rPr>
          <w:spacing w:val="-55"/>
        </w:rPr>
      </w:r>
      <w:r>
        <w:rPr>
          <w:spacing w:val="-1"/>
        </w:rPr>
        <w:t>能、大数据、云计算等新兴技术，形成以智慧城市总包、智慧交通、智慧政务、智慧城管等产品</w:t>
      </w:r>
      <w:r>
        <w:rPr>
          <w:spacing w:val="-55"/>
        </w:rPr>
        <w:t> </w:t>
      </w:r>
      <w:r>
        <w:rPr>
          <w:spacing w:val="-55"/>
        </w:rPr>
      </w:r>
      <w:r>
        <w:rPr>
          <w:spacing w:val="-3"/>
        </w:rPr>
        <w:t>为核心的</w:t>
      </w:r>
      <w:r>
        <w:rPr>
          <w:rFonts w:ascii="Calibri" w:hAnsi="Calibri" w:cs="Calibri" w:eastAsia="Calibri" w:hint="default"/>
          <w:spacing w:val="-3"/>
        </w:rPr>
        <w:t>“</w:t>
      </w:r>
      <w:r>
        <w:rPr>
          <w:spacing w:val="-3"/>
        </w:rPr>
        <w:t>智慧城市</w:t>
      </w:r>
      <w:r>
        <w:rPr>
          <w:rFonts w:ascii="Calibri" w:hAnsi="Calibri" w:cs="Calibri" w:eastAsia="Calibri" w:hint="default"/>
          <w:spacing w:val="-3"/>
        </w:rPr>
        <w:t>”</w:t>
      </w:r>
      <w:r>
        <w:rPr>
          <w:spacing w:val="-3"/>
        </w:rPr>
        <w:t>行业智能应用，以智慧金融、电子商务、企业信用服务等产品为核心的</w:t>
      </w:r>
      <w:r>
        <w:rPr>
          <w:rFonts w:ascii="Calibri" w:hAnsi="Calibri" w:cs="Calibri" w:eastAsia="Calibri" w:hint="default"/>
          <w:spacing w:val="-3"/>
        </w:rPr>
        <w:t>“</w:t>
      </w:r>
      <w:r>
        <w:rPr>
          <w:spacing w:val="-3"/>
        </w:rPr>
        <w:t>智慧</w:t>
      </w:r>
      <w:r>
        <w:rPr/>
      </w:r>
    </w:p>
    <w:p>
      <w:pPr>
        <w:pStyle w:val="BodyText"/>
        <w:spacing w:line="289" w:lineRule="exact"/>
        <w:ind w:left="138" w:right="0"/>
        <w:jc w:val="both"/>
      </w:pPr>
      <w:r>
        <w:rPr>
          <w:spacing w:val="-3"/>
        </w:rPr>
        <w:t>商务</w:t>
      </w:r>
      <w:r>
        <w:rPr>
          <w:rFonts w:ascii="Calibri" w:hAnsi="Calibri" w:cs="Calibri" w:eastAsia="Calibri" w:hint="default"/>
          <w:spacing w:val="-3"/>
        </w:rPr>
        <w:t>”</w:t>
      </w:r>
      <w:r>
        <w:rPr>
          <w:spacing w:val="-3"/>
        </w:rPr>
        <w:t>行业智能应用，和以智慧人社、移动医疗等产品为核心的</w:t>
      </w:r>
      <w:r>
        <w:rPr>
          <w:rFonts w:ascii="Calibri" w:hAnsi="Calibri" w:cs="Calibri" w:eastAsia="Calibri" w:hint="default"/>
          <w:spacing w:val="-3"/>
        </w:rPr>
        <w:t>“</w:t>
      </w:r>
      <w:r>
        <w:rPr>
          <w:spacing w:val="-3"/>
        </w:rPr>
        <w:t>智慧生活</w:t>
      </w:r>
      <w:r>
        <w:rPr>
          <w:rFonts w:ascii="Calibri" w:hAnsi="Calibri" w:cs="Calibri" w:eastAsia="Calibri" w:hint="default"/>
          <w:spacing w:val="-3"/>
        </w:rPr>
        <w:t>”</w:t>
      </w:r>
      <w:r>
        <w:rPr>
          <w:spacing w:val="-3"/>
        </w:rPr>
        <w:t>行业智能应用，快速提</w:t>
      </w:r>
    </w:p>
    <w:p>
      <w:pPr>
        <w:pStyle w:val="BodyText"/>
        <w:spacing w:line="240" w:lineRule="auto" w:before="166"/>
        <w:ind w:left="138" w:right="0"/>
        <w:jc w:val="both"/>
      </w:pPr>
      <w:r>
        <w:rPr/>
        <w:t>升行业效能。</w:t>
      </w:r>
    </w:p>
    <w:p>
      <w:pPr>
        <w:spacing w:line="240" w:lineRule="auto" w:before="10"/>
        <w:rPr>
          <w:rFonts w:ascii="宋体" w:hAnsi="宋体" w:cs="宋体" w:eastAsia="宋体" w:hint="default"/>
          <w:sz w:val="14"/>
          <w:szCs w:val="14"/>
        </w:rPr>
      </w:pPr>
    </w:p>
    <w:p>
      <w:pPr>
        <w:pStyle w:val="BodyText"/>
        <w:spacing w:line="408" w:lineRule="auto"/>
        <w:ind w:left="558" w:right="130"/>
        <w:jc w:val="left"/>
      </w:pPr>
      <w:r>
        <w:rPr/>
        <w:t>（三）在信息技术领域的深厚技术积淀，规模化的大型信息系统开发能力</w:t>
      </w:r>
      <w:r>
        <w:rPr>
          <w:w w:val="100"/>
        </w:rPr>
        <w:t> </w:t>
      </w:r>
      <w:r>
        <w:rPr>
          <w:spacing w:val="-2"/>
        </w:rPr>
        <w:t>以公司与浙江大学共建的一系列联合技术中心的科研力量为内核，公司积累了人工智能、大</w:t>
      </w:r>
    </w:p>
    <w:p>
      <w:pPr>
        <w:spacing w:after="0" w:line="408"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pStyle w:val="BodyText"/>
        <w:spacing w:line="468" w:lineRule="exact" w:before="74"/>
        <w:ind w:left="138" w:right="128"/>
        <w:jc w:val="both"/>
      </w:pPr>
      <w:r>
        <w:rPr>
          <w:spacing w:val="-3"/>
        </w:rPr>
        <w:t>数据、计算金融技术、</w:t>
      </w:r>
      <w:r>
        <w:rPr>
          <w:rFonts w:ascii="Calibri" w:hAnsi="Calibri" w:cs="Calibri" w:eastAsia="Calibri" w:hint="default"/>
          <w:spacing w:val="-3"/>
        </w:rPr>
        <w:t>Linux </w:t>
      </w:r>
      <w:r>
        <w:rPr>
          <w:spacing w:val="-3"/>
        </w:rPr>
        <w:t>兼容内核、信息与网络安全、智能互联的数据交换系统、残疾人信息</w:t>
      </w:r>
      <w:r>
        <w:rPr>
          <w:spacing w:val="-82"/>
        </w:rPr>
        <w:t> </w:t>
      </w:r>
      <w:r>
        <w:rPr>
          <w:spacing w:val="-82"/>
        </w:rPr>
      </w:r>
      <w:r>
        <w:rPr>
          <w:spacing w:val="-1"/>
        </w:rPr>
        <w:t>无障碍等一系列核心技术。同时，公司以全球布局的十大软件开发交付基地为主体，具备从需求</w:t>
      </w:r>
      <w:r>
        <w:rPr>
          <w:spacing w:val="-55"/>
        </w:rPr>
        <w:t> </w:t>
      </w:r>
      <w:r>
        <w:rPr>
          <w:spacing w:val="-55"/>
        </w:rPr>
      </w:r>
      <w:r>
        <w:rPr>
          <w:spacing w:val="-1"/>
        </w:rPr>
        <w:t>规划、研发阶段承接国际大型软件系统项目的卓越开发能力。基于以上先进技术，公司能为各类</w:t>
      </w:r>
      <w:r>
        <w:rPr>
          <w:spacing w:val="-55"/>
        </w:rPr>
        <w:t> </w:t>
      </w:r>
      <w:r>
        <w:rPr>
          <w:spacing w:val="-55"/>
        </w:rPr>
      </w:r>
      <w:r>
        <w:rPr/>
        <w:t>行业客户做定制开发，助力客户实现</w:t>
      </w:r>
      <w:r>
        <w:rPr>
          <w:rFonts w:ascii="Calibri" w:hAnsi="Calibri" w:cs="Calibri" w:eastAsia="Calibri" w:hint="default"/>
        </w:rPr>
        <w:t>“</w:t>
      </w:r>
      <w:r>
        <w:rPr/>
        <w:t>互联网</w:t>
      </w:r>
      <w:r>
        <w:rPr>
          <w:rFonts w:ascii="Calibri" w:hAnsi="Calibri" w:cs="Calibri" w:eastAsia="Calibri" w:hint="default"/>
        </w:rPr>
        <w:t>+”</w:t>
      </w:r>
      <w:r>
        <w:rPr/>
        <w:t>、</w:t>
      </w:r>
      <w:r>
        <w:rPr>
          <w:rFonts w:ascii="Calibri" w:hAnsi="Calibri" w:cs="Calibri" w:eastAsia="Calibri" w:hint="default"/>
        </w:rPr>
        <w:t>“</w:t>
      </w:r>
      <w:r>
        <w:rPr/>
        <w:t>大数据</w:t>
      </w:r>
      <w:r>
        <w:rPr>
          <w:rFonts w:ascii="Calibri" w:hAnsi="Calibri" w:cs="Calibri" w:eastAsia="Calibri" w:hint="default"/>
        </w:rPr>
        <w:t>+”</w:t>
      </w:r>
      <w:r>
        <w:rPr/>
        <w:t>和</w:t>
      </w:r>
      <w:r>
        <w:rPr>
          <w:rFonts w:ascii="Calibri" w:hAnsi="Calibri" w:cs="Calibri" w:eastAsia="Calibri" w:hint="default"/>
        </w:rPr>
        <w:t>“</w:t>
      </w:r>
      <w:r>
        <w:rPr/>
        <w:t>人工智能</w:t>
      </w:r>
      <w:r>
        <w:rPr>
          <w:rFonts w:ascii="Calibri" w:hAnsi="Calibri" w:cs="Calibri" w:eastAsia="Calibri" w:hint="default"/>
        </w:rPr>
        <w:t>+”</w:t>
      </w:r>
      <w:r>
        <w:rPr/>
        <w:t>的转型升级。</w:t>
      </w:r>
    </w:p>
    <w:p>
      <w:pPr>
        <w:pStyle w:val="BodyText"/>
        <w:spacing w:line="240" w:lineRule="auto" w:before="129"/>
        <w:ind w:left="558" w:right="3467"/>
        <w:jc w:val="left"/>
      </w:pPr>
      <w:r>
        <w:rPr/>
        <w:t>（四）大型项目总包实施管理能力</w:t>
      </w:r>
    </w:p>
    <w:p>
      <w:pPr>
        <w:spacing w:line="240" w:lineRule="auto" w:before="10"/>
        <w:rPr>
          <w:rFonts w:ascii="宋体" w:hAnsi="宋体" w:cs="宋体" w:eastAsia="宋体" w:hint="default"/>
          <w:sz w:val="14"/>
          <w:szCs w:val="14"/>
        </w:rPr>
      </w:pPr>
    </w:p>
    <w:p>
      <w:pPr>
        <w:pStyle w:val="BodyText"/>
        <w:spacing w:line="391" w:lineRule="auto"/>
        <w:ind w:left="138" w:right="128" w:firstLine="419"/>
        <w:jc w:val="both"/>
      </w:pPr>
      <w:r>
        <w:rPr/>
        <w:t>公司经过 </w:t>
      </w:r>
      <w:r>
        <w:rPr>
          <w:rFonts w:ascii="Calibri" w:hAnsi="Calibri" w:cs="Calibri" w:eastAsia="Calibri" w:hint="default"/>
        </w:rPr>
        <w:t>18</w:t>
      </w:r>
      <w:r>
        <w:rPr>
          <w:rFonts w:ascii="Calibri" w:hAnsi="Calibri" w:cs="Calibri" w:eastAsia="Calibri" w:hint="default"/>
          <w:spacing w:val="8"/>
        </w:rPr>
        <w:t> </w:t>
      </w:r>
      <w:r>
        <w:rPr>
          <w:spacing w:val="-5"/>
        </w:rPr>
        <w:t>年的技术积累、大型现代化项目管理经验积累，具备从咨询设计到软件开发、软</w:t>
      </w:r>
      <w:r>
        <w:rPr>
          <w:w w:val="100"/>
        </w:rPr>
        <w:t> </w:t>
      </w:r>
      <w:r>
        <w:rPr>
          <w:spacing w:val="-1"/>
        </w:rPr>
        <w:t>硬件总集成、运营维护，再到大数据、云计算、新一代人工智能的大型工程总包实施能力，已成</w:t>
      </w:r>
      <w:r>
        <w:rPr>
          <w:spacing w:val="-55"/>
        </w:rPr>
        <w:t> </w:t>
      </w:r>
      <w:r>
        <w:rPr>
          <w:spacing w:val="-55"/>
        </w:rPr>
      </w:r>
      <w:r>
        <w:rPr>
          <w:spacing w:val="-1"/>
        </w:rPr>
        <w:t>功交付多个亿元级以上具有重大社会影响力的国际、国内软硬件集成总包项目，如老挝国家教育</w:t>
      </w:r>
    </w:p>
    <w:p>
      <w:pPr>
        <w:pStyle w:val="BodyText"/>
        <w:spacing w:line="240" w:lineRule="auto" w:before="61"/>
        <w:ind w:left="138" w:right="0"/>
        <w:jc w:val="both"/>
      </w:pPr>
      <w:r>
        <w:rPr/>
        <w:t>信息化、中国贵州银行新一代银行系统、杭州国博中心、重庆国博中心、杭州文一路隧道等。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1"/>
        <w:tabs>
          <w:tab w:pos="1260" w:val="left" w:leader="none"/>
        </w:tabs>
        <w:spacing w:line="240" w:lineRule="auto" w:before="0"/>
        <w:ind w:right="0"/>
        <w:jc w:val="center"/>
        <w:rPr>
          <w:b w:val="0"/>
          <w:bCs w:val="0"/>
        </w:rPr>
      </w:pPr>
      <w:bookmarkStart w:name="_TOC_250008" w:id="4"/>
      <w:r>
        <w:rPr>
          <w:w w:val="95"/>
        </w:rPr>
        <w:t>第四节</w:t>
        <w:tab/>
      </w:r>
      <w:r>
        <w:rPr/>
        <w:t>经营情况讨论与分析</w:t>
      </w:r>
      <w:bookmarkEnd w:id="4"/>
      <w:r>
        <w:rPr>
          <w:b w:val="0"/>
          <w:bCs w:val="0"/>
        </w:rPr>
      </w:r>
    </w:p>
    <w:p>
      <w:pPr>
        <w:pStyle w:val="Heading4"/>
        <w:spacing w:line="240" w:lineRule="auto" w:before="219"/>
        <w:ind w:left="138" w:right="0"/>
        <w:jc w:val="both"/>
        <w:rPr>
          <w:b w:val="0"/>
          <w:bCs w:val="0"/>
        </w:rPr>
      </w:pPr>
      <w:r>
        <w:rPr/>
        <w:t>一、经营情况讨论与分析</w:t>
      </w:r>
      <w:r>
        <w:rPr>
          <w:b w:val="0"/>
          <w:bCs w:val="0"/>
        </w:rPr>
      </w:r>
    </w:p>
    <w:p>
      <w:pPr>
        <w:pStyle w:val="BodyText"/>
        <w:spacing w:line="408" w:lineRule="auto" w:before="174"/>
        <w:ind w:left="558" w:right="130"/>
        <w:jc w:val="left"/>
      </w:pPr>
      <w:r>
        <w:rPr/>
        <w:t>（一）总体经营情况</w:t>
      </w:r>
      <w:r>
        <w:rPr>
          <w:w w:val="100"/>
        </w:rPr>
        <w:t> </w:t>
      </w:r>
      <w:r>
        <w:rPr>
          <w:spacing w:val="-2"/>
        </w:rPr>
        <w:t>经过近三年的资产剥离与注入，公司已完成了业务架构的全面整合。报告期内，公司实现营</w:t>
      </w:r>
    </w:p>
    <w:p>
      <w:pPr>
        <w:pStyle w:val="BodyText"/>
        <w:spacing w:line="372" w:lineRule="auto" w:before="46"/>
        <w:ind w:left="138" w:right="127"/>
        <w:jc w:val="both"/>
        <w:rPr>
          <w:rFonts w:ascii="Calibri" w:hAnsi="Calibri" w:cs="Calibri" w:eastAsia="Calibri" w:hint="default"/>
        </w:rPr>
      </w:pPr>
      <w:r>
        <w:rPr/>
        <w:t>业收入 </w:t>
      </w:r>
      <w:r>
        <w:rPr>
          <w:rFonts w:ascii="Calibri" w:hAnsi="Calibri" w:cs="Calibri" w:eastAsia="Calibri" w:hint="default"/>
        </w:rPr>
        <w:t>355,761.82 </w:t>
      </w:r>
      <w:r>
        <w:rPr/>
        <w:t>万元，较上年同期增加</w:t>
      </w:r>
      <w:r>
        <w:rPr>
          <w:spacing w:val="-56"/>
        </w:rPr>
        <w:t> </w:t>
      </w:r>
      <w:r>
        <w:rPr>
          <w:rFonts w:ascii="Calibri" w:hAnsi="Calibri" w:cs="Calibri" w:eastAsia="Calibri" w:hint="default"/>
        </w:rPr>
        <w:t>9.36%</w:t>
      </w:r>
      <w:r>
        <w:rPr/>
        <w:t>。受非经常性损益较去年大幅减少及商誉减值的</w:t>
      </w:r>
      <w:r>
        <w:rPr>
          <w:w w:val="100"/>
        </w:rPr>
        <w:t> </w:t>
      </w:r>
      <w:r>
        <w:rPr/>
        <w:t>影响，报告期内公司实现归属母公司所有者的净利润 </w:t>
      </w:r>
      <w:r>
        <w:rPr>
          <w:rFonts w:ascii="Calibri" w:hAnsi="Calibri" w:cs="Calibri" w:eastAsia="Calibri" w:hint="default"/>
        </w:rPr>
        <w:t>17,659.94 </w:t>
      </w:r>
      <w:r>
        <w:rPr/>
        <w:t>万元，较上年同期减少</w:t>
      </w:r>
      <w:r>
        <w:rPr>
          <w:spacing w:val="-56"/>
        </w:rPr>
        <w:t> </w:t>
      </w:r>
      <w:r>
        <w:rPr>
          <w:rFonts w:ascii="Calibri" w:hAnsi="Calibri" w:cs="Calibri" w:eastAsia="Calibri" w:hint="default"/>
        </w:rPr>
        <w:t>41.76%</w:t>
      </w:r>
      <w:r>
        <w:rPr/>
        <w:t>，</w:t>
      </w:r>
      <w:r>
        <w:rPr>
          <w:w w:val="100"/>
        </w:rPr>
        <w:t> </w:t>
      </w:r>
      <w:r>
        <w:rPr/>
        <w:t>其中归属母公司所有者的扣除非经常性损益后的净利润</w:t>
      </w:r>
      <w:r>
        <w:rPr>
          <w:spacing w:val="-59"/>
        </w:rPr>
        <w:t> </w:t>
      </w:r>
      <w:r>
        <w:rPr>
          <w:rFonts w:ascii="Calibri" w:hAnsi="Calibri" w:cs="Calibri" w:eastAsia="Calibri" w:hint="default"/>
        </w:rPr>
        <w:t>8,670.15 </w:t>
      </w:r>
      <w:r>
        <w:rPr/>
        <w:t>万元，较上年同期增加</w:t>
      </w:r>
      <w:r>
        <w:rPr>
          <w:spacing w:val="-56"/>
        </w:rPr>
        <w:t> </w:t>
      </w:r>
      <w:r>
        <w:rPr>
          <w:rFonts w:ascii="Calibri" w:hAnsi="Calibri" w:cs="Calibri" w:eastAsia="Calibri" w:hint="default"/>
        </w:rPr>
        <w:t>5.42%</w:t>
      </w:r>
    </w:p>
    <w:p>
      <w:pPr>
        <w:pStyle w:val="BodyText"/>
        <w:spacing w:line="391" w:lineRule="auto" w:before="25"/>
        <w:ind w:left="138" w:right="128" w:firstLine="419"/>
        <w:jc w:val="both"/>
      </w:pPr>
      <w:r>
        <w:rPr/>
        <w:t>报告期内，公司秉承</w:t>
      </w:r>
      <w:r>
        <w:rPr>
          <w:rFonts w:ascii="Calibri" w:hAnsi="Calibri" w:cs="Calibri" w:eastAsia="Calibri" w:hint="default"/>
        </w:rPr>
        <w:t>“</w:t>
      </w:r>
      <w:r>
        <w:rPr/>
        <w:t>技术洞见，扎根行业</w:t>
      </w:r>
      <w:r>
        <w:rPr>
          <w:rFonts w:ascii="Calibri" w:hAnsi="Calibri" w:cs="Calibri" w:eastAsia="Calibri" w:hint="default"/>
        </w:rPr>
        <w:t>”</w:t>
      </w:r>
      <w:r>
        <w:rPr/>
        <w:t>的战略路线，在业务布局上，基于智慧云服务、</w:t>
      </w:r>
      <w:r>
        <w:rPr>
          <w:w w:val="100"/>
        </w:rPr>
        <w:t> </w:t>
      </w:r>
      <w:r>
        <w:rPr>
          <w:spacing w:val="-1"/>
        </w:rPr>
        <w:t>智慧城市、智慧商务、智慧生活四大业务板块，继续深耕大交通、大金融、大健康三大行业，整</w:t>
      </w:r>
      <w:r>
        <w:rPr>
          <w:spacing w:val="-55"/>
        </w:rPr>
        <w:t> </w:t>
      </w:r>
      <w:r>
        <w:rPr>
          <w:spacing w:val="-55"/>
        </w:rPr>
      </w:r>
      <w:r>
        <w:rPr>
          <w:spacing w:val="-1"/>
        </w:rPr>
        <w:t>合人工智能、大数据等前沿技术，推动产业智能化升级。同时，公司持续加强新技术的研发和投</w:t>
      </w:r>
    </w:p>
    <w:p>
      <w:pPr>
        <w:pStyle w:val="BodyText"/>
        <w:spacing w:line="408" w:lineRule="auto" w:before="61"/>
        <w:ind w:left="558" w:right="130" w:hanging="420"/>
        <w:jc w:val="left"/>
      </w:pPr>
      <w:r>
        <w:rPr/>
        <w:t>入，着力推进人工智能在金融、交通、健康等垂直行业的具体应用。</w:t>
      </w:r>
      <w:r>
        <w:rPr>
          <w:spacing w:val="-3"/>
          <w:w w:val="100"/>
        </w:rPr>
        <w:t> </w:t>
      </w:r>
      <w:r>
        <w:rPr>
          <w:spacing w:val="-2"/>
        </w:rPr>
        <w:t>报告期内，公司收购网新电气、网新恩普、普吉投资少数股东股权事项，完成了公司业务结</w:t>
      </w:r>
    </w:p>
    <w:p>
      <w:pPr>
        <w:pStyle w:val="BodyText"/>
        <w:spacing w:line="240" w:lineRule="auto" w:before="46"/>
        <w:ind w:left="138" w:right="0"/>
        <w:jc w:val="both"/>
      </w:pPr>
      <w:r>
        <w:rPr/>
        <w:t>构的全面整合，增强公司在智慧城市、智慧生活业务板块的业务协同能力。</w:t>
      </w:r>
    </w:p>
    <w:p>
      <w:pPr>
        <w:spacing w:line="240" w:lineRule="auto" w:before="10"/>
        <w:rPr>
          <w:rFonts w:ascii="宋体" w:hAnsi="宋体" w:cs="宋体" w:eastAsia="宋体" w:hint="default"/>
          <w:sz w:val="14"/>
          <w:szCs w:val="14"/>
        </w:rPr>
      </w:pPr>
    </w:p>
    <w:p>
      <w:pPr>
        <w:pStyle w:val="BodyText"/>
        <w:spacing w:line="408" w:lineRule="auto"/>
        <w:ind w:left="558" w:right="130"/>
        <w:jc w:val="left"/>
      </w:pPr>
      <w:r>
        <w:rPr/>
        <w:t>（二）主营业务经营情况</w:t>
      </w:r>
      <w:r>
        <w:rPr>
          <w:w w:val="100"/>
        </w:rPr>
        <w:t> </w:t>
      </w:r>
      <w:r>
        <w:rPr>
          <w:spacing w:val="-2"/>
        </w:rPr>
        <w:t>报告期内，公司致力于将人工智能、大数据、云计算等技术应用于智慧云服务、智慧城市、</w:t>
      </w:r>
    </w:p>
    <w:p>
      <w:pPr>
        <w:pStyle w:val="BodyText"/>
        <w:spacing w:line="408" w:lineRule="auto" w:before="46"/>
        <w:ind w:left="558" w:right="125" w:hanging="420"/>
        <w:jc w:val="left"/>
      </w:pPr>
      <w:r>
        <w:rPr/>
        <w:t>智慧商务和智慧生活四大领域，着重深耕三大优势行业：大交通、大金融、大健康。</w:t>
      </w:r>
      <w:r>
        <w:rPr>
          <w:w w:val="100"/>
        </w:rPr>
        <w:t> </w:t>
      </w:r>
      <w:r>
        <w:rPr>
          <w:spacing w:val="-4"/>
        </w:rPr>
        <w:t>在品牌建设上，报告期内，公司入选 </w:t>
      </w:r>
      <w:r>
        <w:rPr>
          <w:rFonts w:ascii="Calibri" w:hAnsi="Calibri" w:cs="Calibri" w:eastAsia="Calibri" w:hint="default"/>
        </w:rPr>
        <w:t>IAOP</w:t>
      </w:r>
      <w:r>
        <w:rPr>
          <w:rFonts w:ascii="Calibri" w:hAnsi="Calibri" w:cs="Calibri" w:eastAsia="Calibri" w:hint="default"/>
          <w:spacing w:val="20"/>
        </w:rPr>
        <w:t> </w:t>
      </w:r>
      <w:r>
        <w:rPr>
          <w:spacing w:val="-3"/>
        </w:rPr>
        <w:t>颁发的</w:t>
      </w:r>
      <w:r>
        <w:rPr>
          <w:rFonts w:ascii="Calibri" w:hAnsi="Calibri" w:cs="Calibri" w:eastAsia="Calibri" w:hint="default"/>
          <w:spacing w:val="-3"/>
        </w:rPr>
        <w:t>“</w:t>
      </w:r>
      <w:r>
        <w:rPr>
          <w:spacing w:val="-3"/>
        </w:rPr>
        <w:t>全球服务外包百强企业</w:t>
      </w:r>
      <w:r>
        <w:rPr>
          <w:rFonts w:ascii="Calibri" w:hAnsi="Calibri" w:cs="Calibri" w:eastAsia="Calibri" w:hint="default"/>
          <w:spacing w:val="-3"/>
        </w:rPr>
        <w:t>”</w:t>
      </w:r>
      <w:r>
        <w:rPr>
          <w:spacing w:val="-3"/>
        </w:rPr>
        <w:t>，中国亚洲经济发</w:t>
      </w:r>
    </w:p>
    <w:p>
      <w:pPr>
        <w:pStyle w:val="BodyText"/>
        <w:spacing w:line="289" w:lineRule="exact"/>
        <w:ind w:left="138" w:right="0"/>
        <w:jc w:val="both"/>
      </w:pPr>
      <w:r>
        <w:rPr>
          <w:spacing w:val="-3"/>
        </w:rPr>
        <w:t>展协会颁发的</w:t>
      </w:r>
      <w:r>
        <w:rPr>
          <w:rFonts w:ascii="Calibri" w:hAnsi="Calibri" w:cs="Calibri" w:eastAsia="Calibri" w:hint="default"/>
          <w:spacing w:val="-3"/>
        </w:rPr>
        <w:t>“</w:t>
      </w:r>
      <w:r>
        <w:rPr>
          <w:spacing w:val="-3"/>
        </w:rPr>
        <w:t>中国经济十大创新企业</w:t>
      </w:r>
      <w:r>
        <w:rPr>
          <w:rFonts w:ascii="Calibri" w:hAnsi="Calibri" w:cs="Calibri" w:eastAsia="Calibri" w:hint="default"/>
          <w:spacing w:val="-3"/>
        </w:rPr>
        <w:t>”</w:t>
      </w:r>
      <w:r>
        <w:rPr>
          <w:spacing w:val="-3"/>
        </w:rPr>
        <w:t>，</w:t>
      </w:r>
      <w:r>
        <w:rPr>
          <w:rFonts w:ascii="Calibri" w:hAnsi="Calibri" w:cs="Calibri" w:eastAsia="Calibri" w:hint="default"/>
          <w:spacing w:val="-3"/>
        </w:rPr>
        <w:t>“</w:t>
      </w:r>
      <w:r>
        <w:rPr>
          <w:spacing w:val="-3"/>
        </w:rPr>
        <w:t>中国智能建筑行业十大领军企业</w:t>
      </w:r>
      <w:r>
        <w:rPr>
          <w:rFonts w:ascii="Calibri" w:hAnsi="Calibri" w:cs="Calibri" w:eastAsia="Calibri" w:hint="default"/>
          <w:spacing w:val="-3"/>
        </w:rPr>
        <w:t>”</w:t>
      </w:r>
      <w:r>
        <w:rPr>
          <w:spacing w:val="-3"/>
        </w:rPr>
        <w:t>、</w:t>
      </w:r>
      <w:r>
        <w:rPr>
          <w:rFonts w:ascii="Calibri" w:hAnsi="Calibri" w:cs="Calibri" w:eastAsia="Calibri" w:hint="default"/>
          <w:spacing w:val="-3"/>
        </w:rPr>
        <w:t>“2018 </w:t>
      </w:r>
      <w:r>
        <w:rPr>
          <w:rFonts w:ascii="Calibri" w:hAnsi="Calibri" w:cs="Calibri" w:eastAsia="Calibri" w:hint="default"/>
          <w:spacing w:val="4"/>
        </w:rPr>
        <w:t> </w:t>
      </w:r>
      <w:r>
        <w:rPr/>
        <w:t>年中国智能建</w:t>
      </w:r>
    </w:p>
    <w:p>
      <w:pPr>
        <w:pStyle w:val="BodyText"/>
        <w:spacing w:line="240" w:lineRule="auto" w:before="166"/>
        <w:ind w:left="138" w:right="0"/>
        <w:jc w:val="both"/>
      </w:pPr>
      <w:r>
        <w:rPr>
          <w:spacing w:val="-3"/>
        </w:rPr>
        <w:t>筑行业最具影响力品牌</w:t>
      </w:r>
      <w:r>
        <w:rPr>
          <w:rFonts w:ascii="Calibri" w:hAnsi="Calibri" w:cs="Calibri" w:eastAsia="Calibri" w:hint="default"/>
          <w:spacing w:val="-3"/>
        </w:rPr>
        <w:t>”</w:t>
      </w:r>
      <w:r>
        <w:rPr>
          <w:spacing w:val="-3"/>
        </w:rPr>
        <w:t>、</w:t>
      </w:r>
      <w:r>
        <w:rPr>
          <w:rFonts w:ascii="Calibri" w:hAnsi="Calibri" w:cs="Calibri" w:eastAsia="Calibri" w:hint="default"/>
          <w:spacing w:val="-3"/>
        </w:rPr>
        <w:t>“</w:t>
      </w:r>
      <w:r>
        <w:rPr>
          <w:spacing w:val="-3"/>
        </w:rPr>
        <w:t>中国最具影响力 </w:t>
      </w:r>
      <w:r>
        <w:rPr>
          <w:rFonts w:ascii="Calibri" w:hAnsi="Calibri" w:cs="Calibri" w:eastAsia="Calibri" w:hint="default"/>
          <w:spacing w:val="-3"/>
        </w:rPr>
        <w:t>ITO</w:t>
      </w:r>
      <w:r>
        <w:rPr>
          <w:rFonts w:ascii="Calibri" w:hAnsi="Calibri" w:cs="Calibri" w:eastAsia="Calibri" w:hint="default"/>
          <w:spacing w:val="36"/>
        </w:rPr>
        <w:t> </w:t>
      </w:r>
      <w:r>
        <w:rPr>
          <w:spacing w:val="-4"/>
        </w:rPr>
        <w:t>企业二十强</w:t>
      </w:r>
      <w:r>
        <w:rPr>
          <w:rFonts w:ascii="Calibri" w:hAnsi="Calibri" w:cs="Calibri" w:eastAsia="Calibri" w:hint="default"/>
          <w:spacing w:val="-4"/>
        </w:rPr>
        <w:t>”</w:t>
      </w:r>
      <w:r>
        <w:rPr>
          <w:spacing w:val="-4"/>
        </w:rPr>
        <w:t>、</w:t>
      </w:r>
      <w:r>
        <w:rPr>
          <w:rFonts w:ascii="Calibri" w:hAnsi="Calibri" w:cs="Calibri" w:eastAsia="Calibri" w:hint="default"/>
          <w:spacing w:val="-4"/>
        </w:rPr>
        <w:t>“</w:t>
      </w:r>
      <w:r>
        <w:rPr>
          <w:spacing w:val="-4"/>
        </w:rPr>
        <w:t>中国服务外包百强企业</w:t>
      </w:r>
      <w:r>
        <w:rPr>
          <w:rFonts w:ascii="Calibri" w:hAnsi="Calibri" w:cs="Calibri" w:eastAsia="Calibri" w:hint="default"/>
          <w:spacing w:val="-4"/>
        </w:rPr>
        <w:t>”</w:t>
      </w:r>
      <w:r>
        <w:rPr>
          <w:spacing w:val="-4"/>
        </w:rPr>
        <w:t>、以及</w:t>
      </w:r>
      <w:r>
        <w:rPr>
          <w:rFonts w:ascii="Calibri" w:hAnsi="Calibri" w:cs="Calibri" w:eastAsia="Calibri" w:hint="default"/>
          <w:spacing w:val="-4"/>
        </w:rPr>
        <w:t>“</w:t>
      </w:r>
      <w:r>
        <w:rPr>
          <w:spacing w:val="-4"/>
        </w:rPr>
        <w:t>浙</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130"/>
        <w:jc w:val="left"/>
      </w:pPr>
      <w:r>
        <w:rPr>
          <w:spacing w:val="-2"/>
        </w:rPr>
        <w:t>江省电子信息百强企业</w:t>
      </w:r>
      <w:r>
        <w:rPr>
          <w:rFonts w:ascii="Calibri" w:hAnsi="Calibri" w:cs="Calibri" w:eastAsia="Calibri" w:hint="default"/>
          <w:spacing w:val="-2"/>
        </w:rPr>
        <w:t>”</w:t>
      </w:r>
      <w:r>
        <w:rPr>
          <w:spacing w:val="-2"/>
        </w:rPr>
        <w:t>、</w:t>
      </w:r>
      <w:r>
        <w:rPr>
          <w:rFonts w:ascii="Calibri" w:hAnsi="Calibri" w:cs="Calibri" w:eastAsia="Calibri" w:hint="default"/>
          <w:spacing w:val="-2"/>
        </w:rPr>
        <w:t>“2018</w:t>
      </w:r>
      <w:r>
        <w:rPr>
          <w:rFonts w:ascii="Calibri" w:hAnsi="Calibri" w:cs="Calibri" w:eastAsia="Calibri" w:hint="default"/>
        </w:rPr>
        <w:t> </w:t>
      </w:r>
      <w:r>
        <w:rPr>
          <w:rFonts w:ascii="Calibri" w:hAnsi="Calibri" w:cs="Calibri" w:eastAsia="Calibri" w:hint="default"/>
          <w:spacing w:val="22"/>
        </w:rPr>
        <w:t> </w:t>
      </w:r>
      <w:r>
        <w:rPr>
          <w:spacing w:val="-2"/>
        </w:rPr>
        <w:t>浙江省物联网年度科技创新奖</w:t>
      </w:r>
      <w:r>
        <w:rPr>
          <w:rFonts w:ascii="Calibri" w:hAnsi="Calibri" w:cs="Calibri" w:eastAsia="Calibri" w:hint="default"/>
          <w:spacing w:val="-2"/>
        </w:rPr>
        <w:t>”</w:t>
      </w:r>
      <w:r>
        <w:rPr>
          <w:spacing w:val="-2"/>
        </w:rPr>
        <w:t>等多项荣誉。</w:t>
      </w:r>
    </w:p>
    <w:p>
      <w:pPr>
        <w:pStyle w:val="BodyText"/>
        <w:spacing w:line="372" w:lineRule="auto" w:before="166"/>
        <w:ind w:left="558" w:right="130"/>
        <w:jc w:val="left"/>
      </w:pPr>
      <w:r>
        <w:rPr>
          <w:rFonts w:ascii="Calibri" w:hAnsi="Calibri" w:cs="Calibri" w:eastAsia="Calibri" w:hint="default"/>
        </w:rPr>
        <w:t>1</w:t>
      </w:r>
      <w:r>
        <w:rPr/>
        <w:t>、</w:t>
      </w:r>
      <w:r>
        <w:rPr>
          <w:spacing w:val="-5"/>
        </w:rPr>
        <w:t> </w:t>
      </w:r>
      <w:r>
        <w:rPr/>
        <w:t>智慧云服务</w:t>
      </w:r>
      <w:r>
        <w:rPr>
          <w:spacing w:val="-101"/>
        </w:rPr>
        <w:t> </w:t>
      </w:r>
      <w:r>
        <w:rPr>
          <w:spacing w:val="-101"/>
        </w:rPr>
      </w:r>
      <w:r>
        <w:rPr>
          <w:spacing w:val="-7"/>
        </w:rPr>
        <w:t>报告期内，公司继续利用自有的杭州转塘、杭州西溪、杭州紫荆、淳安千岛湖、临安青山湖、</w:t>
      </w:r>
    </w:p>
    <w:p>
      <w:pPr>
        <w:pStyle w:val="BodyText"/>
        <w:spacing w:line="372" w:lineRule="auto" w:before="77"/>
        <w:ind w:left="138" w:right="130"/>
        <w:jc w:val="left"/>
      </w:pPr>
      <w:r>
        <w:rPr>
          <w:spacing w:val="-4"/>
        </w:rPr>
        <w:t>上海金桥六大数据中心为客户提供数据中心（</w:t>
      </w:r>
      <w:r>
        <w:rPr>
          <w:rFonts w:ascii="Calibri" w:hAnsi="Calibri" w:cs="Calibri" w:eastAsia="Calibri" w:hint="default"/>
          <w:spacing w:val="-4"/>
        </w:rPr>
        <w:t>IDC</w:t>
      </w:r>
      <w:r>
        <w:rPr>
          <w:spacing w:val="-4"/>
        </w:rPr>
        <w:t>）托管服务、政务专有云服务、互联网资源加速</w:t>
      </w:r>
      <w:r>
        <w:rPr>
          <w:spacing w:val="-12"/>
        </w:rPr>
        <w:t> </w:t>
      </w:r>
      <w:r>
        <w:rPr>
          <w:spacing w:val="-12"/>
        </w:rPr>
      </w:r>
      <w:r>
        <w:rPr/>
        <w:t>服务三大业务。同时全面推进西南云数据中心的建设，加大在全国范围的数据中心布局。</w:t>
      </w:r>
    </w:p>
    <w:p>
      <w:pPr>
        <w:pStyle w:val="BodyText"/>
        <w:spacing w:line="372" w:lineRule="auto" w:before="77"/>
        <w:ind w:left="558" w:right="130"/>
        <w:jc w:val="left"/>
      </w:pPr>
      <w:r>
        <w:rPr>
          <w:rFonts w:ascii="Calibri" w:hAnsi="Calibri" w:cs="Calibri" w:eastAsia="Calibri" w:hint="default"/>
        </w:rPr>
        <w:t>2</w:t>
      </w:r>
      <w:r>
        <w:rPr/>
        <w:t>、</w:t>
      </w:r>
      <w:r>
        <w:rPr>
          <w:spacing w:val="-5"/>
        </w:rPr>
        <w:t> </w:t>
      </w:r>
      <w:r>
        <w:rPr/>
        <w:t>智慧城市</w:t>
      </w:r>
      <w:r>
        <w:rPr>
          <w:spacing w:val="-102"/>
        </w:rPr>
        <w:t> </w:t>
      </w:r>
      <w:r>
        <w:rPr>
          <w:spacing w:val="-102"/>
        </w:rPr>
      </w:r>
      <w:r>
        <w:rPr>
          <w:spacing w:val="-2"/>
        </w:rPr>
        <w:t>报告期内，公司结合自身多年技术沉淀及客户资源积累，加快推进智慧交通、智慧政务、智</w:t>
      </w:r>
    </w:p>
    <w:p>
      <w:pPr>
        <w:pStyle w:val="BodyText"/>
        <w:spacing w:line="240" w:lineRule="auto" w:before="78"/>
        <w:ind w:left="138" w:right="3467"/>
        <w:jc w:val="left"/>
      </w:pPr>
      <w:r>
        <w:rPr/>
        <w:t>能建筑等</w:t>
      </w:r>
      <w:r>
        <w:rPr>
          <w:rFonts w:ascii="Calibri" w:hAnsi="Calibri" w:cs="Calibri" w:eastAsia="Calibri" w:hint="default"/>
        </w:rPr>
        <w:t>“</w:t>
      </w:r>
      <w:r>
        <w:rPr/>
        <w:t>智慧城市</w:t>
      </w:r>
      <w:r>
        <w:rPr>
          <w:rFonts w:ascii="Calibri" w:hAnsi="Calibri" w:cs="Calibri" w:eastAsia="Calibri" w:hint="default"/>
        </w:rPr>
        <w:t>”</w:t>
      </w:r>
      <w:r>
        <w:rPr/>
        <w:t>解决方案群，并重点投入大交通领域。</w:t>
      </w:r>
    </w:p>
    <w:p>
      <w:pPr>
        <w:pStyle w:val="BodyText"/>
        <w:spacing w:line="372" w:lineRule="auto" w:before="166"/>
        <w:ind w:left="558" w:right="3467"/>
        <w:jc w:val="left"/>
      </w:pPr>
      <w:r>
        <w:rPr/>
        <w:t>（</w:t>
      </w:r>
      <w:r>
        <w:rPr>
          <w:rFonts w:ascii="Calibri" w:hAnsi="Calibri" w:cs="Calibri" w:eastAsia="Calibri" w:hint="default"/>
        </w:rPr>
        <w:t>1</w:t>
      </w:r>
      <w:r>
        <w:rPr/>
        <w:t>）智慧交通</w:t>
      </w:r>
      <w:r>
        <w:rPr>
          <w:w w:val="100"/>
        </w:rPr>
        <w:t> </w:t>
      </w:r>
      <w:r>
        <w:rPr>
          <w:spacing w:val="-2"/>
        </w:rPr>
        <w:t>公司从城际交通、城市交通等方面展开智慧交通业务。</w:t>
      </w:r>
    </w:p>
    <w:p>
      <w:pPr>
        <w:pStyle w:val="BodyText"/>
        <w:spacing w:line="408" w:lineRule="auto" w:before="77"/>
        <w:ind w:left="138" w:right="128" w:firstLine="419"/>
        <w:jc w:val="both"/>
      </w:pPr>
      <w:r>
        <w:rPr>
          <w:spacing w:val="-2"/>
        </w:rPr>
        <w:t>在城际交通业务领域，公司扎实完成杭黄铁路信息系统及相关工程施工、南平至龙岩铁路扩</w:t>
      </w:r>
      <w:r>
        <w:rPr>
          <w:w w:val="100"/>
        </w:rPr>
        <w:t> </w:t>
      </w:r>
      <w:r>
        <w:rPr>
          <w:spacing w:val="-1"/>
        </w:rPr>
        <w:t>能改造工程信息工程施工，并中标郑州至万州铁路东津站信息系统施工项目。其中杭黄铁路项目</w:t>
      </w:r>
      <w:r>
        <w:rPr>
          <w:spacing w:val="-55"/>
        </w:rPr>
        <w:t> </w:t>
      </w:r>
      <w:r>
        <w:rPr>
          <w:spacing w:val="-55"/>
        </w:rPr>
      </w:r>
      <w:r>
        <w:rPr/>
        <w:t>获精品工程，南龙铁路项目获标杆工程，均获得了铁总的高度好评，提升了网新品牌口碑。</w:t>
      </w:r>
    </w:p>
    <w:p>
      <w:pPr>
        <w:pStyle w:val="BodyText"/>
        <w:spacing w:line="408" w:lineRule="auto" w:before="46"/>
        <w:ind w:left="138" w:right="130" w:firstLine="419"/>
        <w:jc w:val="both"/>
      </w:pPr>
      <w:r>
        <w:rPr>
          <w:spacing w:val="-2"/>
        </w:rPr>
        <w:t>在城市交通业务领域，公司在优质高效地完成文一路隧道机电安装工程项目之外，还在新兴</w:t>
      </w:r>
      <w:r>
        <w:rPr>
          <w:w w:val="100"/>
        </w:rPr>
        <w:t> </w:t>
      </w:r>
      <w:r>
        <w:rPr/>
        <w:t>业务综合管廊方面取得了质的飞跃，成功中标沿江大道地下综合管廊弱电工程项目。</w:t>
      </w:r>
    </w:p>
    <w:p>
      <w:pPr>
        <w:pStyle w:val="BodyText"/>
        <w:spacing w:line="408" w:lineRule="auto" w:before="46"/>
        <w:ind w:left="138" w:right="128" w:firstLine="419"/>
        <w:jc w:val="both"/>
      </w:pPr>
      <w:r>
        <w:rPr>
          <w:spacing w:val="-2"/>
        </w:rPr>
        <w:t>同时，报告期内公司承接了浙江省道路运输管理局《基于人工智能的图像识别及语义理解技</w:t>
      </w:r>
      <w:r>
        <w:rPr>
          <w:w w:val="100"/>
        </w:rPr>
        <w:t> </w:t>
      </w:r>
      <w:r>
        <w:rPr>
          <w:spacing w:val="-6"/>
          <w:w w:val="100"/>
        </w:rPr>
        <w:t>术在运政管理和服务中的应用研究》项目，研究利用人工智能技术与移动互联网交互模式相结合，</w:t>
      </w:r>
      <w:r>
        <w:rPr>
          <w:w w:val="100"/>
        </w:rPr>
        <w:t> </w:t>
      </w:r>
      <w:r>
        <w:rPr/>
        <w:t>深度挖掘和有效利用图像、语音数据，通过</w:t>
      </w:r>
      <w:r>
        <w:rPr>
          <w:rFonts w:ascii="Calibri" w:hAnsi="Calibri" w:cs="Calibri" w:eastAsia="Calibri" w:hint="default"/>
        </w:rPr>
        <w:t>“</w:t>
      </w:r>
      <w:r>
        <w:rPr/>
        <w:t>非现场执法</w:t>
      </w:r>
      <w:r>
        <w:rPr>
          <w:rFonts w:ascii="Calibri" w:hAnsi="Calibri" w:cs="Calibri" w:eastAsia="Calibri" w:hint="default"/>
        </w:rPr>
        <w:t>”</w:t>
      </w:r>
      <w:r>
        <w:rPr/>
        <w:t>模式，提升服务水平和执法效能。</w:t>
      </w:r>
    </w:p>
    <w:p>
      <w:pPr>
        <w:pStyle w:val="BodyText"/>
        <w:spacing w:line="289" w:lineRule="exact"/>
        <w:ind w:left="558" w:right="3467"/>
        <w:jc w:val="left"/>
      </w:pPr>
      <w:r>
        <w:rPr/>
        <w:t>（</w:t>
      </w:r>
      <w:r>
        <w:rPr>
          <w:rFonts w:ascii="Calibri" w:hAnsi="Calibri" w:cs="Calibri" w:eastAsia="Calibri" w:hint="default"/>
        </w:rPr>
        <w:t>2</w:t>
      </w:r>
      <w:r>
        <w:rPr/>
        <w:t>）智慧政务</w:t>
      </w:r>
    </w:p>
    <w:p>
      <w:pPr>
        <w:pStyle w:val="BodyText"/>
        <w:spacing w:line="391" w:lineRule="auto" w:before="166"/>
        <w:ind w:left="138" w:right="128" w:firstLine="419"/>
        <w:jc w:val="both"/>
      </w:pPr>
      <w:r>
        <w:rPr/>
        <w:t>报告期内，公司积极响应国家</w:t>
      </w:r>
      <w:r>
        <w:rPr>
          <w:rFonts w:ascii="Calibri" w:hAnsi="Calibri" w:cs="Calibri" w:eastAsia="Calibri" w:hint="default"/>
        </w:rPr>
        <w:t>“</w:t>
      </w:r>
      <w:r>
        <w:rPr/>
        <w:t>最多跑一次</w:t>
      </w:r>
      <w:r>
        <w:rPr>
          <w:rFonts w:ascii="Calibri" w:hAnsi="Calibri" w:cs="Calibri" w:eastAsia="Calibri" w:hint="default"/>
        </w:rPr>
        <w:t>”</w:t>
      </w:r>
      <w:r>
        <w:rPr/>
        <w:t>政策，继续承接浙江省</w:t>
      </w:r>
      <w:r>
        <w:rPr>
          <w:rFonts w:ascii="Calibri" w:hAnsi="Calibri" w:cs="Calibri" w:eastAsia="Calibri" w:hint="default"/>
        </w:rPr>
        <w:t>“</w:t>
      </w:r>
      <w:r>
        <w:rPr/>
        <w:t>最多跑一次</w:t>
      </w:r>
      <w:r>
        <w:rPr>
          <w:rFonts w:ascii="Calibri" w:hAnsi="Calibri" w:cs="Calibri" w:eastAsia="Calibri" w:hint="default"/>
        </w:rPr>
        <w:t>”</w:t>
      </w:r>
      <w:r>
        <w:rPr/>
        <w:t>项目，成功</w:t>
      </w:r>
      <w:r>
        <w:rPr>
          <w:w w:val="100"/>
        </w:rPr>
        <w:t> </w:t>
      </w:r>
      <w:r>
        <w:rPr>
          <w:spacing w:val="-1"/>
        </w:rPr>
        <w:t>中标浙江省统一政务咨询投诉举报平台数据云化部署项目、浙江省工商行政管理局新架构总体服</w:t>
      </w:r>
      <w:r>
        <w:rPr>
          <w:spacing w:val="-56"/>
        </w:rPr>
        <w:t> </w:t>
      </w:r>
      <w:r>
        <w:rPr>
          <w:spacing w:val="-56"/>
        </w:rPr>
      </w:r>
      <w:r>
        <w:rPr/>
        <w:t>务项目等。</w:t>
      </w:r>
    </w:p>
    <w:p>
      <w:pPr>
        <w:pStyle w:val="BodyText"/>
        <w:spacing w:line="408" w:lineRule="auto" w:before="61"/>
        <w:ind w:left="138" w:right="128" w:firstLine="419"/>
        <w:jc w:val="both"/>
      </w:pPr>
      <w:r>
        <w:rPr>
          <w:spacing w:val="-2"/>
        </w:rPr>
        <w:t>同时，公司从省级政府主题库、各级政府互联网（信用）监管领域发展智慧政务业务，承接</w:t>
      </w:r>
      <w:r>
        <w:rPr>
          <w:w w:val="100"/>
        </w:rPr>
        <w:t> </w:t>
      </w:r>
      <w:r>
        <w:rPr>
          <w:spacing w:val="-1"/>
        </w:rPr>
        <w:t>了浙江省企业信息交换共享平台、浙江省双随机抽查管理系统、浙江省企业信用信息公示系统、</w:t>
      </w:r>
      <w:r>
        <w:rPr>
          <w:spacing w:val="-55"/>
        </w:rPr>
        <w:t> </w:t>
      </w:r>
      <w:r>
        <w:rPr>
          <w:spacing w:val="-55"/>
        </w:rPr>
      </w:r>
      <w:r>
        <w:rPr>
          <w:spacing w:val="-1"/>
        </w:rPr>
        <w:t>广西应急预警处置平台及移动执法系统升级改造与服务、丽水市食品安全监管项目、金华市市场</w:t>
      </w:r>
      <w:r>
        <w:rPr>
          <w:spacing w:val="-55"/>
        </w:rPr>
        <w:t> </w:t>
      </w:r>
      <w:r>
        <w:rPr>
          <w:spacing w:val="-55"/>
        </w:rPr>
      </w:r>
      <w:r>
        <w:rPr>
          <w:spacing w:val="-1"/>
        </w:rPr>
        <w:t>监督基层综治信息共享及大数据应用、义乌市监局智慧监管、嘉兴市监局智慧市场监督、嘉兴市</w:t>
      </w:r>
      <w:r>
        <w:rPr>
          <w:spacing w:val="-55"/>
        </w:rPr>
        <w:t> </w:t>
      </w:r>
      <w:r>
        <w:rPr>
          <w:spacing w:val="-55"/>
        </w:rPr>
      </w:r>
      <w:r>
        <w:rPr/>
        <w:t>市场经营主体风险分类评估基础管理等项目。</w:t>
      </w:r>
    </w:p>
    <w:p>
      <w:pPr>
        <w:pStyle w:val="BodyText"/>
        <w:spacing w:line="372" w:lineRule="auto" w:before="46"/>
        <w:ind w:left="558" w:right="130"/>
        <w:jc w:val="left"/>
      </w:pPr>
      <w:r>
        <w:rPr/>
        <w:t>（</w:t>
      </w:r>
      <w:r>
        <w:rPr>
          <w:rFonts w:ascii="Calibri" w:hAnsi="Calibri" w:cs="Calibri" w:eastAsia="Calibri" w:hint="default"/>
        </w:rPr>
        <w:t>3</w:t>
      </w:r>
      <w:r>
        <w:rPr/>
        <w:t>）智慧城市共建</w:t>
      </w:r>
      <w:r>
        <w:rPr>
          <w:w w:val="100"/>
        </w:rPr>
        <w:t> </w:t>
      </w:r>
      <w:r>
        <w:rPr>
          <w:spacing w:val="-2"/>
        </w:rPr>
        <w:t>报告期内，公司和阿里在物联网和大数据等领域共谋破局，先后合作了钱江世纪城指挥中心</w:t>
      </w:r>
    </w:p>
    <w:p>
      <w:pPr>
        <w:spacing w:after="0" w:line="372"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127"/>
        <w:jc w:val="both"/>
      </w:pPr>
      <w:r>
        <w:rPr>
          <w:spacing w:val="-3"/>
        </w:rPr>
        <w:t>项目、物联网</w:t>
      </w:r>
      <w:r>
        <w:rPr>
          <w:rFonts w:ascii="Calibri" w:hAnsi="Calibri" w:cs="Calibri" w:eastAsia="Calibri" w:hint="default"/>
          <w:spacing w:val="-3"/>
        </w:rPr>
        <w:t>·</w:t>
      </w:r>
      <w:r>
        <w:rPr>
          <w:spacing w:val="-3"/>
        </w:rPr>
        <w:t>美舍河智慧水务项目和临平文化艺术长廊项目等。其中，钱江世纪城项目是公司和</w:t>
      </w:r>
      <w:r>
        <w:rPr>
          <w:spacing w:val="-26"/>
        </w:rPr>
        <w:t> </w:t>
      </w:r>
      <w:r>
        <w:rPr>
          <w:spacing w:val="-26"/>
        </w:rPr>
      </w:r>
      <w:r>
        <w:rPr>
          <w:spacing w:val="-7"/>
          <w:w w:val="100"/>
        </w:rPr>
        <w:t>阿里城市大脑合作的新型智慧城市指挥中心，目前已顺利交付，未来将成为</w:t>
      </w:r>
      <w:r>
        <w:rPr>
          <w:spacing w:val="-52"/>
          <w:w w:val="100"/>
        </w:rPr>
        <w:t> </w:t>
      </w:r>
      <w:r>
        <w:rPr>
          <w:rFonts w:ascii="Calibri" w:hAnsi="Calibri" w:cs="Calibri" w:eastAsia="Calibri" w:hint="default"/>
          <w:spacing w:val="-2"/>
          <w:w w:val="100"/>
        </w:rPr>
        <w:t>2022</w:t>
      </w:r>
      <w:r>
        <w:rPr>
          <w:rFonts w:ascii="Calibri" w:hAnsi="Calibri" w:cs="Calibri" w:eastAsia="Calibri" w:hint="default"/>
          <w:spacing w:val="7"/>
          <w:w w:val="100"/>
        </w:rPr>
        <w:t> </w:t>
      </w:r>
      <w:r>
        <w:rPr>
          <w:spacing w:val="-2"/>
          <w:w w:val="100"/>
        </w:rPr>
        <w:t>年杭州亚运会</w:t>
      </w:r>
      <w:r>
        <w:rPr>
          <w:rFonts w:ascii="Calibri" w:hAnsi="Calibri" w:cs="Calibri" w:eastAsia="Calibri" w:hint="default"/>
          <w:spacing w:val="-2"/>
          <w:w w:val="100"/>
        </w:rPr>
        <w:t>“</w:t>
      </w:r>
      <w:r>
        <w:rPr>
          <w:spacing w:val="-2"/>
          <w:w w:val="100"/>
        </w:rPr>
        <w:t>安</w:t>
      </w:r>
      <w:r>
        <w:rPr>
          <w:w w:val="100"/>
        </w:rPr>
        <w:t> </w:t>
      </w:r>
      <w:r>
        <w:rPr/>
        <w:t>防心脏</w:t>
      </w:r>
      <w:r>
        <w:rPr>
          <w:rFonts w:ascii="Calibri" w:hAnsi="Calibri" w:cs="Calibri" w:eastAsia="Calibri" w:hint="default"/>
        </w:rPr>
        <w:t>”</w:t>
      </w:r>
      <w:r>
        <w:rPr/>
        <w:t>；美舍河智慧水务项目是公司和阿里云</w:t>
      </w:r>
      <w:r>
        <w:rPr>
          <w:spacing w:val="-67"/>
        </w:rPr>
        <w:t> </w:t>
      </w:r>
      <w:r>
        <w:rPr>
          <w:rFonts w:ascii="Calibri" w:hAnsi="Calibri" w:cs="Calibri" w:eastAsia="Calibri" w:hint="default"/>
        </w:rPr>
        <w:t>IoT</w:t>
      </w:r>
      <w:r>
        <w:rPr>
          <w:rFonts w:ascii="Calibri" w:hAnsi="Calibri" w:cs="Calibri" w:eastAsia="Calibri" w:hint="default"/>
          <w:spacing w:val="-11"/>
        </w:rPr>
        <w:t> </w:t>
      </w:r>
      <w:r>
        <w:rPr/>
        <w:t>合作的智慧城市项目；临平文化艺术长廊是公</w:t>
      </w:r>
      <w:r>
        <w:rPr>
          <w:w w:val="100"/>
        </w:rPr>
        <w:t> </w:t>
      </w:r>
      <w:r>
        <w:rPr/>
        <w:t>司和阿里云</w:t>
      </w:r>
      <w:r>
        <w:rPr>
          <w:spacing w:val="-55"/>
        </w:rPr>
        <w:t> </w:t>
      </w:r>
      <w:r>
        <w:rPr>
          <w:rFonts w:ascii="Calibri" w:hAnsi="Calibri" w:cs="Calibri" w:eastAsia="Calibri" w:hint="default"/>
        </w:rPr>
        <w:t>IoT</w:t>
      </w:r>
      <w:r>
        <w:rPr>
          <w:rFonts w:ascii="Calibri" w:hAnsi="Calibri" w:cs="Calibri" w:eastAsia="Calibri" w:hint="default"/>
          <w:spacing w:val="3"/>
        </w:rPr>
        <w:t> </w:t>
      </w:r>
      <w:r>
        <w:rPr/>
        <w:t>合作的智慧园区项目。</w:t>
      </w:r>
    </w:p>
    <w:p>
      <w:pPr>
        <w:pStyle w:val="BodyText"/>
        <w:spacing w:line="408" w:lineRule="auto" w:before="25"/>
        <w:ind w:left="138" w:right="128" w:firstLine="419"/>
        <w:jc w:val="both"/>
      </w:pPr>
      <w:r>
        <w:rPr>
          <w:spacing w:val="-2"/>
        </w:rPr>
        <w:t>此外，公司在智慧城管领域完成德清智慧城管信息平台一期建设、钟管镇小城镇环境综合整</w:t>
      </w:r>
      <w:r>
        <w:rPr>
          <w:w w:val="100"/>
        </w:rPr>
        <w:t> </w:t>
      </w:r>
      <w:r>
        <w:rPr>
          <w:spacing w:val="-1"/>
        </w:rPr>
        <w:t>治。公司还与重庆南川区签订智慧城市战略合作协议，双方将在智慧教育、智慧停车和智慧养老</w:t>
      </w:r>
      <w:r>
        <w:rPr>
          <w:spacing w:val="-54"/>
        </w:rPr>
        <w:t> </w:t>
      </w:r>
      <w:r>
        <w:rPr>
          <w:spacing w:val="-54"/>
        </w:rPr>
      </w:r>
      <w:r>
        <w:rPr/>
        <w:t>等领域深度合作。</w:t>
      </w:r>
    </w:p>
    <w:p>
      <w:pPr>
        <w:pStyle w:val="BodyText"/>
        <w:spacing w:line="372" w:lineRule="auto" w:before="46"/>
        <w:ind w:left="558" w:right="130"/>
        <w:jc w:val="left"/>
      </w:pPr>
      <w:r>
        <w:rPr>
          <w:rFonts w:ascii="Calibri" w:hAnsi="Calibri" w:cs="Calibri" w:eastAsia="Calibri" w:hint="default"/>
        </w:rPr>
        <w:t>3</w:t>
      </w:r>
      <w:r>
        <w:rPr/>
        <w:t>、</w:t>
      </w:r>
      <w:r>
        <w:rPr>
          <w:spacing w:val="-5"/>
        </w:rPr>
        <w:t> </w:t>
      </w:r>
      <w:r>
        <w:rPr/>
        <w:t>智慧商务</w:t>
      </w:r>
      <w:r>
        <w:rPr>
          <w:spacing w:val="-102"/>
        </w:rPr>
        <w:t> </w:t>
      </w:r>
      <w:r>
        <w:rPr>
          <w:spacing w:val="-102"/>
        </w:rPr>
      </w:r>
      <w:r>
        <w:rPr>
          <w:spacing w:val="-7"/>
        </w:rPr>
        <w:t>在智慧商务领域，公司聚焦大金融行业，重点发展金融科技，并持续在信用服务、智能投顾、</w:t>
      </w:r>
    </w:p>
    <w:p>
      <w:pPr>
        <w:pStyle w:val="BodyText"/>
        <w:spacing w:line="408" w:lineRule="auto" w:before="77"/>
        <w:ind w:left="138" w:right="128"/>
        <w:jc w:val="both"/>
      </w:pPr>
      <w:r>
        <w:rPr>
          <w:spacing w:val="-1"/>
        </w:rPr>
        <w:t>电子商务等领域开拓进取，不断地拓展国外市场，新签约国际著名运动品牌、国际著名咖啡连锁</w:t>
      </w:r>
      <w:r>
        <w:rPr>
          <w:spacing w:val="-55"/>
        </w:rPr>
        <w:t> </w:t>
      </w:r>
      <w:r>
        <w:rPr>
          <w:spacing w:val="-55"/>
        </w:rPr>
      </w:r>
      <w:r>
        <w:rPr/>
        <w:t>品牌、国际著名餐饮品牌等重要客户，为企业创造价值。</w:t>
      </w:r>
    </w:p>
    <w:p>
      <w:pPr>
        <w:pStyle w:val="BodyText"/>
        <w:spacing w:line="408" w:lineRule="auto" w:before="46"/>
        <w:ind w:left="138" w:right="128" w:firstLine="419"/>
        <w:jc w:val="both"/>
      </w:pPr>
      <w:r>
        <w:rPr>
          <w:spacing w:val="-2"/>
        </w:rPr>
        <w:t>在金融科技方面，公司利用人工智能、区块链、云计算、大数据四大技术支柱构建下一代金</w:t>
      </w:r>
      <w:r>
        <w:rPr>
          <w:w w:val="100"/>
        </w:rPr>
        <w:t> </w:t>
      </w:r>
      <w:r>
        <w:rPr>
          <w:spacing w:val="-1"/>
        </w:rPr>
        <w:t>融的基础设施，为传统金融机构赋能。在国际上，公司和道富银行等多家国际金融巨头、世界五</w:t>
      </w:r>
      <w:r>
        <w:rPr>
          <w:spacing w:val="-55"/>
        </w:rPr>
        <w:t> </w:t>
      </w:r>
      <w:r>
        <w:rPr>
          <w:spacing w:val="-55"/>
        </w:rPr>
      </w:r>
      <w:r>
        <w:rPr>
          <w:spacing w:val="-1"/>
        </w:rPr>
        <w:t>百强企业一如既往地保持了良好的合作；在国内，公司与中国外汇交易中心、上海清算所、杭州</w:t>
      </w:r>
      <w:r>
        <w:rPr>
          <w:spacing w:val="-55"/>
        </w:rPr>
        <w:t> </w:t>
      </w:r>
      <w:r>
        <w:rPr>
          <w:spacing w:val="-55"/>
        </w:rPr>
      </w:r>
      <w:r>
        <w:rPr>
          <w:spacing w:val="-1"/>
        </w:rPr>
        <w:t>银行等客户稳固长期的友好合作关系，与国内银行、金融类企业的合作增长显著，新签客户包括</w:t>
      </w:r>
      <w:r>
        <w:rPr>
          <w:spacing w:val="-56"/>
        </w:rPr>
        <w:t> </w:t>
      </w:r>
      <w:r>
        <w:rPr>
          <w:spacing w:val="-56"/>
        </w:rPr>
      </w:r>
      <w:r>
        <w:rPr/>
        <w:t>浦发银行、上海票据交易所、太平人寿等。</w:t>
      </w:r>
    </w:p>
    <w:p>
      <w:pPr>
        <w:pStyle w:val="BodyText"/>
        <w:spacing w:line="391" w:lineRule="auto" w:before="46"/>
        <w:ind w:left="138" w:right="127" w:firstLine="419"/>
        <w:jc w:val="both"/>
      </w:pPr>
      <w:r>
        <w:rPr>
          <w:spacing w:val="-2"/>
        </w:rPr>
        <w:t>在信用服务领域，公司继续巩固浙江省法人数字证书市场，在报告期内发行了全国首张移动</w:t>
      </w:r>
      <w:r>
        <w:rPr>
          <w:w w:val="100"/>
        </w:rPr>
        <w:t> </w:t>
      </w:r>
      <w:r>
        <w:rPr/>
        <w:t>版法人数字证书，正式从</w:t>
      </w:r>
      <w:r>
        <w:rPr>
          <w:spacing w:val="-49"/>
        </w:rPr>
        <w:t> </w:t>
      </w:r>
      <w:r>
        <w:rPr>
          <w:rFonts w:ascii="Calibri" w:hAnsi="Calibri" w:cs="Calibri" w:eastAsia="Calibri" w:hint="default"/>
        </w:rPr>
        <w:t>PC</w:t>
      </w:r>
      <w:r>
        <w:rPr>
          <w:rFonts w:ascii="Calibri" w:hAnsi="Calibri" w:cs="Calibri" w:eastAsia="Calibri" w:hint="default"/>
          <w:spacing w:val="11"/>
        </w:rPr>
        <w:t> </w:t>
      </w:r>
      <w:r>
        <w:rPr/>
        <w:t>端往移动互联网方向转型；报告期内公司研发的政企服务平台</w:t>
      </w:r>
      <w:r>
        <w:rPr>
          <w:rFonts w:ascii="Calibri" w:hAnsi="Calibri" w:cs="Calibri" w:eastAsia="Calibri" w:hint="default"/>
        </w:rPr>
        <w:t>“</w:t>
      </w:r>
      <w:r>
        <w:rPr/>
        <w:t>工商</w:t>
      </w:r>
      <w:r>
        <w:rPr>
          <w:spacing w:val="-3"/>
          <w:w w:val="100"/>
        </w:rPr>
        <w:t> </w:t>
      </w:r>
      <w:r>
        <w:rPr>
          <w:spacing w:val="-8"/>
          <w:w w:val="100"/>
        </w:rPr>
        <w:t>联连</w:t>
      </w:r>
      <w:r>
        <w:rPr>
          <w:rFonts w:ascii="Calibri" w:hAnsi="Calibri" w:cs="Calibri" w:eastAsia="Calibri" w:hint="default"/>
          <w:spacing w:val="-8"/>
          <w:w w:val="100"/>
        </w:rPr>
        <w:t>”</w:t>
      </w:r>
      <w:r>
        <w:rPr>
          <w:spacing w:val="-8"/>
          <w:w w:val="100"/>
        </w:rPr>
        <w:t>通过其可信身份、可信关系、可信行为，为市场监管领域的精准靶向监管提供了手段与工具，</w:t>
      </w:r>
    </w:p>
    <w:p>
      <w:pPr>
        <w:pStyle w:val="BodyText"/>
        <w:spacing w:line="372" w:lineRule="auto" w:before="5"/>
        <w:ind w:left="138" w:right="127"/>
        <w:jc w:val="both"/>
      </w:pPr>
      <w:r>
        <w:rPr>
          <w:spacing w:val="-3"/>
        </w:rPr>
        <w:t>与浙江省市场监督管理局签订</w:t>
      </w:r>
      <w:r>
        <w:rPr>
          <w:rFonts w:ascii="Calibri" w:hAnsi="Calibri" w:cs="Calibri" w:eastAsia="Calibri" w:hint="default"/>
          <w:spacing w:val="-3"/>
        </w:rPr>
        <w:t>“</w:t>
      </w:r>
      <w:r>
        <w:rPr>
          <w:spacing w:val="-3"/>
        </w:rPr>
        <w:t>工商联连</w:t>
      </w:r>
      <w:r>
        <w:rPr>
          <w:rFonts w:ascii="Calibri" w:hAnsi="Calibri" w:cs="Calibri" w:eastAsia="Calibri" w:hint="default"/>
          <w:spacing w:val="-3"/>
        </w:rPr>
        <w:t>”</w:t>
      </w:r>
      <w:r>
        <w:rPr>
          <w:spacing w:val="-3"/>
        </w:rPr>
        <w:t>政企服务平台合作协议；公司还推出</w:t>
      </w:r>
      <w:r>
        <w:rPr>
          <w:rFonts w:ascii="Calibri" w:hAnsi="Calibri" w:cs="Calibri" w:eastAsia="Calibri" w:hint="default"/>
          <w:spacing w:val="-3"/>
        </w:rPr>
        <w:t>“</w:t>
      </w:r>
      <w:r>
        <w:rPr>
          <w:spacing w:val="-3"/>
        </w:rPr>
        <w:t>浙江省小微信用宝</w:t>
      </w:r>
      <w:r>
        <w:rPr>
          <w:spacing w:val="-23"/>
        </w:rPr>
        <w:t> </w:t>
      </w:r>
      <w:r>
        <w:rPr>
          <w:spacing w:val="-23"/>
        </w:rPr>
      </w:r>
      <w:r>
        <w:rPr>
          <w:spacing w:val="-3"/>
        </w:rPr>
        <w:t>平台</w:t>
      </w:r>
      <w:r>
        <w:rPr>
          <w:rFonts w:ascii="Calibri" w:hAnsi="Calibri" w:cs="Calibri" w:eastAsia="Calibri" w:hint="default"/>
          <w:spacing w:val="-3"/>
        </w:rPr>
        <w:t>”</w:t>
      </w:r>
      <w:r>
        <w:rPr>
          <w:spacing w:val="-3"/>
        </w:rPr>
        <w:t>，通过对全省 </w:t>
      </w:r>
      <w:r>
        <w:rPr>
          <w:rFonts w:ascii="Calibri" w:hAnsi="Calibri" w:cs="Calibri" w:eastAsia="Calibri" w:hint="default"/>
        </w:rPr>
        <w:t>190 </w:t>
      </w:r>
      <w:r>
        <w:rPr>
          <w:spacing w:val="-4"/>
        </w:rPr>
        <w:t>万家小微企业的数据采集、建模、清洗、归集等，开发了企业信用评分模</w:t>
      </w:r>
      <w:r>
        <w:rPr>
          <w:spacing w:val="-84"/>
        </w:rPr>
        <w:t> </w:t>
      </w:r>
      <w:r>
        <w:rPr>
          <w:spacing w:val="-84"/>
        </w:rPr>
      </w:r>
      <w:r>
        <w:rPr/>
        <w:t>型、风险分类模型、风险预警模型，提升征信应用场景下的辅助风控能力。</w:t>
      </w:r>
    </w:p>
    <w:p>
      <w:pPr>
        <w:pStyle w:val="BodyText"/>
        <w:spacing w:line="391" w:lineRule="auto" w:before="77"/>
        <w:ind w:left="138" w:right="130" w:firstLine="419"/>
        <w:jc w:val="right"/>
      </w:pPr>
      <w:r>
        <w:rPr>
          <w:spacing w:val="-6"/>
        </w:rPr>
        <w:t>在智能投顾领域，公司研发的</w:t>
      </w:r>
      <w:r>
        <w:rPr>
          <w:rFonts w:ascii="Calibri" w:hAnsi="Calibri" w:cs="Calibri" w:eastAsia="Calibri" w:hint="default"/>
          <w:spacing w:val="-6"/>
        </w:rPr>
        <w:t>“</w:t>
      </w:r>
      <w:r>
        <w:rPr>
          <w:spacing w:val="-6"/>
        </w:rPr>
        <w:t>智语投研平台</w:t>
      </w:r>
      <w:r>
        <w:rPr>
          <w:rFonts w:ascii="Calibri" w:hAnsi="Calibri" w:cs="Calibri" w:eastAsia="Calibri" w:hint="default"/>
          <w:spacing w:val="-6"/>
        </w:rPr>
        <w:t>”</w:t>
      </w:r>
      <w:r>
        <w:rPr>
          <w:spacing w:val="-6"/>
        </w:rPr>
        <w:t>成功上线，该平台深度数据因子已经上线四个，</w:t>
      </w:r>
      <w:r>
        <w:rPr>
          <w:w w:val="100"/>
        </w:rPr>
        <w:t> </w:t>
      </w:r>
      <w:r>
        <w:rPr>
          <w:spacing w:val="-7"/>
        </w:rPr>
        <w:t>与同行业其他因子相比，在超额收益上有明显的优势，帮助投资者优化投资策略，实现财富增值。</w:t>
      </w:r>
      <w:r>
        <w:rPr>
          <w:spacing w:val="-35"/>
        </w:rPr>
        <w:t> </w:t>
      </w:r>
      <w:r>
        <w:rPr>
          <w:spacing w:val="-35"/>
        </w:rPr>
      </w:r>
      <w:r>
        <w:rPr>
          <w:spacing w:val="-2"/>
        </w:rPr>
        <w:t>在电子商务领域，公司签约了味全、奥克斯、网易严选等新客户，涵盖制造、快消、餐饮、</w:t>
      </w:r>
    </w:p>
    <w:p>
      <w:pPr>
        <w:pStyle w:val="BodyText"/>
        <w:spacing w:line="240" w:lineRule="auto" w:before="61"/>
        <w:ind w:left="138" w:right="0"/>
        <w:jc w:val="both"/>
      </w:pPr>
      <w:r>
        <w:rPr/>
        <w:t>电商等多行业。</w:t>
      </w:r>
    </w:p>
    <w:p>
      <w:pPr>
        <w:spacing w:line="240" w:lineRule="auto" w:before="10"/>
        <w:rPr>
          <w:rFonts w:ascii="宋体" w:hAnsi="宋体" w:cs="宋体" w:eastAsia="宋体" w:hint="default"/>
          <w:sz w:val="14"/>
          <w:szCs w:val="14"/>
        </w:rPr>
      </w:pPr>
    </w:p>
    <w:p>
      <w:pPr>
        <w:pStyle w:val="BodyText"/>
        <w:spacing w:line="372" w:lineRule="auto"/>
        <w:ind w:left="558" w:right="130"/>
        <w:jc w:val="left"/>
      </w:pPr>
      <w:r>
        <w:rPr>
          <w:rFonts w:ascii="Calibri" w:hAnsi="Calibri" w:cs="Calibri" w:eastAsia="Calibri" w:hint="default"/>
        </w:rPr>
        <w:t>4</w:t>
      </w:r>
      <w:r>
        <w:rPr/>
        <w:t>、</w:t>
      </w:r>
      <w:r>
        <w:rPr>
          <w:spacing w:val="-5"/>
        </w:rPr>
        <w:t> </w:t>
      </w:r>
      <w:r>
        <w:rPr/>
        <w:t>智慧生活</w:t>
      </w:r>
      <w:r>
        <w:rPr>
          <w:spacing w:val="-102"/>
        </w:rPr>
        <w:t> </w:t>
      </w:r>
      <w:r>
        <w:rPr>
          <w:spacing w:val="-102"/>
        </w:rPr>
      </w:r>
      <w:r>
        <w:rPr>
          <w:spacing w:val="-2"/>
        </w:rPr>
        <w:t>公司依托智慧生活云平台，借助移动终端产品与服务，探索新型智慧化的生活方式，在智慧</w:t>
      </w:r>
    </w:p>
    <w:p>
      <w:pPr>
        <w:pStyle w:val="BodyText"/>
        <w:spacing w:line="240" w:lineRule="auto" w:before="78"/>
        <w:ind w:left="138" w:right="0"/>
        <w:jc w:val="both"/>
      </w:pPr>
      <w:r>
        <w:rPr/>
        <w:t>人社、移动医疗、民生保障等方面发力，勇做民生领域信息化建设的创新者。</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1" w:lineRule="auto"/>
        <w:ind w:left="138" w:right="45" w:firstLine="419"/>
        <w:jc w:val="left"/>
      </w:pPr>
      <w:r>
        <w:rPr>
          <w:spacing w:val="-4"/>
        </w:rPr>
        <w:t>报告期内，公司在智慧人社领域持续深耕，承接绍兴市人力资源和社会保障信息管理中心</w:t>
      </w:r>
      <w:r>
        <w:rPr>
          <w:rFonts w:ascii="Calibri" w:hAnsi="Calibri" w:cs="Calibri" w:eastAsia="Calibri" w:hint="default"/>
          <w:spacing w:val="-4"/>
        </w:rPr>
        <w:t>“</w:t>
      </w:r>
      <w:r>
        <w:rPr>
          <w:spacing w:val="-4"/>
        </w:rPr>
        <w:t>互</w:t>
      </w:r>
      <w:r>
        <w:rPr>
          <w:w w:val="100"/>
        </w:rPr>
        <w:t> </w:t>
      </w:r>
      <w:r>
        <w:rPr>
          <w:spacing w:val="-1"/>
        </w:rPr>
        <w:t>联网＋绍兴人社</w:t>
      </w:r>
      <w:r>
        <w:rPr>
          <w:rFonts w:ascii="Calibri" w:hAnsi="Calibri" w:cs="Calibri" w:eastAsia="Calibri" w:hint="default"/>
          <w:spacing w:val="-1"/>
        </w:rPr>
        <w:t>”</w:t>
      </w:r>
      <w:r>
        <w:rPr>
          <w:spacing w:val="-1"/>
        </w:rPr>
        <w:t>项目、南京市公共服务项目、苏州工业园区智慧社保（劳动关系运行管理平台）</w:t>
      </w:r>
      <w:r>
        <w:rPr>
          <w:spacing w:val="-33"/>
        </w:rPr>
        <w:t> </w:t>
      </w:r>
      <w:r>
        <w:rPr>
          <w:spacing w:val="-33"/>
        </w:rPr>
      </w:r>
      <w:r>
        <w:rPr>
          <w:spacing w:val="-6"/>
          <w:w w:val="100"/>
        </w:rPr>
        <w:t>项目、浙江省级社会保险参保征缴等共有业务整合项目、甘肃省全民参保信息系统政府采购项目、</w:t>
      </w:r>
      <w:r>
        <w:rPr>
          <w:w w:val="100"/>
        </w:rPr>
        <w:t> </w:t>
      </w:r>
      <w:r>
        <w:rPr>
          <w:spacing w:val="-4"/>
          <w:w w:val="100"/>
        </w:rPr>
        <w:t>江苏省人力资源和社会保障厅数据标准化转换平台项目、安徽社保税务征缴业务系统改造项目等，</w:t>
      </w:r>
      <w:r>
        <w:rPr>
          <w:spacing w:val="-86"/>
          <w:w w:val="100"/>
        </w:rPr>
        <w:t> </w:t>
      </w:r>
      <w:r>
        <w:rPr>
          <w:spacing w:val="-86"/>
          <w:w w:val="100"/>
        </w:rPr>
      </w:r>
      <w:r>
        <w:rPr/>
        <w:t>扩大了公司在社保领域的影响力和辐射范围。</w:t>
      </w:r>
    </w:p>
    <w:p>
      <w:pPr>
        <w:pStyle w:val="BodyText"/>
        <w:spacing w:line="372" w:lineRule="auto" w:before="61"/>
        <w:ind w:left="138" w:right="208" w:firstLine="419"/>
        <w:jc w:val="both"/>
      </w:pPr>
      <w:r>
        <w:rPr/>
        <w:t>同时，公司的互联网医疗业务拓展取得成效，承建浙江省农信</w:t>
      </w:r>
      <w:r>
        <w:rPr>
          <w:rFonts w:ascii="Calibri" w:hAnsi="Calibri" w:cs="Calibri" w:eastAsia="Calibri" w:hint="default"/>
        </w:rPr>
        <w:t>“</w:t>
      </w:r>
      <w:r>
        <w:rPr/>
        <w:t>人社云</w:t>
      </w:r>
      <w:r>
        <w:rPr>
          <w:rFonts w:ascii="Calibri" w:hAnsi="Calibri" w:cs="Calibri" w:eastAsia="Calibri" w:hint="default"/>
        </w:rPr>
        <w:t>”</w:t>
      </w:r>
      <w:r>
        <w:rPr/>
        <w:t>建设、河南安阳市三</w:t>
      </w:r>
      <w:r>
        <w:rPr>
          <w:w w:val="100"/>
        </w:rPr>
        <w:t> </w:t>
      </w:r>
      <w:r>
        <w:rPr>
          <w:spacing w:val="-3"/>
        </w:rPr>
        <w:t>医院</w:t>
      </w:r>
      <w:r>
        <w:rPr>
          <w:rFonts w:ascii="Calibri" w:hAnsi="Calibri" w:cs="Calibri" w:eastAsia="Calibri" w:hint="default"/>
          <w:spacing w:val="-3"/>
        </w:rPr>
        <w:t>“</w:t>
      </w:r>
      <w:r>
        <w:rPr>
          <w:spacing w:val="-3"/>
        </w:rPr>
        <w:t>互联网</w:t>
      </w:r>
      <w:r>
        <w:rPr>
          <w:rFonts w:ascii="Calibri" w:hAnsi="Calibri" w:cs="Calibri" w:eastAsia="Calibri" w:hint="default"/>
          <w:spacing w:val="-3"/>
        </w:rPr>
        <w:t>+</w:t>
      </w:r>
      <w:r>
        <w:rPr>
          <w:spacing w:val="-3"/>
        </w:rPr>
        <w:t>就医一卡通</w:t>
      </w:r>
      <w:r>
        <w:rPr>
          <w:rFonts w:ascii="Calibri" w:hAnsi="Calibri" w:cs="Calibri" w:eastAsia="Calibri" w:hint="default"/>
          <w:spacing w:val="-3"/>
        </w:rPr>
        <w:t>”</w:t>
      </w:r>
      <w:r>
        <w:rPr>
          <w:spacing w:val="-3"/>
        </w:rPr>
        <w:t>；承建浙江省内柯桥、上虞、永康、临安、德清等地方农商行行业云接</w:t>
      </w:r>
      <w:r>
        <w:rPr>
          <w:spacing w:val="-40"/>
        </w:rPr>
        <w:t> </w:t>
      </w:r>
      <w:r>
        <w:rPr>
          <w:spacing w:val="-40"/>
        </w:rPr>
      </w:r>
      <w:r>
        <w:rPr/>
        <w:t>入项目；</w:t>
      </w:r>
      <w:r>
        <w:rPr>
          <w:rFonts w:ascii="Calibri" w:hAnsi="Calibri" w:cs="Calibri" w:eastAsia="Calibri" w:hint="default"/>
        </w:rPr>
        <w:t>“</w:t>
      </w:r>
      <w:r>
        <w:rPr/>
        <w:t>医快付</w:t>
      </w:r>
      <w:r>
        <w:rPr>
          <w:rFonts w:ascii="Calibri" w:hAnsi="Calibri" w:cs="Calibri" w:eastAsia="Calibri" w:hint="default"/>
        </w:rPr>
        <w:t>”</w:t>
      </w:r>
      <w:r>
        <w:rPr/>
        <w:t>云服务项目落地河南安阳，承建三家医院互联网</w:t>
      </w:r>
      <w:r>
        <w:rPr>
          <w:rFonts w:ascii="Calibri" w:hAnsi="Calibri" w:cs="Calibri" w:eastAsia="Calibri" w:hint="default"/>
        </w:rPr>
        <w:t>+</w:t>
      </w:r>
      <w:r>
        <w:rPr/>
        <w:t>就医一卡通服务。</w:t>
      </w:r>
    </w:p>
    <w:p>
      <w:pPr>
        <w:pStyle w:val="BodyText"/>
        <w:spacing w:line="408" w:lineRule="auto" w:before="25"/>
        <w:ind w:left="138" w:right="208" w:firstLine="419"/>
        <w:jc w:val="both"/>
      </w:pPr>
      <w:r>
        <w:rPr>
          <w:spacing w:val="-2"/>
        </w:rPr>
        <w:t>在民生保障领域，公司积极发展智慧助残、智慧民政、就业、公积金等方面业务，在报告期</w:t>
      </w:r>
      <w:r>
        <w:rPr>
          <w:w w:val="100"/>
        </w:rPr>
        <w:t> </w:t>
      </w:r>
      <w:r>
        <w:rPr>
          <w:spacing w:val="-1"/>
        </w:rPr>
        <w:t>内承接全国残疾人就创业服务平台运维项目、陕西省人力资源和社会保障厅就业管理与服务信息</w:t>
      </w:r>
      <w:r>
        <w:rPr>
          <w:spacing w:val="-55"/>
        </w:rPr>
        <w:t> </w:t>
      </w:r>
      <w:r>
        <w:rPr>
          <w:spacing w:val="-55"/>
        </w:rPr>
      </w:r>
      <w:r>
        <w:rPr/>
        <w:t>系统二期项目、广东省</w:t>
      </w:r>
      <w:r>
        <w:rPr>
          <w:rFonts w:ascii="Calibri" w:hAnsi="Calibri" w:cs="Calibri" w:eastAsia="Calibri" w:hint="default"/>
        </w:rPr>
        <w:t>“</w:t>
      </w:r>
      <w:r>
        <w:rPr/>
        <w:t>人才云</w:t>
      </w:r>
      <w:r>
        <w:rPr>
          <w:rFonts w:ascii="Calibri" w:hAnsi="Calibri" w:cs="Calibri" w:eastAsia="Calibri" w:hint="default"/>
        </w:rPr>
        <w:t>”</w:t>
      </w:r>
      <w:r>
        <w:rPr/>
        <w:t>项目、陕西省职业培训云、陕西省创业担保贷款经办系统升级、</w:t>
      </w:r>
    </w:p>
    <w:p>
      <w:pPr>
        <w:pStyle w:val="BodyText"/>
        <w:spacing w:line="262" w:lineRule="exact"/>
        <w:ind w:left="138" w:right="0"/>
        <w:jc w:val="both"/>
      </w:pPr>
      <w:r>
        <w:rPr/>
        <w:t>安徽省农民工资支付信息系统、江西省劳动人事争议调解信息系统项目等。</w:t>
      </w:r>
    </w:p>
    <w:p>
      <w:pPr>
        <w:spacing w:line="240" w:lineRule="auto" w:before="10"/>
        <w:rPr>
          <w:rFonts w:ascii="宋体" w:hAnsi="宋体" w:cs="宋体" w:eastAsia="宋体" w:hint="default"/>
          <w:sz w:val="14"/>
          <w:szCs w:val="14"/>
        </w:rPr>
      </w:pPr>
    </w:p>
    <w:p>
      <w:pPr>
        <w:pStyle w:val="BodyText"/>
        <w:spacing w:line="372" w:lineRule="auto"/>
        <w:ind w:left="558" w:right="2169"/>
        <w:jc w:val="left"/>
      </w:pPr>
      <w:r>
        <w:rPr>
          <w:rFonts w:ascii="Calibri" w:hAnsi="Calibri" w:cs="Calibri" w:eastAsia="Calibri" w:hint="default"/>
        </w:rPr>
        <w:t>5</w:t>
      </w:r>
      <w:r>
        <w:rPr/>
        <w:t>、</w:t>
      </w:r>
      <w:r>
        <w:rPr>
          <w:spacing w:val="-5"/>
        </w:rPr>
        <w:t> </w:t>
      </w:r>
      <w:r>
        <w:rPr/>
        <w:t>技术创新</w:t>
      </w:r>
      <w:r>
        <w:rPr>
          <w:spacing w:val="-102"/>
        </w:rPr>
        <w:t> </w:t>
      </w:r>
      <w:r>
        <w:rPr>
          <w:spacing w:val="-102"/>
        </w:rPr>
      </w:r>
      <w:r>
        <w:rPr>
          <w:spacing w:val="-2"/>
        </w:rPr>
        <w:t>报告期内，公司进一步加强技术研发投入和知识产权建设：</w:t>
      </w:r>
    </w:p>
    <w:p>
      <w:pPr>
        <w:pStyle w:val="BodyText"/>
        <w:spacing w:line="240" w:lineRule="auto" w:before="78"/>
        <w:ind w:left="558" w:right="45"/>
        <w:jc w:val="left"/>
      </w:pPr>
      <w:r>
        <w:rPr/>
        <w:t>（</w:t>
      </w:r>
      <w:r>
        <w:rPr>
          <w:rFonts w:ascii="Calibri" w:hAnsi="Calibri" w:cs="Calibri" w:eastAsia="Calibri" w:hint="default"/>
        </w:rPr>
        <w:t>1</w:t>
      </w:r>
      <w:r>
        <w:rPr/>
        <w:t>）资质认证和知识产权建设</w:t>
      </w:r>
    </w:p>
    <w:p>
      <w:pPr>
        <w:pStyle w:val="BodyText"/>
        <w:spacing w:line="386" w:lineRule="auto" w:before="166"/>
        <w:ind w:left="138" w:right="207" w:firstLine="419"/>
        <w:jc w:val="both"/>
      </w:pPr>
      <w:r>
        <w:rPr/>
        <w:t>报告期内，公司获得</w:t>
      </w:r>
      <w:r>
        <w:rPr>
          <w:spacing w:val="-47"/>
        </w:rPr>
        <w:t> </w:t>
      </w:r>
      <w:r>
        <w:rPr>
          <w:rFonts w:ascii="Calibri" w:hAnsi="Calibri" w:cs="Calibri" w:eastAsia="Calibri" w:hint="default"/>
        </w:rPr>
        <w:t>ISO20000</w:t>
      </w:r>
      <w:r>
        <w:rPr>
          <w:rFonts w:ascii="Calibri" w:hAnsi="Calibri" w:cs="Calibri" w:eastAsia="Calibri" w:hint="default"/>
          <w:spacing w:val="11"/>
        </w:rPr>
        <w:t> </w:t>
      </w:r>
      <w:r>
        <w:rPr/>
        <w:t>服务体系资质、</w:t>
      </w:r>
      <w:r>
        <w:rPr>
          <w:rFonts w:ascii="Calibri" w:hAnsi="Calibri" w:cs="Calibri" w:eastAsia="Calibri" w:hint="default"/>
        </w:rPr>
        <w:t>CNAS</w:t>
      </w:r>
      <w:r>
        <w:rPr>
          <w:rFonts w:ascii="Calibri" w:hAnsi="Calibri" w:cs="Calibri" w:eastAsia="Calibri" w:hint="default"/>
          <w:spacing w:val="9"/>
        </w:rPr>
        <w:t> </w:t>
      </w:r>
      <w:r>
        <w:rPr/>
        <w:t>实验室认可证书，并获得</w:t>
      </w:r>
      <w:r>
        <w:rPr>
          <w:spacing w:val="-50"/>
        </w:rPr>
        <w:t> </w:t>
      </w:r>
      <w:r>
        <w:rPr>
          <w:rFonts w:ascii="Calibri" w:hAnsi="Calibri" w:cs="Calibri" w:eastAsia="Calibri" w:hint="default"/>
        </w:rPr>
        <w:t>9</w:t>
      </w:r>
      <w:r>
        <w:rPr>
          <w:rFonts w:ascii="Calibri" w:hAnsi="Calibri" w:cs="Calibri" w:eastAsia="Calibri" w:hint="default"/>
          <w:spacing w:val="11"/>
        </w:rPr>
        <w:t> </w:t>
      </w:r>
      <w:r>
        <w:rPr/>
        <w:t>项专利：一</w:t>
      </w:r>
      <w:r>
        <w:rPr>
          <w:w w:val="100"/>
        </w:rPr>
        <w:t> </w:t>
      </w:r>
      <w:r>
        <w:rPr>
          <w:spacing w:val="-1"/>
        </w:rPr>
        <w:t>种高铁新式立体式机房、一种便携式移动售票机、一种高铁自动节能检票机、一种铁路系统用新</w:t>
      </w:r>
      <w:r>
        <w:rPr>
          <w:spacing w:val="-55"/>
        </w:rPr>
        <w:t> </w:t>
      </w:r>
      <w:r>
        <w:rPr>
          <w:spacing w:val="-55"/>
        </w:rPr>
      </w:r>
      <w:r>
        <w:rPr/>
        <w:t>型流动安检门、一种热敏型火车票打印机、一种带人脸识别功能的快速检票闸机、</w:t>
      </w:r>
      <w:r>
        <w:rPr>
          <w:rFonts w:ascii="Calibri" w:hAnsi="Calibri" w:cs="Calibri" w:eastAsia="Calibri" w:hint="default"/>
        </w:rPr>
        <w:t>IT</w:t>
      </w:r>
      <w:r>
        <w:rPr>
          <w:rFonts w:ascii="Calibri" w:hAnsi="Calibri" w:cs="Calibri" w:eastAsia="Calibri" w:hint="default"/>
          <w:spacing w:val="14"/>
        </w:rPr>
        <w:t> </w:t>
      </w:r>
      <w:r>
        <w:rPr/>
        <w:t>资讯聚合阅</w:t>
      </w:r>
      <w:r>
        <w:rPr>
          <w:w w:val="100"/>
        </w:rPr>
        <w:t> </w:t>
      </w:r>
      <w:r>
        <w:rPr>
          <w:spacing w:val="-1"/>
        </w:rPr>
        <w:t>读个性化推荐方法、一种针对现有导航地图中未知的道路进行识别和导航的方法等。报告期内，</w:t>
      </w:r>
      <w:r>
        <w:rPr>
          <w:spacing w:val="-55"/>
        </w:rPr>
        <w:t> </w:t>
      </w:r>
      <w:r>
        <w:rPr>
          <w:spacing w:val="-55"/>
        </w:rPr>
      </w:r>
      <w:r>
        <w:rPr>
          <w:spacing w:val="-2"/>
        </w:rPr>
        <w:t>公司还获取了近百项软件著作权：网新铁路自助实名制核验快速通行系统</w:t>
      </w:r>
      <w:r>
        <w:rPr/>
        <w:t> </w:t>
      </w:r>
      <w:r>
        <w:rPr>
          <w:rFonts w:ascii="Calibri" w:hAnsi="Calibri" w:cs="Calibri" w:eastAsia="Calibri" w:hint="default"/>
          <w:spacing w:val="-2"/>
        </w:rPr>
        <w:t>V1.0</w:t>
      </w:r>
      <w:r>
        <w:rPr>
          <w:spacing w:val="-2"/>
        </w:rPr>
        <w:t>、网新城市道路运</w:t>
      </w:r>
      <w:r>
        <w:rPr>
          <w:spacing w:val="-84"/>
        </w:rPr>
        <w:t> </w:t>
      </w:r>
      <w:r>
        <w:rPr>
          <w:spacing w:val="-84"/>
        </w:rPr>
      </w:r>
      <w:r>
        <w:rPr/>
        <w:t>行指数分析系统 </w:t>
      </w:r>
      <w:r>
        <w:rPr>
          <w:rFonts w:ascii="Calibri" w:hAnsi="Calibri" w:cs="Calibri" w:eastAsia="Calibri" w:hint="default"/>
        </w:rPr>
        <w:t>V1.0</w:t>
      </w:r>
      <w:r>
        <w:rPr/>
        <w:t>、网新城市综合管廊运行管理系统</w:t>
      </w:r>
      <w:r>
        <w:rPr>
          <w:spacing w:val="-81"/>
        </w:rPr>
        <w:t> </w:t>
      </w:r>
      <w:r>
        <w:rPr>
          <w:rFonts w:ascii="Calibri" w:hAnsi="Calibri" w:cs="Calibri" w:eastAsia="Calibri" w:hint="default"/>
          <w:spacing w:val="-3"/>
        </w:rPr>
        <w:t>V1.0</w:t>
      </w:r>
      <w:r>
        <w:rPr>
          <w:spacing w:val="-3"/>
        </w:rPr>
        <w:t>、网新智慧园区服务管理平台、浙大</w:t>
      </w:r>
    </w:p>
    <w:p>
      <w:pPr>
        <w:pStyle w:val="BodyText"/>
        <w:spacing w:line="391" w:lineRule="auto" w:before="10"/>
        <w:ind w:left="138" w:right="208"/>
        <w:jc w:val="both"/>
      </w:pPr>
      <w:r>
        <w:rPr>
          <w:spacing w:val="-1"/>
        </w:rPr>
        <w:t>网新智能交通综合管控平台软件、网新电气物联网大数据可视化平台、网新恒天微服务引擎软件</w:t>
      </w:r>
      <w:r>
        <w:rPr>
          <w:spacing w:val="-55"/>
        </w:rPr>
        <w:t> </w:t>
      </w:r>
      <w:r>
        <w:rPr>
          <w:spacing w:val="-55"/>
        </w:rPr>
      </w:r>
      <w:r>
        <w:rPr>
          <w:rFonts w:ascii="Calibri" w:hAnsi="Calibri" w:cs="Calibri" w:eastAsia="Calibri" w:hint="default"/>
          <w:spacing w:val="-3"/>
        </w:rPr>
        <w:t>V1.0</w:t>
      </w:r>
      <w:r>
        <w:rPr>
          <w:spacing w:val="-3"/>
        </w:rPr>
        <w:t>、网新恒天金融数据计算引擎软件</w:t>
      </w:r>
      <w:r>
        <w:rPr>
          <w:spacing w:val="-28"/>
        </w:rPr>
        <w:t> </w:t>
      </w:r>
      <w:r>
        <w:rPr>
          <w:rFonts w:ascii="Calibri" w:hAnsi="Calibri" w:cs="Calibri" w:eastAsia="Calibri" w:hint="default"/>
          <w:spacing w:val="-4"/>
        </w:rPr>
        <w:t>V1</w:t>
      </w:r>
      <w:r>
        <w:rPr>
          <w:spacing w:val="-4"/>
        </w:rPr>
        <w:t>、网新恒天做市商系统</w:t>
      </w:r>
      <w:r>
        <w:rPr>
          <w:spacing w:val="-28"/>
        </w:rPr>
        <w:t> </w:t>
      </w:r>
      <w:r>
        <w:rPr>
          <w:rFonts w:ascii="Calibri" w:hAnsi="Calibri" w:cs="Calibri" w:eastAsia="Calibri" w:hint="default"/>
          <w:spacing w:val="-4"/>
        </w:rPr>
        <w:t>V1</w:t>
      </w:r>
      <w:r>
        <w:rPr>
          <w:spacing w:val="-4"/>
        </w:rPr>
        <w:t>、网新恒天招客宝会员管理系</w:t>
      </w:r>
      <w:r>
        <w:rPr>
          <w:spacing w:val="-93"/>
        </w:rPr>
        <w:t> </w:t>
      </w:r>
      <w:r>
        <w:rPr>
          <w:spacing w:val="-93"/>
        </w:rPr>
      </w:r>
      <w:r>
        <w:rPr/>
        <w:t>统 </w:t>
      </w:r>
      <w:r>
        <w:rPr>
          <w:rFonts w:ascii="Calibri" w:hAnsi="Calibri" w:cs="Calibri" w:eastAsia="Calibri" w:hint="default"/>
          <w:spacing w:val="-4"/>
        </w:rPr>
        <w:t>V1</w:t>
      </w:r>
      <w:r>
        <w:rPr>
          <w:spacing w:val="-4"/>
        </w:rPr>
        <w:t>、图灵客户移动营销管理系统 </w:t>
      </w:r>
      <w:r>
        <w:rPr>
          <w:rFonts w:ascii="Calibri" w:hAnsi="Calibri" w:cs="Calibri" w:eastAsia="Calibri" w:hint="default"/>
          <w:spacing w:val="-4"/>
        </w:rPr>
        <w:t>V1.0</w:t>
      </w:r>
      <w:r>
        <w:rPr>
          <w:spacing w:val="-4"/>
        </w:rPr>
        <w:t>、图灵企业信息统一通讯平台系统</w:t>
      </w:r>
      <w:r>
        <w:rPr>
          <w:spacing w:val="-77"/>
        </w:rPr>
        <w:t> </w:t>
      </w:r>
      <w:r>
        <w:rPr>
          <w:rFonts w:ascii="Calibri" w:hAnsi="Calibri" w:cs="Calibri" w:eastAsia="Calibri" w:hint="default"/>
          <w:spacing w:val="-4"/>
        </w:rPr>
        <w:t>V1.0</w:t>
      </w:r>
      <w:r>
        <w:rPr>
          <w:spacing w:val="-4"/>
        </w:rPr>
        <w:t>、基于企业大数据</w:t>
      </w:r>
    </w:p>
    <w:p>
      <w:pPr>
        <w:pStyle w:val="BodyText"/>
        <w:spacing w:line="372" w:lineRule="auto" w:before="5"/>
        <w:ind w:left="138" w:right="208"/>
        <w:jc w:val="both"/>
      </w:pPr>
      <w:r>
        <w:rPr/>
        <w:t>的智能</w:t>
      </w:r>
      <w:r>
        <w:rPr>
          <w:spacing w:val="-39"/>
        </w:rPr>
        <w:t> </w:t>
      </w:r>
      <w:r>
        <w:rPr>
          <w:rFonts w:ascii="Calibri" w:hAnsi="Calibri" w:cs="Calibri" w:eastAsia="Calibri" w:hint="default"/>
        </w:rPr>
        <w:t>QA</w:t>
      </w:r>
      <w:r>
        <w:rPr>
          <w:rFonts w:ascii="Calibri" w:hAnsi="Calibri" w:cs="Calibri" w:eastAsia="Calibri" w:hint="default"/>
          <w:spacing w:val="17"/>
        </w:rPr>
        <w:t> </w:t>
      </w:r>
      <w:r>
        <w:rPr>
          <w:spacing w:val="-4"/>
        </w:rPr>
        <w:t>知识库管理平台软件、基于企业大数据的智能</w:t>
      </w:r>
      <w:r>
        <w:rPr>
          <w:spacing w:val="-38"/>
        </w:rPr>
        <w:t> </w:t>
      </w:r>
      <w:r>
        <w:rPr>
          <w:rFonts w:ascii="Calibri" w:hAnsi="Calibri" w:cs="Calibri" w:eastAsia="Calibri" w:hint="default"/>
        </w:rPr>
        <w:t>QA</w:t>
      </w:r>
      <w:r>
        <w:rPr>
          <w:rFonts w:ascii="Calibri" w:hAnsi="Calibri" w:cs="Calibri" w:eastAsia="Calibri" w:hint="default"/>
          <w:spacing w:val="17"/>
        </w:rPr>
        <w:t> </w:t>
      </w:r>
      <w:r>
        <w:rPr>
          <w:spacing w:val="-5"/>
        </w:rPr>
        <w:t>运营管理平台软件、基于旅游行业语</w:t>
      </w:r>
      <w:r>
        <w:rPr>
          <w:spacing w:val="-100"/>
        </w:rPr>
        <w:t> </w:t>
      </w:r>
      <w:r>
        <w:rPr>
          <w:spacing w:val="-100"/>
        </w:rPr>
      </w:r>
      <w:r>
        <w:rPr/>
        <w:t>义分析的用户情绪识别算法系统软件等。</w:t>
      </w:r>
    </w:p>
    <w:p>
      <w:pPr>
        <w:pStyle w:val="BodyText"/>
        <w:spacing w:line="372" w:lineRule="auto" w:before="77"/>
        <w:ind w:left="558" w:right="45"/>
        <w:jc w:val="left"/>
      </w:pPr>
      <w:r>
        <w:rPr/>
        <w:t>（</w:t>
      </w:r>
      <w:r>
        <w:rPr>
          <w:rFonts w:ascii="Calibri" w:hAnsi="Calibri" w:cs="Calibri" w:eastAsia="Calibri" w:hint="default"/>
        </w:rPr>
        <w:t>2</w:t>
      </w:r>
      <w:r>
        <w:rPr/>
        <w:t>）在智慧城市、智慧商务、智慧生活三大领域的技术突破</w:t>
      </w:r>
      <w:r>
        <w:rPr>
          <w:w w:val="100"/>
        </w:rPr>
        <w:t> </w:t>
      </w:r>
      <w:r>
        <w:rPr>
          <w:spacing w:val="-2"/>
        </w:rPr>
        <w:t>在智慧城市领域，公司承接浙江省道路运输管理局《基于人工智能的图像识别及语义理解技</w:t>
      </w:r>
    </w:p>
    <w:p>
      <w:pPr>
        <w:pStyle w:val="BodyText"/>
        <w:spacing w:line="240" w:lineRule="auto" w:before="78"/>
        <w:ind w:left="138" w:right="0"/>
        <w:jc w:val="both"/>
      </w:pPr>
      <w:r>
        <w:rPr/>
        <w:t>术在运政管理和服务中的应用研究》项目，将</w:t>
      </w:r>
      <w:r>
        <w:rPr>
          <w:rFonts w:ascii="Calibri" w:hAnsi="Calibri" w:cs="Calibri" w:eastAsia="Calibri" w:hint="default"/>
        </w:rPr>
        <w:t>“</w:t>
      </w:r>
      <w:r>
        <w:rPr/>
        <w:t>图像识别、语音识别、智能交互、知识处理</w:t>
      </w:r>
      <w:r>
        <w:rPr>
          <w:rFonts w:ascii="Calibri" w:hAnsi="Calibri" w:cs="Calibri" w:eastAsia="Calibri" w:hint="default"/>
        </w:rPr>
        <w:t>”</w:t>
      </w:r>
      <w:r>
        <w:rPr/>
        <w:t>等人</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1" w:lineRule="auto"/>
        <w:ind w:left="138" w:right="128"/>
        <w:jc w:val="both"/>
      </w:pPr>
      <w:r>
        <w:rPr>
          <w:spacing w:val="-1"/>
        </w:rPr>
        <w:t>工智能技术与移动互联网交互模式相结合，深度挖掘和有效利用图像、语音数据，并以微信公众</w:t>
      </w:r>
      <w:r>
        <w:rPr>
          <w:spacing w:val="-55"/>
        </w:rPr>
        <w:t> </w:t>
      </w:r>
      <w:r>
        <w:rPr>
          <w:spacing w:val="-55"/>
        </w:rPr>
      </w:r>
      <w:r>
        <w:rPr/>
        <w:t>号为统一入口的</w:t>
      </w:r>
      <w:r>
        <w:rPr>
          <w:rFonts w:ascii="Calibri" w:hAnsi="Calibri" w:cs="Calibri" w:eastAsia="Calibri" w:hint="default"/>
        </w:rPr>
        <w:t>“</w:t>
      </w:r>
      <w:r>
        <w:rPr/>
        <w:t>非现场执法</w:t>
      </w:r>
      <w:r>
        <w:rPr>
          <w:rFonts w:ascii="Calibri" w:hAnsi="Calibri" w:cs="Calibri" w:eastAsia="Calibri" w:hint="default"/>
        </w:rPr>
        <w:t>”</w:t>
      </w:r>
      <w:r>
        <w:rPr/>
        <w:t>模式，提高公众的参与度和满意度，提升服务水平和执法效能。在</w:t>
      </w:r>
      <w:r>
        <w:rPr>
          <w:spacing w:val="-56"/>
        </w:rPr>
        <w:t> </w:t>
      </w:r>
      <w:r>
        <w:rPr>
          <w:spacing w:val="-1"/>
        </w:rPr>
        <w:t>智慧商务领域，公司持续投入研发多项拥有自主知识产权的技术方案和产品，如金融数据服务平</w:t>
      </w:r>
      <w:r>
        <w:rPr>
          <w:spacing w:val="-55"/>
        </w:rPr>
        <w:t> </w:t>
      </w:r>
      <w:r>
        <w:rPr>
          <w:spacing w:val="-55"/>
        </w:rPr>
      </w:r>
      <w:r>
        <w:rPr/>
        <w:t>台、债券做市商系统、恒天执行引擎、闪蝶人工智能业务分析平台、微服务引擎、恒天</w:t>
      </w:r>
      <w:r>
        <w:rPr>
          <w:spacing w:val="75"/>
        </w:rPr>
        <w:t> </w:t>
      </w:r>
      <w:r>
        <w:rPr>
          <w:rFonts w:ascii="Calibri" w:hAnsi="Calibri" w:cs="Calibri" w:eastAsia="Calibri" w:hint="default"/>
        </w:rPr>
        <w:t>DevOps</w:t>
      </w:r>
      <w:r>
        <w:rPr>
          <w:rFonts w:ascii="Calibri" w:hAnsi="Calibri" w:cs="Calibri" w:eastAsia="Calibri" w:hint="default"/>
          <w:spacing w:val="-39"/>
        </w:rPr>
        <w:t> </w:t>
      </w:r>
      <w:r>
        <w:rPr>
          <w:rFonts w:ascii="Calibri" w:hAnsi="Calibri" w:cs="Calibri" w:eastAsia="Calibri" w:hint="default"/>
          <w:spacing w:val="-39"/>
        </w:rPr>
      </w:r>
      <w:r>
        <w:rPr/>
        <w:t>解决方案</w:t>
      </w:r>
      <w:r>
        <w:rPr>
          <w:rFonts w:ascii="Calibri" w:hAnsi="Calibri" w:cs="Calibri" w:eastAsia="Calibri" w:hint="default"/>
        </w:rPr>
        <w:t>—</w:t>
      </w:r>
      <w:r>
        <w:rPr/>
        <w:t>天集等。在可信认证领域，公司参与编制</w:t>
      </w:r>
      <w:r>
        <w:rPr>
          <w:rFonts w:ascii="Calibri" w:hAnsi="Calibri" w:cs="Calibri" w:eastAsia="Calibri" w:hint="default"/>
        </w:rPr>
        <w:t>“</w:t>
      </w:r>
      <w:r>
        <w:rPr/>
        <w:t>一网通办</w:t>
      </w:r>
      <w:r>
        <w:rPr>
          <w:rFonts w:ascii="Calibri" w:hAnsi="Calibri" w:cs="Calibri" w:eastAsia="Calibri" w:hint="default"/>
        </w:rPr>
        <w:t>”</w:t>
      </w:r>
      <w:r>
        <w:rPr/>
        <w:t>电子证照六份国家标准，并主编</w:t>
      </w:r>
    </w:p>
    <w:p>
      <w:pPr>
        <w:pStyle w:val="BodyText"/>
        <w:spacing w:line="391" w:lineRule="auto" w:before="5"/>
        <w:ind w:left="138" w:right="128"/>
        <w:jc w:val="both"/>
      </w:pPr>
      <w:r>
        <w:rPr>
          <w:spacing w:val="-10"/>
          <w:w w:val="100"/>
        </w:rPr>
        <w:t>《浙江省法人数据规范》、《浙江省可信电子证照规范》；公司自主研发的产品信息安全</w:t>
      </w:r>
      <w:r>
        <w:rPr>
          <w:rFonts w:ascii="Calibri" w:hAnsi="Calibri" w:cs="Calibri" w:eastAsia="Calibri" w:hint="default"/>
          <w:spacing w:val="-10"/>
          <w:w w:val="100"/>
        </w:rPr>
        <w:t>“</w:t>
      </w:r>
      <w:r>
        <w:rPr>
          <w:spacing w:val="-10"/>
          <w:w w:val="100"/>
        </w:rPr>
        <w:t>白盾</w:t>
      </w:r>
      <w:r>
        <w:rPr>
          <w:rFonts w:ascii="Calibri" w:hAnsi="Calibri" w:cs="Calibri" w:eastAsia="Calibri" w:hint="default"/>
          <w:spacing w:val="-10"/>
          <w:w w:val="100"/>
        </w:rPr>
        <w:t>”</w:t>
      </w:r>
      <w:r>
        <w:rPr>
          <w:spacing w:val="-10"/>
          <w:w w:val="100"/>
        </w:rPr>
        <w:t>投入</w:t>
      </w:r>
      <w:r>
        <w:rPr>
          <w:spacing w:val="-93"/>
          <w:w w:val="100"/>
        </w:rPr>
        <w:t> </w:t>
      </w:r>
      <w:r>
        <w:rPr>
          <w:spacing w:val="-1"/>
        </w:rPr>
        <w:t>试用，通过白名单机制捍卫企业安全。在智慧生活领域，公司完成业务标准化平台、公共服务平</w:t>
      </w:r>
      <w:r>
        <w:rPr>
          <w:spacing w:val="-55"/>
        </w:rPr>
        <w:t> </w:t>
      </w:r>
      <w:r>
        <w:rPr>
          <w:spacing w:val="-55"/>
        </w:rPr>
      </w:r>
      <w:r>
        <w:rPr/>
        <w:t>台、云 </w:t>
      </w:r>
      <w:r>
        <w:rPr>
          <w:rFonts w:ascii="Calibri" w:hAnsi="Calibri" w:cs="Calibri" w:eastAsia="Calibri" w:hint="default"/>
        </w:rPr>
        <w:t>ODIN</w:t>
      </w:r>
      <w:r>
        <w:rPr>
          <w:rFonts w:ascii="Calibri" w:hAnsi="Calibri" w:cs="Calibri" w:eastAsia="Calibri" w:hint="default"/>
          <w:spacing w:val="25"/>
        </w:rPr>
        <w:t> </w:t>
      </w:r>
      <w:r>
        <w:rPr/>
        <w:t>优化升级交付并投入应用，同时公司开展大数据平台和阿诗玛平台研发与试点应用</w:t>
      </w:r>
    </w:p>
    <w:p>
      <w:pPr>
        <w:pStyle w:val="BodyText"/>
        <w:spacing w:line="240" w:lineRule="auto" w:before="5"/>
        <w:ind w:left="138" w:right="0"/>
        <w:jc w:val="both"/>
      </w:pPr>
      <w:r>
        <w:rPr/>
        <w:t>工作。</w:t>
      </w:r>
    </w:p>
    <w:p>
      <w:pPr>
        <w:spacing w:line="240" w:lineRule="auto" w:before="10"/>
        <w:rPr>
          <w:rFonts w:ascii="宋体" w:hAnsi="宋体" w:cs="宋体" w:eastAsia="宋体" w:hint="default"/>
          <w:sz w:val="14"/>
          <w:szCs w:val="14"/>
        </w:rPr>
      </w:pPr>
    </w:p>
    <w:p>
      <w:pPr>
        <w:pStyle w:val="BodyText"/>
        <w:spacing w:line="372" w:lineRule="auto"/>
        <w:ind w:left="558" w:right="130"/>
        <w:jc w:val="left"/>
      </w:pPr>
      <w:r>
        <w:rPr/>
        <w:t>（</w:t>
      </w:r>
      <w:r>
        <w:rPr>
          <w:rFonts w:ascii="Calibri" w:hAnsi="Calibri" w:cs="Calibri" w:eastAsia="Calibri" w:hint="default"/>
        </w:rPr>
        <w:t>3</w:t>
      </w:r>
      <w:r>
        <w:rPr/>
        <w:t>）</w:t>
      </w:r>
      <w:r>
        <w:rPr>
          <w:rFonts w:ascii="Calibri" w:hAnsi="Calibri" w:cs="Calibri" w:eastAsia="Calibri" w:hint="default"/>
        </w:rPr>
        <w:t>“</w:t>
      </w:r>
      <w:r>
        <w:rPr/>
        <w:t>大数据</w:t>
      </w:r>
      <w:r>
        <w:rPr>
          <w:rFonts w:ascii="Calibri" w:hAnsi="Calibri" w:cs="Calibri" w:eastAsia="Calibri" w:hint="default"/>
        </w:rPr>
        <w:t>+”</w:t>
      </w:r>
      <w:r>
        <w:rPr/>
        <w:t>、</w:t>
      </w:r>
      <w:r>
        <w:rPr>
          <w:rFonts w:ascii="Calibri" w:hAnsi="Calibri" w:cs="Calibri" w:eastAsia="Calibri" w:hint="default"/>
        </w:rPr>
        <w:t>“</w:t>
      </w:r>
      <w:r>
        <w:rPr/>
        <w:t>人工智能</w:t>
      </w:r>
      <w:r>
        <w:rPr>
          <w:rFonts w:ascii="Calibri" w:hAnsi="Calibri" w:cs="Calibri" w:eastAsia="Calibri" w:hint="default"/>
        </w:rPr>
        <w:t>+”</w:t>
      </w:r>
      <w:r>
        <w:rPr/>
        <w:t>项目落地</w:t>
      </w:r>
      <w:r>
        <w:rPr>
          <w:w w:val="100"/>
        </w:rPr>
        <w:t> </w:t>
      </w:r>
      <w:r>
        <w:rPr>
          <w:spacing w:val="-2"/>
        </w:rPr>
        <w:t>报告期内，公司进一步将大数据、人工智能等先进技术与自身行业结合，加快技术与产业的</w:t>
      </w:r>
    </w:p>
    <w:p>
      <w:pPr>
        <w:pStyle w:val="BodyText"/>
        <w:spacing w:line="408" w:lineRule="auto" w:before="77"/>
        <w:ind w:left="138" w:right="128"/>
        <w:jc w:val="both"/>
      </w:pPr>
      <w:r>
        <w:rPr>
          <w:spacing w:val="-1"/>
        </w:rPr>
        <w:t>结合落地。在智慧城市领域，公司升级浙大网新人脸识别自助实名制核验闸机，使它与铁路客票</w:t>
      </w:r>
      <w:r>
        <w:rPr>
          <w:spacing w:val="-55"/>
        </w:rPr>
        <w:t> </w:t>
      </w:r>
      <w:r>
        <w:rPr>
          <w:spacing w:val="-55"/>
        </w:rPr>
      </w:r>
      <w:r>
        <w:rPr>
          <w:spacing w:val="-1"/>
        </w:rPr>
        <w:t>系统、旅服系统、公安系统无缝对接，实现刷脸进站，达到人、证、票三证合一，并在龙岩高铁</w:t>
      </w:r>
      <w:r>
        <w:rPr>
          <w:spacing w:val="-55"/>
        </w:rPr>
        <w:t> </w:t>
      </w:r>
      <w:r>
        <w:rPr>
          <w:spacing w:val="-55"/>
        </w:rPr>
      </w:r>
      <w:r>
        <w:rPr>
          <w:spacing w:val="-1"/>
        </w:rPr>
        <w:t>站投入使用；公司为《浙江省工商企业咨询中心智能客服项目》提供了智能机器人，打造面向全</w:t>
      </w:r>
      <w:r>
        <w:rPr>
          <w:spacing w:val="-55"/>
        </w:rPr>
        <w:t> </w:t>
      </w:r>
      <w:r>
        <w:rPr>
          <w:spacing w:val="-55"/>
        </w:rPr>
      </w:r>
      <w:r>
        <w:rPr/>
        <w:t>省企业的智能客服新体验，解决了</w:t>
      </w:r>
      <w:r>
        <w:rPr>
          <w:rFonts w:ascii="Calibri" w:hAnsi="Calibri" w:cs="Calibri" w:eastAsia="Calibri" w:hint="default"/>
        </w:rPr>
        <w:t>“</w:t>
      </w:r>
      <w:r>
        <w:rPr/>
        <w:t>最多跑一次</w:t>
      </w:r>
      <w:r>
        <w:rPr>
          <w:rFonts w:ascii="Calibri" w:hAnsi="Calibri" w:cs="Calibri" w:eastAsia="Calibri" w:hint="default"/>
        </w:rPr>
        <w:t>”</w:t>
      </w:r>
      <w:r>
        <w:rPr/>
        <w:t>改革中咨询量大而人员不足的难点，大幅提升了</w:t>
      </w:r>
    </w:p>
    <w:p>
      <w:pPr>
        <w:pStyle w:val="BodyText"/>
        <w:spacing w:line="262" w:lineRule="exact"/>
        <w:ind w:left="138" w:right="0"/>
        <w:jc w:val="both"/>
      </w:pPr>
      <w:r>
        <w:rPr>
          <w:w w:val="100"/>
        </w:rPr>
        <w:t>工商</w:t>
      </w:r>
      <w:r>
        <w:rPr>
          <w:spacing w:val="-3"/>
          <w:w w:val="100"/>
        </w:rPr>
        <w:t>登</w:t>
      </w:r>
      <w:r>
        <w:rPr>
          <w:w w:val="100"/>
        </w:rPr>
        <w:t>记</w:t>
      </w:r>
      <w:r>
        <w:rPr>
          <w:spacing w:val="-3"/>
          <w:w w:val="100"/>
        </w:rPr>
        <w:t>业</w:t>
      </w:r>
      <w:r>
        <w:rPr>
          <w:w w:val="100"/>
        </w:rPr>
        <w:t>务</w:t>
      </w:r>
      <w:r>
        <w:rPr>
          <w:spacing w:val="-3"/>
          <w:w w:val="100"/>
        </w:rPr>
        <w:t>办</w:t>
      </w:r>
      <w:r>
        <w:rPr>
          <w:w w:val="100"/>
        </w:rPr>
        <w:t>理</w:t>
      </w:r>
      <w:r>
        <w:rPr>
          <w:spacing w:val="-3"/>
          <w:w w:val="100"/>
        </w:rPr>
        <w:t>的</w:t>
      </w:r>
      <w:r>
        <w:rPr>
          <w:w w:val="100"/>
        </w:rPr>
        <w:t>服</w:t>
      </w:r>
      <w:r>
        <w:rPr>
          <w:spacing w:val="-3"/>
          <w:w w:val="100"/>
        </w:rPr>
        <w:t>务</w:t>
      </w:r>
      <w:r>
        <w:rPr>
          <w:w w:val="100"/>
        </w:rPr>
        <w:t>效</w:t>
      </w:r>
      <w:r>
        <w:rPr>
          <w:spacing w:val="-3"/>
          <w:w w:val="100"/>
        </w:rPr>
        <w:t>率</w:t>
      </w:r>
      <w:r>
        <w:rPr>
          <w:spacing w:val="-99"/>
          <w:w w:val="100"/>
        </w:rPr>
        <w:t>。</w:t>
      </w:r>
      <w:r>
        <w:rPr>
          <w:spacing w:val="-3"/>
          <w:w w:val="100"/>
        </w:rPr>
        <w:t>在</w:t>
      </w:r>
      <w:r>
        <w:rPr>
          <w:w w:val="100"/>
        </w:rPr>
        <w:t>智慧</w:t>
      </w:r>
      <w:r>
        <w:rPr>
          <w:spacing w:val="-3"/>
          <w:w w:val="100"/>
        </w:rPr>
        <w:t>金</w:t>
      </w:r>
      <w:r>
        <w:rPr>
          <w:w w:val="100"/>
        </w:rPr>
        <w:t>融</w:t>
      </w:r>
      <w:r>
        <w:rPr>
          <w:spacing w:val="-3"/>
          <w:w w:val="100"/>
        </w:rPr>
        <w:t>领域</w:t>
      </w:r>
      <w:r>
        <w:rPr>
          <w:spacing w:val="-99"/>
          <w:w w:val="100"/>
        </w:rPr>
        <w:t>，</w:t>
      </w:r>
      <w:r>
        <w:rPr>
          <w:spacing w:val="-3"/>
          <w:w w:val="100"/>
        </w:rPr>
        <w:t>公</w:t>
      </w:r>
      <w:r>
        <w:rPr>
          <w:w w:val="100"/>
        </w:rPr>
        <w:t>司完</w:t>
      </w:r>
      <w:r>
        <w:rPr>
          <w:spacing w:val="-3"/>
          <w:w w:val="100"/>
        </w:rPr>
        <w:t>成</w:t>
      </w:r>
      <w:r>
        <w:rPr>
          <w:w w:val="100"/>
        </w:rPr>
        <w:t>智</w:t>
      </w:r>
      <w:r>
        <w:rPr>
          <w:spacing w:val="-3"/>
          <w:w w:val="100"/>
        </w:rPr>
        <w:t>语</w:t>
      </w:r>
      <w:r>
        <w:rPr>
          <w:w w:val="100"/>
        </w:rPr>
        <w:t>金</w:t>
      </w:r>
      <w:r>
        <w:rPr>
          <w:spacing w:val="-3"/>
          <w:w w:val="100"/>
        </w:rPr>
        <w:t>融</w:t>
      </w:r>
      <w:r>
        <w:rPr>
          <w:w w:val="100"/>
        </w:rPr>
        <w:t>大</w:t>
      </w:r>
      <w:r>
        <w:rPr>
          <w:spacing w:val="-3"/>
          <w:w w:val="100"/>
        </w:rPr>
        <w:t>数</w:t>
      </w:r>
      <w:r>
        <w:rPr>
          <w:w w:val="100"/>
        </w:rPr>
        <w:t>据</w:t>
      </w:r>
      <w:r>
        <w:rPr>
          <w:spacing w:val="-3"/>
          <w:w w:val="100"/>
        </w:rPr>
        <w:t>分</w:t>
      </w:r>
      <w:r>
        <w:rPr>
          <w:w w:val="100"/>
        </w:rPr>
        <w:t>布式</w:t>
      </w:r>
      <w:r>
        <w:rPr>
          <w:spacing w:val="-3"/>
          <w:w w:val="100"/>
        </w:rPr>
        <w:t>计</w:t>
      </w:r>
      <w:r>
        <w:rPr>
          <w:w w:val="100"/>
        </w:rPr>
        <w:t>算</w:t>
      </w:r>
      <w:r>
        <w:rPr>
          <w:spacing w:val="-3"/>
          <w:w w:val="100"/>
        </w:rPr>
        <w:t>框</w:t>
      </w:r>
      <w:r>
        <w:rPr>
          <w:w w:val="100"/>
        </w:rPr>
        <w:t>架</w:t>
      </w:r>
      <w:r>
        <w:rPr>
          <w:spacing w:val="-3"/>
          <w:w w:val="100"/>
        </w:rPr>
        <w:t>构建</w:t>
      </w:r>
      <w:r>
        <w:rPr>
          <w:w w:val="100"/>
        </w:rPr>
        <w:t>，</w:t>
      </w:r>
    </w:p>
    <w:p>
      <w:pPr>
        <w:spacing w:line="240" w:lineRule="auto" w:before="10"/>
        <w:rPr>
          <w:rFonts w:ascii="宋体" w:hAnsi="宋体" w:cs="宋体" w:eastAsia="宋体" w:hint="default"/>
          <w:sz w:val="14"/>
          <w:szCs w:val="14"/>
        </w:rPr>
      </w:pPr>
    </w:p>
    <w:p>
      <w:pPr>
        <w:pStyle w:val="BodyText"/>
        <w:spacing w:line="408" w:lineRule="auto"/>
        <w:ind w:left="138" w:right="128"/>
        <w:jc w:val="both"/>
      </w:pPr>
      <w:r>
        <w:rPr>
          <w:spacing w:val="-1"/>
        </w:rPr>
        <w:t>智语深度数据因子库基本成型，目前已可提供四个阿尔法因子，有效帮助客户提升投资收益。在</w:t>
      </w:r>
      <w:r>
        <w:rPr>
          <w:spacing w:val="-55"/>
        </w:rPr>
        <w:t> </w:t>
      </w:r>
      <w:r>
        <w:rPr>
          <w:spacing w:val="-55"/>
        </w:rPr>
      </w:r>
      <w:r>
        <w:rPr>
          <w:spacing w:val="-1"/>
        </w:rPr>
        <w:t>智慧商务领域，公司与杭州睿创科技有限公司签约了《基于语义分析的酒店网评自动分类系统项</w:t>
      </w:r>
      <w:r>
        <w:rPr>
          <w:spacing w:val="-55"/>
        </w:rPr>
        <w:t> </w:t>
      </w:r>
      <w:r>
        <w:rPr>
          <w:spacing w:val="-55"/>
        </w:rPr>
      </w:r>
      <w:r>
        <w:rPr>
          <w:spacing w:val="-6"/>
          <w:w w:val="100"/>
        </w:rPr>
        <w:t>目》，运用自然语言处理技术和深度学习技术，通过机器阅读理解更精准地识别自然语言表达的意</w:t>
      </w:r>
      <w:r>
        <w:rPr>
          <w:w w:val="100"/>
        </w:rPr>
        <w:t> </w:t>
      </w:r>
      <w:r>
        <w:rPr>
          <w:spacing w:val="-1"/>
        </w:rPr>
        <w:t>图，为酒店市场运营分析工作提供了可靠的数据支持，帮助提升酒店的市场洞察力和服务质量。</w:t>
      </w:r>
      <w:r>
        <w:rPr>
          <w:spacing w:val="-55"/>
        </w:rPr>
        <w:t> </w:t>
      </w:r>
      <w:r>
        <w:rPr>
          <w:spacing w:val="-55"/>
        </w:rPr>
      </w:r>
      <w:r>
        <w:rPr>
          <w:spacing w:val="-3"/>
        </w:rPr>
        <w:t>同时，报告期内公司开展分布式视频 </w:t>
      </w:r>
      <w:r>
        <w:rPr>
          <w:rFonts w:ascii="Calibri" w:hAnsi="Calibri" w:cs="Calibri" w:eastAsia="Calibri" w:hint="default"/>
        </w:rPr>
        <w:t>AI</w:t>
      </w:r>
      <w:r>
        <w:rPr>
          <w:rFonts w:ascii="Calibri" w:hAnsi="Calibri" w:cs="Calibri" w:eastAsia="Calibri" w:hint="default"/>
          <w:spacing w:val="37"/>
        </w:rPr>
        <w:t> </w:t>
      </w:r>
      <w:r>
        <w:rPr>
          <w:spacing w:val="-4"/>
        </w:rPr>
        <w:t>平台建设工作，目前已完成集群、训练平台建设，为公司</w:t>
      </w:r>
    </w:p>
    <w:p>
      <w:pPr>
        <w:pStyle w:val="BodyText"/>
        <w:spacing w:line="262" w:lineRule="exact"/>
        <w:ind w:left="138" w:right="0"/>
        <w:jc w:val="both"/>
      </w:pPr>
      <w:r>
        <w:rPr/>
        <w:t>智能服务转型打下技术基础。</w:t>
      </w:r>
    </w:p>
    <w:p>
      <w:pPr>
        <w:spacing w:line="240" w:lineRule="auto" w:before="10"/>
        <w:rPr>
          <w:rFonts w:ascii="宋体" w:hAnsi="宋体" w:cs="宋体" w:eastAsia="宋体" w:hint="default"/>
          <w:sz w:val="14"/>
          <w:szCs w:val="14"/>
        </w:rPr>
      </w:pPr>
    </w:p>
    <w:p>
      <w:pPr>
        <w:pStyle w:val="BodyText"/>
        <w:spacing w:line="240" w:lineRule="auto"/>
        <w:ind w:left="558" w:right="3467"/>
        <w:jc w:val="left"/>
      </w:pPr>
      <w:r>
        <w:rPr/>
        <w:t>（</w:t>
      </w:r>
      <w:r>
        <w:rPr>
          <w:rFonts w:ascii="Calibri" w:hAnsi="Calibri" w:cs="Calibri" w:eastAsia="Calibri" w:hint="default"/>
        </w:rPr>
        <w:t>4</w:t>
      </w:r>
      <w:r>
        <w:rPr/>
        <w:t>）继续深化校企合作</w:t>
      </w:r>
    </w:p>
    <w:p>
      <w:pPr>
        <w:pStyle w:val="BodyText"/>
        <w:spacing w:line="372" w:lineRule="auto" w:before="166"/>
        <w:ind w:left="138" w:right="127" w:firstLine="419"/>
        <w:jc w:val="both"/>
      </w:pPr>
      <w:r>
        <w:rPr>
          <w:spacing w:val="-3"/>
        </w:rPr>
        <w:t>公司继续深化与浙江大学的合作，通过浙大网新</w:t>
      </w:r>
      <w:r>
        <w:rPr>
          <w:rFonts w:ascii="Calibri" w:hAnsi="Calibri" w:cs="Calibri" w:eastAsia="Calibri" w:hint="default"/>
          <w:spacing w:val="-3"/>
        </w:rPr>
        <w:t>-</w:t>
      </w:r>
      <w:r>
        <w:rPr>
          <w:spacing w:val="-3"/>
        </w:rPr>
        <w:t>浙江大学人工智能联合研究中心，不断输出</w:t>
      </w:r>
      <w:r>
        <w:rPr>
          <w:w w:val="100"/>
        </w:rPr>
        <w:t> </w:t>
      </w:r>
      <w:r>
        <w:rPr>
          <w:spacing w:val="-3"/>
        </w:rPr>
        <w:t>人工智能最新研究成果。公司和爱尔兰著名大学 </w:t>
      </w:r>
      <w:r>
        <w:rPr>
          <w:rFonts w:ascii="Calibri" w:hAnsi="Calibri" w:cs="Calibri" w:eastAsia="Calibri" w:hint="default"/>
        </w:rPr>
        <w:t>UCC </w:t>
      </w:r>
      <w:r>
        <w:rPr>
          <w:spacing w:val="-3"/>
        </w:rPr>
        <w:t>在金融科技、人工智能领域达成长期战略合</w:t>
      </w:r>
      <w:r>
        <w:rPr>
          <w:spacing w:val="-71"/>
        </w:rPr>
        <w:t> </w:t>
      </w:r>
      <w:r>
        <w:rPr>
          <w:spacing w:val="-71"/>
        </w:rPr>
      </w:r>
      <w:r>
        <w:rPr/>
        <w:t>作。通过一系列产学研深化合作，促进创新人才和企业对接。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91" w:lineRule="auto" w:before="161"/>
        <w:ind w:left="558" w:right="130"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报告期内公司的主要经营情况已在本报告中的</w:t>
      </w:r>
      <w:r>
        <w:rPr>
          <w:rFonts w:ascii="Calibri" w:hAnsi="Calibri" w:cs="Calibri" w:eastAsia="Calibri" w:hint="default"/>
          <w:spacing w:val="-3"/>
          <w:sz w:val="21"/>
          <w:szCs w:val="21"/>
        </w:rPr>
        <w:t>“</w:t>
      </w:r>
      <w:r>
        <w:rPr>
          <w:rFonts w:ascii="宋体" w:hAnsi="宋体" w:cs="宋体" w:eastAsia="宋体" w:hint="default"/>
          <w:spacing w:val="-3"/>
          <w:sz w:val="21"/>
          <w:szCs w:val="21"/>
        </w:rPr>
        <w:t>第四节经营情况讨论与分析</w:t>
      </w:r>
      <w:r>
        <w:rPr>
          <w:rFonts w:ascii="Calibri" w:hAnsi="Calibri" w:cs="Calibri" w:eastAsia="Calibri" w:hint="default"/>
          <w:spacing w:val="-3"/>
          <w:sz w:val="21"/>
          <w:szCs w:val="21"/>
        </w:rPr>
        <w:t>”</w:t>
      </w:r>
      <w:r>
        <w:rPr>
          <w:rFonts w:ascii="宋体" w:hAnsi="宋体" w:cs="宋体" w:eastAsia="宋体" w:hint="default"/>
          <w:spacing w:val="-3"/>
          <w:sz w:val="21"/>
          <w:szCs w:val="21"/>
        </w:rPr>
        <w:t>中的</w:t>
      </w:r>
      <w:r>
        <w:rPr>
          <w:rFonts w:ascii="Calibri" w:hAnsi="Calibri" w:cs="Calibri" w:eastAsia="Calibri" w:hint="default"/>
          <w:spacing w:val="-3"/>
          <w:sz w:val="21"/>
          <w:szCs w:val="21"/>
        </w:rPr>
        <w:t>“</w:t>
      </w:r>
      <w:r>
        <w:rPr>
          <w:rFonts w:ascii="宋体" w:hAnsi="宋体" w:cs="宋体" w:eastAsia="宋体" w:hint="default"/>
          <w:spacing w:val="-3"/>
          <w:sz w:val="21"/>
          <w:szCs w:val="21"/>
        </w:rPr>
        <w:t>一、经营情</w:t>
      </w:r>
    </w:p>
    <w:p>
      <w:pPr>
        <w:spacing w:after="0" w:line="391" w:lineRule="auto"/>
        <w:jc w:val="left"/>
        <w:rPr>
          <w:rFonts w:ascii="宋体" w:hAnsi="宋体" w:cs="宋体" w:eastAsia="宋体" w:hint="default"/>
          <w:sz w:val="21"/>
          <w:szCs w:val="21"/>
        </w:rPr>
        <w:sectPr>
          <w:footerReference w:type="default" r:id="rId14"/>
          <w:pgSz w:w="11910" w:h="16840"/>
          <w:pgMar w:footer="1195" w:header="880" w:top="1120" w:bottom="1380" w:left="1660" w:right="1140"/>
          <w:pgNumType w:start="1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2689"/>
        <w:jc w:val="left"/>
      </w:pPr>
      <w:r>
        <w:rPr/>
        <w:t>况讨论与分析</w:t>
      </w:r>
      <w:r>
        <w:rPr>
          <w:rFonts w:ascii="Calibri" w:hAnsi="Calibri" w:cs="Calibri" w:eastAsia="Calibri" w:hint="default"/>
        </w:rPr>
        <w:t>”</w:t>
      </w:r>
      <w:r>
        <w:rPr/>
        <w:t>中详细说明，敬请参阅相关内容。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637" w:val="left" w:leader="none"/>
        </w:tabs>
        <w:spacing w:line="240" w:lineRule="auto" w:before="97"/>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3,557,618,181.40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3,253,210,634.08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9.36</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2,471,507,236.99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2,409,525,201.65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2.57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208,729,975.39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157,860,923.24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32.22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279,871,813.13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224,445,638.89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24.69</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274,350,271.85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259,997,750.24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5.52</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37,318,137.35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25,520,498.66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46.23</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429,860,518.06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-61,682,040.17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796.90</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-257,734,684.65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-516,975,739.40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50.15</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-164,347,133.94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446,171,668.97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-136.83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2"/>
        <w:rPr>
          <w:rFonts w:ascii="宋体" w:hAnsi="宋体" w:cs="宋体" w:eastAsia="宋体" w:hint="default"/>
          <w:sz w:val="15"/>
          <w:szCs w:val="15"/>
        </w:rPr>
      </w:pPr>
    </w:p>
    <w:p>
      <w:pPr>
        <w:pStyle w:val="Heading4"/>
        <w:tabs>
          <w:tab w:pos="637" w:val="left" w:leader="none"/>
        </w:tabs>
        <w:spacing w:line="240" w:lineRule="auto" w:before="0"/>
        <w:ind w:right="-18"/>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97"/>
        <w:ind w:right="-18"/>
        <w:jc w:val="left"/>
      </w:pPr>
      <w:r>
        <w:rPr/>
        <w:t>√适用 □不适用</w:t>
      </w:r>
    </w:p>
    <w:p>
      <w:pPr>
        <w:pStyle w:val="Heading4"/>
        <w:spacing w:line="240" w:lineRule="auto" w:before="97"/>
        <w:ind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tabs>
          <w:tab w:pos="1116" w:val="left" w:leader="none"/>
        </w:tabs>
        <w:spacing w:line="240" w:lineRule="auto" w:before="163"/>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4371" w:space="2460"/>
            <w:col w:w="2459"/>
          </w:cols>
        </w:sectPr>
      </w:pPr>
    </w:p>
    <w:tbl>
      <w:tblPr>
        <w:tblW w:w="0" w:type="auto"/>
        <w:jc w:val="left"/>
        <w:tblInd w:w="105" w:type="dxa"/>
        <w:tblLayout w:type="fixed"/>
        <w:tblCellMar>
          <w:top w:w="0" w:type="dxa"/>
          <w:left w:w="0" w:type="dxa"/>
          <w:bottom w:w="0" w:type="dxa"/>
          <w:right w:w="0" w:type="dxa"/>
        </w:tblCellMar>
        <w:tblLook w:val="01E0"/>
      </w:tblPr>
      <w:tblGrid>
        <w:gridCol w:w="1121"/>
        <w:gridCol w:w="1731"/>
        <w:gridCol w:w="1728"/>
        <w:gridCol w:w="1116"/>
        <w:gridCol w:w="1118"/>
        <w:gridCol w:w="1119"/>
        <w:gridCol w:w="1116"/>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2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9"/>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0"/>
              <w:jc w:val="center"/>
              <w:rPr>
                <w:rFonts w:ascii="宋体" w:hAnsi="宋体" w:cs="宋体" w:eastAsia="宋体" w:hint="default"/>
                <w:sz w:val="21"/>
                <w:szCs w:val="21"/>
              </w:rPr>
            </w:pPr>
            <w:r>
              <w:rPr>
                <w:rFonts w:ascii="宋体" w:hAnsi="宋体" w:cs="宋体" w:eastAsia="宋体" w:hint="default"/>
                <w:sz w:val="21"/>
                <w:szCs w:val="21"/>
              </w:rPr>
              <w:t>智慧城市</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1,181,490,949.41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942,088,769.74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25.86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58" w:right="0"/>
              <w:jc w:val="left"/>
              <w:rPr>
                <w:rFonts w:ascii="Calibri" w:hAnsi="Calibri" w:cs="Calibri" w:eastAsia="Calibri"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Calibri" w:hAnsi="Calibri" w:cs="Calibri" w:eastAsia="Calibri" w:hint="default"/>
                <w:sz w:val="21"/>
                <w:szCs w:val="21"/>
              </w:rPr>
              <w:t>1.42</w:t>
            </w:r>
          </w:p>
          <w:p>
            <w:pPr>
              <w:pStyle w:val="TableParagraph"/>
              <w:spacing w:line="240" w:lineRule="auto" w:before="10"/>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0"/>
              <w:jc w:val="center"/>
              <w:rPr>
                <w:rFonts w:ascii="宋体" w:hAnsi="宋体" w:cs="宋体" w:eastAsia="宋体" w:hint="default"/>
                <w:sz w:val="21"/>
                <w:szCs w:val="21"/>
              </w:rPr>
            </w:pPr>
            <w:r>
              <w:rPr>
                <w:rFonts w:ascii="宋体" w:hAnsi="宋体" w:cs="宋体" w:eastAsia="宋体" w:hint="default"/>
                <w:sz w:val="21"/>
                <w:szCs w:val="21"/>
              </w:rPr>
              <w:t>智慧商务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1,416,764,998.05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1,044,518,290.38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-20.91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58" w:right="0"/>
              <w:jc w:val="left"/>
              <w:rPr>
                <w:rFonts w:ascii="Calibri" w:hAnsi="Calibri" w:cs="Calibri" w:eastAsia="Calibri"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Calibri" w:hAnsi="Calibri" w:cs="Calibri" w:eastAsia="Calibri" w:hint="default"/>
                <w:sz w:val="21"/>
                <w:szCs w:val="21"/>
              </w:rPr>
              <w:t>6.29</w:t>
            </w:r>
          </w:p>
          <w:p>
            <w:pPr>
              <w:pStyle w:val="TableParagraph"/>
              <w:spacing w:line="240" w:lineRule="auto" w:before="10"/>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0"/>
              <w:jc w:val="center"/>
              <w:rPr>
                <w:rFonts w:ascii="宋体" w:hAnsi="宋体" w:cs="宋体" w:eastAsia="宋体" w:hint="default"/>
                <w:sz w:val="21"/>
                <w:szCs w:val="21"/>
              </w:rPr>
            </w:pPr>
            <w:r>
              <w:rPr>
                <w:rFonts w:ascii="宋体" w:hAnsi="宋体" w:cs="宋体" w:eastAsia="宋体" w:hint="default"/>
                <w:sz w:val="21"/>
                <w:szCs w:val="21"/>
              </w:rPr>
              <w:t>智慧生活</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281,690,798.19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89,692,501.51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68.16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20.82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28.70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58" w:right="0"/>
              <w:jc w:val="left"/>
              <w:rPr>
                <w:rFonts w:ascii="Calibri" w:hAnsi="Calibri" w:cs="Calibri" w:eastAsia="Calibri"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Calibri" w:hAnsi="Calibri" w:cs="Calibri" w:eastAsia="Calibri" w:hint="default"/>
                <w:sz w:val="21"/>
                <w:szCs w:val="21"/>
              </w:rPr>
              <w:t>1.95</w:t>
            </w:r>
          </w:p>
          <w:p>
            <w:pPr>
              <w:pStyle w:val="TableParagraph"/>
              <w:spacing w:line="240" w:lineRule="auto" w:before="10"/>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z w:val="21"/>
                <w:szCs w:val="21"/>
              </w:rPr>
              <w:t>智慧云服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623,290,971.09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373,127,593.00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40.14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148.50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191.78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58" w:right="0"/>
              <w:jc w:val="left"/>
              <w:rPr>
                <w:rFonts w:ascii="Calibri" w:hAnsi="Calibri" w:cs="Calibri" w:eastAsia="Calibri"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Calibri" w:hAnsi="Calibri" w:cs="Calibri" w:eastAsia="Calibri" w:hint="default"/>
                <w:sz w:val="21"/>
                <w:szCs w:val="21"/>
              </w:rPr>
              <w:t>8.88</w:t>
            </w:r>
          </w:p>
          <w:p>
            <w:pPr>
              <w:pStyle w:val="TableParagraph"/>
              <w:spacing w:line="240" w:lineRule="auto" w:before="10"/>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2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9"/>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32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0"/>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hAnsi="宋体" w:cs="宋体" w:eastAsia="宋体" w:hint="default"/>
                <w:sz w:val="21"/>
                <w:szCs w:val="21"/>
              </w:rPr>
              <w:t>毛利率比</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1121"/>
        <w:gridCol w:w="1731"/>
        <w:gridCol w:w="1728"/>
        <w:gridCol w:w="1116"/>
        <w:gridCol w:w="1118"/>
        <w:gridCol w:w="1119"/>
        <w:gridCol w:w="1116"/>
      </w:tblGrid>
      <w:tr>
        <w:trPr>
          <w:trHeight w:val="636"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29" w:hanging="29"/>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3" w:right="130" w:hanging="29"/>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3,480,808,030.77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2,434,311,046.66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30.06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15.43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58" w:right="0"/>
              <w:jc w:val="left"/>
              <w:rPr>
                <w:rFonts w:ascii="Calibri" w:hAnsi="Calibri" w:cs="Calibri" w:eastAsia="Calibri"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Calibri" w:hAnsi="Calibri" w:cs="Calibri" w:eastAsia="Calibri" w:hint="default"/>
                <w:sz w:val="21"/>
                <w:szCs w:val="21"/>
              </w:rPr>
              <w:t>4.04</w:t>
            </w:r>
          </w:p>
          <w:p>
            <w:pPr>
              <w:pStyle w:val="TableParagraph"/>
              <w:spacing w:line="240" w:lineRule="auto" w:before="10"/>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4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22,429,685.97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15,116,107.97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32.61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-88.70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7" w:lineRule="auto" w:before="37"/>
              <w:ind w:left="371" w:right="98" w:hanging="111"/>
              <w:jc w:val="left"/>
              <w:rPr>
                <w:rFonts w:ascii="宋体" w:hAnsi="宋体" w:cs="宋体" w:eastAsia="宋体" w:hint="default"/>
                <w:sz w:val="21"/>
                <w:szCs w:val="21"/>
              </w:rPr>
            </w:pPr>
            <w:r>
              <w:rPr>
                <w:rFonts w:ascii="Calibri" w:hAnsi="Calibri" w:cs="Calibri" w:eastAsia="Calibri" w:hint="default"/>
                <w:sz w:val="21"/>
                <w:szCs w:val="21"/>
              </w:rPr>
              <w:t>14.19</w:t>
            </w:r>
            <w:r>
              <w:rPr>
                <w:rFonts w:ascii="Calibri" w:hAnsi="Calibri" w:cs="Calibri" w:eastAsia="Calibri" w:hint="default"/>
                <w:spacing w:val="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2"/>
        <w:rPr>
          <w:rFonts w:ascii="宋体" w:hAnsi="宋体" w:cs="宋体" w:eastAsia="宋体" w:hint="default"/>
          <w:sz w:val="20"/>
          <w:szCs w:val="20"/>
        </w:rPr>
      </w:pPr>
    </w:p>
    <w:p>
      <w:pPr>
        <w:pStyle w:val="BodyText"/>
        <w:spacing w:line="240" w:lineRule="auto" w:before="36"/>
        <w:ind w:left="518" w:right="1467"/>
        <w:jc w:val="left"/>
      </w:pPr>
      <w:r>
        <w:rPr/>
        <w:t>主营业务分行业、分产品、分地区情况的说明</w:t>
      </w:r>
    </w:p>
    <w:p>
      <w:pPr>
        <w:pStyle w:val="BodyText"/>
        <w:spacing w:line="273" w:lineRule="auto" w:before="37"/>
        <w:ind w:left="518" w:right="1467"/>
        <w:jc w:val="left"/>
      </w:pPr>
      <w:r>
        <w:rPr/>
        <w:t>√适用</w:t>
      </w:r>
      <w:r>
        <w:rPr>
          <w:spacing w:val="-2"/>
        </w:rPr>
        <w:t> </w:t>
      </w:r>
      <w:r>
        <w:rPr/>
        <w:t>□不适用</w:t>
      </w:r>
      <w:r>
        <w:rPr>
          <w:spacing w:val="-103"/>
        </w:rPr>
        <w:t> </w:t>
      </w:r>
      <w:r>
        <w:rPr>
          <w:spacing w:val="-103"/>
        </w:rPr>
      </w:r>
      <w:r>
        <w:rPr>
          <w:spacing w:val="-2"/>
        </w:rPr>
        <w:t>本期境外收入减少主要系本期未包含已剥离的北京新思业务收入所致。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8"/>
        <w:ind w:left="518" w:right="146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left="518" w:right="1467"/>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518" w:right="146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6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363"/>
        <w:gridCol w:w="984"/>
        <w:gridCol w:w="1750"/>
        <w:gridCol w:w="960"/>
        <w:gridCol w:w="1747"/>
        <w:gridCol w:w="889"/>
        <w:gridCol w:w="864"/>
        <w:gridCol w:w="1186"/>
      </w:tblGrid>
      <w:tr>
        <w:trPr>
          <w:trHeight w:val="322" w:hRule="exact"/>
        </w:trPr>
        <w:tc>
          <w:tcPr>
            <w:tcW w:w="97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0" w:right="168"/>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126" w:firstLine="33"/>
              <w:jc w:val="both"/>
              <w:rPr>
                <w:rFonts w:ascii="Calibri" w:hAnsi="Calibri" w:cs="Calibri" w:eastAsia="Calibri"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Calibri" w:hAnsi="Calibri" w:cs="Calibri" w:eastAsia="Calibri" w:hint="default"/>
                <w:sz w:val="21"/>
                <w:szCs w:val="21"/>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22" w:right="122"/>
              <w:jc w:val="both"/>
              <w:rPr>
                <w:rFonts w:ascii="Calibri" w:hAnsi="Calibri" w:cs="Calibri" w:eastAsia="Calibri"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both"/>
              <w:rPr>
                <w:rFonts w:ascii="Calibri" w:hAnsi="Calibri" w:cs="Calibri" w:eastAsia="Calibri"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Calibri" w:hAnsi="Calibri" w:cs="Calibri" w:eastAsia="Calibri"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76" w:right="37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19"/>
                <w:sz w:val="21"/>
                <w:szCs w:val="21"/>
              </w:rPr>
              <w:t>人工、其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942,088,769.74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38.46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761,891,700.34</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31.84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23.65</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智慧商务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19"/>
                <w:sz w:val="21"/>
                <w:szCs w:val="21"/>
              </w:rPr>
              <w:t>人工、其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1,044,518,290.38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42.64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1,433,373,305.19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59.90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-27.13</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智慧生活</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19"/>
                <w:sz w:val="21"/>
                <w:szCs w:val="21"/>
              </w:rPr>
              <w:t>人工、其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89,692,501.51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3.66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69,693,087.08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2.91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28.70</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智慧云服务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19"/>
                <w:sz w:val="21"/>
                <w:szCs w:val="21"/>
              </w:rPr>
              <w:t>人工、其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他</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3"/>
              <w:jc w:val="right"/>
              <w:rPr>
                <w:rFonts w:ascii="Calibri" w:hAnsi="Calibri" w:cs="Calibri" w:eastAsia="Calibri" w:hint="default"/>
                <w:sz w:val="21"/>
                <w:szCs w:val="21"/>
              </w:rPr>
            </w:pPr>
            <w:r>
              <w:rPr>
                <w:rFonts w:ascii="Calibri"/>
                <w:spacing w:val="-2"/>
                <w:sz w:val="21"/>
              </w:rPr>
              <w:t>373,127,593.00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3"/>
              <w:jc w:val="right"/>
              <w:rPr>
                <w:rFonts w:ascii="Calibri" w:hAnsi="Calibri" w:cs="Calibri" w:eastAsia="Calibri" w:hint="default"/>
                <w:sz w:val="21"/>
                <w:szCs w:val="21"/>
              </w:rPr>
            </w:pPr>
            <w:r>
              <w:rPr>
                <w:rFonts w:ascii="Calibri"/>
                <w:spacing w:val="-1"/>
                <w:sz w:val="21"/>
              </w:rPr>
              <w:t>15.23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1"/>
              <w:jc w:val="right"/>
              <w:rPr>
                <w:rFonts w:ascii="Calibri" w:hAnsi="Calibri" w:cs="Calibri" w:eastAsia="Calibri" w:hint="default"/>
                <w:sz w:val="21"/>
                <w:szCs w:val="21"/>
              </w:rPr>
            </w:pPr>
            <w:r>
              <w:rPr>
                <w:rFonts w:ascii="Calibri"/>
                <w:spacing w:val="-2"/>
                <w:sz w:val="21"/>
              </w:rPr>
              <w:t>127,879,659.95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0"/>
              <w:jc w:val="right"/>
              <w:rPr>
                <w:rFonts w:ascii="Calibri" w:hAnsi="Calibri" w:cs="Calibri" w:eastAsia="Calibri" w:hint="default"/>
                <w:sz w:val="21"/>
                <w:szCs w:val="21"/>
              </w:rPr>
            </w:pPr>
            <w:r>
              <w:rPr>
                <w:rFonts w:ascii="Calibri"/>
                <w:spacing w:val="-1"/>
                <w:sz w:val="21"/>
              </w:rPr>
              <w:t>5.34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0"/>
              <w:jc w:val="right"/>
              <w:rPr>
                <w:rFonts w:ascii="Calibri" w:hAnsi="Calibri" w:cs="Calibri" w:eastAsia="Calibri" w:hint="default"/>
                <w:sz w:val="21"/>
                <w:szCs w:val="21"/>
              </w:rPr>
            </w:pPr>
            <w:r>
              <w:rPr>
                <w:rFonts w:ascii="Calibri"/>
                <w:spacing w:val="-1"/>
                <w:sz w:val="21"/>
              </w:rPr>
              <w:t>191.78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9"/>
              <w:jc w:val="left"/>
              <w:rPr>
                <w:rFonts w:ascii="宋体" w:hAnsi="宋体" w:cs="宋体" w:eastAsia="宋体" w:hint="default"/>
                <w:sz w:val="21"/>
                <w:szCs w:val="21"/>
              </w:rPr>
            </w:pPr>
            <w:r>
              <w:rPr>
                <w:rFonts w:ascii="宋体" w:hAnsi="宋体" w:cs="宋体" w:eastAsia="宋体" w:hint="default"/>
                <w:sz w:val="21"/>
                <w:szCs w:val="21"/>
              </w:rPr>
              <w:t>华通云数</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p>
          <w:p>
            <w:pPr>
              <w:pStyle w:val="TableParagraph"/>
              <w:spacing w:line="27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z w:val="21"/>
                <w:szCs w:val="21"/>
              </w:rPr>
              <w:t>月纳入</w:t>
            </w:r>
          </w:p>
          <w:p>
            <w:pPr>
              <w:pStyle w:val="TableParagraph"/>
              <w:spacing w:line="273" w:lineRule="auto" w:before="10"/>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合并，本期</w:t>
            </w:r>
            <w:r>
              <w:rPr>
                <w:rFonts w:ascii="宋体" w:hAnsi="宋体" w:cs="宋体" w:eastAsia="宋体" w:hint="default"/>
                <w:w w:val="100"/>
                <w:sz w:val="21"/>
                <w:szCs w:val="21"/>
              </w:rPr>
              <w:t> </w:t>
            </w:r>
            <w:r>
              <w:rPr>
                <w:rFonts w:ascii="宋体" w:hAnsi="宋体" w:cs="宋体" w:eastAsia="宋体" w:hint="default"/>
                <w:sz w:val="21"/>
                <w:szCs w:val="21"/>
              </w:rPr>
              <w:t>与上期合</w:t>
            </w:r>
            <w:r>
              <w:rPr>
                <w:rFonts w:ascii="宋体" w:hAnsi="宋体" w:cs="宋体" w:eastAsia="宋体" w:hint="default"/>
                <w:w w:val="100"/>
                <w:sz w:val="21"/>
                <w:szCs w:val="21"/>
              </w:rPr>
              <w:t> </w:t>
            </w:r>
            <w:r>
              <w:rPr>
                <w:rFonts w:ascii="宋体" w:hAnsi="宋体" w:cs="宋体" w:eastAsia="宋体" w:hint="default"/>
                <w:sz w:val="21"/>
                <w:szCs w:val="21"/>
              </w:rPr>
              <w:t>并期间不</w:t>
            </w:r>
            <w:r>
              <w:rPr>
                <w:rFonts w:ascii="宋体" w:hAnsi="宋体" w:cs="宋体" w:eastAsia="宋体" w:hint="default"/>
                <w:w w:val="100"/>
                <w:sz w:val="21"/>
                <w:szCs w:val="21"/>
              </w:rPr>
              <w:t> </w:t>
            </w:r>
            <w:r>
              <w:rPr>
                <w:rFonts w:ascii="宋体" w:hAnsi="宋体" w:cs="宋体" w:eastAsia="宋体" w:hint="default"/>
                <w:sz w:val="21"/>
                <w:szCs w:val="21"/>
              </w:rPr>
              <w:t>一致</w:t>
            </w:r>
          </w:p>
        </w:tc>
      </w:tr>
    </w:tbl>
    <w:p>
      <w:pPr>
        <w:spacing w:line="240" w:lineRule="auto" w:before="2"/>
        <w:rPr>
          <w:rFonts w:ascii="宋体" w:hAnsi="宋体" w:cs="宋体" w:eastAsia="宋体" w:hint="default"/>
          <w:sz w:val="20"/>
          <w:szCs w:val="20"/>
        </w:rPr>
      </w:pPr>
    </w:p>
    <w:p>
      <w:pPr>
        <w:pStyle w:val="BodyText"/>
        <w:spacing w:line="240" w:lineRule="auto" w:before="36"/>
        <w:ind w:left="518" w:right="1467"/>
        <w:jc w:val="left"/>
      </w:pPr>
      <w:r>
        <w:rPr/>
        <w:t>成本分析其他情况说明</w:t>
      </w:r>
    </w:p>
    <w:p>
      <w:pPr>
        <w:pStyle w:val="BodyText"/>
        <w:spacing w:line="240" w:lineRule="auto" w:before="37"/>
        <w:ind w:left="518" w:right="1467"/>
        <w:jc w:val="left"/>
      </w:pPr>
      <w:r>
        <w:rPr/>
        <w:t>□适用 √不适用</w:t>
      </w:r>
    </w:p>
    <w:p>
      <w:pPr>
        <w:spacing w:after="0" w:line="240" w:lineRule="auto"/>
        <w:jc w:val="left"/>
        <w:sectPr>
          <w:pgSz w:w="11910" w:h="16840"/>
          <w:pgMar w:header="880" w:footer="1195" w:top="1120" w:bottom="1380" w:left="1280" w:right="640"/>
        </w:sectPr>
      </w:pPr>
    </w:p>
    <w:p>
      <w:pPr>
        <w:spacing w:line="240" w:lineRule="auto" w:before="12"/>
        <w:rPr>
          <w:rFonts w:ascii="宋体" w:hAnsi="宋体" w:cs="宋体" w:eastAsia="宋体" w:hint="default"/>
          <w:sz w:val="26"/>
          <w:szCs w:val="26"/>
        </w:rPr>
      </w:pPr>
    </w:p>
    <w:p>
      <w:pPr>
        <w:pStyle w:val="Heading4"/>
        <w:spacing w:line="240" w:lineRule="auto"/>
        <w:ind w:right="2689"/>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2689"/>
        <w:jc w:val="left"/>
      </w:pPr>
      <w:r>
        <w:rPr/>
        <w:t>√适用 □不适用</w:t>
      </w:r>
    </w:p>
    <w:p>
      <w:pPr>
        <w:pStyle w:val="BodyText"/>
        <w:spacing w:line="247" w:lineRule="auto" w:before="37"/>
        <w:ind w:right="227"/>
        <w:jc w:val="left"/>
      </w:pPr>
      <w:r>
        <w:rPr/>
        <w:t>前五名客户销售额</w:t>
      </w:r>
      <w:r>
        <w:rPr>
          <w:spacing w:val="-41"/>
        </w:rPr>
        <w:t> </w:t>
      </w:r>
      <w:r>
        <w:rPr>
          <w:rFonts w:ascii="Calibri" w:hAnsi="Calibri" w:cs="Calibri" w:eastAsia="Calibri" w:hint="default"/>
        </w:rPr>
        <w:t>62,916.95</w:t>
      </w:r>
      <w:r>
        <w:rPr>
          <w:rFonts w:ascii="Calibri" w:hAnsi="Calibri" w:cs="Calibri" w:eastAsia="Calibri" w:hint="default"/>
          <w:spacing w:val="19"/>
        </w:rPr>
        <w:t> </w:t>
      </w:r>
      <w:r>
        <w:rPr>
          <w:spacing w:val="-6"/>
        </w:rPr>
        <w:t>万元，占年度销售总额</w:t>
      </w:r>
      <w:r>
        <w:rPr>
          <w:spacing w:val="-41"/>
        </w:rPr>
        <w:t> </w:t>
      </w:r>
      <w:r>
        <w:rPr>
          <w:rFonts w:ascii="Calibri" w:hAnsi="Calibri" w:cs="Calibri" w:eastAsia="Calibri" w:hint="default"/>
          <w:spacing w:val="-4"/>
        </w:rPr>
        <w:t>17.69%%</w:t>
      </w:r>
      <w:r>
        <w:rPr>
          <w:spacing w:val="-4"/>
        </w:rPr>
        <w:t>；其中前五名客户销售额中关联方销</w:t>
      </w:r>
      <w:r>
        <w:rPr>
          <w:spacing w:val="-99"/>
        </w:rPr>
        <w:t> </w:t>
      </w:r>
      <w:r>
        <w:rPr>
          <w:spacing w:val="-99"/>
        </w:rPr>
      </w:r>
      <w:r>
        <w:rPr/>
        <w:t>售额</w:t>
      </w:r>
      <w:r>
        <w:rPr>
          <w:spacing w:val="-56"/>
        </w:rPr>
        <w:t> </w:t>
      </w:r>
      <w:r>
        <w:rPr>
          <w:rFonts w:ascii="Calibri" w:hAnsi="Calibri" w:cs="Calibri" w:eastAsia="Calibri" w:hint="default"/>
        </w:rPr>
        <w:t>0</w:t>
      </w:r>
      <w:r>
        <w:rPr>
          <w:rFonts w:ascii="Calibri" w:hAnsi="Calibri" w:cs="Calibri" w:eastAsia="Calibri" w:hint="default"/>
          <w:spacing w:val="5"/>
        </w:rPr>
        <w:t> </w:t>
      </w:r>
      <w:r>
        <w:rPr/>
        <w:t>万元，占年度销售总额</w:t>
      </w:r>
      <w:r>
        <w:rPr>
          <w:spacing w:val="-56"/>
        </w:rPr>
        <w:t> </w:t>
      </w:r>
      <w:r>
        <w:rPr>
          <w:rFonts w:ascii="Calibri" w:hAnsi="Calibri" w:cs="Calibri" w:eastAsia="Calibri" w:hint="default"/>
        </w:rPr>
        <w:t>0 %</w:t>
      </w:r>
      <w:r>
        <w:rPr/>
        <w:t>。</w:t>
      </w:r>
    </w:p>
    <w:p>
      <w:pPr>
        <w:spacing w:line="240" w:lineRule="auto" w:before="1"/>
        <w:rPr>
          <w:rFonts w:ascii="宋体" w:hAnsi="宋体" w:cs="宋体" w:eastAsia="宋体" w:hint="default"/>
          <w:sz w:val="24"/>
          <w:szCs w:val="24"/>
        </w:rPr>
      </w:pPr>
    </w:p>
    <w:p>
      <w:pPr>
        <w:pStyle w:val="BodyText"/>
        <w:spacing w:line="247" w:lineRule="auto"/>
        <w:ind w:right="227"/>
        <w:jc w:val="left"/>
      </w:pPr>
      <w:r>
        <w:rPr/>
        <w:t>前五名供应商采购额</w:t>
      </w:r>
      <w:r>
        <w:rPr>
          <w:spacing w:val="-40"/>
        </w:rPr>
        <w:t> </w:t>
      </w:r>
      <w:r>
        <w:rPr>
          <w:rFonts w:ascii="Calibri" w:hAnsi="Calibri" w:cs="Calibri" w:eastAsia="Calibri" w:hint="default"/>
        </w:rPr>
        <w:t>63,671.76</w:t>
      </w:r>
      <w:r>
        <w:rPr>
          <w:rFonts w:ascii="Calibri" w:hAnsi="Calibri" w:cs="Calibri" w:eastAsia="Calibri" w:hint="default"/>
          <w:spacing w:val="20"/>
        </w:rPr>
        <w:t> </w:t>
      </w:r>
      <w:r>
        <w:rPr>
          <w:spacing w:val="-7"/>
        </w:rPr>
        <w:t>万元，占年度采购总额</w:t>
      </w:r>
      <w:r>
        <w:rPr>
          <w:spacing w:val="-39"/>
        </w:rPr>
        <w:t> </w:t>
      </w:r>
      <w:r>
        <w:rPr>
          <w:rFonts w:ascii="Calibri" w:hAnsi="Calibri" w:cs="Calibri" w:eastAsia="Calibri" w:hint="default"/>
          <w:spacing w:val="-4"/>
        </w:rPr>
        <w:t>25.76%%</w:t>
      </w:r>
      <w:r>
        <w:rPr>
          <w:spacing w:val="-4"/>
        </w:rPr>
        <w:t>；其中前五名供应商采购额中关联</w:t>
      </w:r>
      <w:r>
        <w:rPr>
          <w:spacing w:val="-99"/>
        </w:rPr>
        <w:t> </w:t>
      </w:r>
      <w:r>
        <w:rPr>
          <w:spacing w:val="-99"/>
        </w:rPr>
      </w:r>
      <w:r>
        <w:rPr/>
        <w:t>方采购额</w:t>
      </w:r>
      <w:r>
        <w:rPr>
          <w:spacing w:val="-56"/>
        </w:rPr>
        <w:t> </w:t>
      </w:r>
      <w:r>
        <w:rPr>
          <w:rFonts w:ascii="Calibri" w:hAnsi="Calibri" w:cs="Calibri" w:eastAsia="Calibri" w:hint="default"/>
        </w:rPr>
        <w:t>0</w:t>
      </w:r>
      <w:r>
        <w:rPr>
          <w:rFonts w:ascii="Calibri" w:hAnsi="Calibri" w:cs="Calibri" w:eastAsia="Calibri" w:hint="default"/>
          <w:spacing w:val="5"/>
        </w:rPr>
        <w:t> </w:t>
      </w:r>
      <w:r>
        <w:rPr/>
        <w:t>万元，占年度采购总额</w:t>
      </w:r>
      <w:r>
        <w:rPr>
          <w:spacing w:val="-56"/>
        </w:rPr>
        <w:t> </w:t>
      </w:r>
      <w:r>
        <w:rPr>
          <w:rFonts w:ascii="Calibri" w:hAnsi="Calibri" w:cs="Calibri" w:eastAsia="Calibri" w:hint="default"/>
        </w:rPr>
        <w:t>0%</w:t>
      </w:r>
      <w:r>
        <w:rPr/>
        <w:t>。</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5"/>
          <w:pgSz w:w="11910" w:h="16840"/>
          <w:pgMar w:footer="1195" w:header="880" w:top="1120" w:bottom="1380" w:left="1580" w:right="1040"/>
        </w:sectPr>
      </w:pPr>
    </w:p>
    <w:p>
      <w:pPr>
        <w:pStyle w:val="Heading4"/>
        <w:tabs>
          <w:tab w:pos="637" w:val="left" w:leader="none"/>
        </w:tabs>
        <w:spacing w:line="240" w:lineRule="auto"/>
        <w:ind w:right="-19"/>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97"/>
        <w:gridCol w:w="2110"/>
        <w:gridCol w:w="1829"/>
        <w:gridCol w:w="1742"/>
        <w:gridCol w:w="1268"/>
        <w:gridCol w:w="703"/>
      </w:tblGrid>
      <w:tr>
        <w:trPr>
          <w:trHeight w:val="334" w:hRule="exact"/>
        </w:trPr>
        <w:tc>
          <w:tcPr>
            <w:tcW w:w="1397" w:type="dxa"/>
            <w:tcBorders>
              <w:top w:val="single" w:sz="8" w:space="0" w:color="000000"/>
              <w:left w:val="single" w:sz="8" w:space="0" w:color="000000"/>
              <w:bottom w:val="single" w:sz="8"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110" w:type="dxa"/>
            <w:tcBorders>
              <w:top w:val="single" w:sz="8" w:space="0" w:color="000000"/>
              <w:left w:val="single" w:sz="4" w:space="0" w:color="000000"/>
              <w:bottom w:val="single" w:sz="8" w:space="0" w:color="000000"/>
              <w:right w:val="single" w:sz="4" w:space="0" w:color="000000"/>
            </w:tcBorders>
          </w:tcPr>
          <w:p>
            <w:pPr>
              <w:pStyle w:val="TableParagraph"/>
              <w:spacing w:line="292" w:lineRule="exact"/>
              <w:ind w:left="494"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年金额</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92" w:lineRule="exact"/>
              <w:ind w:left="355"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742" w:type="dxa"/>
            <w:tcBorders>
              <w:top w:val="single" w:sz="8" w:space="0" w:color="000000"/>
              <w:left w:val="single" w:sz="4" w:space="0" w:color="000000"/>
              <w:bottom w:val="single" w:sz="8" w:space="0" w:color="000000"/>
              <w:right w:val="single" w:sz="4" w:space="0" w:color="000000"/>
            </w:tcBorders>
          </w:tcPr>
          <w:p>
            <w:pPr>
              <w:pStyle w:val="TableParagraph"/>
              <w:spacing w:line="265" w:lineRule="exact"/>
              <w:ind w:left="549"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268" w:type="dxa"/>
            <w:tcBorders>
              <w:top w:val="single" w:sz="8" w:space="0" w:color="000000"/>
              <w:left w:val="single" w:sz="4" w:space="0" w:color="000000"/>
              <w:bottom w:val="single" w:sz="8" w:space="0" w:color="000000"/>
              <w:right w:val="single" w:sz="4" w:space="0" w:color="000000"/>
            </w:tcBorders>
          </w:tcPr>
          <w:p>
            <w:pPr>
              <w:pStyle w:val="TableParagraph"/>
              <w:spacing w:line="265" w:lineRule="exact"/>
              <w:ind w:left="207" w:right="0"/>
              <w:jc w:val="left"/>
              <w:rPr>
                <w:rFonts w:ascii="宋体" w:hAnsi="宋体" w:cs="宋体" w:eastAsia="宋体" w:hint="default"/>
                <w:sz w:val="21"/>
                <w:szCs w:val="21"/>
              </w:rPr>
            </w:pPr>
            <w:r>
              <w:rPr>
                <w:rFonts w:ascii="宋体" w:hAnsi="宋体" w:cs="宋体" w:eastAsia="宋体" w:hint="default"/>
                <w:sz w:val="21"/>
                <w:szCs w:val="21"/>
              </w:rPr>
              <w:t>变动比例</w:t>
            </w:r>
          </w:p>
        </w:tc>
        <w:tc>
          <w:tcPr>
            <w:tcW w:w="703" w:type="dxa"/>
            <w:tcBorders>
              <w:top w:val="single" w:sz="8" w:space="0" w:color="000000"/>
              <w:left w:val="single" w:sz="4" w:space="0" w:color="000000"/>
              <w:bottom w:val="single" w:sz="8" w:space="0" w:color="000000"/>
              <w:right w:val="single" w:sz="8" w:space="0" w:color="000000"/>
            </w:tcBorders>
          </w:tcPr>
          <w:p>
            <w:pPr>
              <w:pStyle w:val="TableParagraph"/>
              <w:spacing w:line="265" w:lineRule="exact"/>
              <w:ind w:right="131"/>
              <w:jc w:val="right"/>
              <w:rPr>
                <w:rFonts w:ascii="宋体" w:hAnsi="宋体" w:cs="宋体" w:eastAsia="宋体" w:hint="default"/>
                <w:sz w:val="21"/>
                <w:szCs w:val="21"/>
              </w:rPr>
            </w:pPr>
            <w:r>
              <w:rPr>
                <w:rFonts w:ascii="宋体" w:hAnsi="宋体" w:cs="宋体" w:eastAsia="宋体" w:hint="default"/>
                <w:sz w:val="21"/>
                <w:szCs w:val="21"/>
              </w:rPr>
              <w:t>说明</w:t>
            </w:r>
          </w:p>
        </w:tc>
      </w:tr>
      <w:tr>
        <w:trPr>
          <w:trHeight w:val="331" w:hRule="exact"/>
        </w:trPr>
        <w:tc>
          <w:tcPr>
            <w:tcW w:w="1397" w:type="dxa"/>
            <w:tcBorders>
              <w:top w:val="single" w:sz="8" w:space="0" w:color="000000"/>
              <w:left w:val="single" w:sz="8" w:space="0" w:color="000000"/>
              <w:bottom w:val="single" w:sz="8" w:space="0" w:color="000000"/>
              <w:right w:val="single" w:sz="4"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11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208,729,975.39</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157,860,923.24</w:t>
            </w:r>
          </w:p>
        </w:tc>
        <w:tc>
          <w:tcPr>
            <w:tcW w:w="174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50,869,052.15</w:t>
            </w:r>
            <w:r>
              <w:rPr>
                <w:rFonts w:ascii="Calibri"/>
                <w:sz w:val="22"/>
              </w:rPr>
            </w:r>
          </w:p>
        </w:tc>
        <w:tc>
          <w:tcPr>
            <w:tcW w:w="12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2"/>
                <w:szCs w:val="22"/>
              </w:rPr>
            </w:pPr>
            <w:r>
              <w:rPr>
                <w:rFonts w:ascii="Calibri"/>
                <w:spacing w:val="-1"/>
                <w:sz w:val="22"/>
              </w:rPr>
              <w:t>32.22%</w:t>
            </w:r>
          </w:p>
        </w:tc>
        <w:tc>
          <w:tcPr>
            <w:tcW w:w="70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1"/>
              <w:ind w:right="95"/>
              <w:jc w:val="right"/>
              <w:rPr>
                <w:rFonts w:ascii="Calibri" w:hAnsi="Calibri" w:cs="Calibri" w:eastAsia="Calibri" w:hint="default"/>
                <w:sz w:val="22"/>
                <w:szCs w:val="22"/>
              </w:rPr>
            </w:pPr>
            <w:r>
              <w:rPr>
                <w:rFonts w:ascii="Calibri"/>
                <w:w w:val="100"/>
                <w:sz w:val="22"/>
              </w:rPr>
              <w:t>A</w:t>
            </w:r>
          </w:p>
        </w:tc>
      </w:tr>
      <w:tr>
        <w:trPr>
          <w:trHeight w:val="331" w:hRule="exact"/>
        </w:trPr>
        <w:tc>
          <w:tcPr>
            <w:tcW w:w="1397" w:type="dxa"/>
            <w:tcBorders>
              <w:top w:val="single" w:sz="8" w:space="0" w:color="000000"/>
              <w:left w:val="single" w:sz="8" w:space="0" w:color="000000"/>
              <w:bottom w:val="single" w:sz="8" w:space="0" w:color="000000"/>
              <w:right w:val="single" w:sz="4"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11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279,871,813.13</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224,445,638.89</w:t>
            </w:r>
          </w:p>
        </w:tc>
        <w:tc>
          <w:tcPr>
            <w:tcW w:w="174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55,426,174.24</w:t>
            </w:r>
            <w:r>
              <w:rPr>
                <w:rFonts w:ascii="Calibri"/>
                <w:sz w:val="22"/>
              </w:rPr>
            </w:r>
          </w:p>
        </w:tc>
        <w:tc>
          <w:tcPr>
            <w:tcW w:w="12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2"/>
                <w:szCs w:val="22"/>
              </w:rPr>
            </w:pPr>
            <w:r>
              <w:rPr>
                <w:rFonts w:ascii="Calibri"/>
                <w:spacing w:val="-1"/>
                <w:sz w:val="22"/>
              </w:rPr>
              <w:t>24.69%</w:t>
            </w:r>
          </w:p>
        </w:tc>
        <w:tc>
          <w:tcPr>
            <w:tcW w:w="703" w:type="dxa"/>
            <w:tcBorders>
              <w:top w:val="single" w:sz="8" w:space="0" w:color="000000"/>
              <w:left w:val="single" w:sz="4" w:space="0" w:color="000000"/>
              <w:bottom w:val="single" w:sz="8" w:space="0" w:color="000000"/>
              <w:right w:val="single" w:sz="8" w:space="0" w:color="000000"/>
            </w:tcBorders>
          </w:tcPr>
          <w:p>
            <w:pPr/>
          </w:p>
        </w:tc>
      </w:tr>
      <w:tr>
        <w:trPr>
          <w:trHeight w:val="334" w:hRule="exact"/>
        </w:trPr>
        <w:tc>
          <w:tcPr>
            <w:tcW w:w="1397" w:type="dxa"/>
            <w:tcBorders>
              <w:top w:val="single" w:sz="8" w:space="0" w:color="000000"/>
              <w:left w:val="single" w:sz="8" w:space="0" w:color="000000"/>
              <w:bottom w:val="single" w:sz="8" w:space="0" w:color="000000"/>
              <w:right w:val="single" w:sz="4" w:space="0" w:color="000000"/>
            </w:tcBorders>
          </w:tcPr>
          <w:p>
            <w:pPr>
              <w:pStyle w:val="TableParagraph"/>
              <w:spacing w:line="269"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研发费用</w:t>
            </w:r>
          </w:p>
        </w:tc>
        <w:tc>
          <w:tcPr>
            <w:tcW w:w="211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3"/>
              <w:ind w:right="101"/>
              <w:jc w:val="right"/>
              <w:rPr>
                <w:rFonts w:ascii="Calibri" w:hAnsi="Calibri" w:cs="Calibri" w:eastAsia="Calibri" w:hint="default"/>
                <w:sz w:val="22"/>
                <w:szCs w:val="22"/>
              </w:rPr>
            </w:pPr>
            <w:r>
              <w:rPr>
                <w:rFonts w:ascii="Calibri"/>
                <w:spacing w:val="-1"/>
                <w:sz w:val="22"/>
              </w:rPr>
              <w:t>274,350,271.85</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3"/>
              <w:ind w:right="101"/>
              <w:jc w:val="right"/>
              <w:rPr>
                <w:rFonts w:ascii="Calibri" w:hAnsi="Calibri" w:cs="Calibri" w:eastAsia="Calibri" w:hint="default"/>
                <w:sz w:val="22"/>
                <w:szCs w:val="22"/>
              </w:rPr>
            </w:pPr>
            <w:r>
              <w:rPr>
                <w:rFonts w:ascii="Calibri"/>
                <w:spacing w:val="-1"/>
                <w:sz w:val="22"/>
              </w:rPr>
              <w:t>259,997,750.24</w:t>
            </w:r>
          </w:p>
        </w:tc>
        <w:tc>
          <w:tcPr>
            <w:tcW w:w="174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3"/>
              <w:ind w:right="101"/>
              <w:jc w:val="right"/>
              <w:rPr>
                <w:rFonts w:ascii="Calibri" w:hAnsi="Calibri" w:cs="Calibri" w:eastAsia="Calibri" w:hint="default"/>
                <w:sz w:val="22"/>
                <w:szCs w:val="22"/>
              </w:rPr>
            </w:pPr>
            <w:r>
              <w:rPr>
                <w:rFonts w:ascii="Calibri"/>
                <w:spacing w:val="-1"/>
                <w:sz w:val="22"/>
              </w:rPr>
              <w:t>14,352,521.61</w:t>
            </w:r>
            <w:r>
              <w:rPr>
                <w:rFonts w:ascii="Calibri"/>
                <w:sz w:val="22"/>
              </w:rPr>
            </w:r>
          </w:p>
        </w:tc>
        <w:tc>
          <w:tcPr>
            <w:tcW w:w="12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3"/>
              <w:ind w:right="101"/>
              <w:jc w:val="right"/>
              <w:rPr>
                <w:rFonts w:ascii="Calibri" w:hAnsi="Calibri" w:cs="Calibri" w:eastAsia="Calibri" w:hint="default"/>
                <w:sz w:val="22"/>
                <w:szCs w:val="22"/>
              </w:rPr>
            </w:pPr>
            <w:r>
              <w:rPr>
                <w:rFonts w:ascii="Calibri"/>
                <w:spacing w:val="-1"/>
                <w:sz w:val="22"/>
              </w:rPr>
              <w:t>5.52%</w:t>
            </w:r>
          </w:p>
        </w:tc>
        <w:tc>
          <w:tcPr>
            <w:tcW w:w="703" w:type="dxa"/>
            <w:tcBorders>
              <w:top w:val="single" w:sz="8" w:space="0" w:color="000000"/>
              <w:left w:val="single" w:sz="4" w:space="0" w:color="000000"/>
              <w:bottom w:val="single" w:sz="8" w:space="0" w:color="000000"/>
              <w:right w:val="single" w:sz="8" w:space="0" w:color="000000"/>
            </w:tcBorders>
          </w:tcPr>
          <w:p>
            <w:pPr/>
          </w:p>
        </w:tc>
      </w:tr>
      <w:tr>
        <w:trPr>
          <w:trHeight w:val="331" w:hRule="exact"/>
        </w:trPr>
        <w:tc>
          <w:tcPr>
            <w:tcW w:w="1397" w:type="dxa"/>
            <w:tcBorders>
              <w:top w:val="single" w:sz="8" w:space="0" w:color="000000"/>
              <w:left w:val="single" w:sz="8" w:space="0" w:color="000000"/>
              <w:bottom w:val="single" w:sz="8" w:space="0" w:color="000000"/>
              <w:right w:val="single" w:sz="4"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11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37,318,137.35</w:t>
            </w:r>
            <w:r>
              <w:rPr>
                <w:rFonts w:ascii="Calibri"/>
                <w:sz w:val="22"/>
              </w:rPr>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25,520,498.66</w:t>
            </w:r>
            <w:r>
              <w:rPr>
                <w:rFonts w:ascii="Calibri"/>
                <w:sz w:val="22"/>
              </w:rPr>
            </w:r>
          </w:p>
        </w:tc>
        <w:tc>
          <w:tcPr>
            <w:tcW w:w="174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11,797,638.69</w:t>
            </w:r>
            <w:r>
              <w:rPr>
                <w:rFonts w:ascii="Calibri"/>
                <w:sz w:val="22"/>
              </w:rPr>
            </w:r>
          </w:p>
        </w:tc>
        <w:tc>
          <w:tcPr>
            <w:tcW w:w="126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2"/>
                <w:szCs w:val="22"/>
              </w:rPr>
            </w:pPr>
            <w:r>
              <w:rPr>
                <w:rFonts w:ascii="Calibri"/>
                <w:spacing w:val="-1"/>
                <w:sz w:val="22"/>
              </w:rPr>
              <w:t>46.23%</w:t>
            </w:r>
          </w:p>
        </w:tc>
        <w:tc>
          <w:tcPr>
            <w:tcW w:w="70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1"/>
              <w:ind w:right="96"/>
              <w:jc w:val="right"/>
              <w:rPr>
                <w:rFonts w:ascii="Calibri" w:hAnsi="Calibri" w:cs="Calibri" w:eastAsia="Calibri" w:hint="default"/>
                <w:sz w:val="22"/>
                <w:szCs w:val="22"/>
              </w:rPr>
            </w:pPr>
            <w:r>
              <w:rPr>
                <w:rFonts w:ascii="Calibri"/>
                <w:w w:val="100"/>
                <w:sz w:val="22"/>
              </w:rPr>
              <w:t>B</w:t>
            </w:r>
          </w:p>
        </w:tc>
      </w:tr>
      <w:tr>
        <w:trPr>
          <w:trHeight w:val="329" w:hRule="exact"/>
        </w:trPr>
        <w:tc>
          <w:tcPr>
            <w:tcW w:w="1397" w:type="dxa"/>
            <w:tcBorders>
              <w:top w:val="single" w:sz="8" w:space="0" w:color="000000"/>
              <w:left w:val="single" w:sz="8" w:space="0" w:color="000000"/>
              <w:bottom w:val="single" w:sz="4" w:space="0" w:color="000000"/>
              <w:right w:val="single" w:sz="4"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21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49,109,240.85</w:t>
            </w:r>
            <w:r>
              <w:rPr>
                <w:rFonts w:ascii="Calibri"/>
                <w:sz w:val="22"/>
              </w:rPr>
            </w:r>
          </w:p>
        </w:tc>
        <w:tc>
          <w:tcPr>
            <w:tcW w:w="18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59,791,566.24</w:t>
            </w:r>
            <w:r>
              <w:rPr>
                <w:rFonts w:ascii="Calibri"/>
                <w:sz w:val="22"/>
              </w:rPr>
            </w:r>
          </w:p>
        </w:tc>
        <w:tc>
          <w:tcPr>
            <w:tcW w:w="17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2"/>
                <w:szCs w:val="22"/>
              </w:rPr>
            </w:pPr>
            <w:r>
              <w:rPr>
                <w:rFonts w:ascii="Calibri"/>
                <w:spacing w:val="-1"/>
                <w:sz w:val="22"/>
              </w:rPr>
              <w:t>-10,682,325.39</w:t>
            </w:r>
          </w:p>
        </w:tc>
        <w:tc>
          <w:tcPr>
            <w:tcW w:w="1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2"/>
                <w:szCs w:val="22"/>
              </w:rPr>
            </w:pPr>
            <w:r>
              <w:rPr>
                <w:rFonts w:ascii="Calibri"/>
                <w:spacing w:val="-1"/>
                <w:sz w:val="22"/>
              </w:rPr>
              <w:t>-17.87%</w:t>
            </w:r>
          </w:p>
        </w:tc>
        <w:tc>
          <w:tcPr>
            <w:tcW w:w="703" w:type="dxa"/>
            <w:tcBorders>
              <w:top w:val="single" w:sz="8" w:space="0" w:color="000000"/>
              <w:left w:val="single" w:sz="4" w:space="0" w:color="000000"/>
              <w:bottom w:val="single" w:sz="4" w:space="0" w:color="000000"/>
              <w:right w:val="single" w:sz="8" w:space="0" w:color="000000"/>
            </w:tcBorders>
          </w:tcPr>
          <w:p>
            <w:pPr/>
          </w:p>
        </w:tc>
      </w:tr>
    </w:tbl>
    <w:p>
      <w:pPr>
        <w:pStyle w:val="BodyText"/>
        <w:spacing w:line="247" w:lineRule="auto"/>
        <w:ind w:right="227"/>
        <w:jc w:val="left"/>
      </w:pPr>
      <w:r>
        <w:rPr>
          <w:rFonts w:ascii="Calibri" w:hAnsi="Calibri" w:cs="Calibri" w:eastAsia="Calibri" w:hint="default"/>
        </w:rPr>
        <w:t>A</w:t>
      </w:r>
      <w:r>
        <w:rPr>
          <w:rFonts w:ascii="Calibri" w:hAnsi="Calibri" w:cs="Calibri" w:eastAsia="Calibri" w:hint="default"/>
          <w:spacing w:val="19"/>
        </w:rPr>
        <w:t> </w:t>
      </w:r>
      <w:r>
        <w:rPr/>
        <w:t>主要系</w:t>
      </w:r>
      <w:r>
        <w:rPr>
          <w:spacing w:val="-41"/>
        </w:rPr>
        <w:t> </w:t>
      </w:r>
      <w:r>
        <w:rPr>
          <w:rFonts w:ascii="Calibri" w:hAnsi="Calibri" w:cs="Calibri" w:eastAsia="Calibri" w:hint="default"/>
          <w:spacing w:val="-5"/>
        </w:rPr>
        <w:t>1</w:t>
      </w:r>
      <w:r>
        <w:rPr>
          <w:spacing w:val="-5"/>
        </w:rPr>
        <w:t>）本期人工成本增加；</w:t>
      </w:r>
      <w:r>
        <w:rPr>
          <w:rFonts w:ascii="Calibri" w:hAnsi="Calibri" w:cs="Calibri" w:eastAsia="Calibri" w:hint="default"/>
          <w:spacing w:val="-5"/>
        </w:rPr>
        <w:t>2</w:t>
      </w:r>
      <w:r>
        <w:rPr>
          <w:spacing w:val="-5"/>
        </w:rPr>
        <w:t>）</w:t>
      </w:r>
      <w:r>
        <w:rPr>
          <w:rFonts w:ascii="Calibri" w:hAnsi="Calibri" w:cs="Calibri" w:eastAsia="Calibri" w:hint="default"/>
          <w:spacing w:val="-5"/>
        </w:rPr>
        <w:t>2017</w:t>
      </w:r>
      <w:r>
        <w:rPr>
          <w:rFonts w:ascii="Calibri" w:hAnsi="Calibri" w:cs="Calibri" w:eastAsia="Calibri" w:hint="default"/>
          <w:spacing w:val="18"/>
        </w:rPr>
        <w:t> </w:t>
      </w:r>
      <w:r>
        <w:rPr/>
        <w:t>年</w:t>
      </w:r>
      <w:r>
        <w:rPr>
          <w:spacing w:val="-39"/>
        </w:rPr>
        <w:t> </w:t>
      </w:r>
      <w:r>
        <w:rPr>
          <w:rFonts w:ascii="Calibri" w:hAnsi="Calibri" w:cs="Calibri" w:eastAsia="Calibri" w:hint="default"/>
        </w:rPr>
        <w:t>9</w:t>
      </w:r>
      <w:r>
        <w:rPr>
          <w:rFonts w:ascii="Calibri" w:hAnsi="Calibri" w:cs="Calibri" w:eastAsia="Calibri" w:hint="default"/>
          <w:spacing w:val="17"/>
        </w:rPr>
        <w:t> </w:t>
      </w:r>
      <w:r>
        <w:rPr>
          <w:spacing w:val="-3"/>
        </w:rPr>
        <w:t>月华通云数据纳入合并，本期华通云数据合并期间</w:t>
      </w:r>
      <w:r>
        <w:rPr>
          <w:spacing w:val="-99"/>
        </w:rPr>
        <w:t> </w:t>
      </w:r>
      <w:r>
        <w:rPr>
          <w:spacing w:val="-99"/>
        </w:rPr>
      </w:r>
      <w:r>
        <w:rPr/>
        <w:t>与上期不一致所致；</w:t>
      </w:r>
    </w:p>
    <w:p>
      <w:pPr>
        <w:pStyle w:val="BodyText"/>
        <w:spacing w:line="240" w:lineRule="auto" w:before="31"/>
        <w:ind w:right="227"/>
        <w:jc w:val="left"/>
      </w:pPr>
      <w:r>
        <w:rPr>
          <w:rFonts w:ascii="Calibri" w:hAnsi="Calibri" w:cs="Calibri" w:eastAsia="Calibri" w:hint="default"/>
        </w:rPr>
        <w:t>B</w:t>
      </w:r>
      <w:r>
        <w:rPr>
          <w:rFonts w:ascii="Calibri" w:hAnsi="Calibri" w:cs="Calibri" w:eastAsia="Calibri" w:hint="default"/>
          <w:spacing w:val="4"/>
        </w:rPr>
        <w:t> </w:t>
      </w:r>
      <w:r>
        <w:rPr/>
        <w:t>主要系</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9</w:t>
      </w:r>
      <w:r>
        <w:rPr>
          <w:rFonts w:ascii="Calibri" w:hAnsi="Calibri" w:cs="Calibri" w:eastAsia="Calibri" w:hint="default"/>
          <w:spacing w:val="2"/>
        </w:rPr>
        <w:t> </w:t>
      </w:r>
      <w:r>
        <w:rPr/>
        <w:t>月华通云数据纳入合并，本期华通云数据合并期间与上期不一致所致。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tabs>
          <w:tab w:pos="637" w:val="left" w:leader="none"/>
        </w:tabs>
        <w:spacing w:line="324" w:lineRule="auto" w:before="171"/>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23"/>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2"/>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274,350,271.85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15,238,125.78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289,588,397.63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8.14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1033</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研发人员数量占公司总人数的比例（</w:t>
            </w:r>
            <w:r>
              <w:rPr>
                <w:rFonts w:ascii="Calibri" w:hAnsi="Calibri" w:cs="Calibri" w:eastAsia="Calibri" w:hint="default"/>
                <w:spacing w:val="-4"/>
                <w:sz w:val="21"/>
                <w:szCs w:val="21"/>
              </w:rPr>
              <w:t>%</w:t>
            </w:r>
            <w:r>
              <w:rPr>
                <w:rFonts w:ascii="宋体" w:hAnsi="宋体" w:cs="宋体" w:eastAsia="宋体" w:hint="default"/>
                <w:spacing w:val="-4"/>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1"/>
                <w:sz w:val="21"/>
              </w:rPr>
              <w:t>22.27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Calibri" w:hAnsi="Calibri" w:cs="Calibri" w:eastAsia="Calibri"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5.26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2689"/>
        <w:jc w:val="left"/>
        <w:rPr>
          <w:b w:val="0"/>
          <w:bCs w:val="0"/>
        </w:rPr>
      </w:pPr>
      <w:r>
        <w:rPr/>
        <w:t>情况说明</w:t>
      </w:r>
      <w:r>
        <w:rPr>
          <w:b w:val="0"/>
          <w:bCs w:val="0"/>
        </w:rPr>
      </w:r>
    </w:p>
    <w:p>
      <w:pPr>
        <w:pStyle w:val="BodyText"/>
        <w:spacing w:line="240" w:lineRule="auto" w:before="97"/>
        <w:ind w:right="2689"/>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11"/>
        <w:rPr>
          <w:rFonts w:ascii="宋体" w:hAnsi="宋体" w:cs="宋体" w:eastAsia="宋体" w:hint="default"/>
          <w:sz w:val="15"/>
          <w:szCs w:val="15"/>
        </w:rPr>
      </w:pPr>
    </w:p>
    <w:p>
      <w:pPr>
        <w:pStyle w:val="Heading4"/>
        <w:tabs>
          <w:tab w:pos="637" w:val="left" w:leader="none"/>
        </w:tabs>
        <w:spacing w:line="240" w:lineRule="auto" w:before="0"/>
        <w:ind w:right="-19"/>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28"/>
        <w:gridCol w:w="1892"/>
        <w:gridCol w:w="1892"/>
        <w:gridCol w:w="1714"/>
        <w:gridCol w:w="943"/>
        <w:gridCol w:w="581"/>
      </w:tblGrid>
      <w:tr>
        <w:trPr>
          <w:trHeight w:val="646"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46"/>
              <w:ind w:left="387"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46"/>
              <w:ind w:left="386"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46"/>
              <w:ind w:left="535"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73" w:lineRule="auto"/>
              <w:ind w:left="357" w:right="149" w:hanging="209"/>
              <w:jc w:val="left"/>
              <w:rPr>
                <w:rFonts w:ascii="宋体" w:hAnsi="宋体" w:cs="宋体" w:eastAsia="宋体" w:hint="default"/>
                <w:sz w:val="21"/>
                <w:szCs w:val="21"/>
              </w:rPr>
            </w:pP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73" w:lineRule="auto"/>
              <w:ind w:left="177" w:right="175"/>
              <w:jc w:val="left"/>
              <w:rPr>
                <w:rFonts w:ascii="宋体" w:hAnsi="宋体" w:cs="宋体" w:eastAsia="宋体" w:hint="default"/>
                <w:sz w:val="21"/>
                <w:szCs w:val="21"/>
              </w:rPr>
            </w:pP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643"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经营活动现金流入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4,560,061,844.47</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4,011,909,154.89</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548,152,689.58</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13.66</w:t>
            </w:r>
          </w:p>
        </w:tc>
        <w:tc>
          <w:tcPr>
            <w:tcW w:w="581" w:type="dxa"/>
            <w:tcBorders>
              <w:top w:val="single" w:sz="8" w:space="0" w:color="000000"/>
              <w:left w:val="single" w:sz="4" w:space="0" w:color="000000"/>
              <w:bottom w:val="single" w:sz="8" w:space="0" w:color="000000"/>
              <w:right w:val="single" w:sz="8" w:space="0" w:color="000000"/>
            </w:tcBorders>
          </w:tcPr>
          <w:p>
            <w:pPr/>
          </w:p>
        </w:tc>
      </w:tr>
      <w:tr>
        <w:trPr>
          <w:trHeight w:val="643"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经营活动现金流出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4,130,201,326.41</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4,073,591,195.06</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56,610,131.35</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1.39</w:t>
            </w:r>
          </w:p>
        </w:tc>
        <w:tc>
          <w:tcPr>
            <w:tcW w:w="581" w:type="dxa"/>
            <w:tcBorders>
              <w:top w:val="single" w:sz="8" w:space="0" w:color="000000"/>
              <w:left w:val="single" w:sz="4" w:space="0" w:color="000000"/>
              <w:bottom w:val="single" w:sz="8" w:space="0" w:color="000000"/>
              <w:right w:val="single" w:sz="8" w:space="0" w:color="000000"/>
            </w:tcBorders>
          </w:tcPr>
          <w:p>
            <w:pPr/>
          </w:p>
        </w:tc>
      </w:tr>
      <w:tr>
        <w:trPr>
          <w:trHeight w:val="646"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经营活动产生的现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金流量净额</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429,860,518.06</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-61,682,040.17</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491,542,558.23</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
              <w:jc w:val="center"/>
              <w:rPr>
                <w:rFonts w:ascii="Calibri" w:hAnsi="Calibri" w:cs="Calibri" w:eastAsia="Calibri" w:hint="default"/>
                <w:sz w:val="21"/>
                <w:szCs w:val="21"/>
              </w:rPr>
            </w:pPr>
            <w:r>
              <w:rPr>
                <w:rFonts w:ascii="Calibri"/>
                <w:sz w:val="21"/>
              </w:rPr>
              <w:t>796.90</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A</w:t>
            </w:r>
          </w:p>
        </w:tc>
      </w:tr>
      <w:tr>
        <w:trPr>
          <w:trHeight w:val="643"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投资活动现金流入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876,212,800.63</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727,970,689.75</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148,242,110.88</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20.36</w:t>
            </w:r>
          </w:p>
        </w:tc>
        <w:tc>
          <w:tcPr>
            <w:tcW w:w="581" w:type="dxa"/>
            <w:tcBorders>
              <w:top w:val="single" w:sz="8" w:space="0" w:color="000000"/>
              <w:left w:val="single" w:sz="4" w:space="0" w:color="000000"/>
              <w:bottom w:val="single" w:sz="8" w:space="0" w:color="000000"/>
              <w:right w:val="single" w:sz="8" w:space="0" w:color="000000"/>
            </w:tcBorders>
          </w:tcPr>
          <w:p>
            <w:pPr/>
          </w:p>
        </w:tc>
      </w:tr>
      <w:tr>
        <w:trPr>
          <w:trHeight w:val="644"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投资活动现金流出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1,133,947,485.28</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1,244,946,429.15</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-110,998,943.87</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
              <w:jc w:val="center"/>
              <w:rPr>
                <w:rFonts w:ascii="Calibri" w:hAnsi="Calibri" w:cs="Calibri" w:eastAsia="Calibri" w:hint="default"/>
                <w:sz w:val="21"/>
                <w:szCs w:val="21"/>
              </w:rPr>
            </w:pPr>
            <w:r>
              <w:rPr>
                <w:rFonts w:ascii="Calibri"/>
                <w:sz w:val="21"/>
              </w:rPr>
              <w:t>-8.92</w:t>
            </w:r>
          </w:p>
        </w:tc>
        <w:tc>
          <w:tcPr>
            <w:tcW w:w="581" w:type="dxa"/>
            <w:tcBorders>
              <w:top w:val="single" w:sz="8" w:space="0" w:color="000000"/>
              <w:left w:val="single" w:sz="4" w:space="0" w:color="000000"/>
              <w:bottom w:val="single" w:sz="8" w:space="0" w:color="000000"/>
              <w:right w:val="single" w:sz="8" w:space="0" w:color="000000"/>
            </w:tcBorders>
          </w:tcPr>
          <w:p>
            <w:pPr/>
          </w:p>
        </w:tc>
      </w:tr>
      <w:tr>
        <w:trPr>
          <w:trHeight w:val="646"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投资活动产生的现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金流量净额</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-257,734,684.65</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-516,975,739.40</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259,241,054.75</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50.15</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B</w:t>
            </w:r>
          </w:p>
        </w:tc>
      </w:tr>
      <w:tr>
        <w:trPr>
          <w:trHeight w:val="643"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筹资活动现金流入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948,484,430.12</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1,241,353,265.40</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-292,868,835.28</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
              <w:jc w:val="center"/>
              <w:rPr>
                <w:rFonts w:ascii="Calibri" w:hAnsi="Calibri" w:cs="Calibri" w:eastAsia="Calibri" w:hint="default"/>
                <w:sz w:val="21"/>
                <w:szCs w:val="21"/>
              </w:rPr>
            </w:pPr>
            <w:r>
              <w:rPr>
                <w:rFonts w:ascii="Calibri"/>
                <w:sz w:val="21"/>
              </w:rPr>
              <w:t>-23.59</w:t>
            </w:r>
          </w:p>
        </w:tc>
        <w:tc>
          <w:tcPr>
            <w:tcW w:w="581" w:type="dxa"/>
            <w:tcBorders>
              <w:top w:val="single" w:sz="8" w:space="0" w:color="000000"/>
              <w:left w:val="single" w:sz="4" w:space="0" w:color="000000"/>
              <w:bottom w:val="single" w:sz="8" w:space="0" w:color="000000"/>
              <w:right w:val="single" w:sz="8" w:space="0" w:color="000000"/>
            </w:tcBorders>
          </w:tcPr>
          <w:p>
            <w:pPr/>
          </w:p>
        </w:tc>
      </w:tr>
      <w:tr>
        <w:trPr>
          <w:trHeight w:val="643"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筹资活动现金流出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小计</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1,112,831,564.06</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795,181,596.43</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317,649,967.63</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39.95</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C</w:t>
            </w:r>
          </w:p>
        </w:tc>
      </w:tr>
      <w:tr>
        <w:trPr>
          <w:trHeight w:val="646"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筹资活动产生的现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金流量净额</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-164,347,133.94</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446,171,668.97</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-610,518,802.91</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-136.83</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D</w:t>
            </w:r>
          </w:p>
        </w:tc>
      </w:tr>
      <w:tr>
        <w:trPr>
          <w:trHeight w:val="644" w:hRule="exact"/>
        </w:trPr>
        <w:tc>
          <w:tcPr>
            <w:tcW w:w="2028"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汇率变动对现金及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现金等价物的影响</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-1,089,999.18</w:t>
            </w:r>
          </w:p>
        </w:tc>
        <w:tc>
          <w:tcPr>
            <w:tcW w:w="18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-4,510,585.17</w:t>
            </w:r>
          </w:p>
        </w:tc>
        <w:tc>
          <w:tcPr>
            <w:tcW w:w="171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3,420,585.99</w:t>
            </w:r>
          </w:p>
        </w:tc>
        <w:tc>
          <w:tcPr>
            <w:tcW w:w="94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75.83</w:t>
            </w:r>
          </w:p>
        </w:tc>
        <w:tc>
          <w:tcPr>
            <w:tcW w:w="581"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E</w:t>
            </w:r>
          </w:p>
        </w:tc>
      </w:tr>
      <w:tr>
        <w:trPr>
          <w:trHeight w:val="641" w:hRule="exact"/>
        </w:trPr>
        <w:tc>
          <w:tcPr>
            <w:tcW w:w="2028" w:type="dxa"/>
            <w:tcBorders>
              <w:top w:val="single" w:sz="8" w:space="0" w:color="000000"/>
              <w:left w:val="single" w:sz="8" w:space="0" w:color="000000"/>
              <w:bottom w:val="single" w:sz="4" w:space="0" w:color="000000"/>
              <w:right w:val="single" w:sz="4" w:space="0" w:color="000000"/>
            </w:tcBorders>
          </w:tcPr>
          <w:p>
            <w:pPr>
              <w:pStyle w:val="TableParagraph"/>
              <w:spacing w:line="273" w:lineRule="auto"/>
              <w:ind w:left="98" w:right="99"/>
              <w:jc w:val="left"/>
              <w:rPr>
                <w:rFonts w:ascii="宋体" w:hAnsi="宋体" w:cs="宋体" w:eastAsia="宋体" w:hint="default"/>
                <w:sz w:val="21"/>
                <w:szCs w:val="21"/>
              </w:rPr>
            </w:pPr>
            <w:r>
              <w:rPr>
                <w:rFonts w:ascii="宋体" w:hAnsi="宋体" w:cs="宋体" w:eastAsia="宋体" w:hint="default"/>
                <w:spacing w:val="14"/>
                <w:sz w:val="21"/>
                <w:szCs w:val="21"/>
              </w:rPr>
              <w:t>现金及现金等价物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净增加额</w:t>
            </w:r>
          </w:p>
        </w:tc>
        <w:tc>
          <w:tcPr>
            <w:tcW w:w="18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6,688,700.29</w:t>
            </w:r>
          </w:p>
        </w:tc>
        <w:tc>
          <w:tcPr>
            <w:tcW w:w="18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-136,996,695.77</w:t>
            </w:r>
          </w:p>
        </w:tc>
        <w:tc>
          <w:tcPr>
            <w:tcW w:w="171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143,685,396.06</w:t>
            </w:r>
          </w:p>
        </w:tc>
        <w:tc>
          <w:tcPr>
            <w:tcW w:w="9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
              <w:jc w:val="center"/>
              <w:rPr>
                <w:rFonts w:ascii="Calibri" w:hAnsi="Calibri" w:cs="Calibri" w:eastAsia="Calibri" w:hint="default"/>
                <w:sz w:val="21"/>
                <w:szCs w:val="21"/>
              </w:rPr>
            </w:pPr>
            <w:r>
              <w:rPr>
                <w:rFonts w:ascii="Calibri"/>
                <w:sz w:val="21"/>
              </w:rPr>
              <w:t>104.88</w:t>
            </w:r>
          </w:p>
        </w:tc>
        <w:tc>
          <w:tcPr>
            <w:tcW w:w="58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F</w:t>
            </w:r>
          </w:p>
        </w:tc>
      </w:tr>
    </w:tbl>
    <w:p>
      <w:pPr>
        <w:pStyle w:val="BodyText"/>
        <w:spacing w:line="289" w:lineRule="exact"/>
        <w:ind w:right="2689"/>
        <w:jc w:val="left"/>
      </w:pPr>
      <w:r>
        <w:rPr>
          <w:rFonts w:ascii="Calibri" w:hAnsi="Calibri" w:cs="Calibri" w:eastAsia="Calibri" w:hint="default"/>
        </w:rPr>
        <w:t>A</w:t>
      </w:r>
      <w:r>
        <w:rPr>
          <w:rFonts w:ascii="Calibri" w:hAnsi="Calibri" w:cs="Calibri" w:eastAsia="Calibri" w:hint="default"/>
          <w:spacing w:val="4"/>
        </w:rPr>
        <w:t> </w:t>
      </w:r>
      <w:r>
        <w:rPr/>
        <w:t>主要系本期项目回款增加所致；</w:t>
      </w:r>
    </w:p>
    <w:p>
      <w:pPr>
        <w:pStyle w:val="BodyText"/>
        <w:spacing w:line="240" w:lineRule="auto" w:before="10"/>
        <w:ind w:right="2689"/>
        <w:jc w:val="left"/>
      </w:pPr>
      <w:r>
        <w:rPr>
          <w:rFonts w:ascii="Calibri" w:hAnsi="Calibri" w:cs="Calibri" w:eastAsia="Calibri" w:hint="default"/>
        </w:rPr>
        <w:t>B</w:t>
      </w:r>
      <w:r>
        <w:rPr>
          <w:rFonts w:ascii="Calibri" w:hAnsi="Calibri" w:cs="Calibri" w:eastAsia="Calibri" w:hint="default"/>
          <w:spacing w:val="4"/>
        </w:rPr>
        <w:t> </w:t>
      </w:r>
      <w:r>
        <w:rPr/>
        <w:t>主要系上期收购华通云数据支付的现金对价较多所致；</w:t>
      </w:r>
    </w:p>
    <w:p>
      <w:pPr>
        <w:pStyle w:val="BodyText"/>
        <w:spacing w:line="240" w:lineRule="auto" w:before="10"/>
        <w:ind w:right="2689"/>
        <w:jc w:val="left"/>
      </w:pPr>
      <w:r>
        <w:rPr>
          <w:rFonts w:ascii="Calibri" w:hAnsi="Calibri" w:cs="Calibri" w:eastAsia="Calibri" w:hint="default"/>
        </w:rPr>
        <w:t>C </w:t>
      </w:r>
      <w:r>
        <w:rPr>
          <w:rFonts w:ascii="Calibri" w:hAnsi="Calibri" w:cs="Calibri" w:eastAsia="Calibri" w:hint="default"/>
          <w:spacing w:val="12"/>
        </w:rPr>
        <w:t> </w:t>
      </w:r>
      <w:r>
        <w:rPr>
          <w:spacing w:val="-2"/>
        </w:rPr>
        <w:t>主要系本期支付收购少数股权款增加及子公司偿还贷款增加所致；</w:t>
      </w:r>
    </w:p>
    <w:p>
      <w:pPr>
        <w:pStyle w:val="BodyText"/>
        <w:spacing w:line="240" w:lineRule="auto" w:before="10"/>
        <w:ind w:right="2689"/>
        <w:jc w:val="left"/>
      </w:pPr>
      <w:r>
        <w:rPr>
          <w:rFonts w:ascii="Calibri" w:hAnsi="Calibri" w:cs="Calibri" w:eastAsia="Calibri" w:hint="default"/>
        </w:rPr>
        <w:t>D</w:t>
      </w:r>
      <w:r>
        <w:rPr>
          <w:rFonts w:ascii="Calibri" w:hAnsi="Calibri" w:cs="Calibri" w:eastAsia="Calibri" w:hint="default"/>
          <w:spacing w:val="2"/>
        </w:rPr>
        <w:t> </w:t>
      </w:r>
      <w:r>
        <w:rPr/>
        <w:t>主要系上期收到定向增发募集资金较多所致；</w:t>
      </w:r>
    </w:p>
    <w:p>
      <w:pPr>
        <w:pStyle w:val="BodyText"/>
        <w:spacing w:line="240" w:lineRule="auto" w:before="10"/>
        <w:ind w:right="2689"/>
        <w:jc w:val="left"/>
      </w:pPr>
      <w:r>
        <w:rPr>
          <w:rFonts w:ascii="Calibri" w:hAnsi="Calibri" w:cs="Calibri" w:eastAsia="Calibri" w:hint="default"/>
        </w:rPr>
        <w:t>E</w:t>
      </w:r>
      <w:r>
        <w:rPr>
          <w:rFonts w:ascii="Calibri" w:hAnsi="Calibri" w:cs="Calibri" w:eastAsia="Calibri" w:hint="default"/>
          <w:spacing w:val="6"/>
        </w:rPr>
        <w:t> </w:t>
      </w:r>
      <w:r>
        <w:rPr/>
        <w:t>主要系本期人民币贬值所致；</w:t>
      </w:r>
    </w:p>
    <w:p>
      <w:pPr>
        <w:pStyle w:val="BodyText"/>
        <w:spacing w:line="240" w:lineRule="auto" w:before="10"/>
        <w:ind w:right="2689"/>
        <w:jc w:val="left"/>
      </w:pPr>
      <w:r>
        <w:rPr>
          <w:rFonts w:ascii="Calibri" w:hAnsi="Calibri" w:cs="Calibri" w:eastAsia="Calibri" w:hint="default"/>
        </w:rPr>
        <w:t>F</w:t>
      </w:r>
      <w:r>
        <w:rPr>
          <w:rFonts w:ascii="Calibri" w:hAnsi="Calibri" w:cs="Calibri" w:eastAsia="Calibri" w:hint="default"/>
          <w:spacing w:val="4"/>
        </w:rPr>
        <w:t> </w:t>
      </w:r>
      <w:r>
        <w:rPr/>
        <w:t>主要系本期经营性净现金流增加所致；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6"/>
          <w:pgSz w:w="11910" w:h="16840"/>
          <w:pgMar w:footer="1195" w:header="880" w:top="1120" w:bottom="1380" w:left="1580" w:right="1040"/>
          <w:pgNumType w:start="21"/>
        </w:sectPr>
      </w:pPr>
    </w:p>
    <w:p>
      <w:pPr>
        <w:pStyle w:val="Heading4"/>
        <w:tabs>
          <w:tab w:pos="1057" w:val="left" w:leader="none"/>
        </w:tabs>
        <w:spacing w:line="240" w:lineRule="auto" w:before="171"/>
        <w:ind w:right="-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4433" w:space="3340"/>
            <w:col w:w="151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824"/>
        <w:gridCol w:w="1688"/>
        <w:gridCol w:w="1688"/>
        <w:gridCol w:w="1793"/>
        <w:gridCol w:w="1193"/>
        <w:gridCol w:w="864"/>
      </w:tblGrid>
      <w:tr>
        <w:trPr>
          <w:trHeight w:val="643"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年金额</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71"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40" w:lineRule="auto" w:before="77"/>
              <w:ind w:right="3"/>
              <w:jc w:val="center"/>
              <w:rPr>
                <w:rFonts w:ascii="Calibri" w:hAnsi="Calibri" w:cs="Calibri" w:eastAsia="Calibri" w:hint="default"/>
                <w:sz w:val="21"/>
                <w:szCs w:val="21"/>
              </w:rPr>
            </w:pPr>
            <w:r>
              <w:rPr>
                <w:rFonts w:ascii="Calibri"/>
                <w:sz w:val="21"/>
              </w:rPr>
              <w:t>(%)</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74"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2"/>
                <w:sz w:val="21"/>
              </w:rPr>
              <w:t>100,014,477.74</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45,369,715.57</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54,644,762.17</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8"/>
              <w:jc w:val="right"/>
              <w:rPr>
                <w:rFonts w:ascii="Calibri" w:hAnsi="Calibri" w:cs="Calibri" w:eastAsia="Calibri" w:hint="default"/>
                <w:sz w:val="21"/>
                <w:szCs w:val="21"/>
              </w:rPr>
            </w:pPr>
            <w:r>
              <w:rPr>
                <w:rFonts w:ascii="Calibri"/>
                <w:spacing w:val="-1"/>
                <w:sz w:val="21"/>
              </w:rPr>
              <w:t>120.44</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w w:val="100"/>
                <w:sz w:val="21"/>
              </w:rPr>
              <w:t>A</w:t>
            </w:r>
          </w:p>
        </w:tc>
      </w:tr>
      <w:tr>
        <w:trPr>
          <w:trHeight w:val="64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pacing w:val="17"/>
                <w:sz w:val="21"/>
                <w:szCs w:val="21"/>
              </w:rPr>
              <w:t>公允价值变动收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51,639,556.62</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9,431,649.18</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42,207,907.44</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447.51</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B</w:t>
            </w:r>
          </w:p>
        </w:tc>
      </w:tr>
      <w:tr>
        <w:trPr>
          <w:trHeight w:val="57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16,126,676.11</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2"/>
                <w:sz w:val="21"/>
              </w:rPr>
              <w:t>244,740,253.60</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-228,613,577.49</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1"/>
                <w:sz w:val="21"/>
              </w:rPr>
              <w:t>-93.41</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w w:val="100"/>
                <w:sz w:val="21"/>
              </w:rPr>
              <w:t>C</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824"/>
        <w:gridCol w:w="1688"/>
        <w:gridCol w:w="1688"/>
        <w:gridCol w:w="1793"/>
        <w:gridCol w:w="1193"/>
        <w:gridCol w:w="864"/>
      </w:tblGrid>
      <w:tr>
        <w:trPr>
          <w:trHeight w:val="57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Calibri" w:hAnsi="Calibri" w:cs="Calibri" w:eastAsia="Calibri" w:hint="default"/>
                <w:sz w:val="21"/>
                <w:szCs w:val="21"/>
              </w:rPr>
            </w:pPr>
            <w:r>
              <w:rPr>
                <w:rFonts w:ascii="Calibri"/>
                <w:spacing w:val="-1"/>
                <w:sz w:val="21"/>
              </w:rPr>
              <w:t>3,850,694.13</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Calibri" w:hAnsi="Calibri" w:cs="Calibri" w:eastAsia="Calibri" w:hint="default"/>
                <w:sz w:val="21"/>
                <w:szCs w:val="21"/>
              </w:rPr>
            </w:pPr>
            <w:r>
              <w:rPr>
                <w:rFonts w:ascii="Calibri"/>
                <w:spacing w:val="-1"/>
                <w:sz w:val="21"/>
              </w:rPr>
              <w:t>2,992,249.84</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Calibri" w:hAnsi="Calibri" w:cs="Calibri" w:eastAsia="Calibri" w:hint="default"/>
                <w:sz w:val="21"/>
                <w:szCs w:val="21"/>
              </w:rPr>
            </w:pPr>
            <w:r>
              <w:rPr>
                <w:rFonts w:ascii="Calibri"/>
                <w:spacing w:val="-1"/>
                <w:sz w:val="21"/>
              </w:rPr>
              <w:t>858,444.29</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7"/>
              <w:jc w:val="right"/>
              <w:rPr>
                <w:rFonts w:ascii="Calibri" w:hAnsi="Calibri" w:cs="Calibri" w:eastAsia="Calibri" w:hint="default"/>
                <w:sz w:val="21"/>
                <w:szCs w:val="21"/>
              </w:rPr>
            </w:pPr>
            <w:r>
              <w:rPr>
                <w:rFonts w:ascii="Calibri"/>
                <w:spacing w:val="-1"/>
                <w:sz w:val="21"/>
              </w:rPr>
              <w:t>28.69</w:t>
            </w:r>
          </w:p>
        </w:tc>
        <w:tc>
          <w:tcPr>
            <w:tcW w:w="864" w:type="dxa"/>
            <w:tcBorders>
              <w:top w:val="single" w:sz="8" w:space="0" w:color="000000"/>
              <w:left w:val="single" w:sz="8" w:space="0" w:color="000000"/>
              <w:bottom w:val="single" w:sz="8" w:space="0" w:color="000000"/>
              <w:right w:val="single" w:sz="8" w:space="0" w:color="000000"/>
            </w:tcBorders>
          </w:tcPr>
          <w:p>
            <w:pPr/>
          </w:p>
        </w:tc>
      </w:tr>
      <w:tr>
        <w:trPr>
          <w:trHeight w:val="57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19,149,743.98</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21,610,637.90</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-2,460,893.92</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1"/>
                <w:sz w:val="21"/>
              </w:rPr>
              <w:t>-11.39</w:t>
            </w:r>
          </w:p>
        </w:tc>
        <w:tc>
          <w:tcPr>
            <w:tcW w:w="864" w:type="dxa"/>
            <w:tcBorders>
              <w:top w:val="single" w:sz="8" w:space="0" w:color="000000"/>
              <w:left w:val="single" w:sz="8" w:space="0" w:color="000000"/>
              <w:bottom w:val="single" w:sz="8" w:space="0" w:color="000000"/>
              <w:right w:val="single" w:sz="8" w:space="0" w:color="000000"/>
            </w:tcBorders>
          </w:tcPr>
          <w:p>
            <w:pPr/>
          </w:p>
        </w:tc>
      </w:tr>
      <w:tr>
        <w:trPr>
          <w:trHeight w:val="574"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1,731,822.70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1,824,587.35</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Calibri" w:hAnsi="Calibri" w:cs="Calibri" w:eastAsia="Calibri" w:hint="default"/>
                <w:sz w:val="21"/>
                <w:szCs w:val="21"/>
              </w:rPr>
            </w:pPr>
            <w:r>
              <w:rPr>
                <w:rFonts w:ascii="Calibri"/>
                <w:spacing w:val="-1"/>
                <w:sz w:val="21"/>
              </w:rPr>
              <w:t>-92,764.65</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1"/>
                <w:sz w:val="21"/>
              </w:rPr>
              <w:t>-5.08</w:t>
            </w:r>
          </w:p>
        </w:tc>
        <w:tc>
          <w:tcPr>
            <w:tcW w:w="864" w:type="dxa"/>
            <w:tcBorders>
              <w:top w:val="single" w:sz="8" w:space="0" w:color="000000"/>
              <w:left w:val="single" w:sz="8" w:space="0" w:color="000000"/>
              <w:bottom w:val="single" w:sz="8" w:space="0" w:color="000000"/>
              <w:right w:val="single" w:sz="8" w:space="0" w:color="000000"/>
            </w:tcBorders>
          </w:tcPr>
          <w:p>
            <w:pPr/>
          </w:p>
        </w:tc>
      </w:tr>
      <w:tr>
        <w:trPr>
          <w:trHeight w:val="57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2,078,746.41</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4,490,942.65</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1"/>
                <w:sz w:val="21"/>
              </w:rPr>
              <w:t>-2,412,196.24</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1"/>
                <w:sz w:val="21"/>
              </w:rPr>
              <w:t>-53.71</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0"/>
              <w:jc w:val="center"/>
              <w:rPr>
                <w:rFonts w:ascii="Calibri" w:hAnsi="Calibri" w:cs="Calibri" w:eastAsia="Calibri" w:hint="default"/>
                <w:sz w:val="21"/>
                <w:szCs w:val="21"/>
              </w:rPr>
            </w:pPr>
            <w:r>
              <w:rPr>
                <w:rFonts w:ascii="Calibri"/>
                <w:w w:val="100"/>
                <w:sz w:val="21"/>
              </w:rPr>
              <w:t>D</w:t>
            </w:r>
          </w:p>
        </w:tc>
      </w:tr>
      <w:tr>
        <w:trPr>
          <w:trHeight w:val="576" w:hRule="exact"/>
        </w:trPr>
        <w:tc>
          <w:tcPr>
            <w:tcW w:w="18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49,109,240.85</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6"/>
              <w:jc w:val="right"/>
              <w:rPr>
                <w:rFonts w:ascii="Calibri" w:hAnsi="Calibri" w:cs="Calibri" w:eastAsia="Calibri" w:hint="default"/>
                <w:sz w:val="21"/>
                <w:szCs w:val="21"/>
              </w:rPr>
            </w:pPr>
            <w:r>
              <w:rPr>
                <w:rFonts w:ascii="Calibri"/>
                <w:spacing w:val="-2"/>
                <w:sz w:val="21"/>
              </w:rPr>
              <w:t>59,791,566.24</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5"/>
              <w:jc w:val="right"/>
              <w:rPr>
                <w:rFonts w:ascii="Calibri" w:hAnsi="Calibri" w:cs="Calibri" w:eastAsia="Calibri" w:hint="default"/>
                <w:sz w:val="21"/>
                <w:szCs w:val="21"/>
              </w:rPr>
            </w:pPr>
            <w:r>
              <w:rPr>
                <w:rFonts w:ascii="Calibri"/>
                <w:spacing w:val="-1"/>
                <w:sz w:val="21"/>
              </w:rPr>
              <w:t>-10,682,325.39</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Calibri" w:hAnsi="Calibri" w:cs="Calibri" w:eastAsia="Calibri" w:hint="default"/>
                <w:sz w:val="21"/>
                <w:szCs w:val="21"/>
              </w:rPr>
            </w:pPr>
            <w:r>
              <w:rPr>
                <w:rFonts w:ascii="Calibri"/>
                <w:spacing w:val="-1"/>
                <w:sz w:val="21"/>
              </w:rPr>
              <w:t>-17.87</w:t>
            </w:r>
          </w:p>
        </w:tc>
        <w:tc>
          <w:tcPr>
            <w:tcW w:w="86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89" w:lineRule="exact"/>
        <w:ind w:right="2689"/>
        <w:jc w:val="left"/>
      </w:pPr>
      <w:r>
        <w:rPr>
          <w:rFonts w:ascii="Calibri" w:hAnsi="Calibri" w:cs="Calibri" w:eastAsia="Calibri" w:hint="default"/>
        </w:rPr>
        <w:t>A</w:t>
      </w:r>
      <w:r>
        <w:rPr>
          <w:rFonts w:ascii="Calibri" w:hAnsi="Calibri" w:cs="Calibri" w:eastAsia="Calibri" w:hint="default"/>
          <w:spacing w:val="3"/>
        </w:rPr>
        <w:t> </w:t>
      </w:r>
      <w:r>
        <w:rPr/>
        <w:t>主要系本期计提商誉减值准备增加所致；</w:t>
      </w:r>
    </w:p>
    <w:p>
      <w:pPr>
        <w:pStyle w:val="BodyText"/>
        <w:spacing w:line="240" w:lineRule="auto" w:before="11"/>
        <w:ind w:right="2689"/>
        <w:jc w:val="left"/>
      </w:pPr>
      <w:r>
        <w:rPr>
          <w:rFonts w:ascii="Calibri" w:hAnsi="Calibri" w:cs="Calibri" w:eastAsia="Calibri" w:hint="default"/>
        </w:rPr>
        <w:t>B </w:t>
      </w:r>
      <w:r>
        <w:rPr>
          <w:rFonts w:ascii="Calibri" w:hAnsi="Calibri" w:cs="Calibri" w:eastAsia="Calibri" w:hint="default"/>
          <w:spacing w:val="12"/>
        </w:rPr>
        <w:t> </w:t>
      </w:r>
      <w:r>
        <w:rPr>
          <w:spacing w:val="-2"/>
        </w:rPr>
        <w:t>主要系本期华通云数据业绩不达标确认的公允价值变动损益所致；</w:t>
      </w:r>
    </w:p>
    <w:p>
      <w:pPr>
        <w:pStyle w:val="BodyText"/>
        <w:spacing w:line="240" w:lineRule="auto" w:before="10"/>
        <w:ind w:right="2689"/>
        <w:jc w:val="left"/>
      </w:pPr>
      <w:r>
        <w:rPr>
          <w:rFonts w:ascii="Calibri" w:hAnsi="Calibri" w:cs="Calibri" w:eastAsia="Calibri" w:hint="default"/>
        </w:rPr>
        <w:t>C</w:t>
      </w:r>
      <w:r>
        <w:rPr>
          <w:rFonts w:ascii="Calibri" w:hAnsi="Calibri" w:cs="Calibri" w:eastAsia="Calibri" w:hint="default"/>
          <w:spacing w:val="3"/>
        </w:rPr>
        <w:t> </w:t>
      </w:r>
      <w:r>
        <w:rPr/>
        <w:t>主要系上期处置股权收益较多所致；</w:t>
      </w:r>
    </w:p>
    <w:p>
      <w:pPr>
        <w:pStyle w:val="BodyText"/>
        <w:spacing w:line="240" w:lineRule="auto" w:before="10"/>
        <w:ind w:right="2689"/>
        <w:jc w:val="left"/>
      </w:pPr>
      <w:r>
        <w:rPr>
          <w:rFonts w:ascii="Calibri" w:hAnsi="Calibri" w:cs="Calibri" w:eastAsia="Calibri" w:hint="default"/>
        </w:rPr>
        <w:t>D</w:t>
      </w:r>
      <w:r>
        <w:rPr>
          <w:rFonts w:ascii="Calibri" w:hAnsi="Calibri" w:cs="Calibri" w:eastAsia="Calibri" w:hint="default"/>
          <w:spacing w:val="4"/>
        </w:rPr>
        <w:t> </w:t>
      </w:r>
      <w:r>
        <w:rPr/>
        <w:t>主要系本期固定资产报废损失较上期减少所致。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tabs>
          <w:tab w:pos="1057" w:val="left" w:leader="none"/>
        </w:tabs>
        <w:spacing w:line="240" w:lineRule="auto" w:before="171"/>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97"/>
        <w:ind w:right="-16"/>
        <w:jc w:val="left"/>
      </w:pPr>
      <w:r>
        <w:rPr/>
        <w:t>√适用</w:t>
        <w:tab/>
        <w:t>□不适用</w:t>
      </w:r>
    </w:p>
    <w:p>
      <w:pPr>
        <w:pStyle w:val="Heading4"/>
        <w:tabs>
          <w:tab w:pos="642" w:val="left" w:leader="none"/>
        </w:tabs>
        <w:spacing w:line="240" w:lineRule="auto" w:before="97"/>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7"/>
        <w:gridCol w:w="1544"/>
        <w:gridCol w:w="1262"/>
        <w:gridCol w:w="1544"/>
        <w:gridCol w:w="1219"/>
        <w:gridCol w:w="1177"/>
        <w:gridCol w:w="917"/>
      </w:tblGrid>
      <w:tr>
        <w:trPr>
          <w:trHeight w:val="157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03" w:right="204"/>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338"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82" w:right="182"/>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31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6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9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45" w:right="134" w:hanging="209"/>
              <w:jc w:val="left"/>
              <w:rPr>
                <w:rFonts w:ascii="宋体" w:hAnsi="宋体" w:cs="宋体" w:eastAsia="宋体" w:hint="default"/>
                <w:sz w:val="21"/>
                <w:szCs w:val="21"/>
              </w:rPr>
            </w:pPr>
            <w:r>
              <w:rPr>
                <w:rFonts w:ascii="宋体" w:hAnsi="宋体" w:cs="宋体" w:eastAsia="宋体" w:hint="default"/>
                <w:sz w:val="21"/>
                <w:szCs w:val="21"/>
              </w:rPr>
              <w:t>情况说</w:t>
            </w:r>
            <w:r>
              <w:rPr>
                <w:rFonts w:ascii="宋体" w:hAnsi="宋体" w:cs="宋体" w:eastAsia="宋体" w:hint="default"/>
                <w:spacing w:val="-102"/>
                <w:sz w:val="21"/>
                <w:szCs w:val="21"/>
              </w:rPr>
              <w:t> </w:t>
            </w:r>
            <w:r>
              <w:rPr>
                <w:rFonts w:ascii="宋体" w:hAnsi="宋体" w:cs="宋体" w:eastAsia="宋体" w:hint="default"/>
                <w:sz w:val="21"/>
                <w:szCs w:val="21"/>
              </w:rPr>
              <w:t>明</w:t>
            </w:r>
          </w:p>
        </w:tc>
      </w:tr>
      <w:tr>
        <w:trPr>
          <w:trHeight w:val="157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3"/>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76"/>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3"/>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67,305,244.80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15,701,100.52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0.24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328.67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A</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50,054,427.61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0.74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104,187,241.94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1.59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-51.96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w w:val="100"/>
                <w:sz w:val="21"/>
              </w:rPr>
              <w:t>B</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413,878,655.20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6.15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291,653,596.35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4.46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41.91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C</w:t>
            </w:r>
          </w:p>
        </w:tc>
      </w:tr>
      <w:tr>
        <w:trPr>
          <w:trHeight w:val="94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27,823,121.37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0.41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70,435,899.25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-60.50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D</w:t>
            </w:r>
          </w:p>
        </w:tc>
      </w:tr>
      <w:tr>
        <w:trPr>
          <w:trHeight w:val="63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321,107,527.55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4.77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244,911,530.14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3.75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31.11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E</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8,471,071.59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0.13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4,653,241.00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0.07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82.05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F</w:t>
            </w:r>
          </w:p>
        </w:tc>
      </w:tr>
      <w:tr>
        <w:trPr>
          <w:trHeight w:val="63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530,775.39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76,361,762.26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1.17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-99.30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100"/>
                <w:sz w:val="21"/>
              </w:rPr>
              <w:t>G</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578,950,000.00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8.60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425,464,522.00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6.51</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36.07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H</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77,346,616.20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1.15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47,341,105.93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0.72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63.38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w w:val="100"/>
                <w:sz w:val="21"/>
              </w:rPr>
              <w:t>I</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42,037,297.71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0.62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60,177,379.32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0.92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-30.14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w w:val="100"/>
                <w:sz w:val="21"/>
              </w:rPr>
              <w:t>J</w:t>
            </w:r>
          </w:p>
        </w:tc>
      </w:tr>
      <w:tr>
        <w:trPr>
          <w:trHeight w:val="32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100,259,509.69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1.49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69,109,440.33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1.06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1"/>
                <w:sz w:val="21"/>
              </w:rPr>
              <w:t>45.07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w w:val="100"/>
                <w:sz w:val="21"/>
              </w:rPr>
              <w:t>K</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544"/>
        <w:gridCol w:w="1262"/>
        <w:gridCol w:w="1544"/>
        <w:gridCol w:w="1219"/>
        <w:gridCol w:w="1177"/>
        <w:gridCol w:w="917"/>
      </w:tblGrid>
      <w:tr>
        <w:trPr>
          <w:trHeight w:val="94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89,572,084.90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1.33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162,876,092.54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2.49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-45.01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07" w:right="0"/>
              <w:jc w:val="left"/>
              <w:rPr>
                <w:rFonts w:ascii="Calibri" w:hAnsi="Calibri" w:cs="Calibri" w:eastAsia="Calibri" w:hint="default"/>
                <w:sz w:val="21"/>
                <w:szCs w:val="21"/>
              </w:rPr>
            </w:pPr>
            <w:r>
              <w:rPr>
                <w:rFonts w:ascii="Calibri"/>
                <w:w w:val="100"/>
                <w:sz w:val="21"/>
              </w:rPr>
              <w:t>L</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65,000,000.00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0.97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116,800,000.00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1.79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-44.35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Calibri" w:hAnsi="Calibri" w:cs="Calibri" w:eastAsia="Calibri" w:hint="default"/>
                <w:sz w:val="21"/>
                <w:szCs w:val="21"/>
              </w:rPr>
            </w:pPr>
            <w:r>
              <w:rPr>
                <w:rFonts w:ascii="Calibri"/>
                <w:w w:val="100"/>
                <w:sz w:val="21"/>
              </w:rPr>
              <w:t>M</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2,772,084.71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0.04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-100.00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3" w:right="0"/>
              <w:jc w:val="left"/>
              <w:rPr>
                <w:rFonts w:ascii="Calibri" w:hAnsi="Calibri" w:cs="Calibri" w:eastAsia="Calibri" w:hint="default"/>
                <w:sz w:val="21"/>
                <w:szCs w:val="21"/>
              </w:rPr>
            </w:pPr>
            <w:r>
              <w:rPr>
                <w:rFonts w:ascii="Calibri"/>
                <w:w w:val="100"/>
                <w:sz w:val="21"/>
              </w:rPr>
              <w:t>N</w:t>
            </w:r>
          </w:p>
        </w:tc>
      </w:tr>
      <w:tr>
        <w:trPr>
          <w:trHeight w:val="63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6"/>
                <w:sz w:val="21"/>
                <w:szCs w:val="21"/>
              </w:rPr>
              <w:t> </w:t>
            </w:r>
            <w:r>
              <w:rPr>
                <w:rFonts w:ascii="宋体" w:hAnsi="宋体" w:cs="宋体" w:eastAsia="宋体" w:hint="default"/>
                <w:sz w:val="21"/>
                <w:szCs w:val="21"/>
              </w:rPr>
              <w:t>延</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5,170,146.11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0.08</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Calibri" w:hAnsi="Calibri" w:cs="Calibri" w:eastAsia="Calibri" w:hint="default"/>
                <w:sz w:val="21"/>
                <w:szCs w:val="21"/>
              </w:rPr>
            </w:pPr>
            <w:r>
              <w:rPr>
                <w:rFonts w:ascii="Calibri"/>
                <w:w w:val="100"/>
                <w:sz w:val="21"/>
              </w:rPr>
              <w:t>O</w:t>
            </w:r>
          </w:p>
        </w:tc>
      </w:tr>
      <w:tr>
        <w:trPr>
          <w:trHeight w:val="32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22,885,932.79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0.34</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8" w:right="0"/>
              <w:jc w:val="left"/>
              <w:rPr>
                <w:rFonts w:ascii="Calibri" w:hAnsi="Calibri" w:cs="Calibri" w:eastAsia="Calibri" w:hint="default"/>
                <w:sz w:val="21"/>
                <w:szCs w:val="21"/>
              </w:rPr>
            </w:pPr>
            <w:r>
              <w:rPr>
                <w:rFonts w:ascii="Calibri"/>
                <w:w w:val="100"/>
                <w:sz w:val="21"/>
              </w:rPr>
              <w:t>P</w:t>
            </w:r>
          </w:p>
        </w:tc>
      </w:tr>
    </w:tbl>
    <w:p>
      <w:pPr>
        <w:pStyle w:val="BodyText"/>
        <w:spacing w:line="262" w:lineRule="exact"/>
        <w:ind w:right="0"/>
        <w:jc w:val="both"/>
      </w:pPr>
      <w:r>
        <w:rPr/>
        <w:t>其他说明</w:t>
      </w:r>
    </w:p>
    <w:p>
      <w:pPr>
        <w:pStyle w:val="BodyText"/>
        <w:spacing w:line="240" w:lineRule="auto" w:before="37"/>
        <w:ind w:right="0"/>
        <w:jc w:val="both"/>
      </w:pPr>
      <w:r>
        <w:rPr>
          <w:rFonts w:ascii="Calibri" w:hAnsi="Calibri" w:cs="Calibri" w:eastAsia="Calibri" w:hint="default"/>
        </w:rPr>
        <w:t>A </w:t>
      </w:r>
      <w:r>
        <w:rPr>
          <w:rFonts w:ascii="Calibri" w:hAnsi="Calibri" w:cs="Calibri" w:eastAsia="Calibri" w:hint="default"/>
          <w:spacing w:val="8"/>
        </w:rPr>
        <w:t> </w:t>
      </w:r>
      <w:r>
        <w:rPr>
          <w:spacing w:val="-2"/>
        </w:rPr>
        <w:t>主要系本期华通云数据业绩不达标确认的金融资产增加所致；</w:t>
      </w:r>
    </w:p>
    <w:p>
      <w:pPr>
        <w:pStyle w:val="BodyText"/>
        <w:spacing w:line="240" w:lineRule="auto" w:before="11"/>
        <w:ind w:right="0"/>
        <w:jc w:val="both"/>
      </w:pPr>
      <w:r>
        <w:rPr>
          <w:rFonts w:ascii="Calibri" w:hAnsi="Calibri" w:cs="Calibri" w:eastAsia="Calibri" w:hint="default"/>
        </w:rPr>
        <w:t>B</w:t>
      </w:r>
      <w:r>
        <w:rPr>
          <w:rFonts w:ascii="Calibri" w:hAnsi="Calibri" w:cs="Calibri" w:eastAsia="Calibri" w:hint="default"/>
          <w:spacing w:val="3"/>
        </w:rPr>
        <w:t> </w:t>
      </w:r>
      <w:r>
        <w:rPr/>
        <w:t>主要系本期子公司预付款结算增加所致；</w:t>
      </w:r>
    </w:p>
    <w:p>
      <w:pPr>
        <w:pStyle w:val="BodyText"/>
        <w:spacing w:line="240" w:lineRule="auto" w:before="10"/>
        <w:ind w:right="0"/>
        <w:jc w:val="both"/>
      </w:pPr>
      <w:r>
        <w:rPr>
          <w:rFonts w:ascii="Calibri" w:hAnsi="Calibri" w:cs="Calibri" w:eastAsia="Calibri" w:hint="default"/>
        </w:rPr>
        <w:t>C</w:t>
      </w:r>
      <w:r>
        <w:rPr>
          <w:rFonts w:ascii="Calibri" w:hAnsi="Calibri" w:cs="Calibri" w:eastAsia="Calibri" w:hint="default"/>
          <w:spacing w:val="4"/>
        </w:rPr>
        <w:t> </w:t>
      </w:r>
      <w:r>
        <w:rPr/>
        <w:t>主要系本期项目备货增加所致；</w:t>
      </w:r>
    </w:p>
    <w:p>
      <w:pPr>
        <w:pStyle w:val="BodyText"/>
        <w:spacing w:line="240" w:lineRule="auto" w:before="10"/>
        <w:ind w:right="0"/>
        <w:jc w:val="both"/>
      </w:pPr>
      <w:r>
        <w:rPr>
          <w:rFonts w:ascii="Calibri" w:hAnsi="Calibri" w:cs="Calibri" w:eastAsia="Calibri" w:hint="default"/>
        </w:rPr>
        <w:t>D</w:t>
      </w:r>
      <w:r>
        <w:rPr>
          <w:rFonts w:ascii="Calibri" w:hAnsi="Calibri" w:cs="Calibri" w:eastAsia="Calibri" w:hint="default"/>
          <w:spacing w:val="5"/>
        </w:rPr>
        <w:t> </w:t>
      </w:r>
      <w:r>
        <w:rPr/>
        <w:t>主要系本期收回融资租赁款较多所致；</w:t>
      </w:r>
    </w:p>
    <w:p>
      <w:pPr>
        <w:pStyle w:val="BodyText"/>
        <w:spacing w:line="240" w:lineRule="auto" w:before="10"/>
        <w:ind w:right="0"/>
        <w:jc w:val="both"/>
      </w:pPr>
      <w:r>
        <w:rPr>
          <w:rFonts w:ascii="Calibri" w:hAnsi="Calibri" w:cs="Calibri" w:eastAsia="Calibri" w:hint="default"/>
        </w:rPr>
        <w:t>E</w:t>
      </w:r>
      <w:r>
        <w:rPr>
          <w:rFonts w:ascii="Calibri" w:hAnsi="Calibri" w:cs="Calibri" w:eastAsia="Calibri" w:hint="default"/>
          <w:spacing w:val="4"/>
        </w:rPr>
        <w:t> </w:t>
      </w:r>
      <w:r>
        <w:rPr/>
        <w:t>主要系本期理财产品增加所致；</w:t>
      </w:r>
    </w:p>
    <w:p>
      <w:pPr>
        <w:pStyle w:val="BodyText"/>
        <w:spacing w:line="240" w:lineRule="auto" w:before="10"/>
        <w:ind w:right="0"/>
        <w:jc w:val="both"/>
      </w:pPr>
      <w:r>
        <w:rPr>
          <w:rFonts w:ascii="Calibri" w:hAnsi="Calibri" w:cs="Calibri" w:eastAsia="Calibri" w:hint="default"/>
        </w:rPr>
        <w:t>F</w:t>
      </w:r>
      <w:r>
        <w:rPr>
          <w:rFonts w:ascii="Calibri" w:hAnsi="Calibri" w:cs="Calibri" w:eastAsia="Calibri" w:hint="default"/>
          <w:spacing w:val="3"/>
        </w:rPr>
        <w:t> </w:t>
      </w:r>
      <w:r>
        <w:rPr/>
        <w:t>主要系本期新增项目研发所致；</w:t>
      </w:r>
    </w:p>
    <w:p>
      <w:pPr>
        <w:pStyle w:val="BodyText"/>
        <w:spacing w:line="240" w:lineRule="auto" w:before="10"/>
        <w:ind w:right="0"/>
        <w:jc w:val="both"/>
      </w:pPr>
      <w:r>
        <w:rPr>
          <w:rFonts w:ascii="Calibri" w:hAnsi="Calibri" w:cs="Calibri" w:eastAsia="Calibri" w:hint="default"/>
        </w:rPr>
        <w:t>G</w:t>
      </w:r>
      <w:r>
        <w:rPr>
          <w:rFonts w:ascii="Calibri" w:hAnsi="Calibri" w:cs="Calibri" w:eastAsia="Calibri" w:hint="default"/>
          <w:spacing w:val="2"/>
        </w:rPr>
        <w:t> </w:t>
      </w:r>
      <w:r>
        <w:rPr/>
        <w:t>主要系本期收回以前年度破产债权款所致；</w:t>
      </w:r>
    </w:p>
    <w:p>
      <w:pPr>
        <w:pStyle w:val="BodyText"/>
        <w:spacing w:line="240" w:lineRule="auto" w:before="10"/>
        <w:ind w:right="0"/>
        <w:jc w:val="both"/>
      </w:pPr>
      <w:r>
        <w:rPr>
          <w:rFonts w:ascii="Calibri" w:hAnsi="Calibri" w:cs="Calibri" w:eastAsia="Calibri" w:hint="default"/>
        </w:rPr>
        <w:t>H</w:t>
      </w:r>
      <w:r>
        <w:rPr>
          <w:rFonts w:ascii="Calibri" w:hAnsi="Calibri" w:cs="Calibri" w:eastAsia="Calibri" w:hint="default"/>
          <w:spacing w:val="2"/>
        </w:rPr>
        <w:t> </w:t>
      </w:r>
      <w:r>
        <w:rPr/>
        <w:t>主要系本期借款增加所致；</w:t>
      </w:r>
    </w:p>
    <w:p>
      <w:pPr>
        <w:pStyle w:val="BodyText"/>
        <w:spacing w:line="240" w:lineRule="auto" w:before="10"/>
        <w:ind w:right="0"/>
        <w:jc w:val="both"/>
      </w:pPr>
      <w:r>
        <w:rPr>
          <w:rFonts w:ascii="Calibri" w:hAnsi="Calibri" w:cs="Calibri" w:eastAsia="Calibri" w:hint="default"/>
        </w:rPr>
        <w:t>I</w:t>
      </w:r>
      <w:r>
        <w:rPr>
          <w:rFonts w:ascii="Calibri" w:hAnsi="Calibri" w:cs="Calibri" w:eastAsia="Calibri" w:hint="default"/>
          <w:spacing w:val="1"/>
        </w:rPr>
        <w:t> </w:t>
      </w:r>
      <w:r>
        <w:rPr/>
        <w:t>主要系本期部分项目未达收入确认标准所致；</w:t>
      </w:r>
    </w:p>
    <w:p>
      <w:pPr>
        <w:pStyle w:val="BodyText"/>
        <w:spacing w:line="247" w:lineRule="auto" w:before="10"/>
        <w:ind w:right="5122"/>
        <w:jc w:val="both"/>
      </w:pPr>
      <w:r>
        <w:rPr>
          <w:rFonts w:ascii="Calibri" w:hAnsi="Calibri" w:cs="Calibri" w:eastAsia="Calibri" w:hint="default"/>
        </w:rPr>
        <w:t>J</w:t>
      </w:r>
      <w:r>
        <w:rPr>
          <w:rFonts w:ascii="Calibri" w:hAnsi="Calibri" w:cs="Calibri" w:eastAsia="Calibri" w:hint="default"/>
          <w:spacing w:val="4"/>
        </w:rPr>
        <w:t> </w:t>
      </w:r>
      <w:r>
        <w:rPr/>
        <w:t>主要系本期子公司预缴所得税较多所致；</w:t>
      </w:r>
      <w:r>
        <w:rPr>
          <w:w w:val="100"/>
        </w:rPr>
        <w:t> </w:t>
      </w:r>
      <w:r>
        <w:rPr>
          <w:rFonts w:ascii="Calibri" w:hAnsi="Calibri" w:cs="Calibri" w:eastAsia="Calibri" w:hint="default"/>
        </w:rPr>
        <w:t>K</w:t>
      </w:r>
      <w:r>
        <w:rPr>
          <w:rFonts w:ascii="Calibri" w:hAnsi="Calibri" w:cs="Calibri" w:eastAsia="Calibri" w:hint="default"/>
          <w:spacing w:val="2"/>
        </w:rPr>
        <w:t> </w:t>
      </w:r>
      <w:r>
        <w:rPr/>
        <w:t>主要系本期子公司保理业务款增加所致；</w:t>
      </w:r>
      <w:r>
        <w:rPr>
          <w:w w:val="100"/>
        </w:rPr>
        <w:t> </w:t>
      </w:r>
      <w:r>
        <w:rPr>
          <w:rFonts w:ascii="Calibri" w:hAnsi="Calibri" w:cs="Calibri" w:eastAsia="Calibri" w:hint="default"/>
        </w:rPr>
        <w:t>L</w:t>
      </w:r>
      <w:r>
        <w:rPr>
          <w:rFonts w:ascii="Calibri" w:hAnsi="Calibri" w:cs="Calibri" w:eastAsia="Calibri" w:hint="default"/>
          <w:spacing w:val="4"/>
        </w:rPr>
        <w:t> </w:t>
      </w:r>
      <w:r>
        <w:rPr/>
        <w:t>主要系本期偿还借款较多所致；</w:t>
      </w:r>
    </w:p>
    <w:p>
      <w:pPr>
        <w:pStyle w:val="BodyText"/>
        <w:spacing w:line="240" w:lineRule="auto" w:before="3"/>
        <w:ind w:right="0"/>
        <w:jc w:val="both"/>
      </w:pPr>
      <w:r>
        <w:rPr>
          <w:rFonts w:ascii="Calibri" w:hAnsi="Calibri" w:cs="Calibri" w:eastAsia="Calibri" w:hint="default"/>
        </w:rPr>
        <w:t>M </w:t>
      </w:r>
      <w:r>
        <w:rPr>
          <w:rFonts w:ascii="Calibri" w:hAnsi="Calibri" w:cs="Calibri" w:eastAsia="Calibri" w:hint="default"/>
          <w:spacing w:val="8"/>
        </w:rPr>
        <w:t> </w:t>
      </w:r>
      <w:r>
        <w:rPr>
          <w:spacing w:val="-2"/>
        </w:rPr>
        <w:t>主要系本期长期借款转入一年内到期的非流动负债较多所致；</w:t>
      </w:r>
    </w:p>
    <w:p>
      <w:pPr>
        <w:pStyle w:val="BodyText"/>
        <w:spacing w:line="240" w:lineRule="auto" w:before="10"/>
        <w:ind w:right="0"/>
        <w:jc w:val="both"/>
      </w:pPr>
      <w:r>
        <w:rPr>
          <w:rFonts w:ascii="Calibri" w:hAnsi="Calibri" w:cs="Calibri" w:eastAsia="Calibri" w:hint="default"/>
        </w:rPr>
        <w:t>N</w:t>
      </w:r>
      <w:r>
        <w:rPr>
          <w:rFonts w:ascii="Calibri" w:hAnsi="Calibri" w:cs="Calibri" w:eastAsia="Calibri" w:hint="default"/>
          <w:spacing w:val="1"/>
        </w:rPr>
        <w:t> </w:t>
      </w:r>
      <w:r>
        <w:rPr/>
        <w:t>主要系本期转入一年内到期的非流动负债所致；</w:t>
      </w:r>
    </w:p>
    <w:p>
      <w:pPr>
        <w:pStyle w:val="BodyText"/>
        <w:spacing w:line="240" w:lineRule="auto" w:before="10"/>
        <w:ind w:right="0"/>
        <w:jc w:val="both"/>
      </w:pPr>
      <w:r>
        <w:rPr>
          <w:rFonts w:ascii="Calibri" w:hAnsi="Calibri" w:cs="Calibri" w:eastAsia="Calibri" w:hint="default"/>
        </w:rPr>
        <w:t>O </w:t>
      </w:r>
      <w:r>
        <w:rPr>
          <w:rFonts w:ascii="Calibri" w:hAnsi="Calibri" w:cs="Calibri" w:eastAsia="Calibri" w:hint="default"/>
          <w:spacing w:val="14"/>
        </w:rPr>
        <w:t> </w:t>
      </w:r>
      <w:r>
        <w:rPr>
          <w:spacing w:val="-2"/>
        </w:rPr>
        <w:t>主要系本期子公司享受固定资产加速折旧确认应纳税暂时性差异所致；</w:t>
      </w:r>
    </w:p>
    <w:p>
      <w:pPr>
        <w:pStyle w:val="BodyText"/>
        <w:spacing w:line="240" w:lineRule="auto" w:before="10"/>
        <w:ind w:right="0"/>
        <w:jc w:val="both"/>
      </w:pPr>
      <w:r>
        <w:rPr>
          <w:rFonts w:ascii="Calibri" w:hAnsi="Calibri" w:cs="Calibri" w:eastAsia="Calibri" w:hint="default"/>
        </w:rPr>
        <w:t>P</w:t>
      </w:r>
      <w:r>
        <w:rPr>
          <w:rFonts w:ascii="Calibri" w:hAnsi="Calibri" w:cs="Calibri" w:eastAsia="Calibri" w:hint="default"/>
          <w:spacing w:val="4"/>
        </w:rPr>
        <w:t> </w:t>
      </w:r>
      <w:r>
        <w:rPr/>
        <w:t>主要系本期回购股份所致。</w:t>
      </w:r>
    </w:p>
    <w:p>
      <w:pPr>
        <w:spacing w:line="240" w:lineRule="auto" w:before="3"/>
        <w:rPr>
          <w:rFonts w:ascii="宋体" w:hAnsi="宋体" w:cs="宋体" w:eastAsia="宋体" w:hint="default"/>
          <w:sz w:val="29"/>
          <w:szCs w:val="29"/>
        </w:rPr>
      </w:pPr>
    </w:p>
    <w:p>
      <w:pPr>
        <w:pStyle w:val="Heading4"/>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b w:val="0"/>
          <w:bCs w:val="0"/>
        </w:rPr>
      </w:r>
    </w:p>
    <w:p>
      <w:pPr>
        <w:pStyle w:val="BodyText"/>
        <w:spacing w:line="240" w:lineRule="auto" w:before="97"/>
        <w:ind w:right="0"/>
        <w:jc w:val="both"/>
      </w:pPr>
      <w:r>
        <w:rPr/>
        <w:t>√适用  □不适用</w:t>
      </w:r>
    </w:p>
    <w:p>
      <w:pPr>
        <w:spacing w:line="240" w:lineRule="auto" w:before="8"/>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3049"/>
        <w:gridCol w:w="2907"/>
        <w:gridCol w:w="3094"/>
      </w:tblGrid>
      <w:tr>
        <w:trPr>
          <w:trHeight w:val="334"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32"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2"/>
                <w:sz w:val="21"/>
              </w:rPr>
              <w:t>76,281,254.67</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31"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2"/>
                <w:sz w:val="21"/>
              </w:rPr>
              <w:t>57,979,187.76</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334"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104,681,576.06</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331"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235,261,955.01</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331"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2"/>
                <w:sz w:val="21"/>
              </w:rPr>
              <w:t>73,196,773.94</w:t>
            </w:r>
          </w:p>
        </w:tc>
        <w:tc>
          <w:tcPr>
            <w:tcW w:w="309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334" w:hRule="exact"/>
        </w:trPr>
        <w:tc>
          <w:tcPr>
            <w:tcW w:w="304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2"/>
                <w:sz w:val="21"/>
              </w:rPr>
              <w:t>547,400,747.44</w:t>
            </w:r>
          </w:p>
        </w:tc>
        <w:tc>
          <w:tcPr>
            <w:tcW w:w="3094"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42" w:val="left" w:leader="none"/>
        </w:tabs>
        <w:spacing w:line="240" w:lineRule="auto"/>
        <w:ind w:right="2689"/>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97"/>
        <w:ind w:right="2689"/>
        <w:jc w:val="left"/>
      </w:pPr>
      <w:r>
        <w:rPr/>
        <w:t>□适用</w:t>
        <w:tab/>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tabs>
          <w:tab w:pos="977" w:val="left" w:leader="none"/>
        </w:tabs>
        <w:spacing w:line="240" w:lineRule="auto"/>
        <w:ind w:left="138" w:right="346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40" w:lineRule="auto" w:before="97"/>
        <w:ind w:left="138" w:right="3467"/>
        <w:jc w:val="left"/>
      </w:pPr>
      <w:r>
        <w:rPr/>
        <w:t>√适用</w:t>
        <w:tab/>
        <w:t>□不适用</w:t>
      </w:r>
    </w:p>
    <w:p>
      <w:pPr>
        <w:spacing w:line="240" w:lineRule="auto" w:before="8"/>
        <w:rPr>
          <w:rFonts w:ascii="宋体" w:hAnsi="宋体" w:cs="宋体" w:eastAsia="宋体" w:hint="default"/>
          <w:sz w:val="20"/>
          <w:szCs w:val="20"/>
        </w:rPr>
      </w:pPr>
    </w:p>
    <w:p>
      <w:pPr>
        <w:pStyle w:val="BodyText"/>
        <w:spacing w:line="372" w:lineRule="auto"/>
        <w:ind w:left="138" w:right="130" w:firstLine="419"/>
        <w:jc w:val="left"/>
      </w:pPr>
      <w:r>
        <w:rPr>
          <w:spacing w:val="-3"/>
        </w:rPr>
        <w:t>详见本报告</w:t>
      </w:r>
      <w:r>
        <w:rPr>
          <w:rFonts w:ascii="Calibri" w:hAnsi="Calibri" w:cs="Calibri" w:eastAsia="Calibri" w:hint="default"/>
          <w:spacing w:val="-3"/>
        </w:rPr>
        <w:t>“</w:t>
      </w:r>
      <w:r>
        <w:rPr>
          <w:spacing w:val="-3"/>
        </w:rPr>
        <w:t>第三节公司业务概要</w:t>
      </w:r>
      <w:r>
        <w:rPr>
          <w:rFonts w:ascii="Calibri" w:hAnsi="Calibri" w:cs="Calibri" w:eastAsia="Calibri" w:hint="default"/>
          <w:spacing w:val="-3"/>
        </w:rPr>
        <w:t>”</w:t>
      </w:r>
      <w:r>
        <w:rPr>
          <w:spacing w:val="-3"/>
        </w:rPr>
        <w:t>中</w:t>
      </w:r>
      <w:r>
        <w:rPr>
          <w:rFonts w:ascii="Calibri" w:hAnsi="Calibri" w:cs="Calibri" w:eastAsia="Calibri" w:hint="default"/>
          <w:spacing w:val="-3"/>
        </w:rPr>
        <w:t>“</w:t>
      </w:r>
      <w:r>
        <w:rPr>
          <w:spacing w:val="-3"/>
        </w:rPr>
        <w:t>一、报告期内公司所从事的的主要业务、经营模式及行</w:t>
      </w:r>
      <w:r>
        <w:rPr>
          <w:w w:val="100"/>
        </w:rPr>
        <w:t> </w:t>
      </w:r>
      <w:r>
        <w:rPr/>
        <w:t>业情况说明</w:t>
      </w:r>
      <w:r>
        <w:rPr>
          <w:rFonts w:ascii="Calibri" w:hAnsi="Calibri" w:cs="Calibri" w:eastAsia="Calibri" w:hint="default"/>
        </w:rPr>
        <w:t>”</w:t>
      </w:r>
      <w:r>
        <w:rPr/>
        <w:t>中</w:t>
      </w:r>
      <w:r>
        <w:rPr>
          <w:rFonts w:ascii="Calibri" w:hAnsi="Calibri" w:cs="Calibri" w:eastAsia="Calibri" w:hint="default"/>
        </w:rPr>
        <w:t>“</w:t>
      </w:r>
      <w:r>
        <w:rPr/>
        <w:t>（二）报告期内公司所处的行业情况说明</w:t>
      </w:r>
      <w:r>
        <w:rPr>
          <w:rFonts w:ascii="Calibri" w:hAnsi="Calibri" w:cs="Calibri" w:eastAsia="Calibri" w:hint="default"/>
        </w:rPr>
        <w:t>”</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140"/>
        </w:sectPr>
      </w:pPr>
    </w:p>
    <w:p>
      <w:pPr>
        <w:pStyle w:val="Heading4"/>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left="13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1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138" w:right="0"/>
        <w:jc w:val="left"/>
      </w:pPr>
      <w:r>
        <w:rPr/>
        <w:t>单位：万元</w:t>
      </w:r>
    </w:p>
    <w:p>
      <w:pPr>
        <w:spacing w:after="0" w:line="240" w:lineRule="auto"/>
        <w:jc w:val="left"/>
        <w:sectPr>
          <w:type w:val="continuous"/>
          <w:pgSz w:w="11910" w:h="16840"/>
          <w:pgMar w:top="1120" w:bottom="1380" w:left="1660" w:right="1140"/>
          <w:cols w:num="2" w:equalWidth="0">
            <w:col w:w="2668" w:space="5114"/>
            <w:col w:w="1328"/>
          </w:cols>
        </w:sectPr>
      </w:pP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5271"/>
        <w:gridCol w:w="3260"/>
      </w:tblGrid>
      <w:tr>
        <w:trPr>
          <w:trHeight w:val="324"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报告期内对外投资额合计</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35,404.07</w:t>
            </w:r>
          </w:p>
        </w:tc>
      </w:tr>
      <w:tr>
        <w:trPr>
          <w:trHeight w:val="322"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上年同期对外投资额合计</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188,973.46</w:t>
            </w:r>
          </w:p>
        </w:tc>
      </w:tr>
      <w:tr>
        <w:trPr>
          <w:trHeight w:val="322"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报告期内对外投资额与上年同比的变动数</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-153,569.39</w:t>
            </w:r>
          </w:p>
        </w:tc>
      </w:tr>
      <w:tr>
        <w:trPr>
          <w:trHeight w:val="322" w:hRule="exact"/>
        </w:trPr>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报告期内对外投资额与上年同比的变动幅度</w:t>
            </w:r>
            <w:r>
              <w:rPr>
                <w:rFonts w:ascii="宋体" w:hAnsi="宋体" w:cs="宋体" w:eastAsia="宋体" w:hint="default"/>
                <w:sz w:val="21"/>
                <w:szCs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-81.27%</w:t>
            </w:r>
          </w:p>
        </w:tc>
      </w:tr>
    </w:tbl>
    <w:p>
      <w:pPr>
        <w:spacing w:line="240" w:lineRule="auto" w:before="9"/>
        <w:rPr>
          <w:rFonts w:ascii="宋体" w:hAnsi="宋体" w:cs="宋体" w:eastAsia="宋体" w:hint="default"/>
          <w:sz w:val="24"/>
          <w:szCs w:val="24"/>
        </w:rPr>
      </w:pPr>
    </w:p>
    <w:p>
      <w:pPr>
        <w:pStyle w:val="Heading4"/>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138" w:right="0"/>
        <w:jc w:val="both"/>
      </w:pPr>
      <w:r>
        <w:rPr/>
        <w:t>√适用  □不适用</w:t>
      </w:r>
    </w:p>
    <w:p>
      <w:pPr>
        <w:pStyle w:val="BodyText"/>
        <w:spacing w:line="240" w:lineRule="auto" w:before="114"/>
        <w:ind w:left="558" w:right="0"/>
        <w:jc w:val="left"/>
      </w:pPr>
      <w:r>
        <w:rPr>
          <w:rFonts w:ascii="Calibri" w:hAnsi="Calibri" w:cs="Calibri" w:eastAsia="Calibri" w:hint="default"/>
        </w:rPr>
        <w:t>1</w:t>
      </w:r>
      <w:r>
        <w:rPr/>
        <w:t>）</w:t>
      </w:r>
      <w:r>
        <w:rPr>
          <w:rFonts w:ascii="Calibri" w:hAnsi="Calibri" w:cs="Calibri" w:eastAsia="Calibri" w:hint="default"/>
        </w:rPr>
        <w:t>2017</w:t>
      </w:r>
      <w:r>
        <w:rPr>
          <w:rFonts w:ascii="Calibri" w:hAnsi="Calibri" w:cs="Calibri" w:eastAsia="Calibri" w:hint="default"/>
          <w:spacing w:val="1"/>
        </w:rPr>
        <w:t> </w:t>
      </w:r>
      <w:r>
        <w:rPr/>
        <w:t>年</w:t>
      </w:r>
      <w:r>
        <w:rPr>
          <w:spacing w:val="-56"/>
        </w:rPr>
        <w:t> </w:t>
      </w:r>
      <w:r>
        <w:rPr>
          <w:rFonts w:ascii="Calibri" w:hAnsi="Calibri" w:cs="Calibri" w:eastAsia="Calibri" w:hint="default"/>
        </w:rPr>
        <w:t>12 </w:t>
      </w:r>
      <w:r>
        <w:rPr/>
        <w:t>月，经公司总裁办公会审议批准，同意公司出资</w:t>
      </w:r>
      <w:r>
        <w:rPr>
          <w:spacing w:val="-56"/>
        </w:rPr>
        <w:t> </w:t>
      </w:r>
      <w:r>
        <w:rPr>
          <w:rFonts w:ascii="Calibri" w:hAnsi="Calibri" w:cs="Calibri" w:eastAsia="Calibri" w:hint="default"/>
        </w:rPr>
        <w:t>2,000</w:t>
      </w:r>
      <w:r>
        <w:rPr>
          <w:rFonts w:ascii="Calibri" w:hAnsi="Calibri" w:cs="Calibri" w:eastAsia="Calibri" w:hint="default"/>
          <w:spacing w:val="1"/>
        </w:rPr>
        <w:t> </w:t>
      </w:r>
      <w:r>
        <w:rPr/>
        <w:t>万元在山东设立全资子</w:t>
      </w:r>
    </w:p>
    <w:p>
      <w:pPr>
        <w:pStyle w:val="BodyText"/>
        <w:spacing w:line="240" w:lineRule="auto" w:before="166"/>
        <w:ind w:left="138" w:right="0"/>
        <w:jc w:val="both"/>
      </w:pPr>
      <w:r>
        <w:rPr/>
        <w:t>公司山东浙大网新信息科技有限公司。截至报告期末，公司已完成首期出资</w:t>
      </w:r>
      <w:r>
        <w:rPr>
          <w:spacing w:val="-58"/>
        </w:rPr>
        <w:t> </w:t>
      </w:r>
      <w:r>
        <w:rPr>
          <w:rFonts w:ascii="Calibri" w:hAnsi="Calibri" w:cs="Calibri" w:eastAsia="Calibri" w:hint="default"/>
        </w:rPr>
        <w:t>600</w:t>
      </w:r>
      <w:r>
        <w:rPr>
          <w:rFonts w:ascii="Calibri" w:hAnsi="Calibri" w:cs="Calibri" w:eastAsia="Calibri" w:hint="default"/>
          <w:spacing w:val="1"/>
        </w:rPr>
        <w:t> </w:t>
      </w:r>
      <w:r>
        <w:rPr/>
        <w:t>万元。</w:t>
      </w:r>
    </w:p>
    <w:p>
      <w:pPr>
        <w:pStyle w:val="BodyText"/>
        <w:spacing w:line="391" w:lineRule="auto" w:before="166"/>
        <w:ind w:left="138" w:right="128" w:firstLine="419"/>
        <w:jc w:val="both"/>
      </w:pPr>
      <w:r>
        <w:rPr>
          <w:rFonts w:ascii="Calibri" w:hAnsi="Calibri" w:cs="Calibri" w:eastAsia="Calibri" w:hint="default"/>
        </w:rPr>
        <w:t>2</w:t>
      </w:r>
      <w:r>
        <w:rPr/>
        <w:t>）</w:t>
      </w:r>
      <w:r>
        <w:rPr>
          <w:rFonts w:ascii="Calibri" w:hAnsi="Calibri" w:cs="Calibri" w:eastAsia="Calibri" w:hint="default"/>
        </w:rPr>
        <w:t>2018 </w:t>
      </w:r>
      <w:r>
        <w:rPr/>
        <w:t>年 </w:t>
      </w:r>
      <w:r>
        <w:rPr>
          <w:rFonts w:ascii="Calibri" w:hAnsi="Calibri" w:cs="Calibri" w:eastAsia="Calibri" w:hint="default"/>
        </w:rPr>
        <w:t>5 </w:t>
      </w:r>
      <w:r>
        <w:rPr/>
        <w:t>月，经公司总裁办公会审议批准，同意公司全资子公司网新创投出资 </w:t>
      </w:r>
      <w:r>
        <w:rPr>
          <w:rFonts w:ascii="Calibri" w:hAnsi="Calibri" w:cs="Calibri" w:eastAsia="Calibri" w:hint="default"/>
        </w:rPr>
        <w:t>4,760</w:t>
      </w:r>
      <w:r>
        <w:rPr>
          <w:rFonts w:ascii="Calibri" w:hAnsi="Calibri" w:cs="Calibri" w:eastAsia="Calibri" w:hint="default"/>
          <w:spacing w:val="4"/>
        </w:rPr>
        <w:t> </w:t>
      </w:r>
      <w:r>
        <w:rPr/>
        <w:t>万</w:t>
      </w:r>
      <w:r>
        <w:rPr>
          <w:w w:val="100"/>
        </w:rPr>
        <w:t> </w:t>
      </w:r>
      <w:r>
        <w:rPr>
          <w:spacing w:val="-1"/>
        </w:rPr>
        <w:t>元，作为有限合伙人参与设立宁波梅山保税港区朴臻投资管理合伙企业（有限合伙）。截至报告</w:t>
      </w:r>
      <w:r>
        <w:rPr>
          <w:spacing w:val="-55"/>
        </w:rPr>
        <w:t> </w:t>
      </w:r>
      <w:r>
        <w:rPr>
          <w:spacing w:val="-55"/>
        </w:rPr>
      </w:r>
      <w:r>
        <w:rPr/>
        <w:t>期末，网新创投已完成出资</w:t>
      </w:r>
      <w:r>
        <w:rPr>
          <w:spacing w:val="-56"/>
        </w:rPr>
        <w:t> </w:t>
      </w:r>
      <w:r>
        <w:rPr>
          <w:rFonts w:ascii="Calibri" w:hAnsi="Calibri" w:cs="Calibri" w:eastAsia="Calibri" w:hint="default"/>
        </w:rPr>
        <w:t>4,760</w:t>
      </w:r>
      <w:r>
        <w:rPr>
          <w:rFonts w:ascii="Calibri" w:hAnsi="Calibri" w:cs="Calibri" w:eastAsia="Calibri" w:hint="default"/>
          <w:spacing w:val="1"/>
        </w:rPr>
        <w:t> </w:t>
      </w:r>
      <w:r>
        <w:rPr/>
        <w:t>万元，工商变更手续尚未履行。</w:t>
      </w:r>
    </w:p>
    <w:p>
      <w:pPr>
        <w:pStyle w:val="BodyText"/>
        <w:spacing w:line="391" w:lineRule="auto" w:before="5"/>
        <w:ind w:left="138" w:right="127" w:firstLine="419"/>
        <w:jc w:val="both"/>
      </w:pPr>
      <w:r>
        <w:rPr>
          <w:rFonts w:ascii="Calibri" w:hAnsi="Calibri" w:cs="Calibri" w:eastAsia="Calibri" w:hint="default"/>
        </w:rPr>
        <w:t>3</w:t>
      </w:r>
      <w:r>
        <w:rPr/>
        <w:t>）</w:t>
      </w:r>
      <w:r>
        <w:rPr>
          <w:rFonts w:ascii="Calibri" w:hAnsi="Calibri" w:cs="Calibri" w:eastAsia="Calibri" w:hint="default"/>
        </w:rPr>
        <w:t>2017</w:t>
      </w:r>
      <w:r>
        <w:rPr>
          <w:rFonts w:ascii="Calibri" w:hAnsi="Calibri" w:cs="Calibri" w:eastAsia="Calibri" w:hint="default"/>
          <w:spacing w:val="13"/>
        </w:rPr>
        <w:t> </w:t>
      </w:r>
      <w:r>
        <w:rPr/>
        <w:t>年</w:t>
      </w:r>
      <w:r>
        <w:rPr>
          <w:spacing w:val="-44"/>
        </w:rPr>
        <w:t> </w:t>
      </w:r>
      <w:r>
        <w:rPr>
          <w:rFonts w:ascii="Calibri" w:hAnsi="Calibri" w:cs="Calibri" w:eastAsia="Calibri" w:hint="default"/>
        </w:rPr>
        <w:t>12</w:t>
      </w:r>
      <w:r>
        <w:rPr>
          <w:rFonts w:ascii="Calibri" w:hAnsi="Calibri" w:cs="Calibri" w:eastAsia="Calibri" w:hint="default"/>
          <w:spacing w:val="14"/>
        </w:rPr>
        <w:t> </w:t>
      </w:r>
      <w:r>
        <w:rPr/>
        <w:t>月</w:t>
      </w:r>
      <w:r>
        <w:rPr>
          <w:spacing w:val="-46"/>
        </w:rPr>
        <w:t> </w:t>
      </w:r>
      <w:r>
        <w:rPr>
          <w:rFonts w:ascii="Calibri" w:hAnsi="Calibri" w:cs="Calibri" w:eastAsia="Calibri" w:hint="default"/>
        </w:rPr>
        <w:t>11</w:t>
      </w:r>
      <w:r>
        <w:rPr>
          <w:rFonts w:ascii="Calibri" w:hAnsi="Calibri" w:cs="Calibri" w:eastAsia="Calibri" w:hint="default"/>
          <w:spacing w:val="12"/>
        </w:rPr>
        <w:t> </w:t>
      </w:r>
      <w:r>
        <w:rPr/>
        <w:t>日，经公司第八届董事会第三十三次会议审议批准，同意公司与成都西</w:t>
      </w:r>
      <w:r>
        <w:rPr>
          <w:w w:val="100"/>
        </w:rPr>
        <w:t> </w:t>
      </w:r>
      <w:r>
        <w:rPr>
          <w:spacing w:val="-1"/>
        </w:rPr>
        <w:t>部物联集团有限公司、万汇通能源科技有限公司及攀钢集团成都钢钒有限公司签订《西南云计算</w:t>
      </w:r>
      <w:r>
        <w:rPr>
          <w:spacing w:val="-55"/>
        </w:rPr>
        <w:t> </w:t>
      </w:r>
      <w:r>
        <w:rPr>
          <w:spacing w:val="-55"/>
        </w:rPr>
      </w:r>
      <w:r>
        <w:rPr>
          <w:spacing w:val="-10"/>
          <w:w w:val="100"/>
        </w:rPr>
        <w:t>智慧产业基地项目合作协议书》，并出资</w:t>
      </w:r>
      <w:r>
        <w:rPr>
          <w:spacing w:val="-45"/>
          <w:w w:val="100"/>
        </w:rPr>
        <w:t> </w:t>
      </w:r>
      <w:r>
        <w:rPr>
          <w:rFonts w:ascii="Calibri" w:hAnsi="Calibri" w:cs="Calibri" w:eastAsia="Calibri" w:hint="default"/>
          <w:spacing w:val="-1"/>
          <w:w w:val="100"/>
        </w:rPr>
        <w:t>6,500</w:t>
      </w:r>
      <w:r>
        <w:rPr>
          <w:rFonts w:ascii="Calibri" w:hAnsi="Calibri" w:cs="Calibri" w:eastAsia="Calibri" w:hint="default"/>
          <w:spacing w:val="15"/>
          <w:w w:val="100"/>
        </w:rPr>
        <w:t> </w:t>
      </w:r>
      <w:r>
        <w:rPr>
          <w:spacing w:val="-2"/>
          <w:w w:val="100"/>
        </w:rPr>
        <w:t>万元人民币设立控股子公司成都网新积微云数据科</w:t>
      </w:r>
    </w:p>
    <w:p>
      <w:pPr>
        <w:pStyle w:val="BodyText"/>
        <w:spacing w:line="372" w:lineRule="auto" w:before="5"/>
        <w:ind w:left="138" w:right="130"/>
        <w:jc w:val="both"/>
      </w:pPr>
      <w:r>
        <w:rPr/>
        <w:t>技有限公司。截至报告期末，成都网新已完成工商注册，公司已完成首期出资 </w:t>
      </w:r>
      <w:r>
        <w:rPr>
          <w:rFonts w:ascii="Calibri" w:hAnsi="Calibri" w:cs="Calibri" w:eastAsia="Calibri" w:hint="default"/>
        </w:rPr>
        <w:t>1,300</w:t>
      </w:r>
      <w:r>
        <w:rPr>
          <w:rFonts w:ascii="Calibri" w:hAnsi="Calibri" w:cs="Calibri" w:eastAsia="Calibri" w:hint="default"/>
          <w:spacing w:val="13"/>
        </w:rPr>
        <w:t> </w:t>
      </w:r>
      <w:r>
        <w:rPr>
          <w:spacing w:val="-3"/>
        </w:rPr>
        <w:t>万元，一期</w:t>
      </w:r>
      <w:r>
        <w:rPr>
          <w:spacing w:val="-3"/>
          <w:w w:val="100"/>
        </w:rPr>
        <w:t> </w:t>
      </w:r>
      <w:r>
        <w:rPr/>
        <w:t>项目能评、环评等政府部门审批工作已全部完成，并已进入土建工程阶段。</w:t>
      </w:r>
    </w:p>
    <w:p>
      <w:pPr>
        <w:pStyle w:val="BodyText"/>
        <w:spacing w:line="372" w:lineRule="auto" w:before="77"/>
        <w:ind w:left="138" w:right="127" w:firstLine="419"/>
        <w:jc w:val="both"/>
        <w:rPr>
          <w:rFonts w:ascii="Calibri" w:hAnsi="Calibri" w:cs="Calibri" w:eastAsia="Calibri" w:hint="default"/>
        </w:rPr>
      </w:pPr>
      <w:r>
        <w:rPr>
          <w:rFonts w:ascii="Calibri" w:hAnsi="Calibri" w:cs="Calibri" w:eastAsia="Calibri" w:hint="default"/>
          <w:spacing w:val="-4"/>
        </w:rPr>
        <w:t>4</w:t>
      </w:r>
      <w:r>
        <w:rPr>
          <w:spacing w:val="-4"/>
        </w:rPr>
        <w:t>）</w:t>
      </w:r>
      <w:r>
        <w:rPr>
          <w:rFonts w:ascii="Calibri" w:hAnsi="Calibri" w:cs="Calibri" w:eastAsia="Calibri" w:hint="default"/>
          <w:spacing w:val="-4"/>
        </w:rPr>
        <w:t>2018</w:t>
      </w:r>
      <w:r>
        <w:rPr>
          <w:rFonts w:ascii="Calibri" w:hAnsi="Calibri" w:cs="Calibri" w:eastAsia="Calibri" w:hint="default"/>
          <w:spacing w:val="15"/>
        </w:rPr>
        <w:t> </w:t>
      </w:r>
      <w:r>
        <w:rPr/>
        <w:t>年</w:t>
      </w:r>
      <w:r>
        <w:rPr>
          <w:spacing w:val="-41"/>
        </w:rPr>
        <w:t> </w:t>
      </w:r>
      <w:r>
        <w:rPr>
          <w:rFonts w:ascii="Calibri" w:hAnsi="Calibri" w:cs="Calibri" w:eastAsia="Calibri" w:hint="default"/>
        </w:rPr>
        <w:t>7</w:t>
      </w:r>
      <w:r>
        <w:rPr>
          <w:rFonts w:ascii="Calibri" w:hAnsi="Calibri" w:cs="Calibri" w:eastAsia="Calibri" w:hint="default"/>
          <w:spacing w:val="14"/>
        </w:rPr>
        <w:t> </w:t>
      </w:r>
      <w:r>
        <w:rPr/>
        <w:t>月</w:t>
      </w:r>
      <w:r>
        <w:rPr>
          <w:spacing w:val="-44"/>
        </w:rPr>
        <w:t> </w:t>
      </w:r>
      <w:r>
        <w:rPr>
          <w:rFonts w:ascii="Calibri" w:hAnsi="Calibri" w:cs="Calibri" w:eastAsia="Calibri" w:hint="default"/>
        </w:rPr>
        <w:t>11</w:t>
      </w:r>
      <w:r>
        <w:rPr>
          <w:rFonts w:ascii="Calibri" w:hAnsi="Calibri" w:cs="Calibri" w:eastAsia="Calibri" w:hint="default"/>
          <w:spacing w:val="15"/>
        </w:rPr>
        <w:t> </w:t>
      </w:r>
      <w:r>
        <w:rPr>
          <w:spacing w:val="-3"/>
        </w:rPr>
        <w:t>日，经公司第九届董事会第二次会议审议批准，同意公司以自有资金收购</w:t>
      </w:r>
      <w:r>
        <w:rPr>
          <w:w w:val="100"/>
        </w:rPr>
        <w:t> </w:t>
      </w:r>
      <w:r>
        <w:rPr/>
        <w:t>网新电气、网新恩普和普吉投资少数股东股权，交易作价分别为 </w:t>
      </w:r>
      <w:r>
        <w:rPr>
          <w:rFonts w:ascii="Calibri" w:hAnsi="Calibri" w:cs="Calibri" w:eastAsia="Calibri" w:hint="default"/>
        </w:rPr>
        <w:t>6,000  </w:t>
      </w:r>
      <w:r>
        <w:rPr/>
        <w:t>万元、</w:t>
      </w:r>
      <w:r>
        <w:rPr>
          <w:rFonts w:ascii="Calibri" w:hAnsi="Calibri" w:cs="Calibri" w:eastAsia="Calibri" w:hint="default"/>
        </w:rPr>
        <w:t>3,907</w:t>
      </w:r>
      <w:r>
        <w:rPr>
          <w:rFonts w:ascii="Calibri" w:hAnsi="Calibri" w:cs="Calibri" w:eastAsia="Calibri" w:hint="default"/>
          <w:spacing w:val="-5"/>
        </w:rPr>
        <w:t> </w:t>
      </w:r>
      <w:r>
        <w:rPr/>
        <w:t>万元、</w:t>
      </w:r>
      <w:r>
        <w:rPr>
          <w:rFonts w:ascii="Calibri" w:hAnsi="Calibri" w:cs="Calibri" w:eastAsia="Calibri" w:hint="default"/>
        </w:rPr>
        <w:t>2,605</w:t>
      </w:r>
    </w:p>
    <w:p>
      <w:pPr>
        <w:pStyle w:val="BodyText"/>
        <w:spacing w:line="408" w:lineRule="auto" w:before="25"/>
        <w:ind w:left="138" w:right="128"/>
        <w:jc w:val="both"/>
      </w:pPr>
      <w:r>
        <w:rPr>
          <w:spacing w:val="-1"/>
        </w:rPr>
        <w:t>万元。截至报告期末，网新电气、网新恩普及普吉投资股权的过户手续已全部办理完成，网新电</w:t>
      </w:r>
      <w:r>
        <w:rPr>
          <w:spacing w:val="-56"/>
        </w:rPr>
        <w:t> </w:t>
      </w:r>
      <w:r>
        <w:rPr>
          <w:spacing w:val="-56"/>
        </w:rPr>
      </w:r>
      <w:r>
        <w:rPr>
          <w:spacing w:val="-1"/>
        </w:rPr>
        <w:t>气、网新恩普及普吉投资成为公司全资子公司，且陈根土、江正元、岐兵已根据股权转让合同约</w:t>
      </w:r>
      <w:r>
        <w:rPr>
          <w:spacing w:val="-55"/>
        </w:rPr>
        <w:t> </w:t>
      </w:r>
      <w:r>
        <w:rPr>
          <w:spacing w:val="-55"/>
        </w:rPr>
      </w:r>
      <w:r>
        <w:rPr/>
        <w:t>定完成承诺锁定股票的锁定事宜。</w:t>
      </w:r>
    </w:p>
    <w:p>
      <w:pPr>
        <w:pStyle w:val="BodyText"/>
        <w:spacing w:line="240" w:lineRule="auto" w:before="46"/>
        <w:ind w:left="558" w:right="0"/>
        <w:jc w:val="left"/>
        <w:rPr>
          <w:rFonts w:ascii="Calibri" w:hAnsi="Calibri" w:cs="Calibri" w:eastAsia="Calibri" w:hint="default"/>
        </w:rPr>
      </w:pPr>
      <w:r>
        <w:rPr>
          <w:rFonts w:ascii="Calibri" w:hAnsi="Calibri" w:cs="Calibri" w:eastAsia="Calibri" w:hint="default"/>
          <w:w w:val="100"/>
        </w:rPr>
        <w:t>5</w:t>
      </w:r>
      <w:r>
        <w:rPr>
          <w:spacing w:val="-108"/>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4"/>
        </w:rPr>
        <w:t> </w:t>
      </w:r>
      <w:r>
        <w:rPr>
          <w:w w:val="100"/>
        </w:rPr>
        <w:t>年</w:t>
      </w:r>
      <w:r>
        <w:rPr>
          <w:spacing w:val="-62"/>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4"/>
        </w:rPr>
        <w:t> </w:t>
      </w:r>
      <w:r>
        <w:rPr>
          <w:w w:val="100"/>
        </w:rPr>
        <w:t>月</w:t>
      </w:r>
      <w:r>
        <w:rPr>
          <w:spacing w:val="-62"/>
        </w:rPr>
        <w:t> </w:t>
      </w:r>
      <w:r>
        <w:rPr>
          <w:rFonts w:ascii="Calibri" w:hAnsi="Calibri" w:cs="Calibri" w:eastAsia="Calibri" w:hint="default"/>
          <w:w w:val="100"/>
        </w:rPr>
        <w:t>6</w:t>
      </w:r>
      <w:r>
        <w:rPr>
          <w:rFonts w:ascii="Calibri" w:hAnsi="Calibri" w:cs="Calibri" w:eastAsia="Calibri" w:hint="default"/>
          <w:spacing w:val="-1"/>
        </w:rPr>
        <w:t> </w:t>
      </w:r>
      <w:r>
        <w:rPr>
          <w:w w:val="100"/>
        </w:rPr>
        <w:t>日</w:t>
      </w:r>
      <w:r>
        <w:rPr>
          <w:spacing w:val="-108"/>
          <w:w w:val="100"/>
        </w:rPr>
        <w:t>，</w:t>
      </w:r>
      <w:r>
        <w:rPr>
          <w:w w:val="100"/>
        </w:rPr>
        <w:t>经</w:t>
      </w:r>
      <w:r>
        <w:rPr>
          <w:spacing w:val="-3"/>
          <w:w w:val="100"/>
        </w:rPr>
        <w:t>公</w:t>
      </w:r>
      <w:r>
        <w:rPr>
          <w:w w:val="100"/>
        </w:rPr>
        <w:t>司</w:t>
      </w:r>
      <w:r>
        <w:rPr>
          <w:spacing w:val="-62"/>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1"/>
        </w:rPr>
        <w:t> </w:t>
      </w:r>
      <w:r>
        <w:rPr>
          <w:spacing w:val="-3"/>
          <w:w w:val="100"/>
        </w:rPr>
        <w:t>年</w:t>
      </w:r>
      <w:r>
        <w:rPr>
          <w:w w:val="100"/>
        </w:rPr>
        <w:t>第</w:t>
      </w:r>
      <w:r>
        <w:rPr>
          <w:spacing w:val="-3"/>
          <w:w w:val="100"/>
        </w:rPr>
        <w:t>四</w:t>
      </w:r>
      <w:r>
        <w:rPr>
          <w:w w:val="100"/>
        </w:rPr>
        <w:t>次</w:t>
      </w:r>
      <w:r>
        <w:rPr>
          <w:spacing w:val="-3"/>
          <w:w w:val="100"/>
        </w:rPr>
        <w:t>临</w:t>
      </w:r>
      <w:r>
        <w:rPr>
          <w:w w:val="100"/>
        </w:rPr>
        <w:t>时</w:t>
      </w:r>
      <w:r>
        <w:rPr>
          <w:spacing w:val="-3"/>
          <w:w w:val="100"/>
        </w:rPr>
        <w:t>股东</w:t>
      </w:r>
      <w:r>
        <w:rPr>
          <w:w w:val="100"/>
        </w:rPr>
        <w:t>大会</w:t>
      </w:r>
      <w:r>
        <w:rPr>
          <w:spacing w:val="-3"/>
          <w:w w:val="100"/>
        </w:rPr>
        <w:t>审</w:t>
      </w:r>
      <w:r>
        <w:rPr>
          <w:w w:val="100"/>
        </w:rPr>
        <w:t>议</w:t>
      </w:r>
      <w:r>
        <w:rPr>
          <w:spacing w:val="-3"/>
          <w:w w:val="100"/>
        </w:rPr>
        <w:t>批</w:t>
      </w:r>
      <w:r>
        <w:rPr>
          <w:w w:val="100"/>
        </w:rPr>
        <w:t>准</w:t>
      </w:r>
      <w:r>
        <w:rPr>
          <w:spacing w:val="-108"/>
          <w:w w:val="100"/>
        </w:rPr>
        <w:t>，</w:t>
      </w:r>
      <w:r>
        <w:rPr>
          <w:w w:val="100"/>
        </w:rPr>
        <w:t>同</w:t>
      </w:r>
      <w:r>
        <w:rPr>
          <w:spacing w:val="-3"/>
          <w:w w:val="100"/>
        </w:rPr>
        <w:t>意</w:t>
      </w:r>
      <w:r>
        <w:rPr>
          <w:w w:val="100"/>
        </w:rPr>
        <w:t>公</w:t>
      </w:r>
      <w:r>
        <w:rPr>
          <w:spacing w:val="-2"/>
          <w:w w:val="100"/>
        </w:rPr>
        <w:t>司</w:t>
      </w:r>
      <w:r>
        <w:rPr>
          <w:spacing w:val="-3"/>
          <w:w w:val="100"/>
        </w:rPr>
        <w:t>自</w:t>
      </w:r>
      <w:r>
        <w:rPr>
          <w:w w:val="100"/>
        </w:rPr>
        <w:t>有</w:t>
      </w:r>
      <w:r>
        <w:rPr>
          <w:spacing w:val="-3"/>
          <w:w w:val="100"/>
        </w:rPr>
        <w:t>资</w:t>
      </w:r>
      <w:r>
        <w:rPr>
          <w:w w:val="100"/>
        </w:rPr>
        <w:t>金</w:t>
      </w:r>
      <w:r>
        <w:rPr>
          <w:spacing w:val="-62"/>
        </w:rPr>
        <w:t> </w:t>
      </w:r>
      <w:r>
        <w:rPr>
          <w:rFonts w:ascii="Calibri" w:hAnsi="Calibri" w:cs="Calibri" w:eastAsia="Calibri" w:hint="default"/>
          <w:w w:val="100"/>
        </w:rPr>
        <w:t>11</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48</w:t>
      </w:r>
    </w:p>
    <w:p>
      <w:pPr>
        <w:spacing w:after="0" w:line="240" w:lineRule="auto"/>
        <w:jc w:val="left"/>
        <w:rPr>
          <w:rFonts w:ascii="Calibri" w:hAnsi="Calibri" w:cs="Calibri" w:eastAsia="Calibri" w:hint="default"/>
        </w:rPr>
        <w:sectPr>
          <w:type w:val="continuous"/>
          <w:pgSz w:w="11910" w:h="16840"/>
          <w:pgMar w:top="1120" w:bottom="1380" w:left="1660" w:right="1140"/>
        </w:sectPr>
      </w:pPr>
    </w:p>
    <w:p>
      <w:pPr>
        <w:spacing w:line="240" w:lineRule="auto" w:before="0"/>
        <w:rPr>
          <w:rFonts w:ascii="Calibri" w:hAnsi="Calibri" w:cs="Calibri" w:eastAsia="Calibri" w:hint="default"/>
          <w:sz w:val="20"/>
          <w:szCs w:val="20"/>
        </w:rPr>
      </w:pPr>
    </w:p>
    <w:p>
      <w:pPr>
        <w:spacing w:line="240" w:lineRule="auto" w:before="2"/>
        <w:rPr>
          <w:rFonts w:ascii="Calibri" w:hAnsi="Calibri" w:cs="Calibri" w:eastAsia="Calibri" w:hint="default"/>
          <w:sz w:val="15"/>
          <w:szCs w:val="15"/>
        </w:rPr>
      </w:pPr>
    </w:p>
    <w:p>
      <w:pPr>
        <w:pStyle w:val="BodyText"/>
        <w:spacing w:line="372" w:lineRule="auto" w:before="36"/>
        <w:ind w:left="798" w:right="1167"/>
        <w:jc w:val="both"/>
      </w:pPr>
      <w:r>
        <w:rPr/>
        <w:t>万元认购网新建投新增注册资本</w:t>
      </w:r>
      <w:r>
        <w:rPr>
          <w:spacing w:val="-55"/>
        </w:rPr>
        <w:t> </w:t>
      </w:r>
      <w:r>
        <w:rPr>
          <w:rFonts w:ascii="Calibri" w:hAnsi="Calibri" w:cs="Calibri" w:eastAsia="Calibri" w:hint="default"/>
        </w:rPr>
        <w:t>10,000</w:t>
      </w:r>
      <w:r>
        <w:rPr>
          <w:rFonts w:ascii="Calibri" w:hAnsi="Calibri" w:cs="Calibri" w:eastAsia="Calibri" w:hint="default"/>
          <w:spacing w:val="1"/>
        </w:rPr>
        <w:t> </w:t>
      </w:r>
      <w:r>
        <w:rPr/>
        <w:t>万元，其余</w:t>
      </w:r>
      <w:r>
        <w:rPr>
          <w:spacing w:val="-58"/>
        </w:rPr>
        <w:t> </w:t>
      </w:r>
      <w:r>
        <w:rPr>
          <w:rFonts w:ascii="Calibri" w:hAnsi="Calibri" w:cs="Calibri" w:eastAsia="Calibri" w:hint="default"/>
        </w:rPr>
        <w:t>1,848</w:t>
      </w:r>
      <w:r>
        <w:rPr>
          <w:rFonts w:ascii="Calibri" w:hAnsi="Calibri" w:cs="Calibri" w:eastAsia="Calibri" w:hint="default"/>
          <w:spacing w:val="3"/>
        </w:rPr>
        <w:t> </w:t>
      </w:r>
      <w:r>
        <w:rPr/>
        <w:t>万元计入网新建投资本公积，增资完成</w:t>
      </w:r>
      <w:r>
        <w:rPr>
          <w:w w:val="100"/>
        </w:rPr>
        <w:t> </w:t>
      </w:r>
      <w:r>
        <w:rPr>
          <w:spacing w:val="-3"/>
        </w:rPr>
        <w:t>后，公司持有网新建投</w:t>
      </w:r>
      <w:r>
        <w:rPr>
          <w:spacing w:val="-36"/>
        </w:rPr>
        <w:t> </w:t>
      </w:r>
      <w:r>
        <w:rPr>
          <w:rFonts w:ascii="Calibri" w:hAnsi="Calibri" w:cs="Calibri" w:eastAsia="Calibri" w:hint="default"/>
          <w:spacing w:val="-3"/>
        </w:rPr>
        <w:t>20%</w:t>
      </w:r>
      <w:r>
        <w:rPr>
          <w:spacing w:val="-3"/>
        </w:rPr>
        <w:t>股权。截至报告期末，公司已按照增资协议约定将增资价款</w:t>
      </w:r>
      <w:r>
        <w:rPr>
          <w:spacing w:val="-36"/>
        </w:rPr>
        <w:t> </w:t>
      </w:r>
      <w:r>
        <w:rPr>
          <w:rFonts w:ascii="Calibri" w:hAnsi="Calibri" w:cs="Calibri" w:eastAsia="Calibri" w:hint="default"/>
        </w:rPr>
        <w:t>11,848</w:t>
      </w:r>
      <w:r>
        <w:rPr>
          <w:rFonts w:ascii="Calibri" w:hAnsi="Calibri" w:cs="Calibri" w:eastAsia="Calibri" w:hint="default"/>
          <w:spacing w:val="26"/>
        </w:rPr>
        <w:t> </w:t>
      </w:r>
      <w:r>
        <w:rPr/>
        <w:t>万</w:t>
      </w:r>
      <w:r>
        <w:rPr>
          <w:spacing w:val="-97"/>
        </w:rPr>
        <w:t> </w:t>
      </w:r>
      <w:r>
        <w:rPr>
          <w:spacing w:val="-1"/>
        </w:rPr>
        <w:t>元支付至网新建投指定账户。截至目前，本次增资涉及的注册资本、股权结构及董事变更的工商</w:t>
      </w:r>
    </w:p>
    <w:p>
      <w:pPr>
        <w:pStyle w:val="BodyText"/>
        <w:spacing w:line="240" w:lineRule="auto" w:before="77"/>
        <w:ind w:left="798" w:right="0"/>
        <w:jc w:val="both"/>
      </w:pPr>
      <w:r>
        <w:rPr/>
        <w:t>变更登记手续均已完成。</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left="79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left="798" w:right="0"/>
        <w:jc w:val="both"/>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000" w:right="100"/>
        </w:sectPr>
      </w:pPr>
    </w:p>
    <w:p>
      <w:pPr>
        <w:pStyle w:val="Heading4"/>
        <w:spacing w:line="240" w:lineRule="auto"/>
        <w:ind w:left="79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640" w:val="left" w:leader="none"/>
        </w:tabs>
        <w:spacing w:line="240" w:lineRule="auto" w:before="97"/>
        <w:ind w:left="79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798" w:right="0"/>
        <w:jc w:val="left"/>
      </w:pPr>
      <w:r>
        <w:rPr/>
        <w:t>单位：元</w:t>
      </w:r>
    </w:p>
    <w:p>
      <w:pPr>
        <w:spacing w:after="0" w:line="240" w:lineRule="auto"/>
        <w:jc w:val="left"/>
        <w:sectPr>
          <w:type w:val="continuous"/>
          <w:pgSz w:w="11910" w:h="16840"/>
          <w:pgMar w:top="1120" w:bottom="1380" w:left="1000" w:right="100"/>
          <w:cols w:num="2" w:equalWidth="0">
            <w:col w:w="3748" w:space="4245"/>
            <w:col w:w="2817"/>
          </w:cols>
        </w:sectPr>
      </w:pPr>
    </w:p>
    <w:p>
      <w:pPr>
        <w:spacing w:line="240" w:lineRule="auto" w:before="10"/>
        <w:rPr>
          <w:rFonts w:ascii="宋体" w:hAnsi="宋体" w:cs="宋体" w:eastAsia="宋体" w:hint="default"/>
          <w:sz w:val="3"/>
          <w:szCs w:val="3"/>
        </w:rPr>
      </w:pPr>
    </w:p>
    <w:tbl>
      <w:tblPr>
        <w:tblW w:w="0" w:type="auto"/>
        <w:jc w:val="left"/>
        <w:tblInd w:w="68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32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明细</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本期变动</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康恩贝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5,421,057.75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6,560,117.25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-1,139,059.50</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中欣氟材</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7,988.13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-7,988.13</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科创信息</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7,520.55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-7,520.55</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名医健康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1,406.72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-1,406.72</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伊戈尔</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3,462.39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-3,462.39</w:t>
            </w:r>
          </w:p>
        </w:tc>
      </w:tr>
      <w:tr>
        <w:trPr>
          <w:trHeight w:val="32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光弘科技</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5,064.93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-5,064.93</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中石科技</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1,376.00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-1,376.00</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德赛西威</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12,537.88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-12,537.88</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鹏鹞环保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5,026.08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-5,026.08</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润都股份</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3,129.84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-3,129.84</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61,884,187.05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9,093,470.75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52,790,716.30</w:t>
            </w:r>
          </w:p>
        </w:tc>
      </w:tr>
      <w:tr>
        <w:trPr>
          <w:trHeight w:val="32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67,305,244.80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15,701,100.52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51,604,144.28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637" w:val="left" w:leader="none"/>
        </w:tabs>
        <w:spacing w:line="240" w:lineRule="auto"/>
        <w:ind w:left="798" w:right="6209"/>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640" w:val="left" w:leader="none"/>
        </w:tabs>
        <w:spacing w:line="240" w:lineRule="auto" w:before="97"/>
        <w:ind w:left="798" w:right="6209"/>
        <w:jc w:val="left"/>
      </w:pPr>
      <w:r>
        <w:rPr/>
        <w:t>□适用</w:t>
        <w:tab/>
        <w:t>√不适用</w:t>
      </w:r>
    </w:p>
    <w:p>
      <w:pPr>
        <w:spacing w:line="240" w:lineRule="auto" w:before="0"/>
        <w:rPr>
          <w:rFonts w:ascii="宋体" w:hAnsi="宋体" w:cs="宋体" w:eastAsia="宋体" w:hint="default"/>
          <w:sz w:val="20"/>
          <w:szCs w:val="20"/>
        </w:rPr>
      </w:pPr>
    </w:p>
    <w:p>
      <w:pPr>
        <w:pStyle w:val="Heading4"/>
        <w:tabs>
          <w:tab w:pos="1637" w:val="left" w:leader="none"/>
        </w:tabs>
        <w:spacing w:line="240" w:lineRule="auto" w:before="148"/>
        <w:ind w:left="798" w:right="6209"/>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640" w:val="left" w:leader="none"/>
        </w:tabs>
        <w:spacing w:line="240" w:lineRule="auto" w:before="97"/>
        <w:ind w:left="798" w:right="6209"/>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180"/>
        <w:gridCol w:w="872"/>
        <w:gridCol w:w="972"/>
        <w:gridCol w:w="1599"/>
        <w:gridCol w:w="1598"/>
        <w:gridCol w:w="1601"/>
        <w:gridCol w:w="1745"/>
      </w:tblGrid>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0" w:right="15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163"/>
              <w:jc w:val="left"/>
              <w:rPr>
                <w:rFonts w:ascii="宋体" w:hAnsi="宋体" w:cs="宋体" w:eastAsia="宋体" w:hint="default"/>
                <w:sz w:val="18"/>
                <w:szCs w:val="18"/>
              </w:rPr>
            </w:pPr>
            <w:r>
              <w:rPr>
                <w:rFonts w:ascii="宋体" w:hAnsi="宋体" w:cs="宋体" w:eastAsia="宋体" w:hint="default"/>
                <w:sz w:val="18"/>
                <w:szCs w:val="18"/>
              </w:rPr>
              <w:t>归属于母公司股 东的资产（元）</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营业收入（元）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5" w:right="147" w:hanging="89"/>
              <w:jc w:val="left"/>
              <w:rPr>
                <w:rFonts w:ascii="宋体" w:hAnsi="宋体" w:cs="宋体" w:eastAsia="宋体" w:hint="default"/>
                <w:sz w:val="18"/>
                <w:szCs w:val="18"/>
              </w:rPr>
            </w:pPr>
            <w:r>
              <w:rPr>
                <w:rFonts w:ascii="宋体" w:hAnsi="宋体" w:cs="宋体" w:eastAsia="宋体" w:hint="default"/>
                <w:sz w:val="18"/>
                <w:szCs w:val="18"/>
              </w:rPr>
              <w:t>归属于母公司股东 的净利润（元）</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浙江浙大网新图灵信息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10,000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510,710,325.12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123,355,662.82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946,911,514.66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8,637,172.85</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浙江浙大网新软件产业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9,000</w:t>
            </w:r>
            <w:r>
              <w:rPr>
                <w:rFonts w:ascii="Calibri" w:hAnsi="Calibri" w:cs="Calibri" w:eastAsia="Calibri" w:hint="default"/>
                <w:spacing w:val="1"/>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400,406,357.52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192,912,062.09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283,301,960.50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19,192,827.92</w:t>
            </w:r>
          </w:p>
        </w:tc>
      </w:tr>
      <w:tr>
        <w:trPr>
          <w:trHeight w:val="63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北京晓通智能系统科技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8,000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271,503,644.00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84,380,023.80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507,413,267.78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657,163.63</w:t>
            </w:r>
          </w:p>
        </w:tc>
      </w:tr>
    </w:tbl>
    <w:p>
      <w:pPr>
        <w:spacing w:after="0" w:line="240" w:lineRule="auto"/>
        <w:jc w:val="right"/>
        <w:rPr>
          <w:rFonts w:ascii="Calibri" w:hAnsi="Calibri" w:cs="Calibri" w:eastAsia="Calibri" w:hint="default"/>
          <w:sz w:val="18"/>
          <w:szCs w:val="18"/>
        </w:rPr>
        <w:sectPr>
          <w:type w:val="continuous"/>
          <w:pgSz w:w="11910" w:h="16840"/>
          <w:pgMar w:top="1120" w:bottom="1380" w:left="1000" w:right="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180"/>
        <w:gridCol w:w="872"/>
        <w:gridCol w:w="972"/>
        <w:gridCol w:w="1599"/>
        <w:gridCol w:w="1598"/>
        <w:gridCol w:w="1601"/>
        <w:gridCol w:w="1745"/>
      </w:tblGrid>
      <w:tr>
        <w:trPr>
          <w:trHeight w:val="63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2"/>
                <w:sz w:val="18"/>
                <w:szCs w:val="18"/>
              </w:rPr>
              <w:t>网新（香港）国际投资有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9" w:right="159"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Calibri" w:hAnsi="Calibri" w:cs="Calibri" w:eastAsia="Calibri" w:hint="default"/>
                <w:sz w:val="18"/>
                <w:szCs w:val="18"/>
              </w:rPr>
              <w:t>4,000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46,810,452.92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53,991,628.18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-5,367,963.26</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浙江浙大网新国际软件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2,500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198,124,944.03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90,624,885.51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387,263,078.92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12,575,996.12</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浙江网新赛思软件服务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8,000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265,656,419.22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-1,190,193.28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40,634,542.43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-5,288,496.84</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浙江网新电气技术有限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1,250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333,603,523.62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61,564,427.84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327,322,858.76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40,943,206.55</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浙江网新信息科技有限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4,000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185,341,744.11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68,306,484.17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52,805,971.69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5,969,285.55</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浙大网新系统工程有限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159"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20,700</w:t>
            </w:r>
            <w:r>
              <w:rPr>
                <w:rFonts w:ascii="Calibri" w:hAnsi="Calibri" w:cs="Calibri" w:eastAsia="Calibri" w:hint="default"/>
                <w:spacing w:val="4"/>
                <w:sz w:val="18"/>
                <w:szCs w:val="18"/>
              </w:rPr>
              <w:t>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729,782,118.31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236,730,659.18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546,185,912.21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25,111,300.87</w:t>
            </w:r>
          </w:p>
        </w:tc>
      </w:tr>
      <w:tr>
        <w:trPr>
          <w:trHeight w:val="63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浙江华通云数据科技有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9" w:right="159"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29,986.25</w:t>
            </w:r>
          </w:p>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1,207,008,845.71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844,965,356.05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643,250,022.84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116,818,049.58</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浙江浙大网新置地管理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0" w:right="159"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3,750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1,243,493,286.00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517,166,269.38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156,069,334.83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17,760,813.68</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上海微创软件股份有限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0" w:right="159"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388" w:right="143" w:hanging="250"/>
              <w:jc w:val="left"/>
              <w:rPr>
                <w:rFonts w:ascii="宋体" w:hAnsi="宋体" w:cs="宋体" w:eastAsia="宋体" w:hint="default"/>
                <w:sz w:val="18"/>
                <w:szCs w:val="18"/>
              </w:rPr>
            </w:pPr>
            <w:r>
              <w:rPr>
                <w:rFonts w:ascii="Calibri" w:hAnsi="Calibri" w:cs="Calibri" w:eastAsia="Calibri" w:hint="default"/>
                <w:sz w:val="18"/>
                <w:szCs w:val="18"/>
              </w:rPr>
              <w:t>878</w:t>
            </w:r>
            <w:r>
              <w:rPr>
                <w:rFonts w:ascii="Calibri" w:hAnsi="Calibri" w:cs="Calibri" w:eastAsia="Calibri" w:hint="default"/>
                <w:spacing w:val="2"/>
                <w:sz w:val="18"/>
                <w:szCs w:val="18"/>
              </w:rPr>
              <w:t> </w:t>
            </w:r>
            <w:r>
              <w:rPr>
                <w:rFonts w:ascii="宋体" w:hAnsi="宋体" w:cs="宋体" w:eastAsia="宋体" w:hint="default"/>
                <w:sz w:val="18"/>
                <w:szCs w:val="18"/>
              </w:rPr>
              <w:t>万美 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1,014,786,419.62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402,030,659.44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1,194,305,229.33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-101,898,036.24</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浙江众合科技股份有限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0" w:right="159"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55,010 </w:t>
            </w:r>
            <w:r>
              <w:rPr>
                <w:rFonts w:ascii="宋体" w:hAnsi="宋体" w:cs="宋体" w:eastAsia="宋体" w:hint="default"/>
                <w:sz w:val="18"/>
                <w:szCs w:val="18"/>
              </w:rPr>
              <w:t>万</w:t>
            </w:r>
          </w:p>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6,465,692,940.92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2,341,790,984.20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2,089,148,767.22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27,010,950.58</w:t>
            </w:r>
          </w:p>
        </w:tc>
      </w:tr>
      <w:tr>
        <w:trPr>
          <w:trHeight w:val="63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0"/>
              <w:jc w:val="left"/>
              <w:rPr>
                <w:rFonts w:ascii="宋体" w:hAnsi="宋体" w:cs="宋体" w:eastAsia="宋体" w:hint="default"/>
                <w:sz w:val="18"/>
                <w:szCs w:val="18"/>
              </w:rPr>
            </w:pPr>
            <w:r>
              <w:rPr>
                <w:rFonts w:ascii="宋体" w:hAnsi="宋体" w:cs="宋体" w:eastAsia="宋体" w:hint="default"/>
                <w:spacing w:val="16"/>
                <w:sz w:val="18"/>
                <w:szCs w:val="18"/>
              </w:rPr>
              <w:t>浙大网新建设投资集团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40" w:right="159"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50,000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2,548,753,362.98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570,841,221.58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28,671,114.39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11,311,299.16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637" w:val="left" w:leader="none"/>
        </w:tabs>
        <w:spacing w:line="240" w:lineRule="auto"/>
        <w:ind w:left="798" w:right="620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640" w:val="left" w:leader="none"/>
        </w:tabs>
        <w:spacing w:line="240" w:lineRule="auto" w:before="97"/>
        <w:ind w:left="798" w:right="6209"/>
        <w:jc w:val="left"/>
      </w:pPr>
      <w:r>
        <w:rPr/>
        <w:t>□适用</w:t>
        <w:tab/>
        <w:t>√不适用</w:t>
      </w:r>
    </w:p>
    <w:p>
      <w:pPr>
        <w:spacing w:line="240" w:lineRule="auto" w:before="0"/>
        <w:rPr>
          <w:rFonts w:ascii="宋体" w:hAnsi="宋体" w:cs="宋体" w:eastAsia="宋体" w:hint="default"/>
          <w:sz w:val="20"/>
          <w:szCs w:val="20"/>
        </w:rPr>
      </w:pPr>
    </w:p>
    <w:p>
      <w:pPr>
        <w:pStyle w:val="Heading4"/>
        <w:tabs>
          <w:tab w:pos="1637" w:val="left" w:leader="none"/>
        </w:tabs>
        <w:spacing w:line="324" w:lineRule="auto" w:before="147"/>
        <w:ind w:left="798" w:right="620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640" w:val="left" w:leader="none"/>
        </w:tabs>
        <w:spacing w:line="240" w:lineRule="auto" w:before="23"/>
        <w:ind w:left="798" w:right="6209"/>
        <w:jc w:val="left"/>
      </w:pPr>
      <w:r>
        <w:rPr/>
        <w:t>√适用</w:t>
        <w:tab/>
        <w:t>□不适用</w:t>
      </w:r>
    </w:p>
    <w:p>
      <w:pPr>
        <w:pStyle w:val="BodyText"/>
        <w:spacing w:line="240" w:lineRule="auto" w:before="114"/>
        <w:ind w:left="1218" w:right="6209"/>
        <w:jc w:val="left"/>
      </w:pPr>
      <w:r>
        <w:rPr>
          <w:rFonts w:ascii="Calibri" w:hAnsi="Calibri" w:cs="Calibri" w:eastAsia="Calibri" w:hint="default"/>
        </w:rPr>
        <w:t>1</w:t>
      </w:r>
      <w:r>
        <w:rPr/>
        <w:t>、</w:t>
      </w:r>
      <w:r>
        <w:rPr>
          <w:rFonts w:ascii="Calibri" w:hAnsi="Calibri" w:cs="Calibri" w:eastAsia="Calibri" w:hint="default"/>
        </w:rPr>
        <w:t>5G </w:t>
      </w:r>
      <w:r>
        <w:rPr/>
        <w:t>发展带来行业新格局</w:t>
      </w:r>
    </w:p>
    <w:p>
      <w:pPr>
        <w:pStyle w:val="BodyText"/>
        <w:spacing w:line="468" w:lineRule="exact" w:before="37"/>
        <w:ind w:left="798" w:right="1057" w:firstLine="419"/>
        <w:jc w:val="left"/>
      </w:pPr>
      <w:r>
        <w:rPr/>
        <w:t>移动通信技术已经历了</w:t>
      </w:r>
      <w:r>
        <w:rPr>
          <w:spacing w:val="-47"/>
        </w:rPr>
        <w:t> </w:t>
      </w:r>
      <w:r>
        <w:rPr>
          <w:rFonts w:ascii="Calibri" w:hAnsi="Calibri" w:cs="Calibri" w:eastAsia="Calibri" w:hint="default"/>
        </w:rPr>
        <w:t>1G</w:t>
      </w:r>
      <w:r>
        <w:rPr>
          <w:rFonts w:ascii="Calibri" w:hAnsi="Calibri" w:cs="Calibri" w:eastAsia="Calibri" w:hint="default"/>
          <w:spacing w:val="12"/>
        </w:rPr>
        <w:t> </w:t>
      </w:r>
      <w:r>
        <w:rPr/>
        <w:t>至</w:t>
      </w:r>
      <w:r>
        <w:rPr>
          <w:spacing w:val="-45"/>
        </w:rPr>
        <w:t> </w:t>
      </w:r>
      <w:r>
        <w:rPr>
          <w:rFonts w:ascii="Calibri" w:hAnsi="Calibri" w:cs="Calibri" w:eastAsia="Calibri" w:hint="default"/>
        </w:rPr>
        <w:t>4G</w:t>
      </w:r>
      <w:r>
        <w:rPr>
          <w:rFonts w:ascii="Calibri" w:hAnsi="Calibri" w:cs="Calibri" w:eastAsia="Calibri" w:hint="default"/>
          <w:spacing w:val="12"/>
        </w:rPr>
        <w:t> </w:t>
      </w:r>
      <w:r>
        <w:rPr>
          <w:spacing w:val="-5"/>
        </w:rPr>
        <w:t>四个时代，正朝着第五代移动通信技术（</w:t>
      </w:r>
      <w:r>
        <w:rPr>
          <w:rFonts w:ascii="Calibri" w:hAnsi="Calibri" w:cs="Calibri" w:eastAsia="Calibri" w:hint="default"/>
          <w:spacing w:val="-5"/>
        </w:rPr>
        <w:t>5G</w:t>
      </w:r>
      <w:r>
        <w:rPr>
          <w:spacing w:val="-5"/>
        </w:rPr>
        <w:t>）阔步前行，由</w:t>
      </w:r>
      <w:r>
        <w:rPr>
          <w:w w:val="100"/>
        </w:rPr>
        <w:t> </w:t>
      </w:r>
      <w:r>
        <w:rPr/>
        <w:t>此引发的新一轮技术创新浪潮正在蓄积。随着技术落地，</w:t>
      </w:r>
      <w:r>
        <w:rPr>
          <w:rFonts w:ascii="Calibri" w:hAnsi="Calibri" w:cs="Calibri" w:eastAsia="Calibri" w:hint="default"/>
        </w:rPr>
        <w:t>5G</w:t>
      </w:r>
      <w:r>
        <w:rPr>
          <w:rFonts w:ascii="Calibri" w:hAnsi="Calibri" w:cs="Calibri" w:eastAsia="Calibri" w:hint="default"/>
          <w:spacing w:val="35"/>
        </w:rPr>
        <w:t> </w:t>
      </w:r>
      <w:r>
        <w:rPr/>
        <w:t>技术的应用将引发新一轮投资高潮，</w:t>
      </w:r>
      <w:r>
        <w:rPr>
          <w:w w:val="100"/>
        </w:rPr>
        <w:t> </w:t>
      </w:r>
      <w:r>
        <w:rPr/>
        <w:t>促进 </w:t>
      </w:r>
      <w:r>
        <w:rPr>
          <w:rFonts w:ascii="Calibri" w:hAnsi="Calibri" w:cs="Calibri" w:eastAsia="Calibri" w:hint="default"/>
        </w:rPr>
        <w:t>5G </w:t>
      </w:r>
      <w:r>
        <w:rPr>
          <w:spacing w:val="-5"/>
        </w:rPr>
        <w:t>技术向经济社会各领域的扩散渗透，孕育新兴信息产品和服务，重塑传统产业发展模式，</w:t>
      </w:r>
      <w:r>
        <w:rPr>
          <w:spacing w:val="-91"/>
        </w:rPr>
        <w:t> </w:t>
      </w:r>
      <w:r>
        <w:rPr>
          <w:spacing w:val="-91"/>
        </w:rPr>
      </w:r>
      <w:r>
        <w:rPr/>
        <w:t>成为经济社会发展的关键动力。中国信息通信研究院发布的《</w:t>
      </w:r>
      <w:r>
        <w:rPr>
          <w:rFonts w:ascii="Calibri" w:hAnsi="Calibri" w:cs="Calibri" w:eastAsia="Calibri" w:hint="default"/>
        </w:rPr>
        <w:t>5G </w:t>
      </w:r>
      <w:r>
        <w:rPr/>
        <w:t>经济社会影响白皮书》称，</w:t>
      </w:r>
      <w:r>
        <w:rPr>
          <w:rFonts w:ascii="Calibri" w:hAnsi="Calibri" w:cs="Calibri" w:eastAsia="Calibri" w:hint="default"/>
        </w:rPr>
        <w:t>5G</w:t>
      </w:r>
      <w:r>
        <w:rPr>
          <w:rFonts w:ascii="Calibri" w:hAnsi="Calibri" w:cs="Calibri" w:eastAsia="Calibri" w:hint="default"/>
          <w:spacing w:val="-28"/>
        </w:rPr>
        <w:t> </w:t>
      </w:r>
      <w:r>
        <w:rPr>
          <w:spacing w:val="-6"/>
        </w:rPr>
        <w:t>将全面构筑经济社会数字化转型的关键基础设施，从线上到线下、从消费到生产，从平台到生态，</w:t>
      </w:r>
      <w:r>
        <w:rPr>
          <w:spacing w:val="-54"/>
        </w:rPr>
        <w:t> </w:t>
      </w:r>
      <w:r>
        <w:rPr>
          <w:spacing w:val="-54"/>
        </w:rPr>
      </w:r>
      <w:r>
        <w:rPr/>
        <w:t>推动我国数字经济发展迈上新台阶。</w:t>
      </w:r>
    </w:p>
    <w:p>
      <w:pPr>
        <w:pStyle w:val="BodyText"/>
        <w:spacing w:line="240" w:lineRule="auto" w:before="129"/>
        <w:ind w:left="1218" w:right="6209"/>
        <w:jc w:val="left"/>
      </w:pPr>
      <w:r>
        <w:rPr>
          <w:rFonts w:ascii="Calibri" w:hAnsi="Calibri" w:cs="Calibri" w:eastAsia="Calibri" w:hint="default"/>
        </w:rPr>
        <w:t>2</w:t>
      </w:r>
      <w:r>
        <w:rPr/>
        <w:t>、人工智能技术进一步发展落地</w:t>
      </w:r>
    </w:p>
    <w:p>
      <w:pPr>
        <w:spacing w:after="0" w:line="240" w:lineRule="auto"/>
        <w:jc w:val="left"/>
        <w:sectPr>
          <w:pgSz w:w="11910" w:h="16840"/>
          <w:pgMar w:header="880" w:footer="1195" w:top="1120" w:bottom="1380" w:left="1000" w:right="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207" w:firstLine="419"/>
        <w:jc w:val="both"/>
      </w:pPr>
      <w:r>
        <w:rPr/>
        <w:t>人工智能技术在 </w:t>
      </w:r>
      <w:r>
        <w:rPr>
          <w:rFonts w:ascii="Calibri" w:hAnsi="Calibri" w:cs="Calibri" w:eastAsia="Calibri" w:hint="default"/>
        </w:rPr>
        <w:t>2019</w:t>
      </w:r>
      <w:r>
        <w:rPr>
          <w:rFonts w:ascii="Calibri" w:hAnsi="Calibri" w:cs="Calibri" w:eastAsia="Calibri" w:hint="default"/>
          <w:spacing w:val="-9"/>
        </w:rPr>
        <w:t> </w:t>
      </w:r>
      <w:r>
        <w:rPr>
          <w:spacing w:val="-5"/>
        </w:rPr>
        <w:t>年将迎来进一步落地。除了语音识别、计算机视觉技术的继续拓展和实</w:t>
      </w:r>
      <w:r>
        <w:rPr>
          <w:w w:val="100"/>
        </w:rPr>
        <w:t> </w:t>
      </w:r>
      <w:r>
        <w:rPr>
          <w:spacing w:val="-3"/>
        </w:rPr>
        <w:t>地运用，在人工智能芯片、机器学习、神经网络等方面也将引来增强趋势。同时，</w:t>
      </w:r>
      <w:r>
        <w:rPr>
          <w:rFonts w:ascii="Calibri" w:hAnsi="Calibri" w:cs="Calibri" w:eastAsia="Calibri" w:hint="default"/>
          <w:spacing w:val="-3"/>
        </w:rPr>
        <w:t>2019 </w:t>
      </w:r>
      <w:r>
        <w:rPr/>
        <w:t>有望成为</w:t>
      </w:r>
      <w:r>
        <w:rPr>
          <w:spacing w:val="-78"/>
        </w:rPr>
        <w:t> </w:t>
      </w:r>
      <w:r>
        <w:rPr>
          <w:spacing w:val="-78"/>
        </w:rPr>
      </w:r>
      <w:r>
        <w:rPr>
          <w:spacing w:val="-3"/>
        </w:rPr>
        <w:t>人工智能助理的发展元年，从简单的向 </w:t>
      </w:r>
      <w:r>
        <w:rPr>
          <w:rFonts w:ascii="Calibri" w:hAnsi="Calibri" w:cs="Calibri" w:eastAsia="Calibri" w:hint="default"/>
        </w:rPr>
        <w:t>AI </w:t>
      </w:r>
      <w:r>
        <w:rPr>
          <w:spacing w:val="-3"/>
        </w:rPr>
        <w:t>助手进行询问沟通到连续性复杂操作等一系列动作，人</w:t>
      </w:r>
      <w:r>
        <w:rPr>
          <w:spacing w:val="-92"/>
        </w:rPr>
        <w:t> </w:t>
      </w:r>
      <w:r>
        <w:rPr>
          <w:spacing w:val="-92"/>
        </w:rPr>
      </w:r>
      <w:r>
        <w:rPr/>
        <w:t>工智能会向我们展示这些工具的强大和实用性。</w:t>
      </w:r>
    </w:p>
    <w:p>
      <w:pPr>
        <w:pStyle w:val="BodyText"/>
        <w:spacing w:line="240" w:lineRule="auto" w:before="77"/>
        <w:ind w:left="558" w:right="45"/>
        <w:jc w:val="left"/>
      </w:pPr>
      <w:r>
        <w:rPr>
          <w:rFonts w:ascii="Calibri" w:hAnsi="Calibri" w:cs="Calibri" w:eastAsia="Calibri" w:hint="default"/>
        </w:rPr>
        <w:t>3</w:t>
      </w:r>
      <w:r>
        <w:rPr/>
        <w:t>、传统产业与互联网的深度融合</w:t>
      </w:r>
    </w:p>
    <w:p>
      <w:pPr>
        <w:pStyle w:val="BodyText"/>
        <w:spacing w:line="391" w:lineRule="auto" w:before="166"/>
        <w:ind w:left="138" w:right="45" w:firstLine="419"/>
        <w:jc w:val="left"/>
      </w:pPr>
      <w:r>
        <w:rPr>
          <w:rFonts w:ascii="Calibri" w:hAnsi="Calibri" w:cs="Calibri" w:eastAsia="Calibri" w:hint="default"/>
        </w:rPr>
        <w:t>2019</w:t>
      </w:r>
      <w:r>
        <w:rPr>
          <w:rFonts w:ascii="Calibri" w:hAnsi="Calibri" w:cs="Calibri" w:eastAsia="Calibri" w:hint="default"/>
          <w:spacing w:val="7"/>
        </w:rPr>
        <w:t> </w:t>
      </w:r>
      <w:r>
        <w:rPr/>
        <w:t>年，传统产业将与互联网深度融合。一方面，产业互联网会以更快的速度在智慧政务、</w:t>
      </w:r>
      <w:r>
        <w:rPr>
          <w:w w:val="100"/>
        </w:rPr>
        <w:t> </w:t>
      </w:r>
      <w:r>
        <w:rPr/>
        <w:t>智慧城市以及智慧医疗等方面落地；另一方面，产业互联网发展本身，会实现信息化、工具化的</w:t>
      </w:r>
      <w:r>
        <w:rPr>
          <w:spacing w:val="-97"/>
        </w:rPr>
        <w:t> </w:t>
      </w:r>
      <w:r>
        <w:rPr>
          <w:spacing w:val="-97"/>
        </w:rPr>
      </w:r>
      <w:r>
        <w:rPr/>
        <w:t>加速。目前，大部分行业的信息化产业升级已经建立起各自独立的体系，而不同行业或者相关行</w:t>
      </w:r>
    </w:p>
    <w:p>
      <w:pPr>
        <w:pStyle w:val="BodyText"/>
        <w:spacing w:line="372" w:lineRule="auto" w:before="61"/>
        <w:ind w:left="138" w:right="208"/>
        <w:jc w:val="both"/>
      </w:pPr>
      <w:r>
        <w:rPr/>
        <w:t>业之间的渗透还需要不断加强。一些互联网巨头也逐渐由</w:t>
      </w:r>
      <w:r>
        <w:rPr>
          <w:spacing w:val="-54"/>
        </w:rPr>
        <w:t> </w:t>
      </w:r>
      <w:r>
        <w:rPr>
          <w:rFonts w:ascii="Calibri" w:hAnsi="Calibri" w:cs="Calibri" w:eastAsia="Calibri" w:hint="default"/>
        </w:rPr>
        <w:t>C</w:t>
      </w:r>
      <w:r>
        <w:rPr>
          <w:rFonts w:ascii="Calibri" w:hAnsi="Calibri" w:cs="Calibri" w:eastAsia="Calibri" w:hint="default"/>
          <w:spacing w:val="1"/>
        </w:rPr>
        <w:t> </w:t>
      </w:r>
      <w:r>
        <w:rPr/>
        <w:t>端向</w:t>
      </w:r>
      <w:r>
        <w:rPr>
          <w:spacing w:val="-57"/>
        </w:rPr>
        <w:t> </w:t>
      </w:r>
      <w:r>
        <w:rPr>
          <w:rFonts w:ascii="Calibri" w:hAnsi="Calibri" w:cs="Calibri" w:eastAsia="Calibri" w:hint="default"/>
        </w:rPr>
        <w:t>B</w:t>
      </w:r>
      <w:r>
        <w:rPr>
          <w:rFonts w:ascii="Calibri" w:hAnsi="Calibri" w:cs="Calibri" w:eastAsia="Calibri" w:hint="default"/>
          <w:spacing w:val="3"/>
        </w:rPr>
        <w:t> </w:t>
      </w:r>
      <w:r>
        <w:rPr/>
        <w:t>端不断拓展，通过与教育、医</w:t>
      </w:r>
      <w:r>
        <w:rPr>
          <w:w w:val="100"/>
        </w:rPr>
        <w:t> </w:t>
      </w:r>
      <w:r>
        <w:rPr/>
        <w:t>疗、制造业等的合作，丰富产业层面的数据体系，走向产业互联网方向的转型。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1"/>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left="138" w:right="0"/>
        <w:jc w:val="both"/>
      </w:pPr>
      <w:r>
        <w:rPr/>
        <w:t>√适用  □不适用</w:t>
      </w:r>
    </w:p>
    <w:p>
      <w:pPr>
        <w:pStyle w:val="BodyText"/>
        <w:spacing w:line="372" w:lineRule="auto" w:before="114"/>
        <w:ind w:left="138" w:right="208" w:firstLine="419"/>
        <w:jc w:val="both"/>
      </w:pPr>
      <w:r>
        <w:rPr>
          <w:rFonts w:ascii="Calibri" w:hAnsi="Calibri" w:cs="Calibri" w:eastAsia="Calibri" w:hint="default"/>
        </w:rPr>
        <w:t>2019 </w:t>
      </w:r>
      <w:r>
        <w:rPr>
          <w:spacing w:val="-4"/>
        </w:rPr>
        <w:t>年，公司将秉承</w:t>
      </w:r>
      <w:r>
        <w:rPr>
          <w:rFonts w:ascii="Calibri" w:hAnsi="Calibri" w:cs="Calibri" w:eastAsia="Calibri" w:hint="default"/>
          <w:spacing w:val="-4"/>
        </w:rPr>
        <w:t>“AI</w:t>
      </w:r>
      <w:r>
        <w:rPr>
          <w:rFonts w:ascii="Calibri" w:hAnsi="Calibri" w:cs="Calibri" w:eastAsia="Calibri" w:hint="default"/>
          <w:spacing w:val="37"/>
        </w:rPr>
        <w:t> </w:t>
      </w:r>
      <w:r>
        <w:rPr>
          <w:rFonts w:ascii="Calibri" w:hAnsi="Calibri" w:cs="Calibri" w:eastAsia="Calibri" w:hint="default"/>
        </w:rPr>
        <w:t>Driven”</w:t>
      </w:r>
      <w:r>
        <w:rPr/>
        <w:t>的新战略，将人工智能、云计算、大数据等先进技术全面应</w:t>
      </w:r>
      <w:r>
        <w:rPr>
          <w:w w:val="100"/>
        </w:rPr>
        <w:t> </w:t>
      </w:r>
      <w:r>
        <w:rPr>
          <w:spacing w:val="-1"/>
        </w:rPr>
        <w:t>用于公司深耕多年的智慧城市、智慧商务、智慧生活业务。在平台层将着力打造分布式人工智能</w:t>
      </w:r>
    </w:p>
    <w:p>
      <w:pPr>
        <w:pStyle w:val="BodyText"/>
        <w:spacing w:line="391" w:lineRule="auto" w:before="77"/>
        <w:ind w:left="138" w:right="207"/>
        <w:jc w:val="both"/>
      </w:pPr>
      <w:r>
        <w:rPr>
          <w:spacing w:val="-1"/>
        </w:rPr>
        <w:t>云平台，通过数据赋能提高算力，优化资源配置效率，降低创新门槛；在应用层将以大交通、大</w:t>
      </w:r>
      <w:r>
        <w:rPr>
          <w:spacing w:val="-56"/>
        </w:rPr>
        <w:t> </w:t>
      </w:r>
      <w:r>
        <w:rPr>
          <w:spacing w:val="-56"/>
        </w:rPr>
      </w:r>
      <w:r>
        <w:rPr>
          <w:spacing w:val="-4"/>
        </w:rPr>
        <w:t>金融、大健康为行业纵深，将智能语义分析、计算视觉等 </w:t>
      </w:r>
      <w:r>
        <w:rPr>
          <w:rFonts w:ascii="Calibri" w:hAnsi="Calibri" w:cs="Calibri" w:eastAsia="Calibri" w:hint="default"/>
        </w:rPr>
        <w:t>AI </w:t>
      </w:r>
      <w:r>
        <w:rPr>
          <w:spacing w:val="-5"/>
        </w:rPr>
        <w:t>产品、</w:t>
      </w:r>
      <w:r>
        <w:rPr>
          <w:rFonts w:ascii="Calibri" w:hAnsi="Calibri" w:cs="Calibri" w:eastAsia="Calibri" w:hint="default"/>
          <w:spacing w:val="-5"/>
        </w:rPr>
        <w:t>AI </w:t>
      </w:r>
      <w:r>
        <w:rPr/>
        <w:t>思维和技术引入现有解决方</w:t>
      </w:r>
      <w:r>
        <w:rPr>
          <w:spacing w:val="-97"/>
        </w:rPr>
        <w:t> </w:t>
      </w:r>
      <w:r>
        <w:rPr>
          <w:spacing w:val="-97"/>
        </w:rPr>
      </w:r>
      <w:r>
        <w:rPr>
          <w:spacing w:val="-1"/>
        </w:rPr>
        <w:t>案和服务，建立纵向的行业生态和横向的跨行业技术生态，形成以自身为核心的生态演进路线，</w:t>
      </w:r>
    </w:p>
    <w:p>
      <w:pPr>
        <w:pStyle w:val="BodyText"/>
        <w:spacing w:line="372" w:lineRule="auto" w:before="61"/>
        <w:ind w:left="138" w:right="207"/>
        <w:jc w:val="both"/>
      </w:pPr>
      <w:r>
        <w:rPr>
          <w:spacing w:val="-3"/>
        </w:rPr>
        <w:t>持续推动产业升级，也为智慧城市转型升级赋能；在投资和人才培养方面，将更加聚焦 </w:t>
      </w:r>
      <w:r>
        <w:rPr>
          <w:rFonts w:ascii="Calibri" w:hAnsi="Calibri" w:cs="Calibri" w:eastAsia="Calibri" w:hint="default"/>
        </w:rPr>
        <w:t>AI </w:t>
      </w:r>
      <w:r>
        <w:rPr/>
        <w:t>和物联</w:t>
      </w:r>
      <w:r>
        <w:rPr>
          <w:spacing w:val="-99"/>
        </w:rPr>
        <w:t> </w:t>
      </w:r>
      <w:r>
        <w:rPr>
          <w:spacing w:val="-99"/>
        </w:rPr>
      </w:r>
      <w:r>
        <w:rPr>
          <w:spacing w:val="-2"/>
        </w:rPr>
        <w:t>网方向，并持续与学术界、行业伙伴携手推进各行各业的</w:t>
      </w:r>
      <w:r>
        <w:rPr>
          <w:rFonts w:ascii="Calibri" w:hAnsi="Calibri" w:cs="Calibri" w:eastAsia="Calibri" w:hint="default"/>
          <w:spacing w:val="-2"/>
        </w:rPr>
        <w:t>“AI</w:t>
      </w:r>
      <w:r>
        <w:rPr>
          <w:rFonts w:ascii="Calibri" w:hAnsi="Calibri" w:cs="Calibri" w:eastAsia="Calibri" w:hint="default"/>
        </w:rPr>
        <w:t> </w:t>
      </w:r>
      <w:r>
        <w:rPr>
          <w:rFonts w:ascii="Calibri" w:hAnsi="Calibri" w:cs="Calibri" w:eastAsia="Calibri" w:hint="default"/>
          <w:spacing w:val="2"/>
        </w:rPr>
        <w:t> </w:t>
      </w:r>
      <w:r>
        <w:rPr>
          <w:spacing w:val="-2"/>
        </w:rPr>
        <w:t>驱动</w:t>
      </w:r>
      <w:r>
        <w:rPr>
          <w:rFonts w:ascii="Calibri" w:hAnsi="Calibri" w:cs="Calibri" w:eastAsia="Calibri" w:hint="default"/>
          <w:spacing w:val="-2"/>
        </w:rPr>
        <w:t>”</w:t>
      </w:r>
      <w:r>
        <w:rPr>
          <w:spacing w:val="-2"/>
        </w:rPr>
        <w:t>转型。</w:t>
      </w:r>
    </w:p>
    <w:p>
      <w:pPr>
        <w:pStyle w:val="BodyText"/>
        <w:spacing w:line="410" w:lineRule="auto" w:before="25"/>
        <w:ind w:left="138" w:right="208" w:firstLine="419"/>
        <w:jc w:val="both"/>
      </w:pPr>
      <w:r>
        <w:rPr>
          <w:spacing w:val="-2"/>
        </w:rPr>
        <w:t>在智慧云服务领域，公司将继续通过在全国扩建数据中心，形成全国数据中心运行与全国智</w:t>
      </w:r>
      <w:r>
        <w:rPr>
          <w:w w:val="100"/>
        </w:rPr>
        <w:t> </w:t>
      </w:r>
      <w:r>
        <w:rPr>
          <w:spacing w:val="-1"/>
        </w:rPr>
        <w:t>慧城市建设互为联动的产业布局。同时，基于强大的云资源基础，公司利用自动机器学习和强化</w:t>
      </w:r>
    </w:p>
    <w:p>
      <w:pPr>
        <w:pStyle w:val="BodyText"/>
        <w:spacing w:line="372" w:lineRule="auto" w:before="44"/>
        <w:ind w:left="138" w:right="208"/>
        <w:jc w:val="both"/>
      </w:pPr>
      <w:r>
        <w:rPr/>
        <w:t>学习技术，建设分布式 </w:t>
      </w:r>
      <w:r>
        <w:rPr>
          <w:rFonts w:ascii="Calibri" w:hAnsi="Calibri" w:cs="Calibri" w:eastAsia="Calibri" w:hint="default"/>
        </w:rPr>
        <w:t>AI </w:t>
      </w:r>
      <w:r>
        <w:rPr/>
        <w:t>平台，并将分布式 </w:t>
      </w:r>
      <w:r>
        <w:rPr>
          <w:rFonts w:ascii="Calibri" w:hAnsi="Calibri" w:cs="Calibri" w:eastAsia="Calibri" w:hint="default"/>
        </w:rPr>
        <w:t>AI</w:t>
      </w:r>
      <w:r>
        <w:rPr>
          <w:rFonts w:ascii="Calibri" w:hAnsi="Calibri" w:cs="Calibri" w:eastAsia="Calibri" w:hint="default"/>
          <w:spacing w:val="-19"/>
        </w:rPr>
        <w:t> </w:t>
      </w:r>
      <w:r>
        <w:rPr/>
        <w:t>平台与大交通、大金融、大健康行业结合，推动</w:t>
      </w:r>
      <w:r>
        <w:rPr>
          <w:w w:val="100"/>
        </w:rPr>
        <w:t> </w:t>
      </w:r>
      <w:r>
        <w:rPr/>
        <w:t>业务进一步升级。</w:t>
      </w:r>
    </w:p>
    <w:p>
      <w:pPr>
        <w:pStyle w:val="BodyText"/>
        <w:spacing w:line="408" w:lineRule="auto" w:before="77"/>
        <w:ind w:left="138" w:right="208" w:firstLine="419"/>
        <w:jc w:val="both"/>
      </w:pPr>
      <w:r>
        <w:rPr>
          <w:spacing w:val="-2"/>
        </w:rPr>
        <w:t>在大交通行业，公司将从城际交通、城市交通、交通大数据三方面为交通行业的客户提升运</w:t>
      </w:r>
      <w:r>
        <w:rPr>
          <w:w w:val="100"/>
        </w:rPr>
        <w:t> </w:t>
      </w:r>
      <w:r>
        <w:rPr>
          <w:spacing w:val="-1"/>
        </w:rPr>
        <w:t>营管理和决策水平，提高交通资源利用率，缓解城市拥堵，提升交通效率。其中公司将加大投入</w:t>
      </w:r>
      <w:r>
        <w:rPr>
          <w:spacing w:val="-55"/>
        </w:rPr>
        <w:t> </w:t>
      </w:r>
      <w:r>
        <w:rPr>
          <w:spacing w:val="-55"/>
        </w:rPr>
      </w:r>
      <w:r>
        <w:rPr/>
        <w:t>智慧管廊业务，抢占新兴管廊业务先机。</w:t>
      </w:r>
    </w:p>
    <w:p>
      <w:pPr>
        <w:pStyle w:val="BodyText"/>
        <w:spacing w:line="408" w:lineRule="auto" w:before="46"/>
        <w:ind w:left="138" w:right="208" w:firstLine="419"/>
        <w:jc w:val="both"/>
      </w:pPr>
      <w:r>
        <w:rPr>
          <w:spacing w:val="-2"/>
        </w:rPr>
        <w:t>在大金融行业，公司将基于人工智能、区块链、云计算、大数据四大技术支柱，将金融科技</w:t>
      </w:r>
      <w:r>
        <w:rPr>
          <w:w w:val="100"/>
        </w:rPr>
        <w:t> </w:t>
      </w:r>
      <w:r>
        <w:rPr>
          <w:spacing w:val="-1"/>
        </w:rPr>
        <w:t>全面应用于重塑传统金融产品与服务、智能金融知识图谱、全方位金融系统咨询与总包服务、智</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558" w:right="130" w:hanging="420"/>
        <w:jc w:val="left"/>
      </w:pPr>
      <w:r>
        <w:rPr/>
        <w:t>能金融理财服务四大金融领域，创新金融场景和生态，构建智能金融服务价值网。</w:t>
      </w:r>
      <w:r>
        <w:rPr>
          <w:w w:val="100"/>
        </w:rPr>
        <w:t> </w:t>
      </w:r>
      <w:r>
        <w:rPr>
          <w:spacing w:val="-9"/>
        </w:rPr>
        <w:t>在大健康行业，公司围绕互联网</w:t>
      </w:r>
      <w:r>
        <w:rPr>
          <w:rFonts w:ascii="Calibri" w:hAnsi="Calibri" w:cs="Calibri" w:eastAsia="Calibri" w:hint="default"/>
          <w:spacing w:val="-9"/>
        </w:rPr>
        <w:t>+</w:t>
      </w:r>
      <w:r>
        <w:rPr>
          <w:spacing w:val="-9"/>
        </w:rPr>
        <w:t>、大数据、大服务、大平台等市场热点，深入发展智慧社保、</w:t>
      </w:r>
    </w:p>
    <w:p>
      <w:pPr>
        <w:pStyle w:val="BodyText"/>
        <w:spacing w:line="262" w:lineRule="exact"/>
        <w:ind w:left="138" w:right="0"/>
        <w:jc w:val="both"/>
      </w:pPr>
      <w:r>
        <w:rPr/>
        <w:t>民生保障、智慧医疗等业务。同时，公司积极应对政府机构调整带来的人社业务变动，抓紧机遇</w:t>
      </w:r>
    </w:p>
    <w:p>
      <w:pPr>
        <w:spacing w:line="240" w:lineRule="auto" w:before="10"/>
        <w:rPr>
          <w:rFonts w:ascii="宋体" w:hAnsi="宋体" w:cs="宋体" w:eastAsia="宋体" w:hint="default"/>
          <w:sz w:val="14"/>
          <w:szCs w:val="14"/>
        </w:rPr>
      </w:pPr>
    </w:p>
    <w:p>
      <w:pPr>
        <w:pStyle w:val="BodyText"/>
        <w:spacing w:line="408" w:lineRule="auto"/>
        <w:ind w:left="558" w:right="130" w:hanging="420"/>
        <w:jc w:val="left"/>
      </w:pPr>
      <w:r>
        <w:rPr/>
        <w:t>推进医保支付改革、移动支付、医疗服务监管、金融服务、医保大数据等解决方案策划。</w:t>
      </w:r>
      <w:r>
        <w:rPr>
          <w:w w:val="100"/>
        </w:rPr>
        <w:t> </w:t>
      </w:r>
      <w:r>
        <w:rPr>
          <w:spacing w:val="-2"/>
        </w:rPr>
        <w:t>在公司运营管理上，公司充分认识到竞争者环伺的市场格局变化，将加强体系内业务协同效</w:t>
      </w:r>
    </w:p>
    <w:p>
      <w:pPr>
        <w:pStyle w:val="BodyText"/>
        <w:spacing w:line="408" w:lineRule="auto" w:before="46"/>
        <w:ind w:left="138" w:right="128"/>
        <w:jc w:val="both"/>
      </w:pPr>
      <w:r>
        <w:rPr>
          <w:spacing w:val="-1"/>
        </w:rPr>
        <w:t>应，将人工智能技术与各子公司业务融合，推进云资源运营、技术研发、市场营销和专业化服务</w:t>
      </w:r>
      <w:r>
        <w:rPr>
          <w:spacing w:val="-55"/>
        </w:rPr>
        <w:t> </w:t>
      </w:r>
      <w:r>
        <w:rPr>
          <w:spacing w:val="-55"/>
        </w:rPr>
      </w:r>
      <w:r>
        <w:rPr>
          <w:spacing w:val="-1"/>
        </w:rPr>
        <w:t>等竞争要素的重组和业务创新，加速业务重构、流程优化和服务提升，集结大家的竞争优势形成</w:t>
      </w:r>
      <w:r>
        <w:rPr>
          <w:spacing w:val="-56"/>
        </w:rPr>
        <w:t> </w:t>
      </w:r>
      <w:r>
        <w:rPr>
          <w:spacing w:val="-56"/>
        </w:rPr>
      </w:r>
      <w:r>
        <w:rPr/>
        <w:t>合力，增进公司品牌实力与公信力。</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left="138" w:right="0"/>
        <w:jc w:val="both"/>
      </w:pPr>
      <w:r>
        <w:rPr/>
        <w:t>√适用  □不适用</w:t>
      </w:r>
    </w:p>
    <w:p>
      <w:pPr>
        <w:pStyle w:val="BodyText"/>
        <w:spacing w:line="372" w:lineRule="auto" w:before="114"/>
        <w:ind w:left="138" w:right="128" w:firstLine="419"/>
        <w:jc w:val="both"/>
      </w:pPr>
      <w:r>
        <w:rPr>
          <w:rFonts w:ascii="Calibri" w:hAnsi="Calibri" w:cs="Calibri" w:eastAsia="Calibri" w:hint="default"/>
        </w:rPr>
        <w:t>2019 </w:t>
      </w:r>
      <w:r>
        <w:rPr/>
        <w:t>年，公司将以分布式 </w:t>
      </w:r>
      <w:r>
        <w:rPr>
          <w:rFonts w:ascii="Calibri" w:hAnsi="Calibri" w:cs="Calibri" w:eastAsia="Calibri" w:hint="default"/>
        </w:rPr>
        <w:t>AI</w:t>
      </w:r>
      <w:r>
        <w:rPr>
          <w:rFonts w:ascii="Calibri" w:hAnsi="Calibri" w:cs="Calibri" w:eastAsia="Calibri" w:hint="default"/>
          <w:spacing w:val="-4"/>
        </w:rPr>
        <w:t> </w:t>
      </w:r>
      <w:r>
        <w:rPr/>
        <w:t>为着力点，融合旗下云计算、智慧城市、大交通、大金融、大</w:t>
      </w:r>
      <w:r>
        <w:rPr>
          <w:w w:val="100"/>
        </w:rPr>
        <w:t> </w:t>
      </w:r>
      <w:r>
        <w:rPr/>
        <w:t>健康等业务板块，合力打造具有核心竞争力的产品，全力推进</w:t>
      </w:r>
      <w:r>
        <w:rPr>
          <w:rFonts w:ascii="Calibri" w:hAnsi="Calibri" w:cs="Calibri" w:eastAsia="Calibri" w:hint="default"/>
        </w:rPr>
        <w:t>“AI</w:t>
      </w:r>
      <w:r>
        <w:rPr>
          <w:rFonts w:ascii="Calibri" w:hAnsi="Calibri" w:cs="Calibri" w:eastAsia="Calibri" w:hint="default"/>
          <w:spacing w:val="31"/>
        </w:rPr>
        <w:t> </w:t>
      </w:r>
      <w:r>
        <w:rPr/>
        <w:t>驱动</w:t>
      </w:r>
      <w:r>
        <w:rPr>
          <w:rFonts w:ascii="Calibri" w:hAnsi="Calibri" w:cs="Calibri" w:eastAsia="Calibri" w:hint="default"/>
        </w:rPr>
        <w:t>”</w:t>
      </w:r>
      <w:r>
        <w:rPr/>
        <w:t>战略落地。公司计划实现</w:t>
      </w:r>
      <w:r>
        <w:rPr>
          <w:w w:val="100"/>
        </w:rPr>
        <w:t> </w:t>
      </w:r>
      <w:r>
        <w:rPr/>
        <w:t>主营业务收入</w:t>
      </w:r>
      <w:r>
        <w:rPr>
          <w:spacing w:val="-57"/>
        </w:rPr>
        <w:t> </w:t>
      </w:r>
      <w:r>
        <w:rPr>
          <w:rFonts w:ascii="Calibri" w:hAnsi="Calibri" w:cs="Calibri" w:eastAsia="Calibri" w:hint="default"/>
        </w:rPr>
        <w:t>38</w:t>
      </w:r>
      <w:r>
        <w:rPr>
          <w:rFonts w:ascii="Calibri" w:hAnsi="Calibri" w:cs="Calibri" w:eastAsia="Calibri" w:hint="default"/>
          <w:spacing w:val="4"/>
        </w:rPr>
        <w:t> </w:t>
      </w:r>
      <w:r>
        <w:rPr/>
        <w:t>亿元，主营业务毛利</w:t>
      </w:r>
      <w:r>
        <w:rPr>
          <w:spacing w:val="-54"/>
        </w:rPr>
        <w:t> </w:t>
      </w:r>
      <w:r>
        <w:rPr>
          <w:rFonts w:ascii="Calibri" w:hAnsi="Calibri" w:cs="Calibri" w:eastAsia="Calibri" w:hint="default"/>
        </w:rPr>
        <w:t>11.5</w:t>
      </w:r>
      <w:r>
        <w:rPr>
          <w:rFonts w:ascii="Calibri" w:hAnsi="Calibri" w:cs="Calibri" w:eastAsia="Calibri" w:hint="default"/>
          <w:spacing w:val="4"/>
        </w:rPr>
        <w:t> </w:t>
      </w:r>
      <w:r>
        <w:rPr/>
        <w:t>亿元。具体经营计划包括：</w:t>
      </w:r>
    </w:p>
    <w:p>
      <w:pPr>
        <w:pStyle w:val="BodyText"/>
        <w:spacing w:line="240" w:lineRule="auto" w:before="25"/>
        <w:ind w:left="558" w:right="3467"/>
        <w:jc w:val="left"/>
      </w:pPr>
      <w:r>
        <w:rPr>
          <w:rFonts w:ascii="Calibri" w:hAnsi="Calibri" w:cs="Calibri" w:eastAsia="Calibri" w:hint="default"/>
        </w:rPr>
        <w:t>1</w:t>
      </w:r>
      <w:r>
        <w:rPr/>
        <w:t>、着力打造分布式</w:t>
      </w:r>
      <w:r>
        <w:rPr>
          <w:spacing w:val="-53"/>
        </w:rPr>
        <w:t> </w:t>
      </w:r>
      <w:r>
        <w:rPr>
          <w:rFonts w:ascii="Calibri" w:hAnsi="Calibri" w:cs="Calibri" w:eastAsia="Calibri" w:hint="default"/>
        </w:rPr>
        <w:t>AI</w:t>
      </w:r>
      <w:r>
        <w:rPr>
          <w:rFonts w:ascii="Calibri" w:hAnsi="Calibri" w:cs="Calibri" w:eastAsia="Calibri" w:hint="default"/>
          <w:spacing w:val="1"/>
        </w:rPr>
        <w:t> </w:t>
      </w:r>
      <w:r>
        <w:rPr/>
        <w:t>云平台，并将其与行业应用结合</w:t>
      </w:r>
    </w:p>
    <w:p>
      <w:pPr>
        <w:pStyle w:val="BodyText"/>
        <w:spacing w:line="372" w:lineRule="auto" w:before="166"/>
        <w:ind w:left="138" w:right="127" w:firstLine="419"/>
        <w:jc w:val="both"/>
      </w:pPr>
      <w:r>
        <w:rPr>
          <w:spacing w:val="-3"/>
        </w:rPr>
        <w:t>凭借浙大网新</w:t>
      </w:r>
      <w:r>
        <w:rPr>
          <w:rFonts w:ascii="Calibri" w:hAnsi="Calibri" w:cs="Calibri" w:eastAsia="Calibri" w:hint="default"/>
          <w:spacing w:val="-3"/>
        </w:rPr>
        <w:t>-</w:t>
      </w:r>
      <w:r>
        <w:rPr>
          <w:spacing w:val="-3"/>
        </w:rPr>
        <w:t>浙江大学人工智能联合研究中心深厚的技术积累，以及华通云数据强大的云基</w:t>
      </w:r>
      <w:r>
        <w:rPr>
          <w:w w:val="100"/>
        </w:rPr>
        <w:t> </w:t>
      </w:r>
      <w:r>
        <w:rPr/>
        <w:t>础设施的支持，公司将基于 </w:t>
      </w:r>
      <w:r>
        <w:rPr>
          <w:rFonts w:ascii="Calibri" w:hAnsi="Calibri" w:cs="Calibri" w:eastAsia="Calibri" w:hint="default"/>
        </w:rPr>
        <w:t>ARM </w:t>
      </w:r>
      <w:r>
        <w:rPr/>
        <w:t>的新硬件平台和 </w:t>
      </w:r>
      <w:r>
        <w:rPr>
          <w:rFonts w:ascii="Calibri" w:hAnsi="Calibri" w:cs="Calibri" w:eastAsia="Calibri" w:hint="default"/>
        </w:rPr>
        <w:t>GAN </w:t>
      </w:r>
      <w:r>
        <w:rPr/>
        <w:t>计算，建设集分布式 </w:t>
      </w:r>
      <w:r>
        <w:rPr>
          <w:rFonts w:ascii="Calibri" w:hAnsi="Calibri" w:cs="Calibri" w:eastAsia="Calibri" w:hint="default"/>
        </w:rPr>
        <w:t>AI </w:t>
      </w:r>
      <w:r>
        <w:rPr/>
        <w:t>训练和分布式</w:t>
      </w:r>
      <w:r>
        <w:rPr>
          <w:spacing w:val="-33"/>
        </w:rPr>
        <w:t> </w:t>
      </w:r>
      <w:r>
        <w:rPr>
          <w:rFonts w:ascii="Calibri" w:hAnsi="Calibri" w:cs="Calibri" w:eastAsia="Calibri" w:hint="default"/>
        </w:rPr>
        <w:t>AI</w:t>
      </w:r>
      <w:r>
        <w:rPr>
          <w:rFonts w:ascii="Calibri" w:hAnsi="Calibri" w:cs="Calibri" w:eastAsia="Calibri" w:hint="default"/>
          <w:w w:val="100"/>
        </w:rPr>
        <w:t> </w:t>
      </w:r>
      <w:r>
        <w:rPr/>
        <w:t>执行为一体的 </w:t>
      </w:r>
      <w:r>
        <w:rPr>
          <w:rFonts w:ascii="Calibri" w:hAnsi="Calibri" w:cs="Calibri" w:eastAsia="Calibri" w:hint="default"/>
        </w:rPr>
        <w:t>AI </w:t>
      </w:r>
      <w:r>
        <w:rPr>
          <w:spacing w:val="-4"/>
        </w:rPr>
        <w:t>系统，并向安全云、融合媒体云、大数据云、温数据云等云应用领域拓展。目前</w:t>
      </w:r>
      <w:r>
        <w:rPr>
          <w:spacing w:val="-79"/>
        </w:rPr>
        <w:t> </w:t>
      </w:r>
      <w:r>
        <w:rPr>
          <w:spacing w:val="-79"/>
        </w:rPr>
      </w:r>
      <w:r>
        <w:rPr/>
        <w:t>该平台已初具雏形，</w:t>
      </w:r>
      <w:r>
        <w:rPr>
          <w:rFonts w:ascii="Calibri" w:hAnsi="Calibri" w:cs="Calibri" w:eastAsia="Calibri" w:hint="default"/>
        </w:rPr>
        <w:t>2019 </w:t>
      </w:r>
      <w:r>
        <w:rPr/>
        <w:t>年，该分布式 </w:t>
      </w:r>
      <w:r>
        <w:rPr>
          <w:rFonts w:ascii="Calibri" w:hAnsi="Calibri" w:cs="Calibri" w:eastAsia="Calibri" w:hint="default"/>
        </w:rPr>
        <w:t>AI</w:t>
      </w:r>
      <w:r>
        <w:rPr>
          <w:rFonts w:ascii="Calibri" w:hAnsi="Calibri" w:cs="Calibri" w:eastAsia="Calibri" w:hint="default"/>
          <w:spacing w:val="-4"/>
        </w:rPr>
        <w:t> </w:t>
      </w:r>
      <w:r>
        <w:rPr/>
        <w:t>平台将以图像识别为抓手创造全新的应用场景，基于</w:t>
      </w:r>
      <w:r>
        <w:rPr>
          <w:w w:val="100"/>
        </w:rPr>
        <w:t> </w:t>
      </w:r>
      <w:r>
        <w:rPr/>
        <w:t>分布式</w:t>
      </w:r>
      <w:r>
        <w:rPr>
          <w:spacing w:val="-32"/>
        </w:rPr>
        <w:t> </w:t>
      </w:r>
      <w:r>
        <w:rPr>
          <w:rFonts w:ascii="Calibri" w:hAnsi="Calibri" w:cs="Calibri" w:eastAsia="Calibri" w:hint="default"/>
        </w:rPr>
        <w:t>AI</w:t>
      </w:r>
      <w:r>
        <w:rPr>
          <w:rFonts w:ascii="Calibri" w:hAnsi="Calibri" w:cs="Calibri" w:eastAsia="Calibri" w:hint="default"/>
          <w:spacing w:val="22"/>
        </w:rPr>
        <w:t> </w:t>
      </w:r>
      <w:r>
        <w:rPr>
          <w:spacing w:val="-3"/>
        </w:rPr>
        <w:t>架构，结合交通、公安、城管、旅游、媒体等各类行业资源开发行业应用场景，促进各</w:t>
      </w:r>
      <w:r>
        <w:rPr>
          <w:spacing w:val="-96"/>
        </w:rPr>
        <w:t> </w:t>
      </w:r>
      <w:r>
        <w:rPr>
          <w:spacing w:val="-96"/>
        </w:rPr>
      </w:r>
      <w:r>
        <w:rPr/>
        <w:t>业务云化、人工智能化，提供靠近应用、靠近终端的人工智能计算服务。</w:t>
      </w:r>
    </w:p>
    <w:p>
      <w:pPr>
        <w:pStyle w:val="BodyText"/>
        <w:spacing w:line="372" w:lineRule="auto" w:before="78"/>
        <w:ind w:left="558" w:right="130"/>
        <w:jc w:val="left"/>
      </w:pPr>
      <w:r>
        <w:rPr>
          <w:rFonts w:ascii="Calibri" w:hAnsi="Calibri" w:cs="Calibri" w:eastAsia="Calibri" w:hint="default"/>
        </w:rPr>
        <w:t>2</w:t>
      </w:r>
      <w:r>
        <w:rPr/>
        <w:t>、结合人工智能、</w:t>
      </w:r>
      <w:r>
        <w:rPr>
          <w:rFonts w:ascii="Calibri" w:hAnsi="Calibri" w:cs="Calibri" w:eastAsia="Calibri" w:hint="default"/>
        </w:rPr>
        <w:t>5G</w:t>
      </w:r>
      <w:r>
        <w:rPr>
          <w:rFonts w:ascii="Calibri" w:hAnsi="Calibri" w:cs="Calibri" w:eastAsia="Calibri" w:hint="default"/>
          <w:spacing w:val="3"/>
        </w:rPr>
        <w:t> </w:t>
      </w:r>
      <w:r>
        <w:rPr/>
        <w:t>全面提升智慧城市应用</w:t>
      </w:r>
      <w:r>
        <w:rPr>
          <w:w w:val="100"/>
        </w:rPr>
        <w:t> </w:t>
      </w:r>
      <w:r>
        <w:rPr>
          <w:spacing w:val="-2"/>
        </w:rPr>
        <w:t>随着技术和产业的不断升级，智慧城市的发展已从自上而下的政策驱动转变为自下而上各个</w:t>
      </w:r>
    </w:p>
    <w:p>
      <w:pPr>
        <w:pStyle w:val="BodyText"/>
        <w:spacing w:line="391" w:lineRule="auto" w:before="77"/>
        <w:ind w:left="138" w:right="127"/>
        <w:jc w:val="both"/>
      </w:pPr>
      <w:r>
        <w:rPr/>
        <w:t>城市智慧产业支撑、城市内在发需求为关键驱动。随着</w:t>
      </w:r>
      <w:r>
        <w:rPr>
          <w:spacing w:val="-55"/>
        </w:rPr>
        <w:t> </w:t>
      </w:r>
      <w:r>
        <w:rPr>
          <w:rFonts w:ascii="Calibri" w:hAnsi="Calibri" w:cs="Calibri" w:eastAsia="Calibri" w:hint="default"/>
        </w:rPr>
        <w:t>5G</w:t>
      </w:r>
      <w:r>
        <w:rPr>
          <w:rFonts w:ascii="Calibri" w:hAnsi="Calibri" w:cs="Calibri" w:eastAsia="Calibri" w:hint="default"/>
          <w:spacing w:val="6"/>
        </w:rPr>
        <w:t> </w:t>
      </w:r>
      <w:r>
        <w:rPr/>
        <w:t>的逐步落地，</w:t>
      </w:r>
      <w:r>
        <w:rPr>
          <w:rFonts w:ascii="Calibri" w:hAnsi="Calibri" w:cs="Calibri" w:eastAsia="Calibri" w:hint="default"/>
        </w:rPr>
        <w:t>5G</w:t>
      </w:r>
      <w:r>
        <w:rPr>
          <w:rFonts w:ascii="Calibri" w:hAnsi="Calibri" w:cs="Calibri" w:eastAsia="Calibri" w:hint="default"/>
          <w:spacing w:val="4"/>
        </w:rPr>
        <w:t> </w:t>
      </w:r>
      <w:r>
        <w:rPr/>
        <w:t>的高速率、泛在网、</w:t>
      </w:r>
      <w:r>
        <w:rPr>
          <w:w w:val="100"/>
        </w:rPr>
        <w:t> </w:t>
      </w:r>
      <w:r>
        <w:rPr>
          <w:spacing w:val="-1"/>
        </w:rPr>
        <w:t>低功耗、低时延，对现有的传统通讯方式起到整体提升，将改变智慧城市的结构。公司将趁人工</w:t>
      </w:r>
      <w:r>
        <w:rPr>
          <w:spacing w:val="-55"/>
        </w:rPr>
        <w:t> </w:t>
      </w:r>
      <w:r>
        <w:rPr>
          <w:spacing w:val="-55"/>
        </w:rPr>
      </w:r>
      <w:r>
        <w:rPr>
          <w:spacing w:val="-13"/>
        </w:rPr>
        <w:t>智能、</w:t>
      </w:r>
      <w:r>
        <w:rPr>
          <w:rFonts w:ascii="Calibri" w:hAnsi="Calibri" w:cs="Calibri" w:eastAsia="Calibri" w:hint="default"/>
          <w:spacing w:val="-13"/>
        </w:rPr>
        <w:t>5G   </w:t>
      </w:r>
      <w:r>
        <w:rPr>
          <w:rFonts w:ascii="Calibri" w:hAnsi="Calibri" w:cs="Calibri" w:eastAsia="Calibri" w:hint="default"/>
          <w:spacing w:val="-11"/>
        </w:rPr>
        <w:t> </w:t>
      </w:r>
      <w:r>
        <w:rPr>
          <w:spacing w:val="-8"/>
        </w:rPr>
        <w:t>技术兴起机会，结合公司深耕多年的智慧交通、智慧金融、智慧生活、平安城市等领域，</w:t>
      </w:r>
    </w:p>
    <w:p>
      <w:pPr>
        <w:pStyle w:val="BodyText"/>
        <w:spacing w:line="391" w:lineRule="auto" w:before="5"/>
        <w:ind w:left="138" w:right="127"/>
        <w:jc w:val="both"/>
      </w:pPr>
      <w:r>
        <w:rPr>
          <w:spacing w:val="-3"/>
        </w:rPr>
        <w:t>打造大数据高效处理、自主反应的新一代智慧城市。其中公司将重点利用分布式 </w:t>
      </w:r>
      <w:r>
        <w:rPr>
          <w:rFonts w:ascii="Calibri" w:hAnsi="Calibri" w:cs="Calibri" w:eastAsia="Calibri" w:hint="default"/>
        </w:rPr>
        <w:t>AI </w:t>
      </w:r>
      <w:r>
        <w:rPr>
          <w:spacing w:val="-5"/>
        </w:rPr>
        <w:t>云平台，降低</w:t>
      </w:r>
      <w:r>
        <w:rPr>
          <w:spacing w:val="-81"/>
        </w:rPr>
        <w:t> </w:t>
      </w:r>
      <w:r>
        <w:rPr>
          <w:spacing w:val="-81"/>
        </w:rPr>
      </w:r>
      <w:r>
        <w:rPr>
          <w:spacing w:val="-1"/>
        </w:rPr>
        <w:t>新型城市大脑实施门槛，加快新一代智慧城市在全国的推广。同时，公司将集结泛生态圈内优质</w:t>
      </w:r>
      <w:r>
        <w:rPr>
          <w:spacing w:val="-55"/>
        </w:rPr>
        <w:t> </w:t>
      </w:r>
      <w:r>
        <w:rPr>
          <w:spacing w:val="-55"/>
        </w:rPr>
      </w:r>
      <w:r>
        <w:rPr>
          <w:spacing w:val="-1"/>
        </w:rPr>
        <w:t>资源，重点选择经济较发达的二三线城市实现智慧城市总包的落地，并通过项目总包切入智慧交</w:t>
      </w:r>
    </w:p>
    <w:p>
      <w:pPr>
        <w:spacing w:after="0" w:line="391"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both"/>
      </w:pPr>
      <w:r>
        <w:rPr/>
        <w:t>通、智慧政务、智慧水务、智慧城管等具体领域。</w:t>
      </w:r>
    </w:p>
    <w:p>
      <w:pPr>
        <w:spacing w:line="240" w:lineRule="auto" w:before="10"/>
        <w:rPr>
          <w:rFonts w:ascii="宋体" w:hAnsi="宋体" w:cs="宋体" w:eastAsia="宋体" w:hint="default"/>
          <w:sz w:val="14"/>
          <w:szCs w:val="14"/>
        </w:rPr>
      </w:pPr>
    </w:p>
    <w:p>
      <w:pPr>
        <w:pStyle w:val="BodyText"/>
        <w:spacing w:line="372" w:lineRule="auto"/>
        <w:ind w:left="558" w:right="45"/>
        <w:jc w:val="left"/>
      </w:pPr>
      <w:r>
        <w:rPr>
          <w:rFonts w:ascii="Calibri" w:hAnsi="Calibri" w:cs="Calibri" w:eastAsia="Calibri" w:hint="default"/>
        </w:rPr>
        <w:t>3</w:t>
      </w:r>
      <w:r>
        <w:rPr/>
        <w:t>、积极发展三大重点行业</w:t>
      </w:r>
      <w:r>
        <w:rPr>
          <w:w w:val="100"/>
        </w:rPr>
        <w:t> </w:t>
      </w:r>
      <w:r>
        <w:rPr>
          <w:spacing w:val="-2"/>
        </w:rPr>
        <w:t>在大交通、大金融、大健康三大重点行业，公司将共享体系内人工智能、云计算、大数据等</w:t>
      </w:r>
    </w:p>
    <w:p>
      <w:pPr>
        <w:pStyle w:val="BodyText"/>
        <w:spacing w:line="408" w:lineRule="auto" w:before="77"/>
        <w:ind w:left="138" w:right="208"/>
        <w:jc w:val="both"/>
      </w:pPr>
      <w:r>
        <w:rPr>
          <w:spacing w:val="-1"/>
        </w:rPr>
        <w:t>技术资源，建立纵向的行业生态和横向的跨行业技术生态，形成以自身为核心的生态演进路线，</w:t>
      </w:r>
      <w:r>
        <w:rPr>
          <w:spacing w:val="-55"/>
        </w:rPr>
        <w:t> </w:t>
      </w:r>
      <w:r>
        <w:rPr>
          <w:spacing w:val="-55"/>
        </w:rPr>
      </w:r>
      <w:r>
        <w:rPr/>
        <w:t>打造独特的竞争优势，形成竞争壁垒，领跑</w:t>
      </w:r>
      <w:r>
        <w:rPr>
          <w:rFonts w:ascii="Calibri" w:hAnsi="Calibri" w:cs="Calibri" w:eastAsia="Calibri" w:hint="default"/>
        </w:rPr>
        <w:t>“</w:t>
      </w:r>
      <w:r>
        <w:rPr/>
        <w:t>人工智能</w:t>
      </w:r>
      <w:r>
        <w:rPr>
          <w:rFonts w:ascii="Calibri" w:hAnsi="Calibri" w:cs="Calibri" w:eastAsia="Calibri" w:hint="default"/>
        </w:rPr>
        <w:t>+”</w:t>
      </w:r>
      <w:r>
        <w:rPr/>
        <w:t>时代。</w:t>
      </w:r>
    </w:p>
    <w:p>
      <w:pPr>
        <w:pStyle w:val="BodyText"/>
        <w:spacing w:line="289" w:lineRule="exact"/>
        <w:ind w:left="558" w:right="45"/>
        <w:jc w:val="left"/>
      </w:pPr>
      <w:r>
        <w:rPr/>
        <w:t>（</w:t>
      </w:r>
      <w:r>
        <w:rPr>
          <w:rFonts w:ascii="Calibri" w:hAnsi="Calibri" w:cs="Calibri" w:eastAsia="Calibri" w:hint="default"/>
        </w:rPr>
        <w:t>1</w:t>
      </w:r>
      <w:r>
        <w:rPr/>
        <w:t>）大交通板块</w:t>
      </w:r>
    </w:p>
    <w:p>
      <w:pPr>
        <w:pStyle w:val="BodyText"/>
        <w:spacing w:line="391" w:lineRule="auto" w:before="166"/>
        <w:ind w:left="138" w:right="208" w:firstLine="419"/>
        <w:jc w:val="both"/>
      </w:pPr>
      <w:r>
        <w:rPr>
          <w:spacing w:val="-3"/>
        </w:rPr>
        <w:t>在城际交通领域，</w:t>
      </w:r>
      <w:r>
        <w:rPr>
          <w:rFonts w:ascii="Calibri" w:hAnsi="Calibri" w:cs="Calibri" w:eastAsia="Calibri" w:hint="default"/>
          <w:spacing w:val="-3"/>
        </w:rPr>
        <w:t>2019</w:t>
      </w:r>
      <w:r>
        <w:rPr>
          <w:rFonts w:ascii="Calibri" w:hAnsi="Calibri" w:cs="Calibri" w:eastAsia="Calibri" w:hint="default"/>
          <w:spacing w:val="10"/>
        </w:rPr>
        <w:t> </w:t>
      </w:r>
      <w:r>
        <w:rPr>
          <w:spacing w:val="-3"/>
        </w:rPr>
        <w:t>年铁路业务需求放大，公司将扩大优势业务，加大创新投入，抓住机</w:t>
      </w:r>
      <w:r>
        <w:rPr>
          <w:w w:val="100"/>
        </w:rPr>
        <w:t> </w:t>
      </w:r>
      <w:r>
        <w:rPr>
          <w:spacing w:val="-1"/>
        </w:rPr>
        <w:t>会大力推进铁路业务，抢占市场份额，利用视频分析技术（主要是人脸识别技术）帮助客户减少</w:t>
      </w:r>
      <w:r>
        <w:rPr>
          <w:spacing w:val="-55"/>
        </w:rPr>
        <w:t> </w:t>
      </w:r>
      <w:r>
        <w:rPr>
          <w:spacing w:val="-55"/>
        </w:rPr>
      </w:r>
      <w:r>
        <w:rPr>
          <w:spacing w:val="-1"/>
        </w:rPr>
        <w:t>售票、候车安检、上车检票环节的人员投入；升级客运信息系统、综合监控系统、通信系统，使</w:t>
      </w:r>
    </w:p>
    <w:p>
      <w:pPr>
        <w:pStyle w:val="BodyText"/>
        <w:spacing w:line="408" w:lineRule="auto" w:before="61"/>
        <w:ind w:left="138" w:right="208"/>
        <w:jc w:val="both"/>
      </w:pPr>
      <w:r>
        <w:rPr>
          <w:spacing w:val="-6"/>
        </w:rPr>
        <w:t>设备的运行、维护、人员管理、耗材管理更智能化；利用节能技术，减少车站、机房设备的能耗；</w:t>
      </w:r>
      <w:r>
        <w:rPr>
          <w:spacing w:val="-54"/>
        </w:rPr>
        <w:t> </w:t>
      </w:r>
      <w:r>
        <w:rPr>
          <w:spacing w:val="-54"/>
        </w:rPr>
      </w:r>
      <w:r>
        <w:rPr/>
        <w:t>探索铁路通信信息系统里新的业务增长点，开拓新的业务板块。</w:t>
      </w:r>
    </w:p>
    <w:p>
      <w:pPr>
        <w:pStyle w:val="BodyText"/>
        <w:spacing w:line="408" w:lineRule="auto" w:before="46"/>
        <w:ind w:left="138" w:right="45" w:firstLine="419"/>
        <w:jc w:val="left"/>
      </w:pPr>
      <w:r>
        <w:rPr>
          <w:spacing w:val="-2"/>
        </w:rPr>
        <w:t>在城市交通领域，公司将大力发展智慧管廊业务，搭建销售团队、完善销售体系、扩大市场</w:t>
      </w:r>
      <w:r>
        <w:rPr>
          <w:w w:val="100"/>
        </w:rPr>
        <w:t> </w:t>
      </w:r>
      <w:r>
        <w:rPr/>
        <w:t>份额，努力使业务达到并稳定在亿元规模水平，并积极寻求地铁与轨道交通的业务机会。</w:t>
      </w:r>
    </w:p>
    <w:p>
      <w:pPr>
        <w:pStyle w:val="BodyText"/>
        <w:spacing w:line="372" w:lineRule="auto" w:before="46"/>
        <w:ind w:left="138" w:right="45" w:firstLine="419"/>
        <w:jc w:val="left"/>
      </w:pPr>
      <w:r>
        <w:rPr>
          <w:spacing w:val="-5"/>
        </w:rPr>
        <w:t>同时，针对日渐开放的铁路道路运维市场，公司在 </w:t>
      </w:r>
      <w:r>
        <w:rPr>
          <w:rFonts w:ascii="Calibri" w:hAnsi="Calibri" w:cs="Calibri" w:eastAsia="Calibri" w:hint="default"/>
        </w:rPr>
        <w:t>2019</w:t>
      </w:r>
      <w:r>
        <w:rPr>
          <w:rFonts w:ascii="Calibri" w:hAnsi="Calibri" w:cs="Calibri" w:eastAsia="Calibri" w:hint="default"/>
          <w:spacing w:val="12"/>
        </w:rPr>
        <w:t> </w:t>
      </w:r>
      <w:r>
        <w:rPr>
          <w:spacing w:val="-4"/>
        </w:rPr>
        <w:t>年将以高铁的旅服、票务与综合视频</w:t>
      </w:r>
      <w:r>
        <w:rPr>
          <w:w w:val="100"/>
        </w:rPr>
        <w:t> </w:t>
      </w:r>
      <w:r>
        <w:rPr/>
        <w:t>监控运维业务为主，地铁通信系统业务为辅，兼顾隧道、楼宇、电力等运维业务。</w:t>
      </w:r>
    </w:p>
    <w:p>
      <w:pPr>
        <w:pStyle w:val="BodyText"/>
        <w:spacing w:line="372" w:lineRule="auto" w:before="77"/>
        <w:ind w:left="558" w:right="45"/>
        <w:jc w:val="left"/>
      </w:pPr>
      <w:r>
        <w:rPr/>
        <w:t>（</w:t>
      </w:r>
      <w:r>
        <w:rPr>
          <w:rFonts w:ascii="Calibri" w:hAnsi="Calibri" w:cs="Calibri" w:eastAsia="Calibri" w:hint="default"/>
        </w:rPr>
        <w:t>2</w:t>
      </w:r>
      <w:r>
        <w:rPr/>
        <w:t>）大金融板块</w:t>
      </w:r>
      <w:r>
        <w:rPr>
          <w:w w:val="100"/>
        </w:rPr>
        <w:t> </w:t>
      </w:r>
      <w:r>
        <w:rPr/>
        <w:t>国内市场方面，公司将持续重点推进金融业务板块，更有针对性地提升作为</w:t>
      </w:r>
      <w:r>
        <w:rPr>
          <w:rFonts w:ascii="Calibri" w:hAnsi="Calibri" w:cs="Calibri" w:eastAsia="Calibri" w:hint="default"/>
        </w:rPr>
        <w:t>“</w:t>
      </w:r>
      <w:r>
        <w:rPr/>
        <w:t>大金融</w:t>
      </w:r>
      <w:r>
        <w:rPr>
          <w:rFonts w:ascii="Calibri" w:hAnsi="Calibri" w:cs="Calibri" w:eastAsia="Calibri" w:hint="default"/>
        </w:rPr>
        <w:t>”</w:t>
      </w:r>
      <w:r>
        <w:rPr/>
        <w:t>主要载</w:t>
      </w:r>
    </w:p>
    <w:p>
      <w:pPr>
        <w:pStyle w:val="BodyText"/>
        <w:spacing w:line="408" w:lineRule="auto" w:before="25"/>
        <w:ind w:left="138" w:right="208"/>
        <w:jc w:val="both"/>
      </w:pPr>
      <w:r>
        <w:rPr>
          <w:spacing w:val="-1"/>
        </w:rPr>
        <w:t>体的服务能力，更加重视金融方向客户的开拓和产品的培育，提升服务水准，构建智能金融服务</w:t>
      </w:r>
      <w:r>
        <w:rPr>
          <w:spacing w:val="-55"/>
        </w:rPr>
        <w:t> </w:t>
      </w:r>
      <w:r>
        <w:rPr>
          <w:spacing w:val="-55"/>
        </w:rPr>
      </w:r>
      <w:r>
        <w:rPr>
          <w:spacing w:val="-1"/>
        </w:rPr>
        <w:t>价值网。与此同时，在商务电子化和纯技术产品领域，公司会继续开拓进取，规范闪蝶、自动化</w:t>
      </w:r>
      <w:r>
        <w:rPr>
          <w:spacing w:val="-55"/>
        </w:rPr>
        <w:t> </w:t>
      </w:r>
      <w:r>
        <w:rPr>
          <w:spacing w:val="-55"/>
        </w:rPr>
      </w:r>
      <w:r>
        <w:rPr>
          <w:spacing w:val="-1"/>
        </w:rPr>
        <w:t>测试、微服务重构等技术产品和工具开发过程、技术基础与公共模块，大幅度提高开发效率和开</w:t>
      </w:r>
      <w:r>
        <w:rPr>
          <w:spacing w:val="-55"/>
        </w:rPr>
        <w:t> </w:t>
      </w:r>
      <w:r>
        <w:rPr>
          <w:spacing w:val="-55"/>
        </w:rPr>
      </w:r>
      <w:r>
        <w:rPr/>
        <w:t>发质量。</w:t>
      </w:r>
    </w:p>
    <w:p>
      <w:pPr>
        <w:pStyle w:val="BodyText"/>
        <w:spacing w:line="391" w:lineRule="auto" w:before="46"/>
        <w:ind w:left="138" w:right="45" w:firstLine="419"/>
        <w:jc w:val="left"/>
      </w:pPr>
      <w:r>
        <w:rPr/>
        <w:t>国际市场方面，公司在做单纯的技术合作外包之外着重推行自有解决方案，利用区块链、云</w:t>
      </w:r>
      <w:r>
        <w:rPr>
          <w:w w:val="100"/>
        </w:rPr>
        <w:t> </w:t>
      </w:r>
      <w:r>
        <w:rPr/>
        <w:t>计算、</w:t>
      </w:r>
      <w:r>
        <w:rPr>
          <w:rFonts w:ascii="Calibri" w:hAnsi="Calibri" w:cs="Calibri" w:eastAsia="Calibri" w:hint="default"/>
        </w:rPr>
        <w:t>AI</w:t>
      </w:r>
      <w:r>
        <w:rPr>
          <w:rFonts w:ascii="Calibri" w:hAnsi="Calibri" w:cs="Calibri" w:eastAsia="Calibri" w:hint="default"/>
          <w:spacing w:val="8"/>
        </w:rPr>
        <w:t> </w:t>
      </w:r>
      <w:r>
        <w:rPr/>
        <w:t>等技术为国外客户进行整体的项目筹划和咨询；继续与北美客户保持长期友好的合作，</w:t>
      </w:r>
      <w:r>
        <w:rPr>
          <w:spacing w:val="-102"/>
        </w:rPr>
        <w:t> </w:t>
      </w:r>
      <w:r>
        <w:rPr/>
        <w:t>同时加快开拓欧洲市场。</w:t>
      </w:r>
    </w:p>
    <w:p>
      <w:pPr>
        <w:pStyle w:val="BodyText"/>
        <w:spacing w:line="372" w:lineRule="auto" w:before="61"/>
        <w:ind w:left="558" w:right="45"/>
        <w:jc w:val="left"/>
      </w:pPr>
      <w:r>
        <w:rPr/>
        <w:t>（</w:t>
      </w:r>
      <w:r>
        <w:rPr>
          <w:rFonts w:ascii="Calibri" w:hAnsi="Calibri" w:cs="Calibri" w:eastAsia="Calibri" w:hint="default"/>
        </w:rPr>
        <w:t>3</w:t>
      </w:r>
      <w:r>
        <w:rPr/>
        <w:t>）大健康板块</w:t>
      </w:r>
      <w:r>
        <w:rPr>
          <w:w w:val="100"/>
        </w:rPr>
        <w:t> </w:t>
      </w:r>
      <w:r>
        <w:rPr>
          <w:spacing w:val="-4"/>
        </w:rPr>
        <w:t>在智慧人社方面，公司将围绕互联网</w:t>
      </w:r>
      <w:r>
        <w:rPr>
          <w:rFonts w:ascii="Calibri" w:hAnsi="Calibri" w:cs="Calibri" w:eastAsia="Calibri" w:hint="default"/>
          <w:spacing w:val="-4"/>
        </w:rPr>
        <w:t>+</w:t>
      </w:r>
      <w:r>
        <w:rPr>
          <w:spacing w:val="-4"/>
        </w:rPr>
        <w:t>、大数据、大服务、大平台等市场热点，持续完善和提</w:t>
      </w:r>
    </w:p>
    <w:p>
      <w:pPr>
        <w:pStyle w:val="BodyText"/>
        <w:spacing w:line="408" w:lineRule="auto" w:before="25"/>
        <w:ind w:left="138" w:right="208"/>
        <w:jc w:val="both"/>
      </w:pPr>
      <w:r>
        <w:rPr>
          <w:spacing w:val="-1"/>
        </w:rPr>
        <w:t>升公司解决方案；围绕机构改革，推进医保支付改革、移动支付、医疗服务监管、金融服务、医</w:t>
      </w:r>
      <w:r>
        <w:rPr>
          <w:spacing w:val="-55"/>
        </w:rPr>
        <w:t> </w:t>
      </w:r>
      <w:r>
        <w:rPr>
          <w:spacing w:val="-55"/>
        </w:rPr>
      </w:r>
      <w:r>
        <w:rPr>
          <w:spacing w:val="-1"/>
        </w:rPr>
        <w:t>保大数据等解决方案策划，与国家医保局、各省市医保局开展交流与合作，人社行业加大省级客</w:t>
      </w:r>
      <w:r>
        <w:rPr>
          <w:spacing w:val="-55"/>
        </w:rPr>
        <w:t> </w:t>
      </w:r>
      <w:r>
        <w:rPr>
          <w:spacing w:val="-55"/>
        </w:rPr>
      </w:r>
      <w:r>
        <w:rPr>
          <w:spacing w:val="-1"/>
        </w:rPr>
        <w:t>户合作关系，努力提升广东、江苏两大省份的业绩规模；积极策划系统集中后，各市、县的数据</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818" w:right="80" w:hanging="420"/>
        <w:jc w:val="left"/>
      </w:pPr>
      <w:r>
        <w:rPr/>
        <w:t>回流、数据应用和创新服务。</w:t>
      </w:r>
      <w:r>
        <w:rPr>
          <w:w w:val="100"/>
        </w:rPr>
        <w:t> </w:t>
      </w:r>
      <w:r>
        <w:rPr/>
        <w:t>同时，公司将继续深化</w:t>
      </w:r>
      <w:r>
        <w:rPr>
          <w:rFonts w:ascii="Calibri" w:hAnsi="Calibri" w:cs="Calibri" w:eastAsia="Calibri" w:hint="default"/>
        </w:rPr>
        <w:t>“</w:t>
      </w:r>
      <w:r>
        <w:rPr/>
        <w:t>最多跑一次</w:t>
      </w:r>
      <w:r>
        <w:rPr>
          <w:rFonts w:ascii="Calibri" w:hAnsi="Calibri" w:cs="Calibri" w:eastAsia="Calibri" w:hint="default"/>
        </w:rPr>
        <w:t>”</w:t>
      </w:r>
      <w:r>
        <w:rPr/>
        <w:t>的价值策划，大力推广浙江省经验。配合公司大客户战</w:t>
      </w:r>
    </w:p>
    <w:p>
      <w:pPr>
        <w:pStyle w:val="BodyText"/>
        <w:spacing w:line="289" w:lineRule="exact"/>
        <w:ind w:left="398" w:right="80"/>
        <w:jc w:val="left"/>
      </w:pPr>
      <w:r>
        <w:rPr/>
        <w:t>略，积极推进业务标准化、公共服务、互联网</w:t>
      </w:r>
      <w:r>
        <w:rPr>
          <w:rFonts w:ascii="Calibri" w:hAnsi="Calibri" w:cs="Calibri" w:eastAsia="Calibri" w:hint="default"/>
        </w:rPr>
        <w:t>+</w:t>
      </w:r>
      <w:r>
        <w:rPr/>
        <w:t>、大数据分析等热点业务的重点客户样板点打造；</w:t>
      </w:r>
    </w:p>
    <w:p>
      <w:pPr>
        <w:pStyle w:val="BodyText"/>
        <w:spacing w:line="408" w:lineRule="auto" w:before="166"/>
        <w:ind w:left="398" w:right="80"/>
        <w:jc w:val="left"/>
      </w:pPr>
      <w:r>
        <w:rPr>
          <w:spacing w:val="-1"/>
        </w:rPr>
        <w:t>积极探索智慧民生、智慧助残、就业淘宝、网上培训等新行业、新业务领域的策划落地，积极探</w:t>
      </w:r>
      <w:r>
        <w:rPr>
          <w:spacing w:val="-55"/>
        </w:rPr>
        <w:t> </w:t>
      </w:r>
      <w:r>
        <w:rPr>
          <w:spacing w:val="-55"/>
        </w:rPr>
      </w:r>
      <w:r>
        <w:rPr/>
        <w:t>索</w:t>
      </w:r>
      <w:r>
        <w:rPr>
          <w:spacing w:val="6"/>
        </w:rPr>
        <w:t> </w:t>
      </w:r>
      <w:r>
        <w:rPr>
          <w:rFonts w:ascii="Calibri" w:hAnsi="Calibri" w:cs="Calibri" w:eastAsia="Calibri" w:hint="default"/>
          <w:spacing w:val="-2"/>
        </w:rPr>
        <w:t>AI</w:t>
      </w:r>
      <w:r>
        <w:rPr>
          <w:spacing w:val="-2"/>
        </w:rPr>
        <w:t>、区块链等新技术在行业的应用，推出有竞争力的解决方案和产品。</w:t>
      </w:r>
    </w:p>
    <w:p>
      <w:pPr>
        <w:pStyle w:val="BodyText"/>
        <w:spacing w:line="289" w:lineRule="exact"/>
        <w:ind w:left="818" w:right="80"/>
        <w:jc w:val="left"/>
      </w:pPr>
      <w:r>
        <w:rPr>
          <w:rFonts w:ascii="Calibri" w:hAnsi="Calibri" w:cs="Calibri" w:eastAsia="Calibri" w:hint="default"/>
        </w:rPr>
        <w:t>4</w:t>
      </w:r>
      <w:r>
        <w:rPr/>
        <w:t>、加大研发投入，创造出提升行业效率、服务品质的产品</w:t>
      </w:r>
    </w:p>
    <w:p>
      <w:pPr>
        <w:pStyle w:val="BodyText"/>
        <w:spacing w:line="410" w:lineRule="auto" w:before="166"/>
        <w:ind w:left="398" w:right="208" w:firstLine="419"/>
        <w:jc w:val="both"/>
      </w:pPr>
      <w:r>
        <w:rPr>
          <w:spacing w:val="-7"/>
          <w:w w:val="100"/>
        </w:rPr>
        <w:t>公司将加大对技术的研发投入，抓住细分市场蓝海，始终以将先进技术赋能传统行业为使命，</w:t>
      </w:r>
      <w:r>
        <w:rPr>
          <w:w w:val="100"/>
        </w:rPr>
        <w:t> </w:t>
      </w:r>
      <w:r>
        <w:rPr/>
        <w:t>直击痛点，提升行业效率、降低成本。</w:t>
      </w:r>
    </w:p>
    <w:p>
      <w:pPr>
        <w:pStyle w:val="BodyText"/>
        <w:spacing w:line="408" w:lineRule="auto" w:before="44"/>
        <w:ind w:left="398" w:right="208" w:firstLine="419"/>
        <w:jc w:val="both"/>
      </w:pPr>
      <w:r>
        <w:rPr>
          <w:spacing w:val="-2"/>
        </w:rPr>
        <w:t>在人工智能语义识别方向，公司将以交互问答为基础，突破现有系统交互模式，更广泛的服</w:t>
      </w:r>
      <w:r>
        <w:rPr>
          <w:w w:val="100"/>
        </w:rPr>
        <w:t> </w:t>
      </w:r>
      <w:r>
        <w:rPr>
          <w:spacing w:val="-1"/>
        </w:rPr>
        <w:t>务于其他领域，协助客户进行信息的知识化积累。同时，在算法研发以外，公司还将进一步丰富</w:t>
      </w:r>
      <w:r>
        <w:rPr>
          <w:spacing w:val="-55"/>
        </w:rPr>
        <w:t> </w:t>
      </w:r>
      <w:r>
        <w:rPr>
          <w:spacing w:val="-55"/>
        </w:rPr>
      </w:r>
      <w:r>
        <w:rPr>
          <w:spacing w:val="-1"/>
        </w:rPr>
        <w:t>自动化工具集，完善机器人智能运维平台，完善生态上下游的合作基础，形成更快速、更适用的</w:t>
      </w:r>
      <w:r>
        <w:rPr>
          <w:spacing w:val="-55"/>
        </w:rPr>
        <w:t> </w:t>
      </w:r>
      <w:r>
        <w:rPr>
          <w:spacing w:val="-55"/>
        </w:rPr>
      </w:r>
      <w:r>
        <w:rPr/>
        <w:t>产品落地模式。</w:t>
      </w:r>
    </w:p>
    <w:p>
      <w:pPr>
        <w:pStyle w:val="BodyText"/>
        <w:spacing w:line="372" w:lineRule="auto" w:before="46"/>
        <w:ind w:left="398" w:right="208" w:firstLine="419"/>
        <w:jc w:val="both"/>
      </w:pPr>
      <w:r>
        <w:rPr>
          <w:spacing w:val="-6"/>
        </w:rPr>
        <w:t>在信息安全方向，公司将完善并升级白名单机制的信息安全产品</w:t>
      </w:r>
      <w:r>
        <w:rPr>
          <w:rFonts w:ascii="Calibri" w:hAnsi="Calibri" w:cs="Calibri" w:eastAsia="Calibri" w:hint="default"/>
          <w:spacing w:val="-6"/>
        </w:rPr>
        <w:t>“</w:t>
      </w:r>
      <w:r>
        <w:rPr>
          <w:spacing w:val="-6"/>
        </w:rPr>
        <w:t>白盾</w:t>
      </w:r>
      <w:r>
        <w:rPr>
          <w:rFonts w:ascii="Calibri" w:hAnsi="Calibri" w:cs="Calibri" w:eastAsia="Calibri" w:hint="default"/>
          <w:spacing w:val="-6"/>
        </w:rPr>
        <w:t>”</w:t>
      </w:r>
      <w:r>
        <w:rPr>
          <w:spacing w:val="-6"/>
        </w:rPr>
        <w:t>，同时加强应用推广，</w:t>
      </w:r>
      <w:r>
        <w:rPr>
          <w:w w:val="100"/>
        </w:rPr>
        <w:t> </w:t>
      </w:r>
      <w:r>
        <w:rPr/>
        <w:t>为企业客户提供更专业、更精准的安全运维服务，降低用户使用成本。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818" w:right="80"/>
        <w:jc w:val="left"/>
      </w:pPr>
      <w:r>
        <w:rPr/>
        <w:t>因维持当前业务并完成在建投资项目公司所需的资金需求：</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555"/>
        <w:gridCol w:w="1383"/>
        <w:gridCol w:w="1382"/>
        <w:gridCol w:w="1383"/>
        <w:gridCol w:w="1697"/>
        <w:gridCol w:w="1418"/>
      </w:tblGrid>
      <w:tr>
        <w:trPr>
          <w:trHeight w:val="63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sz w:val="21"/>
                <w:szCs w:val="21"/>
              </w:rPr>
              <w:t>资金支出承诺</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合同安排</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时间安排</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融资方式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3" w:right="0"/>
              <w:jc w:val="left"/>
              <w:rPr>
                <w:rFonts w:ascii="宋体" w:hAnsi="宋体" w:cs="宋体" w:eastAsia="宋体" w:hint="default"/>
                <w:sz w:val="21"/>
                <w:szCs w:val="21"/>
              </w:rPr>
            </w:pPr>
            <w:r>
              <w:rPr>
                <w:rFonts w:ascii="宋体" w:hAnsi="宋体" w:cs="宋体" w:eastAsia="宋体" w:hint="default"/>
                <w:sz w:val="21"/>
                <w:szCs w:val="21"/>
              </w:rPr>
              <w:t>资金来源安排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资金成本及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使用说明</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9" w:right="141" w:hanging="420"/>
              <w:jc w:val="left"/>
              <w:rPr>
                <w:rFonts w:ascii="宋体" w:hAnsi="宋体" w:cs="宋体" w:eastAsia="宋体" w:hint="default"/>
                <w:sz w:val="21"/>
                <w:szCs w:val="21"/>
              </w:rPr>
            </w:pPr>
            <w:r>
              <w:rPr>
                <w:rFonts w:ascii="宋体" w:hAnsi="宋体" w:cs="宋体" w:eastAsia="宋体" w:hint="default"/>
                <w:sz w:val="21"/>
                <w:szCs w:val="21"/>
              </w:rPr>
              <w:t>云计算及人工</w:t>
            </w:r>
            <w:r>
              <w:rPr>
                <w:rFonts w:ascii="宋体" w:hAnsi="宋体" w:cs="宋体" w:eastAsia="宋体" w:hint="default"/>
                <w:w w:val="100"/>
                <w:sz w:val="21"/>
                <w:szCs w:val="21"/>
              </w:rPr>
              <w:t> </w:t>
            </w:r>
            <w:r>
              <w:rPr>
                <w:rFonts w:ascii="宋体" w:hAnsi="宋体" w:cs="宋体" w:eastAsia="宋体" w:hint="default"/>
                <w:sz w:val="21"/>
                <w:szCs w:val="21"/>
              </w:rPr>
              <w:t>智能</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Calibri" w:hAnsi="Calibri" w:cs="Calibri" w:eastAsia="Calibri" w:hint="default"/>
                <w:sz w:val="21"/>
                <w:szCs w:val="21"/>
              </w:rPr>
              <w:t>25,000</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自有资金及银行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类金融机构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基准利率上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浮</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64" w:right="141" w:hanging="526"/>
              <w:jc w:val="left"/>
              <w:rPr>
                <w:rFonts w:ascii="宋体" w:hAnsi="宋体" w:cs="宋体" w:eastAsia="宋体" w:hint="default"/>
                <w:sz w:val="21"/>
                <w:szCs w:val="21"/>
              </w:rPr>
            </w:pPr>
            <w:r>
              <w:rPr>
                <w:rFonts w:ascii="宋体" w:hAnsi="宋体" w:cs="宋体" w:eastAsia="宋体" w:hint="default"/>
                <w:sz w:val="21"/>
                <w:szCs w:val="21"/>
              </w:rPr>
              <w:t>智慧城市及商</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Calibri" w:hAnsi="Calibri" w:cs="Calibri" w:eastAsia="Calibri" w:hint="default"/>
                <w:sz w:val="21"/>
                <w:szCs w:val="21"/>
              </w:rPr>
              <w:t>20,000</w:t>
            </w:r>
            <w:r>
              <w:rPr>
                <w:rFonts w:ascii="Calibri" w:hAnsi="Calibri" w:cs="Calibri" w:eastAsia="Calibri" w:hint="default"/>
                <w:spacing w:val="5"/>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6" w:right="104" w:hanging="209"/>
              <w:jc w:val="left"/>
              <w:rPr>
                <w:rFonts w:ascii="宋体" w:hAnsi="宋体" w:cs="宋体" w:eastAsia="宋体" w:hint="default"/>
                <w:sz w:val="21"/>
                <w:szCs w:val="21"/>
              </w:rPr>
            </w:pPr>
            <w:r>
              <w:rPr>
                <w:rFonts w:ascii="宋体" w:hAnsi="宋体" w:cs="宋体" w:eastAsia="宋体" w:hint="default"/>
                <w:sz w:val="21"/>
                <w:szCs w:val="21"/>
              </w:rPr>
              <w:t>自有资金及银行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类金融机构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基准利率上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浮</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tabs>
          <w:tab w:pos="1237" w:val="left" w:leader="none"/>
        </w:tabs>
        <w:spacing w:line="240" w:lineRule="auto"/>
        <w:ind w:left="398" w:right="8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1240" w:val="left" w:leader="none"/>
        </w:tabs>
        <w:spacing w:line="240" w:lineRule="auto" w:before="97"/>
        <w:ind w:left="398" w:right="80"/>
        <w:jc w:val="left"/>
      </w:pPr>
      <w:r>
        <w:rPr/>
        <w:t>√适用</w:t>
        <w:tab/>
        <w:t>□不适用</w:t>
      </w:r>
    </w:p>
    <w:p>
      <w:pPr>
        <w:pStyle w:val="BodyText"/>
        <w:spacing w:line="240" w:lineRule="auto" w:before="114"/>
        <w:ind w:left="818" w:right="80"/>
        <w:jc w:val="left"/>
      </w:pPr>
      <w:r>
        <w:rPr>
          <w:rFonts w:ascii="Calibri" w:hAnsi="Calibri" w:cs="Calibri" w:eastAsia="Calibri" w:hint="default"/>
        </w:rPr>
        <w:t>1</w:t>
      </w:r>
      <w:r>
        <w:rPr/>
        <w:t>、互联网巨头进入智慧城市赛道带来全新竞合格局</w:t>
      </w:r>
    </w:p>
    <w:p>
      <w:pPr>
        <w:pStyle w:val="BodyText"/>
        <w:spacing w:line="468" w:lineRule="exact" w:before="37"/>
        <w:ind w:left="398" w:right="208" w:firstLine="419"/>
        <w:jc w:val="right"/>
      </w:pPr>
      <w:r>
        <w:rPr>
          <w:w w:val="100"/>
        </w:rPr>
        <w:t>由于</w:t>
      </w:r>
      <w:r>
        <w:rPr>
          <w:spacing w:val="-50"/>
          <w:w w:val="100"/>
        </w:rPr>
        <w:t> </w:t>
      </w:r>
      <w:r>
        <w:rPr>
          <w:rFonts w:ascii="Calibri" w:hAnsi="Calibri" w:cs="Calibri" w:eastAsia="Calibri" w:hint="default"/>
          <w:spacing w:val="-8"/>
          <w:w w:val="100"/>
        </w:rPr>
        <w:t>ToC</w:t>
      </w:r>
      <w:r>
        <w:rPr>
          <w:rFonts w:ascii="Calibri" w:hAnsi="Calibri" w:cs="Calibri" w:eastAsia="Calibri" w:hint="default"/>
          <w:spacing w:val="8"/>
          <w:w w:val="100"/>
        </w:rPr>
        <w:t> </w:t>
      </w:r>
      <w:r>
        <w:rPr>
          <w:spacing w:val="-7"/>
          <w:w w:val="100"/>
        </w:rPr>
        <w:t>端红利的消失，一大批互联网巨头企业涌入</w:t>
      </w:r>
      <w:r>
        <w:rPr>
          <w:spacing w:val="-49"/>
          <w:w w:val="100"/>
        </w:rPr>
        <w:t> </w:t>
      </w:r>
      <w:r>
        <w:rPr>
          <w:rFonts w:ascii="Calibri" w:hAnsi="Calibri" w:cs="Calibri" w:eastAsia="Calibri" w:hint="default"/>
          <w:spacing w:val="-8"/>
          <w:w w:val="100"/>
        </w:rPr>
        <w:t>ToB</w:t>
      </w:r>
      <w:r>
        <w:rPr>
          <w:rFonts w:ascii="Calibri" w:hAnsi="Calibri" w:cs="Calibri" w:eastAsia="Calibri" w:hint="default"/>
          <w:spacing w:val="8"/>
          <w:w w:val="100"/>
        </w:rPr>
        <w:t> </w:t>
      </w:r>
      <w:r>
        <w:rPr>
          <w:spacing w:val="-7"/>
          <w:w w:val="100"/>
        </w:rPr>
        <w:t>市场。这些互联网巨头的资本雄厚，</w:t>
      </w:r>
      <w:r>
        <w:rPr>
          <w:w w:val="100"/>
        </w:rPr>
        <w:t> </w:t>
      </w:r>
      <w:r>
        <w:rPr>
          <w:spacing w:val="-2"/>
        </w:rPr>
        <w:t>综合实力强劲，打法灵活翻新，他们的出现将打破这个行业原有的格局，带来全新的竞合模式。</w:t>
      </w:r>
      <w:r>
        <w:rPr>
          <w:spacing w:val="-52"/>
        </w:rPr>
        <w:t> </w:t>
      </w:r>
      <w:r>
        <w:rPr>
          <w:spacing w:val="-52"/>
        </w:rPr>
      </w:r>
      <w:r>
        <w:rPr>
          <w:spacing w:val="-2"/>
        </w:rPr>
        <w:t>应对措施：公司将加强技术研发，将人工智能、大数据等技术与对自身行业的深入理解相结</w:t>
      </w:r>
      <w:r>
        <w:rPr>
          <w:w w:val="100"/>
        </w:rPr>
        <w:t> </w:t>
      </w:r>
      <w:r>
        <w:rPr>
          <w:spacing w:val="-7"/>
        </w:rPr>
        <w:t>合，建立技术壁垒、行业壁垒，增强自身品牌价值。同时公司将积极拥抱变化，与行业伙伴合作，</w:t>
      </w:r>
    </w:p>
    <w:p>
      <w:pPr>
        <w:pStyle w:val="BodyText"/>
        <w:spacing w:line="240" w:lineRule="auto" w:before="129"/>
        <w:ind w:left="398" w:right="80"/>
        <w:jc w:val="left"/>
      </w:pPr>
      <w:r>
        <w:rPr/>
        <w:t>共建新型智慧城市。</w:t>
      </w:r>
    </w:p>
    <w:p>
      <w:pPr>
        <w:spacing w:after="0" w:line="240" w:lineRule="auto"/>
        <w:jc w:val="left"/>
        <w:sectPr>
          <w:footerReference w:type="default" r:id="rId17"/>
          <w:pgSz w:w="11910" w:h="16840"/>
          <w:pgMar w:footer="1195" w:header="880" w:top="1120" w:bottom="1380" w:left="14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558" w:right="130"/>
        <w:jc w:val="left"/>
      </w:pPr>
      <w:r>
        <w:rPr>
          <w:rFonts w:ascii="Calibri" w:hAnsi="Calibri" w:cs="Calibri" w:eastAsia="Calibri" w:hint="default"/>
        </w:rPr>
        <w:t>2</w:t>
      </w:r>
      <w:r>
        <w:rPr/>
        <w:t>、企业转型升级、战略落地过程中带来的风险</w:t>
      </w:r>
      <w:r>
        <w:rPr>
          <w:w w:val="100"/>
        </w:rPr>
        <w:t> </w:t>
      </w:r>
      <w:r>
        <w:rPr>
          <w:spacing w:val="-2"/>
        </w:rPr>
        <w:t>报告期内公司完成子公司少数股东股权收购，并继续投资具有行业发展前景的公司，在技术</w:t>
      </w:r>
    </w:p>
    <w:p>
      <w:pPr>
        <w:pStyle w:val="BodyText"/>
        <w:spacing w:line="408" w:lineRule="auto" w:before="77"/>
        <w:ind w:left="138" w:right="128"/>
        <w:jc w:val="both"/>
      </w:pPr>
      <w:r>
        <w:rPr>
          <w:spacing w:val="-1"/>
        </w:rPr>
        <w:t>研发方面加大投入。尽管如此，公司仍将面临业务投入短期见效慢，特别对公司财务报表利润产</w:t>
      </w:r>
      <w:r>
        <w:rPr>
          <w:spacing w:val="-55"/>
        </w:rPr>
        <w:t> </w:t>
      </w:r>
      <w:r>
        <w:rPr>
          <w:spacing w:val="-55"/>
        </w:rPr>
      </w:r>
      <w:r>
        <w:rPr/>
        <w:t>生较大影响的风险。</w:t>
      </w:r>
    </w:p>
    <w:p>
      <w:pPr>
        <w:pStyle w:val="BodyText"/>
        <w:spacing w:line="408" w:lineRule="auto" w:before="46"/>
        <w:ind w:left="138" w:right="130" w:firstLine="419"/>
        <w:jc w:val="both"/>
      </w:pPr>
      <w:r>
        <w:rPr>
          <w:spacing w:val="-2"/>
        </w:rPr>
        <w:t>应对措施：在转型过程中，公司将重点做好竞争要素的重组，优化组织结构，提高执行力，</w:t>
      </w:r>
      <w:r>
        <w:rPr>
          <w:w w:val="100"/>
        </w:rPr>
        <w:t> </w:t>
      </w:r>
      <w:r>
        <w:rPr/>
        <w:t>使公司的业务版图从底层</w:t>
      </w:r>
      <w:r>
        <w:rPr>
          <w:spacing w:val="-57"/>
        </w:rPr>
        <w:t> </w:t>
      </w:r>
      <w:r>
        <w:rPr>
          <w:rFonts w:ascii="Calibri" w:hAnsi="Calibri" w:cs="Calibri" w:eastAsia="Calibri" w:hint="default"/>
        </w:rPr>
        <w:t>IAAS </w:t>
      </w:r>
      <w:r>
        <w:rPr/>
        <w:t>到行业前端应用融会贯通，增加各块业务的竞争砝码。</w:t>
      </w:r>
    </w:p>
    <w:p>
      <w:pPr>
        <w:pStyle w:val="BodyText"/>
        <w:spacing w:line="289" w:lineRule="exact"/>
        <w:ind w:left="558" w:right="3467"/>
        <w:jc w:val="left"/>
      </w:pPr>
      <w:r>
        <w:rPr>
          <w:rFonts w:ascii="Calibri" w:hAnsi="Calibri" w:cs="Calibri" w:eastAsia="Calibri" w:hint="default"/>
        </w:rPr>
        <w:t>3</w:t>
      </w:r>
      <w:r>
        <w:rPr/>
        <w:t>、高新技术人才紧缺与流失风险</w:t>
      </w:r>
    </w:p>
    <w:p>
      <w:pPr>
        <w:pStyle w:val="BodyText"/>
        <w:spacing w:line="468" w:lineRule="exact" w:before="38"/>
        <w:ind w:left="138" w:right="127" w:firstLine="419"/>
        <w:jc w:val="both"/>
      </w:pPr>
      <w:r>
        <w:rPr/>
        <w:t>目前，全球人工智能领域中，产业人才约</w:t>
      </w:r>
      <w:r>
        <w:rPr>
          <w:spacing w:val="-43"/>
        </w:rPr>
        <w:t> </w:t>
      </w:r>
      <w:r>
        <w:rPr>
          <w:rFonts w:ascii="Calibri" w:hAnsi="Calibri" w:cs="Calibri" w:eastAsia="Calibri" w:hint="default"/>
        </w:rPr>
        <w:t>20</w:t>
      </w:r>
      <w:r>
        <w:rPr>
          <w:rFonts w:ascii="Calibri" w:hAnsi="Calibri" w:cs="Calibri" w:eastAsia="Calibri" w:hint="default"/>
          <w:spacing w:val="13"/>
        </w:rPr>
        <w:t> </w:t>
      </w:r>
      <w:r>
        <w:rPr/>
        <w:t>万人，而单就中国对于</w:t>
      </w:r>
      <w:r>
        <w:rPr>
          <w:spacing w:val="-43"/>
        </w:rPr>
        <w:t> </w:t>
      </w:r>
      <w:r>
        <w:rPr>
          <w:rFonts w:ascii="Calibri" w:hAnsi="Calibri" w:cs="Calibri" w:eastAsia="Calibri" w:hint="default"/>
        </w:rPr>
        <w:t>AI</w:t>
      </w:r>
      <w:r>
        <w:rPr>
          <w:rFonts w:ascii="Calibri" w:hAnsi="Calibri" w:cs="Calibri" w:eastAsia="Calibri" w:hint="default"/>
          <w:spacing w:val="12"/>
        </w:rPr>
        <w:t> </w:t>
      </w:r>
      <w:r>
        <w:rPr/>
        <w:t>技术领域人才的需求</w:t>
      </w:r>
      <w:r>
        <w:rPr>
          <w:w w:val="100"/>
        </w:rPr>
        <w:t> </w:t>
      </w:r>
      <w:r>
        <w:rPr>
          <w:spacing w:val="-2"/>
        </w:rPr>
        <w:t>数量已突破百万。相比之下，</w:t>
      </w:r>
      <w:r>
        <w:rPr>
          <w:rFonts w:ascii="Calibri" w:hAnsi="Calibri" w:cs="Calibri" w:eastAsia="Calibri" w:hint="default"/>
          <w:spacing w:val="-2"/>
        </w:rPr>
        <w:t>AI</w:t>
      </w:r>
      <w:r>
        <w:rPr>
          <w:rFonts w:ascii="Calibri" w:hAnsi="Calibri" w:cs="Calibri" w:eastAsia="Calibri" w:hint="default"/>
        </w:rPr>
        <w:t> </w:t>
      </w:r>
      <w:r>
        <w:rPr>
          <w:spacing w:val="-2"/>
        </w:rPr>
        <w:t>技术领域人才供应量严重短缺。同时，公司所属行业人员流动性</w:t>
      </w:r>
      <w:r>
        <w:rPr>
          <w:spacing w:val="-77"/>
        </w:rPr>
        <w:t> </w:t>
      </w:r>
      <w:r>
        <w:rPr>
          <w:spacing w:val="-77"/>
        </w:rPr>
      </w:r>
      <w:r>
        <w:rPr>
          <w:spacing w:val="-1"/>
        </w:rPr>
        <w:t>相对较高，行业技术变革日新月异和市场竞争的不断加剧，人力成本的大幅提高，也对公司的市</w:t>
      </w:r>
      <w:r>
        <w:rPr>
          <w:spacing w:val="-55"/>
        </w:rPr>
        <w:t> </w:t>
      </w:r>
      <w:r>
        <w:rPr>
          <w:spacing w:val="-55"/>
        </w:rPr>
      </w:r>
      <w:r>
        <w:rPr/>
        <w:t>场开拓、技术储备和人才储备带来一定的挑战。</w:t>
      </w:r>
    </w:p>
    <w:p>
      <w:pPr>
        <w:pStyle w:val="BodyText"/>
        <w:spacing w:line="408" w:lineRule="auto" w:before="129"/>
        <w:ind w:left="138" w:right="128" w:firstLine="419"/>
        <w:jc w:val="both"/>
      </w:pPr>
      <w:r>
        <w:rPr>
          <w:spacing w:val="-2"/>
        </w:rPr>
        <w:t>应对措施：人才资源是公司核心竞争力，公司把对外部高端人才的引进和对内部骨干及后备</w:t>
      </w:r>
      <w:r>
        <w:rPr>
          <w:w w:val="100"/>
        </w:rPr>
        <w:t> </w:t>
      </w:r>
      <w:r>
        <w:rPr>
          <w:spacing w:val="-1"/>
        </w:rPr>
        <w:t>人才的培养提到了战略高度，建立了完善的人才聘用及管理、激励制度，并通过股权激励、员工</w:t>
      </w:r>
      <w:r>
        <w:rPr>
          <w:spacing w:val="-55"/>
        </w:rPr>
        <w:t> </w:t>
      </w:r>
      <w:r>
        <w:rPr>
          <w:spacing w:val="-55"/>
        </w:rPr>
      </w:r>
      <w:r>
        <w:rPr>
          <w:spacing w:val="-1"/>
        </w:rPr>
        <w:t>持股计划、子公司改制来稳定核心技术人才队伍。同时公司创新团队文化，增强企业多元包容、</w:t>
      </w:r>
      <w:r>
        <w:rPr>
          <w:spacing w:val="-55"/>
        </w:rPr>
        <w:t> </w:t>
      </w:r>
      <w:r>
        <w:rPr>
          <w:spacing w:val="-55"/>
        </w:rPr>
      </w:r>
      <w:r>
        <w:rPr/>
        <w:t>开放的文化氛围，形成良好积极的工作环境和创新文化，提高员工的归属感。</w:t>
      </w:r>
    </w:p>
    <w:p>
      <w:pPr>
        <w:pStyle w:val="BodyText"/>
        <w:spacing w:line="240" w:lineRule="auto" w:before="46"/>
        <w:ind w:left="558" w:right="3467"/>
        <w:jc w:val="left"/>
      </w:pPr>
      <w:r>
        <w:rPr>
          <w:rFonts w:ascii="Calibri" w:hAnsi="Calibri" w:cs="Calibri" w:eastAsia="Calibri" w:hint="default"/>
        </w:rPr>
        <w:t>4</w:t>
      </w:r>
      <w:r>
        <w:rPr/>
        <w:t>、商誉减值风险</w:t>
      </w:r>
    </w:p>
    <w:p>
      <w:pPr>
        <w:pStyle w:val="BodyText"/>
        <w:spacing w:line="372" w:lineRule="auto" w:before="166"/>
        <w:ind w:left="138" w:right="129" w:firstLine="419"/>
        <w:jc w:val="both"/>
      </w:pPr>
      <w:r>
        <w:rPr/>
        <w:t>公司于 </w:t>
      </w:r>
      <w:r>
        <w:rPr>
          <w:rFonts w:ascii="Calibri" w:hAnsi="Calibri" w:cs="Calibri" w:eastAsia="Calibri" w:hint="default"/>
        </w:rPr>
        <w:t>2017 </w:t>
      </w:r>
      <w:r>
        <w:rPr/>
        <w:t>年完成收购华通云数据</w:t>
      </w:r>
      <w:r>
        <w:rPr>
          <w:spacing w:val="-77"/>
        </w:rPr>
        <w:t> </w:t>
      </w:r>
      <w:r>
        <w:rPr>
          <w:rFonts w:ascii="Calibri" w:hAnsi="Calibri" w:cs="Calibri" w:eastAsia="Calibri" w:hint="default"/>
          <w:spacing w:val="-5"/>
        </w:rPr>
        <w:t>80%</w:t>
      </w:r>
      <w:r>
        <w:rPr>
          <w:spacing w:val="-5"/>
        </w:rPr>
        <w:t>股权事项，华通云数据成为公司全资子公司，本次交</w:t>
      </w:r>
      <w:r>
        <w:rPr>
          <w:w w:val="100"/>
        </w:rPr>
        <w:t> </w:t>
      </w:r>
      <w:r>
        <w:rPr/>
        <w:t>易形成</w:t>
      </w:r>
      <w:r>
        <w:rPr>
          <w:spacing w:val="-53"/>
        </w:rPr>
        <w:t> </w:t>
      </w:r>
      <w:r>
        <w:rPr>
          <w:rFonts w:ascii="Calibri" w:hAnsi="Calibri" w:cs="Calibri" w:eastAsia="Calibri" w:hint="default"/>
        </w:rPr>
        <w:t>126,201.90</w:t>
      </w:r>
      <w:r>
        <w:rPr>
          <w:rFonts w:ascii="Calibri" w:hAnsi="Calibri" w:cs="Calibri" w:eastAsia="Calibri" w:hint="default"/>
          <w:spacing w:val="6"/>
        </w:rPr>
        <w:t> </w:t>
      </w:r>
      <w:r>
        <w:rPr>
          <w:spacing w:val="-3"/>
        </w:rPr>
        <w:t>万元的商誉。经公司</w:t>
      </w:r>
      <w:r>
        <w:rPr>
          <w:spacing w:val="-52"/>
        </w:rPr>
        <w:t> </w:t>
      </w:r>
      <w:r>
        <w:rPr>
          <w:rFonts w:ascii="Calibri" w:hAnsi="Calibri" w:cs="Calibri" w:eastAsia="Calibri" w:hint="default"/>
        </w:rPr>
        <w:t>2019</w:t>
      </w:r>
      <w:r>
        <w:rPr>
          <w:rFonts w:ascii="Calibri" w:hAnsi="Calibri" w:cs="Calibri" w:eastAsia="Calibri" w:hint="default"/>
          <w:spacing w:val="6"/>
        </w:rPr>
        <w:t> </w:t>
      </w:r>
      <w:r>
        <w:rPr/>
        <w:t>年</w:t>
      </w:r>
      <w:r>
        <w:rPr>
          <w:spacing w:val="-55"/>
        </w:rPr>
        <w:t> </w:t>
      </w:r>
      <w:r>
        <w:rPr>
          <w:rFonts w:ascii="Calibri" w:hAnsi="Calibri" w:cs="Calibri" w:eastAsia="Calibri" w:hint="default"/>
        </w:rPr>
        <w:t>4</w:t>
      </w:r>
      <w:r>
        <w:rPr>
          <w:rFonts w:ascii="Calibri" w:hAnsi="Calibri" w:cs="Calibri" w:eastAsia="Calibri" w:hint="default"/>
          <w:spacing w:val="3"/>
        </w:rPr>
        <w:t> </w:t>
      </w:r>
      <w:r>
        <w:rPr/>
        <w:t>月</w:t>
      </w:r>
      <w:r>
        <w:rPr>
          <w:spacing w:val="-52"/>
        </w:rPr>
        <w:t> </w:t>
      </w:r>
      <w:r>
        <w:rPr>
          <w:rFonts w:ascii="Calibri" w:hAnsi="Calibri" w:cs="Calibri" w:eastAsia="Calibri" w:hint="default"/>
        </w:rPr>
        <w:t>12</w:t>
      </w:r>
      <w:r>
        <w:rPr>
          <w:rFonts w:ascii="Calibri" w:hAnsi="Calibri" w:cs="Calibri" w:eastAsia="Calibri" w:hint="default"/>
          <w:spacing w:val="3"/>
        </w:rPr>
        <w:t> </w:t>
      </w:r>
      <w:r>
        <w:rPr/>
        <w:t>日召开的第九届董事会第十二次会议审议</w:t>
      </w:r>
    </w:p>
    <w:p>
      <w:pPr>
        <w:pStyle w:val="BodyText"/>
        <w:spacing w:line="391" w:lineRule="auto" w:before="25"/>
        <w:ind w:left="138" w:right="127"/>
        <w:jc w:val="both"/>
      </w:pPr>
      <w:r>
        <w:rPr/>
        <w:t>通过，同意公司对上述商誉计提减值准备</w:t>
      </w:r>
      <w:r>
        <w:rPr>
          <w:spacing w:val="-55"/>
        </w:rPr>
        <w:t> </w:t>
      </w:r>
      <w:r>
        <w:rPr>
          <w:rFonts w:ascii="Calibri" w:hAnsi="Calibri" w:cs="Calibri" w:eastAsia="Calibri" w:hint="default"/>
        </w:rPr>
        <w:t>5,076.94</w:t>
      </w:r>
      <w:r>
        <w:rPr>
          <w:rFonts w:ascii="Calibri" w:hAnsi="Calibri" w:cs="Calibri" w:eastAsia="Calibri" w:hint="default"/>
          <w:spacing w:val="1"/>
        </w:rPr>
        <w:t> </w:t>
      </w:r>
      <w:r>
        <w:rPr/>
        <w:t>万元。如华通云数据未来经营业绩不达预期，</w:t>
      </w:r>
      <w:r>
        <w:rPr>
          <w:w w:val="100"/>
        </w:rPr>
        <w:t> </w:t>
      </w:r>
      <w:r>
        <w:rPr>
          <w:spacing w:val="-1"/>
        </w:rPr>
        <w:t>则本次交易形成的商誉存在继续减值的风险，减值金额将计入公司利润表，从而对本公司未来业</w:t>
      </w:r>
      <w:r>
        <w:rPr>
          <w:spacing w:val="-55"/>
        </w:rPr>
        <w:t> </w:t>
      </w:r>
      <w:r>
        <w:rPr>
          <w:spacing w:val="-55"/>
        </w:rPr>
      </w:r>
      <w:r>
        <w:rPr/>
        <w:t>绩造成不利影响。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5"/>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left="138" w:right="0"/>
        <w:jc w:val="both"/>
      </w:pPr>
      <w:r>
        <w:rPr/>
        <w:t>□适用  √不适用</w:t>
      </w:r>
    </w:p>
    <w:p>
      <w:pPr>
        <w:spacing w:after="0" w:line="240" w:lineRule="auto"/>
        <w:jc w:val="both"/>
        <w:sectPr>
          <w:footerReference w:type="default" r:id="rId18"/>
          <w:pgSz w:w="11910" w:h="16840"/>
          <w:pgMar w:footer="1195" w:header="880" w:top="1120" w:bottom="1380" w:left="1660" w:right="1140"/>
          <w:pgNumType w:start="3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right="0"/>
        <w:jc w:val="both"/>
        <w:rPr>
          <w:b w:val="0"/>
          <w:bCs w:val="0"/>
        </w:rPr>
      </w:pPr>
      <w:r>
        <w:rPr/>
        <w:t>一、普通股利润分配或资本公积金转增预案</w:t>
      </w:r>
      <w:r>
        <w:rPr>
          <w:b w:val="0"/>
          <w:bCs w:val="0"/>
        </w:rPr>
      </w:r>
    </w:p>
    <w:p>
      <w:pPr>
        <w:pStyle w:val="Heading4"/>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338" w:lineRule="auto" w:before="70"/>
        <w:ind w:left="638" w:right="230" w:hanging="420"/>
        <w:jc w:val="left"/>
      </w:pPr>
      <w:r>
        <w:rPr/>
        <w:t>√适用</w:t>
        <w:tab/>
        <w:t>□不适用</w:t>
      </w:r>
      <w:r>
        <w:rPr>
          <w:w w:val="100"/>
        </w:rPr>
        <w:t> </w:t>
      </w:r>
      <w:r>
        <w:rPr>
          <w:spacing w:val="-7"/>
          <w:w w:val="100"/>
        </w:rPr>
        <w:t>公司严格按照中国证监会《关于进一步落实上市公司现金分红有关事项的通知》、《上市公司</w:t>
      </w:r>
    </w:p>
    <w:p>
      <w:pPr>
        <w:pStyle w:val="BodyText"/>
        <w:spacing w:line="372" w:lineRule="auto" w:before="107"/>
        <w:ind w:right="227"/>
        <w:jc w:val="both"/>
      </w:pPr>
      <w:r>
        <w:rPr>
          <w:spacing w:val="-2"/>
          <w:w w:val="100"/>
        </w:rPr>
        <w:t>监管指引第</w:t>
      </w:r>
      <w:r>
        <w:rPr>
          <w:spacing w:val="-49"/>
          <w:w w:val="100"/>
        </w:rPr>
        <w:t> </w:t>
      </w:r>
      <w:r>
        <w:rPr>
          <w:rFonts w:ascii="Calibri" w:hAnsi="Calibri" w:cs="Calibri" w:eastAsia="Calibri" w:hint="default"/>
          <w:w w:val="100"/>
        </w:rPr>
        <w:t>3</w:t>
      </w:r>
      <w:r>
        <w:rPr>
          <w:rFonts w:ascii="Calibri" w:hAnsi="Calibri" w:cs="Calibri" w:eastAsia="Calibri" w:hint="default"/>
          <w:spacing w:val="7"/>
          <w:w w:val="100"/>
        </w:rPr>
        <w:t> </w:t>
      </w:r>
      <w:r>
        <w:rPr>
          <w:spacing w:val="-6"/>
          <w:w w:val="100"/>
        </w:rPr>
        <w:t>号</w:t>
      </w:r>
      <w:r>
        <w:rPr>
          <w:rFonts w:ascii="Calibri" w:hAnsi="Calibri" w:cs="Calibri" w:eastAsia="Calibri" w:hint="default"/>
          <w:spacing w:val="-6"/>
          <w:w w:val="100"/>
        </w:rPr>
        <w:t>——</w:t>
      </w:r>
      <w:r>
        <w:rPr>
          <w:spacing w:val="-6"/>
          <w:w w:val="100"/>
        </w:rPr>
        <w:t>上市公司现金分红》、上交所《上市公司现金分红指引》及《公司章程》的规</w:t>
      </w:r>
      <w:r>
        <w:rPr>
          <w:spacing w:val="-104"/>
          <w:w w:val="100"/>
        </w:rPr>
        <w:t> </w:t>
      </w:r>
      <w:r>
        <w:rPr>
          <w:spacing w:val="-104"/>
          <w:w w:val="100"/>
        </w:rPr>
      </w:r>
      <w:r>
        <w:rPr>
          <w:spacing w:val="-29"/>
          <w:w w:val="100"/>
        </w:rPr>
        <w:t>定，于</w:t>
      </w:r>
      <w:r>
        <w:rPr>
          <w:spacing w:val="-53"/>
          <w:w w:val="100"/>
        </w:rPr>
        <w:t> </w:t>
      </w:r>
      <w:r>
        <w:rPr>
          <w:rFonts w:ascii="Calibri" w:hAnsi="Calibri" w:cs="Calibri" w:eastAsia="Calibri" w:hint="default"/>
          <w:spacing w:val="-1"/>
          <w:w w:val="100"/>
        </w:rPr>
        <w:t>2015</w:t>
      </w:r>
      <w:r>
        <w:rPr>
          <w:rFonts w:ascii="Calibri" w:hAnsi="Calibri" w:cs="Calibri" w:eastAsia="Calibri" w:hint="default"/>
          <w:spacing w:val="9"/>
          <w:w w:val="100"/>
        </w:rPr>
        <w:t> </w:t>
      </w:r>
      <w:r>
        <w:rPr>
          <w:spacing w:val="-7"/>
          <w:w w:val="100"/>
        </w:rPr>
        <w:t>年制定了《浙大网新科技股份有限公司未来三年（</w:t>
      </w:r>
      <w:r>
        <w:rPr>
          <w:rFonts w:ascii="Calibri" w:hAnsi="Calibri" w:cs="Calibri" w:eastAsia="Calibri" w:hint="default"/>
          <w:spacing w:val="-7"/>
          <w:w w:val="100"/>
        </w:rPr>
        <w:t>2015-2017</w:t>
      </w:r>
      <w:r>
        <w:rPr>
          <w:rFonts w:ascii="Calibri" w:hAnsi="Calibri" w:cs="Calibri" w:eastAsia="Calibri" w:hint="default"/>
          <w:spacing w:val="5"/>
          <w:w w:val="100"/>
        </w:rPr>
        <w:t> </w:t>
      </w:r>
      <w:r>
        <w:rPr>
          <w:spacing w:val="-17"/>
          <w:w w:val="100"/>
        </w:rPr>
        <w:t>年）股东分红回报规划》，</w:t>
      </w:r>
      <w:r>
        <w:rPr>
          <w:w w:val="100"/>
        </w:rPr>
        <w:t> </w:t>
      </w:r>
      <w:r>
        <w:rPr/>
        <w:t>并经公司 </w:t>
      </w:r>
      <w:r>
        <w:rPr>
          <w:rFonts w:ascii="Calibri" w:hAnsi="Calibri" w:cs="Calibri" w:eastAsia="Calibri" w:hint="default"/>
        </w:rPr>
        <w:t>2014 </w:t>
      </w:r>
      <w:r>
        <w:rPr>
          <w:spacing w:val="-5"/>
        </w:rPr>
        <w:t>年年度股东大会审议批准，明确了利润分配尤其是现金分红的决策程序和机制，能</w:t>
      </w:r>
      <w:r>
        <w:rPr>
          <w:spacing w:val="-81"/>
        </w:rPr>
        <w:t> </w:t>
      </w:r>
      <w:r>
        <w:rPr>
          <w:spacing w:val="-81"/>
        </w:rPr>
      </w:r>
      <w:r>
        <w:rPr>
          <w:spacing w:val="-3"/>
        </w:rPr>
        <w:t>充分保护中小投资者的权益。</w:t>
      </w:r>
      <w:r>
        <w:rPr>
          <w:rFonts w:ascii="Calibri" w:hAnsi="Calibri" w:cs="Calibri" w:eastAsia="Calibri" w:hint="default"/>
          <w:spacing w:val="-3"/>
        </w:rPr>
        <w:t>2018 </w:t>
      </w:r>
      <w:r>
        <w:rPr>
          <w:spacing w:val="-3"/>
        </w:rPr>
        <w:t>年，公司在上述股东分红回报规划基础上，综合考虑公司经营</w:t>
      </w:r>
      <w:r>
        <w:rPr>
          <w:spacing w:val="-65"/>
        </w:rPr>
        <w:t> </w:t>
      </w:r>
      <w:r>
        <w:rPr>
          <w:spacing w:val="-65"/>
        </w:rPr>
      </w:r>
      <w:r>
        <w:rPr>
          <w:spacing w:val="-1"/>
        </w:rPr>
        <w:t>发展规划、行业发展趋势、股东回报、社会资金成本和外部融资环境等因素，制定了《浙大网新</w:t>
      </w:r>
    </w:p>
    <w:p>
      <w:pPr>
        <w:pStyle w:val="BodyText"/>
        <w:spacing w:line="372" w:lineRule="auto" w:before="77"/>
        <w:ind w:right="0"/>
        <w:jc w:val="left"/>
      </w:pPr>
      <w:r>
        <w:rPr>
          <w:spacing w:val="-2"/>
          <w:w w:val="100"/>
        </w:rPr>
        <w:t>科技股份有限公司未来三年（</w:t>
      </w:r>
      <w:r>
        <w:rPr>
          <w:rFonts w:ascii="Calibri" w:hAnsi="Calibri" w:cs="Calibri" w:eastAsia="Calibri" w:hint="default"/>
          <w:spacing w:val="-2"/>
          <w:w w:val="100"/>
        </w:rPr>
        <w:t>2018-2020</w:t>
      </w:r>
      <w:r>
        <w:rPr>
          <w:rFonts w:ascii="Calibri" w:hAnsi="Calibri" w:cs="Calibri" w:eastAsia="Calibri" w:hint="default"/>
          <w:spacing w:val="39"/>
          <w:w w:val="100"/>
        </w:rPr>
        <w:t> </w:t>
      </w:r>
      <w:r>
        <w:rPr>
          <w:spacing w:val="-8"/>
          <w:w w:val="100"/>
        </w:rPr>
        <w:t>年）股东分红回报规划》，并经公司</w:t>
      </w:r>
      <w:r>
        <w:rPr>
          <w:spacing w:val="-18"/>
          <w:w w:val="100"/>
        </w:rPr>
        <w:t> </w:t>
      </w:r>
      <w:r>
        <w:rPr>
          <w:rFonts w:ascii="Calibri" w:hAnsi="Calibri" w:cs="Calibri" w:eastAsia="Calibri" w:hint="default"/>
          <w:spacing w:val="-1"/>
          <w:w w:val="100"/>
        </w:rPr>
        <w:t>2017</w:t>
      </w:r>
      <w:r>
        <w:rPr>
          <w:rFonts w:ascii="Calibri" w:hAnsi="Calibri" w:cs="Calibri" w:eastAsia="Calibri" w:hint="default"/>
          <w:spacing w:val="41"/>
          <w:w w:val="100"/>
        </w:rPr>
        <w:t> </w:t>
      </w:r>
      <w:r>
        <w:rPr>
          <w:spacing w:val="-2"/>
          <w:w w:val="100"/>
        </w:rPr>
        <w:t>年年度股东大</w:t>
      </w:r>
      <w:r>
        <w:rPr>
          <w:spacing w:val="-104"/>
          <w:w w:val="100"/>
        </w:rPr>
        <w:t> </w:t>
      </w:r>
      <w:r>
        <w:rPr>
          <w:spacing w:val="-104"/>
          <w:w w:val="100"/>
        </w:rPr>
      </w:r>
      <w:r>
        <w:rPr/>
        <w:t>会审议批准。</w:t>
      </w:r>
    </w:p>
    <w:p>
      <w:pPr>
        <w:pStyle w:val="BodyText"/>
        <w:spacing w:line="240" w:lineRule="auto" w:before="77"/>
        <w:ind w:left="0" w:right="228"/>
        <w:jc w:val="right"/>
      </w:pPr>
      <w:r>
        <w:rPr>
          <w:spacing w:val="-5"/>
        </w:rPr>
        <w:t>根据上述股东分红回报规划及《公司章程》的规定，公司制定了 </w:t>
      </w:r>
      <w:r>
        <w:rPr>
          <w:rFonts w:ascii="Calibri" w:hAnsi="Calibri" w:cs="Calibri" w:eastAsia="Calibri" w:hint="default"/>
        </w:rPr>
        <w:t>2017</w:t>
      </w:r>
      <w:r>
        <w:rPr>
          <w:rFonts w:ascii="Calibri" w:hAnsi="Calibri" w:cs="Calibri" w:eastAsia="Calibri" w:hint="default"/>
          <w:spacing w:val="-9"/>
        </w:rPr>
        <w:t> </w:t>
      </w:r>
      <w:r>
        <w:rPr/>
        <w:t>年度利润分配预案并提</w:t>
      </w:r>
    </w:p>
    <w:p>
      <w:pPr>
        <w:pStyle w:val="BodyText"/>
        <w:spacing w:line="240" w:lineRule="auto" w:before="166"/>
        <w:ind w:right="0"/>
        <w:jc w:val="both"/>
      </w:pPr>
      <w:r>
        <w:rPr/>
        <w:t>交公司</w:t>
      </w:r>
      <w:r>
        <w:rPr>
          <w:spacing w:val="-57"/>
        </w:rPr>
        <w:t> </w:t>
      </w:r>
      <w:r>
        <w:rPr>
          <w:rFonts w:ascii="Calibri" w:hAnsi="Calibri" w:cs="Calibri" w:eastAsia="Calibri" w:hint="default"/>
        </w:rPr>
        <w:t>2017</w:t>
      </w:r>
      <w:r>
        <w:rPr>
          <w:rFonts w:ascii="Calibri" w:hAnsi="Calibri" w:cs="Calibri" w:eastAsia="Calibri" w:hint="default"/>
          <w:spacing w:val="4"/>
        </w:rPr>
        <w:t> </w:t>
      </w:r>
      <w:r>
        <w:rPr/>
        <w:t>年年度股东大会审议，公司独立董事就</w:t>
      </w:r>
      <w:r>
        <w:rPr>
          <w:spacing w:val="-57"/>
        </w:rPr>
        <w:t> </w:t>
      </w:r>
      <w:r>
        <w:rPr>
          <w:rFonts w:ascii="Calibri" w:hAnsi="Calibri" w:cs="Calibri" w:eastAsia="Calibri" w:hint="default"/>
        </w:rPr>
        <w:t>2017</w:t>
      </w:r>
      <w:r>
        <w:rPr>
          <w:rFonts w:ascii="Calibri" w:hAnsi="Calibri" w:cs="Calibri" w:eastAsia="Calibri" w:hint="default"/>
          <w:spacing w:val="4"/>
        </w:rPr>
        <w:t> </w:t>
      </w:r>
      <w:r>
        <w:rPr/>
        <w:t>年度利润分配事项进行了认真审核并发</w:t>
      </w:r>
    </w:p>
    <w:p>
      <w:pPr>
        <w:pStyle w:val="BodyText"/>
        <w:spacing w:line="240" w:lineRule="auto" w:before="166"/>
        <w:ind w:right="0"/>
        <w:jc w:val="both"/>
      </w:pPr>
      <w:r>
        <w:rPr>
          <w:spacing w:val="-5"/>
        </w:rPr>
        <w:t>表了独立意见。经公司</w:t>
      </w:r>
      <w:r>
        <w:rPr>
          <w:spacing w:val="-49"/>
        </w:rPr>
        <w:t> </w:t>
      </w:r>
      <w:r>
        <w:rPr>
          <w:rFonts w:ascii="Calibri" w:hAnsi="Calibri" w:cs="Calibri" w:eastAsia="Calibri" w:hint="default"/>
        </w:rPr>
        <w:t>2017</w:t>
      </w:r>
      <w:r>
        <w:rPr>
          <w:rFonts w:ascii="Calibri" w:hAnsi="Calibri" w:cs="Calibri" w:eastAsia="Calibri" w:hint="default"/>
          <w:spacing w:val="9"/>
        </w:rPr>
        <w:t> </w:t>
      </w:r>
      <w:r>
        <w:rPr>
          <w:spacing w:val="-4"/>
        </w:rPr>
        <w:t>年年度股东大会审议批准，公司</w:t>
      </w:r>
      <w:r>
        <w:rPr>
          <w:spacing w:val="-50"/>
        </w:rPr>
        <w:t> </w:t>
      </w:r>
      <w:r>
        <w:rPr>
          <w:rFonts w:ascii="Calibri" w:hAnsi="Calibri" w:cs="Calibri" w:eastAsia="Calibri" w:hint="default"/>
        </w:rPr>
        <w:t>2017</w:t>
      </w:r>
      <w:r>
        <w:rPr>
          <w:rFonts w:ascii="Calibri" w:hAnsi="Calibri" w:cs="Calibri" w:eastAsia="Calibri" w:hint="default"/>
          <w:spacing w:val="7"/>
        </w:rPr>
        <w:t> </w:t>
      </w:r>
      <w:r>
        <w:rPr/>
        <w:t>年末股份总数</w:t>
      </w:r>
      <w:r>
        <w:rPr>
          <w:spacing w:val="-49"/>
        </w:rPr>
        <w:t> </w:t>
      </w:r>
      <w:r>
        <w:rPr>
          <w:rFonts w:ascii="Calibri" w:hAnsi="Calibri" w:cs="Calibri" w:eastAsia="Calibri" w:hint="default"/>
        </w:rPr>
        <w:t>1,055,988,046</w:t>
      </w:r>
      <w:r>
        <w:rPr>
          <w:rFonts w:ascii="Calibri" w:hAnsi="Calibri" w:cs="Calibri" w:eastAsia="Calibri" w:hint="default"/>
          <w:spacing w:val="10"/>
        </w:rPr>
        <w:t> </w:t>
      </w:r>
      <w:r>
        <w:rPr/>
        <w:t>股</w:t>
      </w:r>
    </w:p>
    <w:p>
      <w:pPr>
        <w:pStyle w:val="BodyText"/>
        <w:spacing w:line="240" w:lineRule="auto" w:before="166"/>
        <w:ind w:right="0"/>
        <w:jc w:val="both"/>
      </w:pPr>
      <w:r>
        <w:rPr>
          <w:w w:val="100"/>
        </w:rPr>
        <w:t>为基</w:t>
      </w:r>
      <w:r>
        <w:rPr>
          <w:spacing w:val="-3"/>
          <w:w w:val="100"/>
        </w:rPr>
        <w:t>数，向</w:t>
      </w:r>
      <w:r>
        <w:rPr>
          <w:w w:val="100"/>
        </w:rPr>
        <w:t>全</w:t>
      </w:r>
      <w:r>
        <w:rPr>
          <w:spacing w:val="-3"/>
          <w:w w:val="100"/>
        </w:rPr>
        <w:t>体</w:t>
      </w:r>
      <w:r>
        <w:rPr>
          <w:w w:val="100"/>
        </w:rPr>
        <w:t>股</w:t>
      </w:r>
      <w:r>
        <w:rPr>
          <w:spacing w:val="-3"/>
          <w:w w:val="100"/>
        </w:rPr>
        <w:t>东</w:t>
      </w:r>
      <w:r>
        <w:rPr>
          <w:w w:val="100"/>
        </w:rPr>
        <w:t>按每</w:t>
      </w:r>
      <w:r>
        <w:rPr>
          <w:spacing w:val="-55"/>
        </w:rPr>
        <w:t> </w:t>
      </w:r>
      <w:r>
        <w:rPr>
          <w:rFonts w:ascii="Calibri" w:hAnsi="Calibri" w:cs="Calibri" w:eastAsia="Calibri" w:hint="default"/>
          <w:w w:val="100"/>
        </w:rPr>
        <w:t>10</w:t>
      </w:r>
      <w:r>
        <w:rPr>
          <w:rFonts w:ascii="Calibri" w:hAnsi="Calibri" w:cs="Calibri" w:eastAsia="Calibri" w:hint="default"/>
          <w:spacing w:val="3"/>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5"/>
        </w:rPr>
        <w:t> </w:t>
      </w: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w w:val="100"/>
        </w:rPr>
        <w:t>5</w:t>
      </w:r>
      <w:r>
        <w:rPr>
          <w:rFonts w:ascii="Calibri" w:hAnsi="Calibri" w:cs="Calibri" w:eastAsia="Calibri" w:hint="default"/>
          <w:spacing w:val="3"/>
        </w:rPr>
        <w:t> </w:t>
      </w:r>
      <w:r>
        <w:rPr>
          <w:spacing w:val="-5"/>
          <w:w w:val="100"/>
        </w:rPr>
        <w:t>元</w:t>
      </w:r>
      <w:r>
        <w:rPr>
          <w:w w:val="100"/>
        </w:rPr>
        <w:t>（含</w:t>
      </w:r>
      <w:r>
        <w:rPr>
          <w:spacing w:val="-3"/>
          <w:w w:val="100"/>
        </w:rPr>
        <w:t>税</w:t>
      </w:r>
      <w:r>
        <w:rPr>
          <w:spacing w:val="-106"/>
          <w:w w:val="100"/>
        </w:rPr>
        <w:t>）</w:t>
      </w:r>
      <w:r>
        <w:rPr>
          <w:spacing w:val="-3"/>
          <w:w w:val="100"/>
        </w:rPr>
        <w:t>，共</w:t>
      </w:r>
      <w:r>
        <w:rPr>
          <w:w w:val="100"/>
        </w:rPr>
        <w:t>计</w:t>
      </w:r>
      <w:r>
        <w:rPr>
          <w:spacing w:val="-3"/>
          <w:w w:val="100"/>
        </w:rPr>
        <w:t>派</w:t>
      </w:r>
      <w:r>
        <w:rPr>
          <w:w w:val="100"/>
        </w:rPr>
        <w:t>发</w:t>
      </w:r>
      <w:r>
        <w:rPr>
          <w:spacing w:val="-3"/>
          <w:w w:val="100"/>
        </w:rPr>
        <w:t>现</w:t>
      </w:r>
      <w:r>
        <w:rPr>
          <w:w w:val="100"/>
        </w:rPr>
        <w:t>金</w:t>
      </w:r>
      <w:r>
        <w:rPr>
          <w:spacing w:val="-55"/>
        </w:rPr>
        <w:t> </w:t>
      </w:r>
      <w:r>
        <w:rPr>
          <w:rFonts w:ascii="Calibri" w:hAnsi="Calibri" w:cs="Calibri" w:eastAsia="Calibri" w:hint="default"/>
          <w:spacing w:val="-2"/>
          <w:w w:val="100"/>
        </w:rPr>
        <w:t>5</w:t>
      </w:r>
      <w:r>
        <w:rPr>
          <w:rFonts w:ascii="Calibri" w:hAnsi="Calibri" w:cs="Calibri" w:eastAsia="Calibri" w:hint="default"/>
          <w:w w:val="100"/>
        </w:rPr>
        <w:t>2,</w:t>
      </w:r>
      <w:r>
        <w:rPr>
          <w:rFonts w:ascii="Calibri" w:hAnsi="Calibri" w:cs="Calibri" w:eastAsia="Calibri" w:hint="default"/>
          <w:spacing w:val="-2"/>
          <w:w w:val="100"/>
        </w:rPr>
        <w:t>79</w:t>
      </w:r>
      <w:r>
        <w:rPr>
          <w:rFonts w:ascii="Calibri" w:hAnsi="Calibri" w:cs="Calibri" w:eastAsia="Calibri" w:hint="default"/>
          <w:w w:val="100"/>
        </w:rPr>
        <w:t>9</w:t>
      </w:r>
      <w:r>
        <w:rPr>
          <w:rFonts w:ascii="Calibri" w:hAnsi="Calibri" w:cs="Calibri" w:eastAsia="Calibri" w:hint="default"/>
          <w:spacing w:val="-3"/>
          <w:w w:val="100"/>
        </w:rPr>
        <w:t>,</w:t>
      </w:r>
      <w:r>
        <w:rPr>
          <w:rFonts w:ascii="Calibri" w:hAnsi="Calibri" w:cs="Calibri" w:eastAsia="Calibri" w:hint="default"/>
          <w:w w:val="100"/>
        </w:rPr>
        <w:t>4</w:t>
      </w:r>
      <w:r>
        <w:rPr>
          <w:rFonts w:ascii="Calibri" w:hAnsi="Calibri" w:cs="Calibri" w:eastAsia="Calibri" w:hint="default"/>
          <w:spacing w:val="-2"/>
          <w:w w:val="100"/>
        </w:rPr>
        <w:t>0</w:t>
      </w:r>
      <w:r>
        <w:rPr>
          <w:rFonts w:ascii="Calibri" w:hAnsi="Calibri" w:cs="Calibri" w:eastAsia="Calibri" w:hint="default"/>
          <w:w w:val="100"/>
        </w:rPr>
        <w:t>2</w:t>
      </w:r>
      <w:r>
        <w:rPr>
          <w:rFonts w:ascii="Calibri" w:hAnsi="Calibri" w:cs="Calibri" w:eastAsia="Calibri" w:hint="default"/>
          <w:spacing w:val="-1"/>
          <w:w w:val="100"/>
        </w:rPr>
        <w:t>.</w:t>
      </w:r>
      <w:r>
        <w:rPr>
          <w:rFonts w:ascii="Calibri" w:hAnsi="Calibri" w:cs="Calibri" w:eastAsia="Calibri" w:hint="default"/>
          <w:spacing w:val="-2"/>
          <w:w w:val="100"/>
        </w:rPr>
        <w:t>3</w:t>
      </w:r>
      <w:r>
        <w:rPr>
          <w:rFonts w:ascii="Calibri" w:hAnsi="Calibri" w:cs="Calibri" w:eastAsia="Calibri" w:hint="default"/>
          <w:w w:val="100"/>
        </w:rPr>
        <w:t>0</w:t>
      </w:r>
      <w:r>
        <w:rPr>
          <w:rFonts w:ascii="Calibri" w:hAnsi="Calibri" w:cs="Calibri" w:eastAsia="Calibri" w:hint="default"/>
          <w:spacing w:val="5"/>
        </w:rPr>
        <w:t> </w:t>
      </w:r>
      <w:r>
        <w:rPr>
          <w:w w:val="100"/>
        </w:rPr>
        <w:t>元</w:t>
      </w:r>
      <w:r>
        <w:rPr>
          <w:spacing w:val="-5"/>
          <w:w w:val="100"/>
        </w:rPr>
        <w:t>，</w:t>
      </w:r>
      <w:r>
        <w:rPr>
          <w:w w:val="100"/>
        </w:rPr>
        <w:t>剩</w:t>
      </w:r>
    </w:p>
    <w:p>
      <w:pPr>
        <w:pStyle w:val="BodyText"/>
        <w:spacing w:line="240" w:lineRule="auto" w:before="166"/>
        <w:ind w:right="0"/>
        <w:jc w:val="both"/>
      </w:pPr>
      <w:r>
        <w:rPr/>
        <w:t>余可分配利润</w:t>
      </w:r>
      <w:r>
        <w:rPr>
          <w:spacing w:val="-58"/>
        </w:rPr>
        <w:t> </w:t>
      </w:r>
      <w:r>
        <w:rPr>
          <w:rFonts w:ascii="Calibri" w:hAnsi="Calibri" w:cs="Calibri" w:eastAsia="Calibri" w:hint="default"/>
        </w:rPr>
        <w:t>860,474,045.92</w:t>
      </w:r>
      <w:r>
        <w:rPr>
          <w:rFonts w:ascii="Calibri" w:hAnsi="Calibri" w:cs="Calibri" w:eastAsia="Calibri" w:hint="default"/>
          <w:spacing w:val="2"/>
        </w:rPr>
        <w:t> </w:t>
      </w:r>
      <w:r>
        <w:rPr/>
        <w:t>元转入以后年度分配。</w:t>
      </w:r>
    </w:p>
    <w:p>
      <w:pPr>
        <w:pStyle w:val="BodyText"/>
        <w:spacing w:line="240" w:lineRule="auto" w:before="166"/>
        <w:ind w:left="0" w:right="227"/>
        <w:jc w:val="right"/>
      </w:pPr>
      <w:r>
        <w:rPr>
          <w:rFonts w:ascii="Calibri" w:hAnsi="Calibri" w:cs="Calibri" w:eastAsia="Calibri" w:hint="default"/>
        </w:rPr>
        <w:t>2018</w:t>
      </w:r>
      <w:r>
        <w:rPr>
          <w:rFonts w:ascii="Calibri" w:hAnsi="Calibri" w:cs="Calibri" w:eastAsia="Calibri" w:hint="default"/>
          <w:spacing w:val="8"/>
        </w:rPr>
        <w:t> </w:t>
      </w:r>
      <w:r>
        <w:rPr/>
        <w:t>年</w:t>
      </w:r>
      <w:r>
        <w:rPr>
          <w:spacing w:val="-53"/>
        </w:rPr>
        <w:t> </w:t>
      </w:r>
      <w:r>
        <w:rPr>
          <w:rFonts w:ascii="Calibri" w:hAnsi="Calibri" w:cs="Calibri" w:eastAsia="Calibri" w:hint="default"/>
        </w:rPr>
        <w:t>7</w:t>
      </w:r>
      <w:r>
        <w:rPr>
          <w:rFonts w:ascii="Calibri" w:hAnsi="Calibri" w:cs="Calibri" w:eastAsia="Calibri" w:hint="default"/>
          <w:spacing w:val="5"/>
        </w:rPr>
        <w:t> </w:t>
      </w:r>
      <w:r>
        <w:rPr/>
        <w:t>月</w:t>
      </w:r>
      <w:r>
        <w:rPr>
          <w:spacing w:val="-51"/>
        </w:rPr>
        <w:t> </w:t>
      </w:r>
      <w:r>
        <w:rPr>
          <w:rFonts w:ascii="Calibri" w:hAnsi="Calibri" w:cs="Calibri" w:eastAsia="Calibri" w:hint="default"/>
        </w:rPr>
        <w:t>4</w:t>
      </w:r>
      <w:r>
        <w:rPr>
          <w:rFonts w:ascii="Calibri" w:hAnsi="Calibri" w:cs="Calibri" w:eastAsia="Calibri" w:hint="default"/>
          <w:spacing w:val="5"/>
        </w:rPr>
        <w:t> </w:t>
      </w:r>
      <w:r>
        <w:rPr>
          <w:spacing w:val="-3"/>
        </w:rPr>
        <w:t>日，公司以</w:t>
      </w:r>
      <w:r>
        <w:rPr>
          <w:spacing w:val="-53"/>
        </w:rPr>
        <w:t> </w:t>
      </w:r>
      <w:r>
        <w:rPr>
          <w:rFonts w:ascii="Calibri" w:hAnsi="Calibri" w:cs="Calibri" w:eastAsia="Calibri" w:hint="default"/>
        </w:rPr>
        <w:t>2018</w:t>
      </w:r>
      <w:r>
        <w:rPr>
          <w:rFonts w:ascii="Calibri" w:hAnsi="Calibri" w:cs="Calibri" w:eastAsia="Calibri" w:hint="default"/>
          <w:spacing w:val="8"/>
        </w:rPr>
        <w:t> </w:t>
      </w:r>
      <w:r>
        <w:rPr/>
        <w:t>年</w:t>
      </w:r>
      <w:r>
        <w:rPr>
          <w:spacing w:val="-53"/>
        </w:rPr>
        <w:t> </w:t>
      </w:r>
      <w:r>
        <w:rPr>
          <w:rFonts w:ascii="Calibri" w:hAnsi="Calibri" w:cs="Calibri" w:eastAsia="Calibri" w:hint="default"/>
        </w:rPr>
        <w:t>7</w:t>
      </w:r>
      <w:r>
        <w:rPr>
          <w:rFonts w:ascii="Calibri" w:hAnsi="Calibri" w:cs="Calibri" w:eastAsia="Calibri" w:hint="default"/>
          <w:spacing w:val="5"/>
        </w:rPr>
        <w:t> </w:t>
      </w:r>
      <w:r>
        <w:rPr/>
        <w:t>月</w:t>
      </w:r>
      <w:r>
        <w:rPr>
          <w:spacing w:val="-51"/>
        </w:rPr>
        <w:t> </w:t>
      </w:r>
      <w:r>
        <w:rPr>
          <w:rFonts w:ascii="Calibri" w:hAnsi="Calibri" w:cs="Calibri" w:eastAsia="Calibri" w:hint="default"/>
        </w:rPr>
        <w:t>3</w:t>
      </w:r>
      <w:r>
        <w:rPr>
          <w:rFonts w:ascii="Calibri" w:hAnsi="Calibri" w:cs="Calibri" w:eastAsia="Calibri" w:hint="default"/>
          <w:spacing w:val="5"/>
        </w:rPr>
        <w:t> </w:t>
      </w:r>
      <w:r>
        <w:rPr>
          <w:spacing w:val="-3"/>
        </w:rPr>
        <w:t>日（股权登记日）的股份总数</w:t>
      </w:r>
      <w:r>
        <w:rPr>
          <w:spacing w:val="-51"/>
        </w:rPr>
        <w:t> </w:t>
      </w:r>
      <w:r>
        <w:rPr>
          <w:rFonts w:ascii="Calibri" w:hAnsi="Calibri" w:cs="Calibri" w:eastAsia="Calibri" w:hint="default"/>
        </w:rPr>
        <w:t>1,055,988,046</w:t>
      </w:r>
      <w:r>
        <w:rPr>
          <w:rFonts w:ascii="Calibri" w:hAnsi="Calibri" w:cs="Calibri" w:eastAsia="Calibri" w:hint="default"/>
          <w:spacing w:val="9"/>
        </w:rPr>
        <w:t> </w:t>
      </w:r>
      <w:r>
        <w:rPr/>
        <w:t>股为基</w:t>
      </w:r>
    </w:p>
    <w:p>
      <w:pPr>
        <w:pStyle w:val="BodyText"/>
        <w:spacing w:line="240" w:lineRule="auto" w:before="166"/>
        <w:ind w:right="0"/>
        <w:jc w:val="both"/>
      </w:pPr>
      <w:r>
        <w:rPr>
          <w:w w:val="100"/>
        </w:rPr>
        <w:t>数，</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5"/>
        </w:rPr>
        <w:t> </w:t>
      </w:r>
      <w:r>
        <w:rPr>
          <w:rFonts w:ascii="Calibri" w:hAnsi="Calibri" w:cs="Calibri" w:eastAsia="Calibri" w:hint="default"/>
          <w:w w:val="100"/>
        </w:rPr>
        <w:t>10</w:t>
      </w:r>
      <w:r>
        <w:rPr>
          <w:rFonts w:ascii="Calibri" w:hAnsi="Calibri" w:cs="Calibri" w:eastAsia="Calibri" w:hint="default"/>
          <w:spacing w:val="3"/>
        </w:rPr>
        <w:t> </w:t>
      </w:r>
      <w:r>
        <w:rPr>
          <w:w w:val="100"/>
        </w:rPr>
        <w:t>股</w:t>
      </w:r>
      <w:r>
        <w:rPr>
          <w:spacing w:val="-3"/>
          <w:w w:val="100"/>
        </w:rPr>
        <w:t>派</w:t>
      </w:r>
      <w:r>
        <w:rPr>
          <w:w w:val="100"/>
        </w:rPr>
        <w:t>发现</w:t>
      </w:r>
      <w:r>
        <w:rPr>
          <w:spacing w:val="-3"/>
          <w:w w:val="100"/>
        </w:rPr>
        <w:t>金红</w:t>
      </w:r>
      <w:r>
        <w:rPr>
          <w:w w:val="100"/>
        </w:rPr>
        <w:t>利</w:t>
      </w:r>
      <w:r>
        <w:rPr>
          <w:spacing w:val="-52"/>
        </w:rPr>
        <w:t> </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5</w:t>
      </w:r>
      <w:r>
        <w:rPr>
          <w:rFonts w:ascii="Calibri" w:hAnsi="Calibri" w:cs="Calibri" w:eastAsia="Calibri" w:hint="default"/>
          <w:spacing w:val="6"/>
        </w:rPr>
        <w:t> </w:t>
      </w:r>
      <w:r>
        <w:rPr>
          <w:spacing w:val="-3"/>
          <w:w w:val="100"/>
        </w:rPr>
        <w:t>元</w:t>
      </w:r>
      <w:r>
        <w:rPr>
          <w:w w:val="100"/>
        </w:rPr>
        <w:t>（</w:t>
      </w:r>
      <w:r>
        <w:rPr>
          <w:spacing w:val="-3"/>
          <w:w w:val="100"/>
        </w:rPr>
        <w:t>含</w:t>
      </w:r>
      <w:r>
        <w:rPr>
          <w:w w:val="100"/>
        </w:rPr>
        <w:t>税</w:t>
      </w:r>
      <w:r>
        <w:rPr>
          <w:spacing w:val="-108"/>
          <w:w w:val="100"/>
        </w:rPr>
        <w:t>）</w:t>
      </w:r>
      <w:r>
        <w:rPr>
          <w:w w:val="100"/>
        </w:rPr>
        <w:t>，共</w:t>
      </w:r>
      <w:r>
        <w:rPr>
          <w:spacing w:val="-3"/>
          <w:w w:val="100"/>
        </w:rPr>
        <w:t>计</w:t>
      </w:r>
      <w:r>
        <w:rPr>
          <w:w w:val="100"/>
        </w:rPr>
        <w:t>派</w:t>
      </w:r>
      <w:r>
        <w:rPr>
          <w:spacing w:val="-3"/>
          <w:w w:val="100"/>
        </w:rPr>
        <w:t>发现</w:t>
      </w:r>
      <w:r>
        <w:rPr>
          <w:w w:val="100"/>
        </w:rPr>
        <w:t>金</w:t>
      </w:r>
      <w:r>
        <w:rPr>
          <w:spacing w:val="-53"/>
        </w:rPr>
        <w:t> </w:t>
      </w:r>
      <w:r>
        <w:rPr>
          <w:rFonts w:ascii="Calibri" w:hAnsi="Calibri" w:cs="Calibri" w:eastAsia="Calibri" w:hint="default"/>
          <w:spacing w:val="-2"/>
          <w:w w:val="100"/>
        </w:rPr>
        <w:t>5</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w w:val="100"/>
        </w:rPr>
        <w:t>7</w:t>
      </w:r>
      <w:r>
        <w:rPr>
          <w:rFonts w:ascii="Calibri" w:hAnsi="Calibri" w:cs="Calibri" w:eastAsia="Calibri" w:hint="default"/>
          <w:spacing w:val="-2"/>
          <w:w w:val="100"/>
        </w:rPr>
        <w:t>9</w:t>
      </w:r>
      <w:r>
        <w:rPr>
          <w:rFonts w:ascii="Calibri" w:hAnsi="Calibri" w:cs="Calibri" w:eastAsia="Calibri" w:hint="default"/>
          <w:w w:val="100"/>
        </w:rPr>
        <w:t>9</w:t>
      </w:r>
      <w:r>
        <w:rPr>
          <w:rFonts w:ascii="Calibri" w:hAnsi="Calibri" w:cs="Calibri" w:eastAsia="Calibri" w:hint="default"/>
          <w:spacing w:val="-3"/>
          <w:w w:val="100"/>
        </w:rPr>
        <w:t>,</w:t>
      </w:r>
      <w:r>
        <w:rPr>
          <w:rFonts w:ascii="Calibri" w:hAnsi="Calibri" w:cs="Calibri" w:eastAsia="Calibri" w:hint="default"/>
          <w:w w:val="100"/>
        </w:rPr>
        <w:t>4</w:t>
      </w:r>
      <w:r>
        <w:rPr>
          <w:rFonts w:ascii="Calibri" w:hAnsi="Calibri" w:cs="Calibri" w:eastAsia="Calibri" w:hint="default"/>
          <w:spacing w:val="-2"/>
          <w:w w:val="100"/>
        </w:rPr>
        <w:t>0</w:t>
      </w:r>
      <w:r>
        <w:rPr>
          <w:rFonts w:ascii="Calibri" w:hAnsi="Calibri" w:cs="Calibri" w:eastAsia="Calibri" w:hint="default"/>
          <w:w w:val="100"/>
        </w:rPr>
        <w:t>2</w:t>
      </w:r>
      <w:r>
        <w:rPr>
          <w:rFonts w:ascii="Calibri" w:hAnsi="Calibri" w:cs="Calibri" w:eastAsia="Calibri" w:hint="default"/>
          <w:spacing w:val="-1"/>
          <w:w w:val="100"/>
        </w:rPr>
        <w:t>.</w:t>
      </w:r>
      <w:r>
        <w:rPr>
          <w:rFonts w:ascii="Calibri" w:hAnsi="Calibri" w:cs="Calibri" w:eastAsia="Calibri" w:hint="default"/>
          <w:spacing w:val="-2"/>
          <w:w w:val="100"/>
        </w:rPr>
        <w:t>3</w:t>
      </w:r>
      <w:r>
        <w:rPr>
          <w:rFonts w:ascii="Calibri" w:hAnsi="Calibri" w:cs="Calibri" w:eastAsia="Calibri" w:hint="default"/>
          <w:w w:val="100"/>
        </w:rPr>
        <w:t>0</w:t>
      </w:r>
      <w:r>
        <w:rPr>
          <w:rFonts w:ascii="Calibri" w:hAnsi="Calibri" w:cs="Calibri" w:eastAsia="Calibri" w:hint="default"/>
          <w:spacing w:val="8"/>
        </w:rPr>
        <w:t> </w:t>
      </w:r>
      <w:r>
        <w:rPr>
          <w:spacing w:val="-3"/>
          <w:w w:val="100"/>
        </w:rPr>
        <w:t>元。</w:t>
      </w:r>
      <w:r>
        <w:rPr>
          <w:w w:val="100"/>
        </w:rPr>
      </w:r>
    </w:p>
    <w:p>
      <w:pPr>
        <w:pStyle w:val="BodyText"/>
        <w:spacing w:line="391" w:lineRule="auto" w:before="166"/>
        <w:ind w:right="227" w:firstLine="419"/>
        <w:jc w:val="both"/>
      </w:pPr>
      <w:r>
        <w:rPr/>
        <w:t>鉴于华通云数据 </w:t>
      </w:r>
      <w:r>
        <w:rPr>
          <w:rFonts w:ascii="Calibri" w:hAnsi="Calibri" w:cs="Calibri" w:eastAsia="Calibri" w:hint="default"/>
        </w:rPr>
        <w:t>2017</w:t>
      </w:r>
      <w:r>
        <w:rPr>
          <w:rFonts w:ascii="Calibri" w:hAnsi="Calibri" w:cs="Calibri" w:eastAsia="Calibri" w:hint="default"/>
          <w:spacing w:val="-7"/>
        </w:rPr>
        <w:t> </w:t>
      </w:r>
      <w:r>
        <w:rPr>
          <w:spacing w:val="-5"/>
        </w:rPr>
        <w:t>年度未能完成业绩承诺，根据《发行股份及支付现金购买资产协议》的</w:t>
      </w:r>
      <w:r>
        <w:rPr>
          <w:w w:val="100"/>
        </w:rPr>
        <w:t> </w:t>
      </w:r>
      <w:r>
        <w:rPr>
          <w:spacing w:val="-1"/>
        </w:rPr>
        <w:t>约定，若公司在业绩承诺期内实施现金分红的，现金分红部分应随补偿股份返还给公司。补偿义</w:t>
      </w:r>
      <w:r>
        <w:rPr>
          <w:spacing w:val="-54"/>
        </w:rPr>
        <w:t> </w:t>
      </w:r>
      <w:r>
        <w:rPr>
          <w:spacing w:val="-54"/>
        </w:rPr>
      </w:r>
      <w:r>
        <w:rPr/>
        <w:t>务人应补偿的 </w:t>
      </w:r>
      <w:r>
        <w:rPr>
          <w:rFonts w:ascii="Calibri" w:hAnsi="Calibri" w:cs="Calibri" w:eastAsia="Calibri" w:hint="default"/>
        </w:rPr>
        <w:t>769,330  </w:t>
      </w:r>
      <w:r>
        <w:rPr/>
        <w:t>股股份对应的现金红利 </w:t>
      </w:r>
      <w:r>
        <w:rPr>
          <w:rFonts w:ascii="Calibri" w:hAnsi="Calibri" w:cs="Calibri" w:eastAsia="Calibri" w:hint="default"/>
        </w:rPr>
        <w:t>38,466.50</w:t>
      </w:r>
      <w:r>
        <w:rPr>
          <w:rFonts w:ascii="Calibri" w:hAnsi="Calibri" w:cs="Calibri" w:eastAsia="Calibri" w:hint="default"/>
          <w:spacing w:val="-7"/>
        </w:rPr>
        <w:t> </w:t>
      </w:r>
      <w:r>
        <w:rPr/>
        <w:t>元已在报告期内按协议约定返还公司。</w:t>
      </w:r>
    </w:p>
    <w:p>
      <w:pPr>
        <w:pStyle w:val="BodyText"/>
        <w:spacing w:line="240" w:lineRule="auto" w:before="5"/>
        <w:ind w:right="0"/>
        <w:jc w:val="both"/>
      </w:pPr>
      <w:r>
        <w:rPr>
          <w:rFonts w:ascii="Calibri" w:hAnsi="Calibri" w:cs="Calibri" w:eastAsia="Calibri" w:hint="default"/>
        </w:rPr>
        <w:t>2017</w:t>
      </w:r>
      <w:r>
        <w:rPr>
          <w:rFonts w:ascii="Calibri" w:hAnsi="Calibri" w:cs="Calibri" w:eastAsia="Calibri" w:hint="default"/>
          <w:spacing w:val="2"/>
        </w:rPr>
        <w:t> </w:t>
      </w:r>
      <w:r>
        <w:rPr/>
        <w:t>年度公司实际分红金额</w:t>
      </w:r>
      <w:r>
        <w:rPr>
          <w:spacing w:val="-56"/>
        </w:rPr>
        <w:t> </w:t>
      </w:r>
      <w:r>
        <w:rPr>
          <w:rFonts w:ascii="Calibri" w:hAnsi="Calibri" w:cs="Calibri" w:eastAsia="Calibri" w:hint="default"/>
        </w:rPr>
        <w:t>52,760,935.80</w:t>
      </w:r>
      <w:r>
        <w:rPr>
          <w:rFonts w:ascii="Calibri" w:hAnsi="Calibri" w:cs="Calibri" w:eastAsia="Calibri" w:hint="default"/>
          <w:spacing w:val="1"/>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9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57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7"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7" w:lineRule="auto"/>
              <w:ind w:left="173" w:right="98" w:hanging="70"/>
              <w:jc w:val="left"/>
              <w:rPr>
                <w:rFonts w:ascii="Calibri" w:hAnsi="Calibri" w:cs="Calibri" w:eastAsia="Calibri"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Calibri" w:hAnsi="Calibri" w:cs="Calibri" w:eastAsia="Calibri" w:hint="default"/>
                <w:sz w:val="21"/>
                <w:szCs w:val="21"/>
              </w:rPr>
              <w:t>10</w:t>
            </w:r>
            <w:r>
              <w:rPr>
                <w:rFonts w:ascii="Calibri" w:hAnsi="Calibri" w:cs="Calibri" w:eastAsia="Calibri" w:hint="default"/>
                <w:spacing w:val="-22"/>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p>
          <w:p>
            <w:pPr>
              <w:pStyle w:val="TableParagraph"/>
              <w:spacing w:line="240" w:lineRule="auto" w:before="3"/>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7"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both"/>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股股东的净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利润的比率</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324" w:hRule="exact"/>
        </w:trPr>
        <w:tc>
          <w:tcPr>
            <w:tcW w:w="948"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Calibri" w:hAnsi="Calibri" w:cs="Calibri" w:eastAsia="Calibri" w:hint="default"/>
                <w:sz w:val="21"/>
                <w:szCs w:val="21"/>
              </w:rPr>
            </w:pPr>
            <w:r>
              <w:rPr>
                <w:rFonts w:ascii="Calibri"/>
                <w:sz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0.3</w:t>
            </w:r>
            <w:r>
              <w:rPr>
                <w:rFonts w:ascii="Calibri"/>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54,452,168.36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176,599,371.05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30.83</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0.5</w:t>
            </w:r>
            <w:r>
              <w:rPr>
                <w:rFonts w:ascii="Calibri"/>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52,760,935.80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303,228,146.79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17.40</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0.3</w:t>
            </w:r>
            <w:r>
              <w:rPr>
                <w:rFonts w:ascii="Calibri"/>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27,421,297.68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245,225,760.65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11.18</w:t>
            </w:r>
          </w:p>
        </w:tc>
      </w:tr>
    </w:tbl>
    <w:p>
      <w:pPr>
        <w:pStyle w:val="BodyText"/>
        <w:spacing w:line="372" w:lineRule="auto" w:before="64"/>
        <w:ind w:left="798" w:right="80"/>
        <w:jc w:val="left"/>
      </w:pPr>
      <w:r>
        <w:rPr>
          <w:rFonts w:ascii="Calibri" w:hAnsi="Calibri" w:cs="Calibri" w:eastAsia="Calibri" w:hint="default"/>
        </w:rPr>
        <w:t>2018</w:t>
      </w:r>
      <w:r>
        <w:rPr>
          <w:rFonts w:ascii="Calibri" w:hAnsi="Calibri" w:cs="Calibri" w:eastAsia="Calibri" w:hint="default"/>
          <w:spacing w:val="5"/>
        </w:rPr>
        <w:t> </w:t>
      </w:r>
      <w:r>
        <w:rPr/>
        <w:t>年度现金分红说明：</w:t>
      </w:r>
      <w:r>
        <w:rPr>
          <w:w w:val="100"/>
        </w:rPr>
        <w:t> </w:t>
      </w:r>
      <w:r>
        <w:rPr>
          <w:spacing w:val="-4"/>
        </w:rPr>
        <w:t>根据《上海证券交易所上市公司回购股份实施细则》第八条</w:t>
      </w:r>
      <w:r>
        <w:rPr>
          <w:rFonts w:ascii="Calibri" w:hAnsi="Calibri" w:cs="Calibri" w:eastAsia="Calibri" w:hint="default"/>
          <w:spacing w:val="-4"/>
        </w:rPr>
        <w:t>“</w:t>
      </w:r>
      <w:r>
        <w:rPr>
          <w:spacing w:val="-4"/>
        </w:rPr>
        <w:t>上市公司以现金为对价，采用集</w:t>
      </w:r>
    </w:p>
    <w:p>
      <w:pPr>
        <w:pStyle w:val="BodyText"/>
        <w:spacing w:line="391" w:lineRule="auto" w:before="25"/>
        <w:ind w:left="378" w:right="227"/>
        <w:jc w:val="both"/>
      </w:pPr>
      <w:r>
        <w:rPr>
          <w:spacing w:val="-1"/>
        </w:rPr>
        <w:t>中竞价方式、要约方式回购股份的，当年已实施的股份回购金额视同现金分红，纳入该年度现金</w:t>
      </w:r>
      <w:r>
        <w:rPr>
          <w:spacing w:val="-55"/>
        </w:rPr>
        <w:t> </w:t>
      </w:r>
      <w:r>
        <w:rPr>
          <w:spacing w:val="-55"/>
        </w:rPr>
      </w:r>
      <w:r>
        <w:rPr>
          <w:spacing w:val="-6"/>
          <w:w w:val="100"/>
        </w:rPr>
        <w:t>分红的相关比例计算</w:t>
      </w:r>
      <w:r>
        <w:rPr>
          <w:rFonts w:ascii="Calibri" w:hAnsi="Calibri" w:cs="Calibri" w:eastAsia="Calibri" w:hint="default"/>
          <w:spacing w:val="-6"/>
          <w:w w:val="100"/>
        </w:rPr>
        <w:t>”</w:t>
      </w:r>
      <w:r>
        <w:rPr>
          <w:spacing w:val="-6"/>
          <w:w w:val="100"/>
        </w:rPr>
        <w:t>，及第二十三条</w:t>
      </w:r>
      <w:r>
        <w:rPr>
          <w:rFonts w:ascii="Calibri" w:hAnsi="Calibri" w:cs="Calibri" w:eastAsia="Calibri" w:hint="default"/>
          <w:spacing w:val="-6"/>
          <w:w w:val="100"/>
        </w:rPr>
        <w:t>“</w:t>
      </w:r>
      <w:r>
        <w:rPr>
          <w:spacing w:val="-6"/>
          <w:w w:val="100"/>
        </w:rPr>
        <w:t>上市公司回购专用账户中的股份，不享有股东大会表决权、</w:t>
      </w:r>
      <w:r>
        <w:rPr>
          <w:spacing w:val="-68"/>
          <w:w w:val="100"/>
        </w:rPr>
        <w:t> </w:t>
      </w:r>
      <w:r>
        <w:rPr>
          <w:spacing w:val="-68"/>
          <w:w w:val="100"/>
        </w:rPr>
      </w:r>
      <w:r>
        <w:rPr/>
        <w:t>利润分配、公积金转增股本、认购新股和配股、质押等权利</w:t>
      </w:r>
      <w:r>
        <w:rPr>
          <w:rFonts w:ascii="Calibri" w:hAnsi="Calibri" w:cs="Calibri" w:eastAsia="Calibri" w:hint="default"/>
        </w:rPr>
        <w:t>”</w:t>
      </w:r>
      <w:r>
        <w:rPr/>
        <w:t>之规定，公司</w:t>
      </w:r>
      <w:r>
        <w:rPr>
          <w:spacing w:val="-47"/>
        </w:rPr>
        <w:t> </w:t>
      </w:r>
      <w:r>
        <w:rPr>
          <w:rFonts w:ascii="Calibri" w:hAnsi="Calibri" w:cs="Calibri" w:eastAsia="Calibri" w:hint="default"/>
        </w:rPr>
        <w:t>2018</w:t>
      </w:r>
      <w:r>
        <w:rPr>
          <w:rFonts w:ascii="Calibri" w:hAnsi="Calibri" w:cs="Calibri" w:eastAsia="Calibri" w:hint="default"/>
          <w:spacing w:val="15"/>
        </w:rPr>
        <w:t> </w:t>
      </w:r>
      <w:r>
        <w:rPr/>
        <w:t>年度现金分红的</w:t>
      </w:r>
    </w:p>
    <w:p>
      <w:pPr>
        <w:pStyle w:val="BodyText"/>
        <w:spacing w:line="240" w:lineRule="auto" w:before="5"/>
        <w:ind w:left="378" w:right="80"/>
        <w:jc w:val="left"/>
      </w:pPr>
      <w:r>
        <w:rPr>
          <w:spacing w:val="-4"/>
        </w:rPr>
        <w:t>数额（含税）以截至本报告披露日的可参与利润分配的股份总数进行测算，并包含截至 </w:t>
      </w:r>
      <w:r>
        <w:rPr>
          <w:rFonts w:ascii="Calibri" w:hAnsi="Calibri" w:cs="Calibri" w:eastAsia="Calibri" w:hint="default"/>
        </w:rPr>
        <w:t>2018</w:t>
      </w:r>
      <w:r>
        <w:rPr>
          <w:rFonts w:ascii="Calibri" w:hAnsi="Calibri" w:cs="Calibri" w:eastAsia="Calibri" w:hint="default"/>
          <w:spacing w:val="4"/>
        </w:rPr>
        <w:t> </w:t>
      </w:r>
      <w:r>
        <w:rPr>
          <w:spacing w:val="-3"/>
        </w:rPr>
        <w:t>年末</w:t>
      </w:r>
      <w:r>
        <w:rPr/>
      </w:r>
    </w:p>
    <w:p>
      <w:pPr>
        <w:pStyle w:val="BodyText"/>
        <w:spacing w:line="240" w:lineRule="auto" w:before="166"/>
        <w:ind w:left="378" w:right="80"/>
        <w:jc w:val="left"/>
      </w:pPr>
      <w:r>
        <w:rPr>
          <w:w w:val="100"/>
        </w:rPr>
        <w:t>已实</w:t>
      </w:r>
      <w:r>
        <w:rPr>
          <w:spacing w:val="-3"/>
          <w:w w:val="100"/>
        </w:rPr>
        <w:t>施</w:t>
      </w:r>
      <w:r>
        <w:rPr>
          <w:w w:val="100"/>
        </w:rPr>
        <w:t>回</w:t>
      </w:r>
      <w:r>
        <w:rPr>
          <w:spacing w:val="-3"/>
          <w:w w:val="100"/>
        </w:rPr>
        <w:t>购</w:t>
      </w:r>
      <w:r>
        <w:rPr>
          <w:w w:val="100"/>
        </w:rPr>
        <w:t>股</w:t>
      </w:r>
      <w:r>
        <w:rPr>
          <w:spacing w:val="-3"/>
          <w:w w:val="100"/>
        </w:rPr>
        <w:t>份</w:t>
      </w:r>
      <w:r>
        <w:rPr>
          <w:w w:val="100"/>
        </w:rPr>
        <w:t>支</w:t>
      </w:r>
      <w:r>
        <w:rPr>
          <w:spacing w:val="-3"/>
          <w:w w:val="100"/>
        </w:rPr>
        <w:t>付金</w:t>
      </w:r>
      <w:r>
        <w:rPr>
          <w:w w:val="100"/>
        </w:rPr>
        <w:t>额</w:t>
      </w:r>
      <w:r>
        <w:rPr>
          <w:spacing w:val="-55"/>
        </w:rPr>
        <w:t> </w:t>
      </w:r>
      <w:r>
        <w:rPr>
          <w:rFonts w:ascii="Calibri" w:hAnsi="Calibri" w:cs="Calibri" w:eastAsia="Calibri" w:hint="default"/>
          <w:w w:val="100"/>
        </w:rPr>
        <w:t>22</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8</w:t>
      </w:r>
      <w:r>
        <w:rPr>
          <w:rFonts w:ascii="Calibri" w:hAnsi="Calibri" w:cs="Calibri" w:eastAsia="Calibri" w:hint="default"/>
          <w:spacing w:val="-2"/>
          <w:w w:val="100"/>
        </w:rPr>
        <w:t>1</w:t>
      </w:r>
      <w:r>
        <w:rPr>
          <w:rFonts w:ascii="Calibri" w:hAnsi="Calibri" w:cs="Calibri" w:eastAsia="Calibri" w:hint="default"/>
          <w:w w:val="100"/>
        </w:rPr>
        <w:t>,</w:t>
      </w:r>
      <w:r>
        <w:rPr>
          <w:rFonts w:ascii="Calibri" w:hAnsi="Calibri" w:cs="Calibri" w:eastAsia="Calibri" w:hint="default"/>
          <w:spacing w:val="-2"/>
          <w:w w:val="100"/>
        </w:rPr>
        <w:t>47</w:t>
      </w:r>
      <w:r>
        <w:rPr>
          <w:rFonts w:ascii="Calibri" w:hAnsi="Calibri" w:cs="Calibri" w:eastAsia="Calibri" w:hint="default"/>
          <w:w w:val="100"/>
        </w:rPr>
        <w:t>5</w:t>
      </w:r>
      <w:r>
        <w:rPr>
          <w:rFonts w:ascii="Calibri" w:hAnsi="Calibri" w:cs="Calibri" w:eastAsia="Calibri" w:hint="default"/>
          <w:spacing w:val="-1"/>
          <w:w w:val="100"/>
        </w:rPr>
        <w:t>.</w:t>
      </w:r>
      <w:r>
        <w:rPr>
          <w:rFonts w:ascii="Calibri" w:hAnsi="Calibri" w:cs="Calibri" w:eastAsia="Calibri" w:hint="default"/>
          <w:spacing w:val="-2"/>
          <w:w w:val="100"/>
        </w:rPr>
        <w:t>8</w:t>
      </w:r>
      <w:r>
        <w:rPr>
          <w:rFonts w:ascii="Calibri" w:hAnsi="Calibri" w:cs="Calibri" w:eastAsia="Calibri" w:hint="default"/>
          <w:w w:val="100"/>
        </w:rPr>
        <w:t>8</w:t>
      </w:r>
      <w:r>
        <w:rPr>
          <w:rFonts w:ascii="Calibri" w:hAnsi="Calibri" w:cs="Calibri" w:eastAsia="Calibri" w:hint="default"/>
          <w:spacing w:val="7"/>
        </w:rPr>
        <w:t> </w:t>
      </w:r>
      <w:r>
        <w:rPr>
          <w:spacing w:val="-3"/>
          <w:w w:val="100"/>
        </w:rPr>
        <w:t>元</w:t>
      </w:r>
      <w:r>
        <w:rPr>
          <w:w w:val="100"/>
        </w:rPr>
        <w:t>（</w:t>
      </w:r>
      <w:r>
        <w:rPr>
          <w:spacing w:val="-3"/>
          <w:w w:val="100"/>
        </w:rPr>
        <w:t>不</w:t>
      </w:r>
      <w:r>
        <w:rPr>
          <w:w w:val="100"/>
        </w:rPr>
        <w:t>含</w:t>
      </w:r>
      <w:r>
        <w:rPr>
          <w:spacing w:val="-3"/>
          <w:w w:val="100"/>
        </w:rPr>
        <w:t>手</w:t>
      </w:r>
      <w:r>
        <w:rPr>
          <w:w w:val="100"/>
        </w:rPr>
        <w:t>续费</w:t>
      </w:r>
      <w:r>
        <w:rPr>
          <w:spacing w:val="-3"/>
          <w:w w:val="100"/>
        </w:rPr>
        <w:t>、</w:t>
      </w:r>
      <w:r>
        <w:rPr>
          <w:w w:val="100"/>
        </w:rPr>
        <w:t>交</w:t>
      </w:r>
      <w:r>
        <w:rPr>
          <w:spacing w:val="-3"/>
          <w:w w:val="100"/>
        </w:rPr>
        <w:t>易</w:t>
      </w:r>
      <w:r>
        <w:rPr>
          <w:w w:val="100"/>
        </w:rPr>
        <w:t>费</w:t>
      </w:r>
      <w:r>
        <w:rPr>
          <w:spacing w:val="-3"/>
          <w:w w:val="100"/>
        </w:rPr>
        <w:t>用</w:t>
      </w:r>
      <w:r>
        <w:rPr>
          <w:w w:val="100"/>
        </w:rPr>
        <w:t>等</w:t>
      </w:r>
      <w:r>
        <w:rPr>
          <w:spacing w:val="-108"/>
          <w:w w:val="100"/>
        </w:rPr>
        <w:t>）</w:t>
      </w:r>
      <w:r>
        <w:rPr>
          <w:w w:val="100"/>
        </w:rPr>
        <w:t>。</w:t>
      </w:r>
    </w:p>
    <w:p>
      <w:pPr>
        <w:spacing w:line="240" w:lineRule="auto" w:before="0"/>
        <w:rPr>
          <w:rFonts w:ascii="宋体" w:hAnsi="宋体" w:cs="宋体" w:eastAsia="宋体" w:hint="default"/>
          <w:sz w:val="22"/>
          <w:szCs w:val="22"/>
        </w:rPr>
      </w:pPr>
    </w:p>
    <w:p>
      <w:pPr>
        <w:pStyle w:val="Heading4"/>
        <w:spacing w:line="240" w:lineRule="auto" w:before="173"/>
        <w:ind w:left="378" w:right="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378" w:right="80"/>
        <w:jc w:val="left"/>
      </w:pPr>
      <w:r>
        <w:rPr/>
        <w:t>□适用 √不适用</w:t>
      </w:r>
    </w:p>
    <w:p>
      <w:pPr>
        <w:pStyle w:val="Heading4"/>
        <w:spacing w:line="247" w:lineRule="auto" w:before="97"/>
        <w:ind w:left="79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6" w:lineRule="auto" w:before="91"/>
        <w:ind w:left="37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944" w:val="left" w:leader="none"/>
        </w:tabs>
        <w:spacing w:line="247" w:lineRule="auto" w:before="21"/>
        <w:ind w:left="94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378" w:right="80"/>
        <w:jc w:val="left"/>
      </w:pPr>
      <w:r>
        <w:rPr/>
        <w:t>√适用 □不适用</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469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55" w:right="15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46" w:right="146"/>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435" w:right="143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201" w:right="199"/>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46" w:right="146"/>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51" w:right="15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未完</w:t>
            </w:r>
            <w:r>
              <w:rPr>
                <w:rFonts w:ascii="宋体" w:hAnsi="宋体" w:cs="宋体" w:eastAsia="宋体" w:hint="default"/>
                <w:spacing w:val="-103"/>
                <w:sz w:val="21"/>
                <w:szCs w:val="21"/>
              </w:rPr>
              <w:t> </w:t>
            </w:r>
            <w:r>
              <w:rPr>
                <w:rFonts w:ascii="宋体" w:hAnsi="宋体" w:cs="宋体" w:eastAsia="宋体" w:hint="default"/>
                <w:sz w:val="21"/>
                <w:szCs w:val="21"/>
              </w:rPr>
              <w:t>成履</w:t>
            </w:r>
            <w:r>
              <w:rPr>
                <w:rFonts w:ascii="宋体" w:hAnsi="宋体" w:cs="宋体" w:eastAsia="宋体" w:hint="default"/>
                <w:spacing w:val="-103"/>
                <w:sz w:val="21"/>
                <w:szCs w:val="21"/>
              </w:rPr>
              <w:t> </w:t>
            </w:r>
            <w:r>
              <w:rPr>
                <w:rFonts w:ascii="宋体" w:hAnsi="宋体" w:cs="宋体" w:eastAsia="宋体" w:hint="default"/>
                <w:sz w:val="21"/>
                <w:szCs w:val="21"/>
              </w:rPr>
              <w:t>行的</w:t>
            </w:r>
            <w:r>
              <w:rPr>
                <w:rFonts w:ascii="宋体" w:hAnsi="宋体" w:cs="宋体" w:eastAsia="宋体" w:hint="default"/>
                <w:spacing w:val="-103"/>
                <w:sz w:val="21"/>
                <w:szCs w:val="21"/>
              </w:rPr>
              <w:t> </w:t>
            </w: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步</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r>
      <w:tr>
        <w:trPr>
          <w:trHeight w:val="94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
                <w:sz w:val="21"/>
                <w:szCs w:val="21"/>
              </w:rPr>
              <w:t> </w:t>
            </w:r>
            <w:r>
              <w:rPr>
                <w:rFonts w:ascii="宋体" w:hAnsi="宋体" w:cs="宋体" w:eastAsia="宋体" w:hint="default"/>
                <w:sz w:val="21"/>
                <w:szCs w:val="21"/>
              </w:rPr>
              <w:t>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5"/>
                <w:sz w:val="21"/>
                <w:szCs w:val="21"/>
              </w:rPr>
              <w:t> </w:t>
            </w:r>
            <w:r>
              <w:rPr>
                <w:rFonts w:ascii="宋体" w:hAnsi="宋体" w:cs="宋体" w:eastAsia="宋体" w:hint="default"/>
                <w:sz w:val="21"/>
                <w:szCs w:val="21"/>
              </w:rPr>
              <w:t>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
                <w:sz w:val="21"/>
                <w:szCs w:val="21"/>
              </w:rPr>
              <w:t> </w:t>
            </w:r>
            <w:r>
              <w:rPr>
                <w:rFonts w:ascii="宋体" w:hAnsi="宋体" w:cs="宋体" w:eastAsia="宋体" w:hint="default"/>
                <w:sz w:val="21"/>
                <w:szCs w:val="21"/>
              </w:rPr>
              <w:t>重</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2"/>
                <w:sz w:val="21"/>
                <w:szCs w:val="21"/>
              </w:rPr>
              <w:t> </w:t>
            </w:r>
            <w:r>
              <w:rPr>
                <w:rFonts w:ascii="宋体" w:hAnsi="宋体" w:cs="宋体" w:eastAsia="宋体" w:hint="default"/>
                <w:sz w:val="21"/>
                <w:szCs w:val="21"/>
              </w:rPr>
              <w:t>通</w:t>
            </w:r>
            <w:r>
              <w:rPr>
                <w:rFonts w:ascii="宋体" w:hAnsi="宋体" w:cs="宋体" w:eastAsia="宋体" w:hint="default"/>
                <w:spacing w:val="-72"/>
                <w:sz w:val="21"/>
                <w:szCs w:val="21"/>
              </w:rPr>
              <w:t> </w:t>
            </w:r>
            <w:r>
              <w:rPr>
                <w:rFonts w:ascii="宋体" w:hAnsi="宋体" w:cs="宋体" w:eastAsia="宋体" w:hint="default"/>
                <w:sz w:val="21"/>
                <w:szCs w:val="21"/>
              </w:rPr>
              <w:t>云</w:t>
            </w:r>
            <w:r>
              <w:rPr>
                <w:rFonts w:ascii="宋体" w:hAnsi="宋体" w:cs="宋体" w:eastAsia="宋体" w:hint="default"/>
                <w:spacing w:val="-72"/>
                <w:sz w:val="21"/>
                <w:szCs w:val="21"/>
              </w:rPr>
              <w:t> </w:t>
            </w:r>
            <w:r>
              <w:rPr>
                <w:rFonts w:ascii="宋体" w:hAnsi="宋体" w:cs="宋体" w:eastAsia="宋体" w:hint="default"/>
                <w:sz w:val="21"/>
                <w:szCs w:val="21"/>
              </w:rPr>
              <w:t>数</w:t>
            </w:r>
            <w:r>
              <w:rPr>
                <w:rFonts w:ascii="宋体" w:hAnsi="宋体" w:cs="宋体" w:eastAsia="宋体" w:hint="default"/>
                <w:spacing w:val="-70"/>
                <w:sz w:val="21"/>
                <w:szCs w:val="21"/>
              </w:rPr>
              <w:t> </w:t>
            </w:r>
            <w:r>
              <w:rPr>
                <w:rFonts w:ascii="宋体" w:hAnsi="宋体" w:cs="宋体" w:eastAsia="宋体" w:hint="default"/>
                <w:sz w:val="21"/>
                <w:szCs w:val="21"/>
              </w:rPr>
              <w:t>据</w:t>
            </w:r>
            <w:r>
              <w:rPr>
                <w:rFonts w:ascii="宋体" w:hAnsi="宋体" w:cs="宋体" w:eastAsia="宋体" w:hint="default"/>
                <w:spacing w:val="36"/>
                <w:sz w:val="21"/>
                <w:szCs w:val="21"/>
              </w:rPr>
              <w:t> </w:t>
            </w:r>
            <w:r>
              <w:rPr>
                <w:rFonts w:ascii="Calibri" w:hAnsi="Calibri" w:cs="Calibri" w:eastAsia="Calibri" w:hint="default"/>
                <w:sz w:val="21"/>
                <w:szCs w:val="21"/>
              </w:rPr>
              <w:t>2017-2018</w:t>
            </w:r>
            <w:r>
              <w:rPr>
                <w:rFonts w:ascii="Calibri" w:hAnsi="Calibri" w:cs="Calibri" w:eastAsia="Calibri"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度</w:t>
            </w:r>
            <w:r>
              <w:rPr>
                <w:rFonts w:ascii="宋体" w:hAnsi="宋体" w:cs="宋体" w:eastAsia="宋体" w:hint="default"/>
                <w:spacing w:val="-7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Calibri" w:hAnsi="Calibri" w:cs="Calibri" w:eastAsia="Calibri" w:hint="default"/>
                <w:sz w:val="21"/>
                <w:szCs w:val="21"/>
              </w:rPr>
              <w:t>2017-2019</w:t>
            </w:r>
            <w:r>
              <w:rPr>
                <w:rFonts w:ascii="Calibri" w:hAnsi="Calibri" w:cs="Calibri" w:eastAsia="Calibri" w:hint="default"/>
                <w:spacing w:val="18"/>
                <w:sz w:val="21"/>
                <w:szCs w:val="21"/>
              </w:rPr>
              <w:t> </w:t>
            </w:r>
            <w:r>
              <w:rPr>
                <w:rFonts w:ascii="宋体" w:hAnsi="宋体" w:cs="宋体" w:eastAsia="宋体" w:hint="default"/>
                <w:sz w:val="21"/>
                <w:szCs w:val="21"/>
              </w:rPr>
              <w:t>年度实现的累计经审计</w:t>
            </w:r>
            <w:r>
              <w:rPr>
                <w:rFonts w:ascii="宋体" w:hAnsi="宋体" w:cs="宋体" w:eastAsia="宋体" w:hint="default"/>
                <w:w w:val="100"/>
                <w:sz w:val="21"/>
                <w:szCs w:val="21"/>
              </w:rPr>
              <w:t> </w:t>
            </w:r>
            <w:r>
              <w:rPr>
                <w:rFonts w:ascii="宋体" w:hAnsi="宋体" w:cs="宋体" w:eastAsia="宋体" w:hint="default"/>
                <w:spacing w:val="7"/>
                <w:sz w:val="21"/>
                <w:szCs w:val="21"/>
              </w:rPr>
              <w:t>扣除非经常性损益后归属于母公</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tabs>
                <w:tab w:pos="724" w:val="left" w:leader="none"/>
              </w:tabs>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w:t>
              <w:tab/>
              <w:t>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2018   </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8"/>
                <w:sz w:val="21"/>
                <w:szCs w:val="21"/>
              </w:rPr>
              <w:t> </w:t>
            </w:r>
            <w:r>
              <w:rPr>
                <w:rFonts w:ascii="Calibri" w:hAnsi="Calibri" w:cs="Calibri" w:eastAsia="Calibri" w:hint="default"/>
                <w:sz w:val="21"/>
                <w:szCs w:val="21"/>
              </w:rPr>
              <w:t>31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2508" w:hRule="exact"/>
        </w:trPr>
        <w:tc>
          <w:tcPr>
            <w:tcW w:w="744"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5"/>
                <w:sz w:val="21"/>
                <w:szCs w:val="21"/>
              </w:rPr>
              <w:t> </w:t>
            </w:r>
            <w:r>
              <w:rPr>
                <w:rFonts w:ascii="宋体" w:hAnsi="宋体" w:cs="宋体" w:eastAsia="宋体" w:hint="default"/>
                <w:sz w:val="21"/>
                <w:szCs w:val="21"/>
              </w:rPr>
              <w:t>相</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5"/>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补</w:t>
            </w:r>
            <w:r>
              <w:rPr>
                <w:rFonts w:ascii="宋体" w:hAnsi="宋体" w:cs="宋体" w:eastAsia="宋体" w:hint="default"/>
                <w:spacing w:val="-57"/>
                <w:sz w:val="21"/>
                <w:szCs w:val="21"/>
              </w:rPr>
              <w:t> </w:t>
            </w:r>
            <w:r>
              <w:rPr>
                <w:rFonts w:ascii="宋体" w:hAnsi="宋体" w:cs="宋体" w:eastAsia="宋体" w:hint="default"/>
                <w:sz w:val="21"/>
                <w:szCs w:val="21"/>
              </w:rPr>
              <w:t>偿</w:t>
            </w:r>
            <w:r>
              <w:rPr>
                <w:rFonts w:ascii="宋体" w:hAnsi="宋体" w:cs="宋体" w:eastAsia="宋体" w:hint="default"/>
                <w:spacing w:val="-59"/>
                <w:sz w:val="21"/>
                <w:szCs w:val="21"/>
              </w:rPr>
              <w:t> </w:t>
            </w:r>
            <w:r>
              <w:rPr>
                <w:rFonts w:ascii="宋体" w:hAnsi="宋体" w:cs="宋体" w:eastAsia="宋体" w:hint="default"/>
                <w:sz w:val="21"/>
                <w:szCs w:val="21"/>
              </w:rPr>
              <w:t>义</w:t>
            </w:r>
            <w:r>
              <w:rPr>
                <w:rFonts w:ascii="宋体" w:hAnsi="宋体" w:cs="宋体" w:eastAsia="宋体" w:hint="default"/>
                <w:w w:val="100"/>
                <w:sz w:val="21"/>
                <w:szCs w:val="21"/>
              </w:rPr>
              <w:t> </w:t>
            </w:r>
            <w:r>
              <w:rPr>
                <w:rFonts w:ascii="宋体" w:hAnsi="宋体" w:cs="宋体" w:eastAsia="宋体" w:hint="default"/>
                <w:sz w:val="21"/>
                <w:szCs w:val="21"/>
              </w:rPr>
              <w:t>务人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48"/>
              <w:jc w:val="both"/>
              <w:rPr>
                <w:rFonts w:ascii="宋体" w:hAnsi="宋体" w:cs="宋体" w:eastAsia="宋体" w:hint="default"/>
                <w:sz w:val="21"/>
                <w:szCs w:val="21"/>
              </w:rPr>
            </w:pPr>
            <w:r>
              <w:rPr>
                <w:rFonts w:ascii="宋体" w:hAnsi="宋体" w:cs="宋体" w:eastAsia="宋体" w:hint="default"/>
                <w:spacing w:val="44"/>
                <w:sz w:val="21"/>
                <w:szCs w:val="21"/>
              </w:rPr>
              <w:t>司股东的净利润分别不低于</w:t>
            </w:r>
            <w:r>
              <w:rPr>
                <w:rFonts w:ascii="宋体" w:hAnsi="宋体" w:cs="宋体" w:eastAsia="宋体" w:hint="default"/>
                <w:spacing w:val="-69"/>
                <w:sz w:val="21"/>
                <w:szCs w:val="21"/>
              </w:rPr>
              <w:t> </w:t>
            </w:r>
            <w:r>
              <w:rPr>
                <w:rFonts w:ascii="Calibri" w:hAnsi="Calibri" w:cs="Calibri" w:eastAsia="Calibri" w:hint="default"/>
                <w:sz w:val="21"/>
                <w:szCs w:val="21"/>
              </w:rPr>
              <w:t>35,550 </w:t>
            </w:r>
            <w:r>
              <w:rPr>
                <w:rFonts w:ascii="宋体" w:hAnsi="宋体" w:cs="宋体" w:eastAsia="宋体" w:hint="default"/>
                <w:sz w:val="21"/>
                <w:szCs w:val="21"/>
              </w:rPr>
              <w:t>万元和 </w:t>
            </w:r>
            <w:r>
              <w:rPr>
                <w:rFonts w:ascii="Calibri" w:hAnsi="Calibri" w:cs="Calibri" w:eastAsia="Calibri" w:hint="default"/>
                <w:sz w:val="21"/>
                <w:szCs w:val="21"/>
              </w:rPr>
              <w:t>60,237.50</w:t>
            </w:r>
            <w:r>
              <w:rPr>
                <w:rFonts w:ascii="Calibri" w:hAnsi="Calibri" w:cs="Calibri" w:eastAsia="Calibri" w:hint="default"/>
                <w:spacing w:val="-27"/>
                <w:sz w:val="21"/>
                <w:szCs w:val="21"/>
              </w:rPr>
              <w:t> </w:t>
            </w:r>
            <w:r>
              <w:rPr>
                <w:rFonts w:ascii="宋体" w:hAnsi="宋体" w:cs="宋体" w:eastAsia="宋体" w:hint="default"/>
                <w:sz w:val="21"/>
                <w:szCs w:val="21"/>
              </w:rPr>
              <w:t>万元。若</w:t>
            </w:r>
            <w:r>
              <w:rPr>
                <w:rFonts w:ascii="宋体" w:hAnsi="宋体" w:cs="宋体" w:eastAsia="宋体" w:hint="default"/>
                <w:w w:val="100"/>
                <w:sz w:val="21"/>
                <w:szCs w:val="21"/>
              </w:rPr>
              <w:t> </w:t>
            </w:r>
            <w:r>
              <w:rPr>
                <w:rFonts w:ascii="宋体" w:hAnsi="宋体" w:cs="宋体" w:eastAsia="宋体" w:hint="default"/>
                <w:spacing w:val="7"/>
                <w:sz w:val="21"/>
                <w:szCs w:val="21"/>
              </w:rPr>
              <w:t>华通云数据在业绩承诺期内当年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累计实现扣非净利润未达到当年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累计承诺扣非净利润的，补偿义务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人同意就当年累计实现扣非净利</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润不足当年累计承诺扣非净利润</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的部分以股份的方式进行补偿。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日、</w:t>
            </w:r>
            <w:r>
              <w:rPr>
                <w:rFonts w:ascii="Calibri" w:hAnsi="Calibri" w:cs="Calibri" w:eastAsia="Calibri" w:hint="default"/>
                <w:spacing w:val="-4"/>
                <w:sz w:val="21"/>
                <w:szCs w:val="21"/>
              </w:rPr>
              <w:t>2019</w:t>
            </w:r>
            <w:r>
              <w:rPr>
                <w:rFonts w:ascii="Calibri" w:hAnsi="Calibri" w:cs="Calibri" w:eastAsia="Calibri" w:hint="default"/>
                <w:spacing w:val="-40"/>
                <w:sz w:val="21"/>
                <w:szCs w:val="21"/>
              </w:rPr>
              <w:t> </w:t>
            </w:r>
            <w:r>
              <w:rPr>
                <w:rFonts w:ascii="Calibri" w:hAnsi="Calibri" w:cs="Calibri" w:eastAsia="Calibri" w:hint="default"/>
                <w:spacing w:val="-40"/>
                <w:sz w:val="21"/>
                <w:szCs w:val="21"/>
              </w:rPr>
            </w:r>
            <w:r>
              <w:rPr>
                <w:rFonts w:ascii="宋体" w:hAnsi="宋体" w:cs="宋体" w:eastAsia="宋体" w:hint="default"/>
                <w:sz w:val="21"/>
                <w:szCs w:val="21"/>
              </w:rPr>
              <w:t>年 </w:t>
            </w:r>
            <w:r>
              <w:rPr>
                <w:rFonts w:ascii="Calibri" w:hAnsi="Calibri" w:cs="Calibri" w:eastAsia="Calibri" w:hint="default"/>
                <w:sz w:val="21"/>
                <w:szCs w:val="21"/>
              </w:rPr>
              <w:t>12</w:t>
            </w:r>
            <w:r>
              <w:rPr>
                <w:rFonts w:ascii="Calibri" w:hAnsi="Calibri" w:cs="Calibri" w:eastAsia="Calibri" w:hint="default"/>
                <w:spacing w:val="46"/>
                <w:sz w:val="21"/>
                <w:szCs w:val="21"/>
              </w:rPr>
              <w:t> </w:t>
            </w:r>
            <w:r>
              <w:rPr>
                <w:rFonts w:ascii="宋体" w:hAnsi="宋体" w:cs="宋体" w:eastAsia="宋体" w:hint="default"/>
                <w:sz w:val="21"/>
                <w:szCs w:val="21"/>
              </w:rPr>
              <w:t>月</w:t>
            </w:r>
          </w:p>
          <w:p>
            <w:pPr>
              <w:pStyle w:val="TableParagraph"/>
              <w:spacing w:line="240" w:lineRule="auto" w:before="2"/>
              <w:ind w:left="103" w:right="0"/>
              <w:jc w:val="left"/>
              <w:rPr>
                <w:rFonts w:ascii="宋体" w:hAnsi="宋体" w:cs="宋体" w:eastAsia="宋体" w:hint="default"/>
                <w:sz w:val="21"/>
                <w:szCs w:val="21"/>
              </w:rPr>
            </w:pP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1244"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68"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本次交易项下取得的对价股份自</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发行结束日起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pacing w:val="-6"/>
                <w:sz w:val="21"/>
                <w:szCs w:val="21"/>
              </w:rPr>
              <w:t>让；前述限售期限届满后，网通信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息港所取得的对价股份全部解禁，</w:t>
            </w:r>
            <w:r>
              <w:rPr>
                <w:rFonts w:ascii="宋体" w:hAnsi="宋体" w:cs="宋体" w:eastAsia="宋体" w:hint="default"/>
                <w:w w:val="100"/>
                <w:sz w:val="21"/>
                <w:szCs w:val="21"/>
              </w:rPr>
              <w:t> </w:t>
            </w:r>
            <w:r>
              <w:rPr>
                <w:rFonts w:ascii="宋体" w:hAnsi="宋体" w:cs="宋体" w:eastAsia="宋体" w:hint="default"/>
                <w:spacing w:val="7"/>
                <w:sz w:val="21"/>
                <w:szCs w:val="21"/>
              </w:rPr>
              <w:t>补偿义务人所取得的对价股份在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满足上述条件约定的以下条件后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分三次解禁：第一次解禁条件：</w:t>
            </w:r>
            <w:r>
              <w:rPr>
                <w:rFonts w:ascii="Calibri" w:hAnsi="Calibri" w:cs="Calibri" w:eastAsia="Calibri" w:hint="default"/>
                <w:spacing w:val="-6"/>
                <w:sz w:val="21"/>
                <w:szCs w:val="21"/>
              </w:rPr>
              <w:t>1</w:t>
            </w:r>
            <w:r>
              <w:rPr>
                <w:rFonts w:ascii="宋体" w:hAnsi="宋体" w:cs="宋体" w:eastAsia="宋体" w:hint="default"/>
                <w:spacing w:val="-6"/>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本次发行自结束之日起已满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pacing w:val="-8"/>
                <w:sz w:val="21"/>
                <w:szCs w:val="21"/>
              </w:rPr>
              <w:t>月；</w:t>
            </w:r>
            <w:r>
              <w:rPr>
                <w:rFonts w:ascii="Calibri" w:hAnsi="Calibri" w:cs="Calibri" w:eastAsia="Calibri" w:hint="default"/>
                <w:spacing w:val="-8"/>
                <w:sz w:val="21"/>
                <w:szCs w:val="21"/>
              </w:rPr>
              <w:t>2</w:t>
            </w:r>
            <w:r>
              <w:rPr>
                <w:rFonts w:ascii="宋体" w:hAnsi="宋体" w:cs="宋体" w:eastAsia="宋体" w:hint="default"/>
                <w:spacing w:val="-8"/>
                <w:sz w:val="21"/>
                <w:szCs w:val="21"/>
              </w:rPr>
              <w:t>、标的公司</w:t>
            </w:r>
            <w:r>
              <w:rPr>
                <w:rFonts w:ascii="宋体" w:hAnsi="宋体" w:cs="宋体" w:eastAsia="宋体" w:hint="default"/>
                <w:spacing w:val="-51"/>
                <w:sz w:val="21"/>
                <w:szCs w:val="21"/>
              </w:rPr>
              <w:t> </w:t>
            </w:r>
            <w:r>
              <w:rPr>
                <w:rFonts w:ascii="Calibri" w:hAnsi="Calibri" w:cs="Calibri" w:eastAsia="Calibri" w:hint="default"/>
                <w:sz w:val="21"/>
                <w:szCs w:val="21"/>
              </w:rPr>
              <w:t>2017</w:t>
            </w:r>
            <w:r>
              <w:rPr>
                <w:rFonts w:ascii="Calibri" w:hAnsi="Calibri" w:cs="Calibri" w:eastAsia="Calibri" w:hint="default"/>
                <w:spacing w:val="10"/>
                <w:sz w:val="21"/>
                <w:szCs w:val="21"/>
              </w:rPr>
              <w:t> </w:t>
            </w:r>
            <w:r>
              <w:rPr>
                <w:rFonts w:ascii="宋体" w:hAnsi="宋体" w:cs="宋体" w:eastAsia="宋体" w:hint="default"/>
                <w:spacing w:val="-6"/>
                <w:sz w:val="21"/>
                <w:szCs w:val="21"/>
              </w:rPr>
              <w:t>年《专项审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核报告》已经披露；</w:t>
            </w:r>
            <w:r>
              <w:rPr>
                <w:rFonts w:ascii="Calibri" w:hAnsi="Calibri" w:cs="Calibri" w:eastAsia="Calibri" w:hint="default"/>
                <w:sz w:val="21"/>
                <w:szCs w:val="21"/>
              </w:rPr>
              <w:t>3</w:t>
            </w:r>
            <w:r>
              <w:rPr>
                <w:rFonts w:ascii="宋体" w:hAnsi="宋体" w:cs="宋体" w:eastAsia="宋体" w:hint="default"/>
                <w:sz w:val="21"/>
                <w:szCs w:val="21"/>
              </w:rPr>
              <w:t>、根据上述</w:t>
            </w:r>
          </w:p>
          <w:p>
            <w:pPr>
              <w:pStyle w:val="TableParagraph"/>
              <w:spacing w:line="256" w:lineRule="auto"/>
              <w:ind w:left="103" w:right="33"/>
              <w:jc w:val="both"/>
              <w:rPr>
                <w:rFonts w:ascii="宋体" w:hAnsi="宋体" w:cs="宋体" w:eastAsia="宋体" w:hint="default"/>
                <w:sz w:val="21"/>
                <w:szCs w:val="21"/>
              </w:rPr>
            </w:pPr>
            <w:r>
              <w:rPr>
                <w:rFonts w:ascii="宋体" w:hAnsi="宋体" w:cs="宋体" w:eastAsia="宋体" w:hint="default"/>
                <w:spacing w:val="-11"/>
                <w:w w:val="100"/>
                <w:sz w:val="21"/>
                <w:szCs w:val="21"/>
              </w:rPr>
              <w:t>《专项审核报告》，标的公司</w:t>
            </w:r>
            <w:r>
              <w:rPr>
                <w:rFonts w:ascii="宋体" w:hAnsi="宋体" w:cs="宋体" w:eastAsia="宋体" w:hint="default"/>
                <w:spacing w:val="-53"/>
                <w:w w:val="100"/>
                <w:sz w:val="21"/>
                <w:szCs w:val="21"/>
              </w:rPr>
              <w:t> </w:t>
            </w:r>
            <w:r>
              <w:rPr>
                <w:rFonts w:ascii="Calibri" w:hAnsi="Calibri" w:cs="Calibri" w:eastAsia="Calibri" w:hint="default"/>
                <w:spacing w:val="-1"/>
                <w:w w:val="100"/>
                <w:sz w:val="21"/>
                <w:szCs w:val="21"/>
              </w:rPr>
              <w:t>2017</w:t>
            </w:r>
            <w:r>
              <w:rPr>
                <w:rFonts w:ascii="Calibri" w:hAnsi="Calibri" w:cs="Calibri" w:eastAsia="Calibri" w:hint="default"/>
                <w:w w:val="100"/>
                <w:sz w:val="21"/>
                <w:szCs w:val="21"/>
              </w:rPr>
              <w:t> </w:t>
            </w:r>
            <w:r>
              <w:rPr>
                <w:rFonts w:ascii="宋体" w:hAnsi="宋体" w:cs="宋体" w:eastAsia="宋体" w:hint="default"/>
                <w:sz w:val="21"/>
                <w:szCs w:val="21"/>
              </w:rPr>
              <w:t>年实现扣非净利润</w:t>
            </w:r>
            <w:r>
              <w:rPr>
                <w:rFonts w:ascii="Calibri" w:hAnsi="Calibri" w:cs="Calibri" w:eastAsia="Calibri" w:hint="default"/>
                <w:sz w:val="21"/>
                <w:szCs w:val="21"/>
              </w:rPr>
              <w:t>≥2017</w:t>
            </w:r>
            <w:r>
              <w:rPr>
                <w:rFonts w:ascii="Calibri" w:hAnsi="Calibri" w:cs="Calibri" w:eastAsia="Calibri" w:hint="default"/>
                <w:spacing w:val="-14"/>
                <w:sz w:val="21"/>
                <w:szCs w:val="21"/>
              </w:rPr>
              <w:t> </w:t>
            </w:r>
            <w:r>
              <w:rPr>
                <w:rFonts w:ascii="宋体" w:hAnsi="宋体" w:cs="宋体" w:eastAsia="宋体" w:hint="default"/>
                <w:sz w:val="21"/>
                <w:szCs w:val="21"/>
              </w:rPr>
              <w:t>年承诺扣</w:t>
            </w:r>
            <w:r>
              <w:rPr>
                <w:rFonts w:ascii="宋体" w:hAnsi="宋体" w:cs="宋体" w:eastAsia="宋体" w:hint="default"/>
                <w:w w:val="100"/>
                <w:sz w:val="21"/>
                <w:szCs w:val="21"/>
              </w:rPr>
              <w:t> </w:t>
            </w:r>
            <w:r>
              <w:rPr>
                <w:rFonts w:ascii="宋体" w:hAnsi="宋体" w:cs="宋体" w:eastAsia="宋体" w:hint="default"/>
                <w:spacing w:val="-2"/>
                <w:sz w:val="21"/>
                <w:szCs w:val="21"/>
              </w:rPr>
              <w:t>非净利润。上述解禁条件满足后，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补偿义务人所取得的对价股份的</w:t>
            </w:r>
          </w:p>
          <w:p>
            <w:pPr>
              <w:pStyle w:val="TableParagraph"/>
              <w:spacing w:line="247" w:lineRule="auto" w:before="22"/>
              <w:ind w:left="103" w:right="98"/>
              <w:jc w:val="both"/>
              <w:rPr>
                <w:rFonts w:ascii="宋体" w:hAnsi="宋体" w:cs="宋体" w:eastAsia="宋体" w:hint="default"/>
                <w:sz w:val="21"/>
                <w:szCs w:val="21"/>
              </w:rPr>
            </w:pPr>
            <w:r>
              <w:rPr>
                <w:rFonts w:ascii="宋体" w:hAnsi="宋体" w:cs="宋体" w:eastAsia="宋体" w:hint="default"/>
                <w:spacing w:val="4"/>
                <w:sz w:val="21"/>
                <w:szCs w:val="21"/>
              </w:rPr>
              <w:t>解禁比例为</w:t>
            </w:r>
            <w:r>
              <w:rPr>
                <w:rFonts w:ascii="宋体" w:hAnsi="宋体" w:cs="宋体" w:eastAsia="宋体" w:hint="default"/>
                <w:spacing w:val="34"/>
                <w:sz w:val="21"/>
                <w:szCs w:val="21"/>
              </w:rPr>
              <w:t> </w:t>
            </w:r>
            <w:r>
              <w:rPr>
                <w:rFonts w:ascii="Calibri" w:hAnsi="Calibri" w:cs="Calibri" w:eastAsia="Calibri" w:hint="default"/>
                <w:spacing w:val="3"/>
                <w:sz w:val="21"/>
                <w:szCs w:val="21"/>
              </w:rPr>
              <w:t>30%</w:t>
            </w:r>
            <w:r>
              <w:rPr>
                <w:rFonts w:ascii="宋体" w:hAnsi="宋体" w:cs="宋体" w:eastAsia="宋体" w:hint="default"/>
                <w:spacing w:val="3"/>
                <w:sz w:val="21"/>
                <w:szCs w:val="21"/>
              </w:rPr>
              <w:t>。第二次解禁条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件：</w:t>
            </w:r>
            <w:r>
              <w:rPr>
                <w:rFonts w:ascii="Calibri" w:hAnsi="Calibri" w:cs="Calibri" w:eastAsia="Calibri" w:hint="default"/>
                <w:sz w:val="21"/>
                <w:szCs w:val="21"/>
              </w:rPr>
              <w:t>1</w:t>
            </w:r>
            <w:r>
              <w:rPr>
                <w:rFonts w:ascii="宋体" w:hAnsi="宋体" w:cs="宋体" w:eastAsia="宋体" w:hint="default"/>
                <w:sz w:val="21"/>
                <w:szCs w:val="21"/>
              </w:rPr>
              <w:t>、本次发行自结束之日起已</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满</w:t>
            </w:r>
            <w:r>
              <w:rPr>
                <w:rFonts w:ascii="宋体" w:hAnsi="宋体" w:cs="宋体" w:eastAsia="宋体" w:hint="default"/>
                <w:spacing w:val="-45"/>
                <w:sz w:val="21"/>
                <w:szCs w:val="21"/>
              </w:rPr>
              <w:t> </w:t>
            </w:r>
            <w:r>
              <w:rPr>
                <w:rFonts w:ascii="Calibri" w:hAnsi="Calibri" w:cs="Calibri" w:eastAsia="Calibri" w:hint="default"/>
                <w:sz w:val="21"/>
                <w:szCs w:val="21"/>
              </w:rPr>
              <w:t>24</w:t>
            </w:r>
            <w:r>
              <w:rPr>
                <w:rFonts w:ascii="Calibri" w:hAnsi="Calibri" w:cs="Calibri" w:eastAsia="Calibri" w:hint="default"/>
                <w:spacing w:val="13"/>
                <w:sz w:val="21"/>
                <w:szCs w:val="21"/>
              </w:rPr>
              <w:t> </w:t>
            </w:r>
            <w:r>
              <w:rPr>
                <w:rFonts w:ascii="宋体" w:hAnsi="宋体" w:cs="宋体" w:eastAsia="宋体" w:hint="default"/>
                <w:sz w:val="21"/>
                <w:szCs w:val="21"/>
              </w:rPr>
              <w:t>个月；</w:t>
            </w:r>
            <w:r>
              <w:rPr>
                <w:rFonts w:ascii="Calibri" w:hAnsi="Calibri" w:cs="Calibri" w:eastAsia="Calibri" w:hint="default"/>
                <w:sz w:val="21"/>
                <w:szCs w:val="21"/>
              </w:rPr>
              <w:t>2</w:t>
            </w:r>
            <w:r>
              <w:rPr>
                <w:rFonts w:ascii="宋体" w:hAnsi="宋体" w:cs="宋体" w:eastAsia="宋体" w:hint="default"/>
                <w:sz w:val="21"/>
                <w:szCs w:val="21"/>
              </w:rPr>
              <w:t>、标的公司</w:t>
            </w:r>
            <w:r>
              <w:rPr>
                <w:rFonts w:ascii="宋体" w:hAnsi="宋体" w:cs="宋体" w:eastAsia="宋体" w:hint="default"/>
                <w:spacing w:val="-48"/>
                <w:sz w:val="21"/>
                <w:szCs w:val="21"/>
              </w:rPr>
              <w:t> </w:t>
            </w:r>
            <w:r>
              <w:rPr>
                <w:rFonts w:ascii="Calibri" w:hAnsi="Calibri" w:cs="Calibri" w:eastAsia="Calibri" w:hint="default"/>
                <w:sz w:val="21"/>
                <w:szCs w:val="21"/>
              </w:rPr>
              <w:t>2018</w:t>
            </w:r>
            <w:r>
              <w:rPr>
                <w:rFonts w:ascii="Calibri" w:hAnsi="Calibri" w:cs="Calibri" w:eastAsia="Calibri" w:hint="default"/>
                <w:spacing w:val="11"/>
                <w:sz w:val="21"/>
                <w:szCs w:val="21"/>
              </w:rPr>
              <w:t> </w:t>
            </w:r>
            <w:r>
              <w:rPr>
                <w:rFonts w:ascii="宋体" w:hAnsi="宋体" w:cs="宋体" w:eastAsia="宋体" w:hint="default"/>
                <w:sz w:val="21"/>
                <w:szCs w:val="21"/>
              </w:rPr>
              <w:t>年</w:t>
            </w:r>
          </w:p>
          <w:p>
            <w:pPr>
              <w:pStyle w:val="TableParagraph"/>
              <w:spacing w:line="256" w:lineRule="auto" w:before="2"/>
              <w:ind w:left="103" w:right="38"/>
              <w:jc w:val="both"/>
              <w:rPr>
                <w:rFonts w:ascii="宋体" w:hAnsi="宋体" w:cs="宋体" w:eastAsia="宋体" w:hint="default"/>
                <w:sz w:val="21"/>
                <w:szCs w:val="21"/>
              </w:rPr>
            </w:pPr>
            <w:r>
              <w:rPr>
                <w:rFonts w:ascii="宋体" w:hAnsi="宋体" w:cs="宋体" w:eastAsia="宋体" w:hint="default"/>
                <w:sz w:val="21"/>
                <w:szCs w:val="21"/>
              </w:rPr>
              <w:t>《专项审核报告》已经披露；</w:t>
            </w: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pacing w:val="-6"/>
                <w:w w:val="100"/>
                <w:sz w:val="21"/>
                <w:szCs w:val="21"/>
              </w:rPr>
              <w:t>根据上述《专项审核报告》，标的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8"/>
                <w:sz w:val="21"/>
                <w:szCs w:val="21"/>
              </w:rPr>
              <w:t> </w:t>
            </w:r>
            <w:r>
              <w:rPr>
                <w:rFonts w:ascii="宋体" w:hAnsi="宋体" w:cs="宋体" w:eastAsia="宋体" w:hint="default"/>
                <w:spacing w:val="-6"/>
                <w:sz w:val="21"/>
                <w:szCs w:val="21"/>
              </w:rPr>
              <w:t>年、</w:t>
            </w:r>
            <w:r>
              <w:rPr>
                <w:rFonts w:ascii="Calibri" w:hAnsi="Calibri" w:cs="Calibri" w:eastAsia="Calibri" w:hint="default"/>
                <w:spacing w:val="-6"/>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年累计实现扣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非净利润</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14"/>
                <w:sz w:val="21"/>
                <w:szCs w:val="21"/>
              </w:rPr>
              <w:t>年、</w:t>
            </w:r>
            <w:r>
              <w:rPr>
                <w:rFonts w:ascii="Calibri" w:hAnsi="Calibri" w:cs="Calibri" w:eastAsia="Calibri" w:hint="default"/>
                <w:spacing w:val="-14"/>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年累计承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诺扣非净利润。上述解禁条件满足</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后，补偿义务人所取得的对价股份</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的解禁比例为</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宋体" w:hAnsi="宋体" w:cs="宋体" w:eastAsia="宋体" w:hint="default"/>
                <w:sz w:val="21"/>
                <w:szCs w:val="21"/>
              </w:rPr>
              <w:t>－已解禁比例。</w:t>
            </w:r>
            <w:r>
              <w:rPr>
                <w:rFonts w:ascii="宋体" w:hAnsi="宋体" w:cs="宋体" w:eastAsia="宋体" w:hint="default"/>
                <w:w w:val="100"/>
                <w:sz w:val="21"/>
                <w:szCs w:val="21"/>
              </w:rPr>
              <w:t> </w:t>
            </w:r>
            <w:r>
              <w:rPr>
                <w:rFonts w:ascii="宋体" w:hAnsi="宋体" w:cs="宋体" w:eastAsia="宋体" w:hint="default"/>
                <w:sz w:val="21"/>
                <w:szCs w:val="21"/>
              </w:rPr>
              <w:t>第三次解禁条件：</w:t>
            </w:r>
            <w:r>
              <w:rPr>
                <w:rFonts w:ascii="Calibri" w:hAnsi="Calibri" w:cs="Calibri" w:eastAsia="Calibri" w:hint="default"/>
                <w:sz w:val="21"/>
                <w:szCs w:val="21"/>
              </w:rPr>
              <w:t>1</w:t>
            </w:r>
            <w:r>
              <w:rPr>
                <w:rFonts w:ascii="宋体" w:hAnsi="宋体" w:cs="宋体" w:eastAsia="宋体" w:hint="default"/>
                <w:sz w:val="21"/>
                <w:szCs w:val="21"/>
              </w:rPr>
              <w:t>、本次发行自</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结束之日起已满</w:t>
            </w:r>
            <w:r>
              <w:rPr>
                <w:rFonts w:ascii="宋体" w:hAnsi="宋体" w:cs="宋体" w:eastAsia="宋体" w:hint="default"/>
                <w:spacing w:val="-47"/>
                <w:sz w:val="21"/>
                <w:szCs w:val="21"/>
              </w:rPr>
              <w:t> </w:t>
            </w:r>
            <w:r>
              <w:rPr>
                <w:rFonts w:ascii="Calibri" w:hAnsi="Calibri" w:cs="Calibri" w:eastAsia="Calibri" w:hint="default"/>
                <w:sz w:val="21"/>
                <w:szCs w:val="21"/>
              </w:rPr>
              <w:t>36</w:t>
            </w:r>
            <w:r>
              <w:rPr>
                <w:rFonts w:ascii="Calibri" w:hAnsi="Calibri" w:cs="Calibri" w:eastAsia="Calibri" w:hint="default"/>
                <w:spacing w:val="12"/>
                <w:sz w:val="21"/>
                <w:szCs w:val="21"/>
              </w:rPr>
              <w:t> </w:t>
            </w:r>
            <w:r>
              <w:rPr>
                <w:rFonts w:ascii="宋体" w:hAnsi="宋体" w:cs="宋体" w:eastAsia="宋体" w:hint="default"/>
                <w:spacing w:val="-12"/>
                <w:sz w:val="21"/>
                <w:szCs w:val="21"/>
              </w:rPr>
              <w:t>个月；</w:t>
            </w:r>
            <w:r>
              <w:rPr>
                <w:rFonts w:ascii="Calibri" w:hAnsi="Calibri" w:cs="Calibri" w:eastAsia="Calibri" w:hint="default"/>
                <w:spacing w:val="-12"/>
                <w:sz w:val="21"/>
                <w:szCs w:val="21"/>
              </w:rPr>
              <w:t>2</w:t>
            </w:r>
            <w:r>
              <w:rPr>
                <w:rFonts w:ascii="宋体" w:hAnsi="宋体" w:cs="宋体" w:eastAsia="宋体" w:hint="default"/>
                <w:spacing w:val="-12"/>
                <w:sz w:val="21"/>
                <w:szCs w:val="21"/>
              </w:rPr>
              <w:t>、标的</w:t>
            </w:r>
          </w:p>
          <w:p>
            <w:pPr>
              <w:pStyle w:val="TableParagraph"/>
              <w:spacing w:line="247" w:lineRule="auto"/>
              <w:ind w:left="103" w:right="98"/>
              <w:jc w:val="both"/>
              <w:rPr>
                <w:rFonts w:ascii="宋体" w:hAnsi="宋体" w:cs="宋体" w:eastAsia="宋体" w:hint="default"/>
                <w:sz w:val="21"/>
                <w:szCs w:val="21"/>
              </w:rPr>
            </w:pPr>
            <w:r>
              <w:rPr>
                <w:rFonts w:ascii="宋体" w:hAnsi="宋体" w:cs="宋体" w:eastAsia="宋体" w:hint="default"/>
                <w:sz w:val="21"/>
                <w:szCs w:val="21"/>
              </w:rPr>
              <w:t>公司 </w:t>
            </w:r>
            <w:r>
              <w:rPr>
                <w:rFonts w:ascii="Calibri" w:hAnsi="Calibri" w:cs="Calibri" w:eastAsia="Calibri" w:hint="default"/>
                <w:sz w:val="21"/>
                <w:szCs w:val="21"/>
              </w:rPr>
              <w:t>2019</w:t>
            </w:r>
            <w:r>
              <w:rPr>
                <w:rFonts w:ascii="Calibri" w:hAnsi="Calibri" w:cs="Calibri" w:eastAsia="Calibri" w:hint="default"/>
                <w:spacing w:val="-16"/>
                <w:sz w:val="21"/>
                <w:szCs w:val="21"/>
              </w:rPr>
              <w:t> </w:t>
            </w:r>
            <w:r>
              <w:rPr>
                <w:rFonts w:ascii="宋体" w:hAnsi="宋体" w:cs="宋体" w:eastAsia="宋体" w:hint="default"/>
                <w:sz w:val="21"/>
                <w:szCs w:val="21"/>
              </w:rPr>
              <w:t>年《专项审核报告》已</w:t>
            </w:r>
            <w:r>
              <w:rPr>
                <w:rFonts w:ascii="宋体" w:hAnsi="宋体" w:cs="宋体" w:eastAsia="宋体" w:hint="default"/>
                <w:w w:val="100"/>
                <w:sz w:val="21"/>
                <w:szCs w:val="21"/>
              </w:rPr>
              <w:t> </w:t>
            </w:r>
            <w:r>
              <w:rPr>
                <w:rFonts w:ascii="宋体" w:hAnsi="宋体" w:cs="宋体" w:eastAsia="宋体" w:hint="default"/>
                <w:sz w:val="21"/>
                <w:szCs w:val="21"/>
              </w:rPr>
              <w:t>经披露；</w:t>
            </w:r>
            <w:r>
              <w:rPr>
                <w:rFonts w:ascii="Calibri" w:hAnsi="Calibri" w:cs="Calibri" w:eastAsia="Calibri" w:hint="default"/>
                <w:sz w:val="21"/>
                <w:szCs w:val="21"/>
              </w:rPr>
              <w:t>3</w:t>
            </w:r>
            <w:r>
              <w:rPr>
                <w:rFonts w:ascii="宋体" w:hAnsi="宋体" w:cs="宋体" w:eastAsia="宋体" w:hint="default"/>
                <w:sz w:val="21"/>
                <w:szCs w:val="21"/>
              </w:rPr>
              <w:t>、根据上述《专项审核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2"/>
                <w:w w:val="100"/>
                <w:sz w:val="21"/>
                <w:szCs w:val="21"/>
              </w:rPr>
              <w:t>报告》，标的公司</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2017</w:t>
            </w:r>
            <w:r>
              <w:rPr>
                <w:rFonts w:ascii="Calibri" w:hAnsi="Calibri" w:cs="Calibri" w:eastAsia="Calibri" w:hint="default"/>
                <w:spacing w:val="17"/>
                <w:w w:val="100"/>
                <w:sz w:val="21"/>
                <w:szCs w:val="21"/>
              </w:rPr>
              <w:t> </w:t>
            </w:r>
            <w:r>
              <w:rPr>
                <w:rFonts w:ascii="宋体" w:hAnsi="宋体" w:cs="宋体" w:eastAsia="宋体" w:hint="default"/>
                <w:spacing w:val="-1"/>
                <w:w w:val="100"/>
                <w:sz w:val="21"/>
                <w:szCs w:val="21"/>
              </w:rPr>
              <w:t>年、</w:t>
            </w:r>
            <w:r>
              <w:rPr>
                <w:rFonts w:ascii="Calibri" w:hAnsi="Calibri" w:cs="Calibri" w:eastAsia="Calibri" w:hint="default"/>
                <w:spacing w:val="-1"/>
                <w:w w:val="100"/>
                <w:sz w:val="21"/>
                <w:szCs w:val="21"/>
              </w:rPr>
              <w:t>2018</w:t>
            </w:r>
            <w:r>
              <w:rPr>
                <w:rFonts w:ascii="Calibri" w:hAnsi="Calibri" w:cs="Calibri" w:eastAsia="Calibri" w:hint="default"/>
                <w:w w:val="100"/>
                <w:sz w:val="21"/>
                <w:szCs w:val="21"/>
              </w:rPr>
              <w:t> </w:t>
            </w:r>
            <w:r>
              <w:rPr>
                <w:rFonts w:ascii="宋体" w:hAnsi="宋体" w:cs="宋体" w:eastAsia="宋体" w:hint="default"/>
                <w:sz w:val="21"/>
                <w:szCs w:val="21"/>
              </w:rPr>
              <w:t>年、</w:t>
            </w:r>
            <w:r>
              <w:rPr>
                <w:rFonts w:ascii="Calibri" w:hAnsi="Calibri" w:cs="Calibri" w:eastAsia="Calibri" w:hint="default"/>
                <w:sz w:val="21"/>
                <w:szCs w:val="21"/>
              </w:rPr>
              <w:t>2019 </w:t>
            </w:r>
            <w:r>
              <w:rPr>
                <w:rFonts w:ascii="Calibri" w:hAnsi="Calibri" w:cs="Calibri" w:eastAsia="Calibri" w:hint="default"/>
                <w:spacing w:val="42"/>
                <w:sz w:val="21"/>
                <w:szCs w:val="21"/>
              </w:rPr>
              <w:t> </w:t>
            </w:r>
            <w:r>
              <w:rPr>
                <w:rFonts w:ascii="宋体" w:hAnsi="宋体" w:cs="宋体" w:eastAsia="宋体" w:hint="default"/>
                <w:sz w:val="21"/>
                <w:szCs w:val="21"/>
              </w:rPr>
              <w:t>年累计实现扣非净利润</w:t>
            </w:r>
          </w:p>
          <w:p>
            <w:pPr>
              <w:pStyle w:val="TableParagraph"/>
              <w:spacing w:line="264" w:lineRule="auto" w:before="2"/>
              <w:ind w:left="103" w:right="98"/>
              <w:jc w:val="both"/>
              <w:rPr>
                <w:rFonts w:ascii="宋体" w:hAnsi="宋体" w:cs="宋体" w:eastAsia="宋体" w:hint="default"/>
                <w:sz w:val="21"/>
                <w:szCs w:val="21"/>
              </w:rPr>
            </w:pPr>
            <w:r>
              <w:rPr>
                <w:rFonts w:ascii="Calibri" w:hAnsi="Calibri" w:cs="Calibri" w:eastAsia="Calibri" w:hint="default"/>
                <w:sz w:val="21"/>
                <w:szCs w:val="21"/>
              </w:rPr>
              <w:t>≥2017 </w:t>
            </w:r>
            <w:r>
              <w:rPr>
                <w:rFonts w:ascii="宋体" w:hAnsi="宋体" w:cs="宋体" w:eastAsia="宋体" w:hint="default"/>
                <w:sz w:val="21"/>
                <w:szCs w:val="21"/>
              </w:rPr>
              <w:t>年、</w:t>
            </w:r>
            <w:r>
              <w:rPr>
                <w:rFonts w:ascii="Calibri" w:hAnsi="Calibri" w:cs="Calibri" w:eastAsia="Calibri" w:hint="default"/>
                <w:sz w:val="21"/>
                <w:szCs w:val="21"/>
              </w:rPr>
              <w:t>2018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spacing w:val="-7"/>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pacing w:val="-6"/>
                <w:sz w:val="21"/>
                <w:szCs w:val="21"/>
              </w:rPr>
              <w:t>承诺扣非净利润。上述解禁条件满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足后，补偿义务人所持有的所有仍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未解禁的对价股份均予以解禁。此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外，交易对方承诺：</w:t>
            </w:r>
            <w:r>
              <w:rPr>
                <w:rFonts w:ascii="Calibri" w:hAnsi="Calibri" w:cs="Calibri" w:eastAsia="Calibri" w:hint="default"/>
                <w:spacing w:val="2"/>
                <w:sz w:val="21"/>
                <w:szCs w:val="21"/>
              </w:rPr>
              <w:t>“</w:t>
            </w:r>
            <w:r>
              <w:rPr>
                <w:rFonts w:ascii="宋体" w:hAnsi="宋体" w:cs="宋体" w:eastAsia="宋体" w:hint="default"/>
                <w:spacing w:val="2"/>
                <w:sz w:val="21"/>
                <w:szCs w:val="21"/>
              </w:rPr>
              <w:t>自上市公司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本次股份发行结束之日起算，交易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24</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2508" w:hRule="exact"/>
        </w:trPr>
        <w:tc>
          <w:tcPr>
            <w:tcW w:w="744"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89"/>
              <w:jc w:val="both"/>
              <w:rPr>
                <w:rFonts w:ascii="Calibri" w:hAnsi="Calibri" w:cs="Calibri" w:eastAsia="Calibri" w:hint="default"/>
                <w:sz w:val="21"/>
                <w:szCs w:val="21"/>
              </w:rPr>
            </w:pPr>
            <w:r>
              <w:rPr>
                <w:rFonts w:ascii="宋体" w:hAnsi="宋体" w:cs="宋体" w:eastAsia="宋体" w:hint="default"/>
                <w:spacing w:val="7"/>
                <w:sz w:val="21"/>
                <w:szCs w:val="21"/>
              </w:rPr>
              <w:t>对方通过本次交易所取得的上市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8"/>
                <w:sz w:val="21"/>
                <w:szCs w:val="21"/>
              </w:rPr>
              <w:t>公司股份锁定期不得低于 </w:t>
            </w:r>
            <w:r>
              <w:rPr>
                <w:rFonts w:ascii="Calibri" w:hAnsi="Calibri" w:cs="Calibri" w:eastAsia="Calibri" w:hint="default"/>
                <w:sz w:val="21"/>
                <w:szCs w:val="21"/>
              </w:rPr>
              <w:t>12 </w:t>
            </w:r>
            <w:r>
              <w:rPr>
                <w:rFonts w:ascii="宋体" w:hAnsi="宋体" w:cs="宋体" w:eastAsia="宋体" w:hint="default"/>
                <w:sz w:val="21"/>
                <w:szCs w:val="21"/>
              </w:rPr>
              <w:t>个</w:t>
            </w:r>
            <w:r>
              <w:rPr>
                <w:rFonts w:ascii="宋体" w:hAnsi="宋体" w:cs="宋体" w:eastAsia="宋体" w:hint="default"/>
                <w:spacing w:val="-99"/>
                <w:sz w:val="21"/>
                <w:szCs w:val="21"/>
              </w:rPr>
              <w:t> </w:t>
            </w:r>
            <w:r>
              <w:rPr>
                <w:rFonts w:ascii="宋体" w:hAnsi="宋体" w:cs="宋体" w:eastAsia="宋体" w:hint="default"/>
                <w:spacing w:val="-6"/>
                <w:sz w:val="21"/>
                <w:szCs w:val="21"/>
              </w:rPr>
              <w:t>月；且截至上市公司本次股份发行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结束之日，若任一交易对方持有标</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8"/>
                <w:sz w:val="21"/>
                <w:szCs w:val="21"/>
              </w:rPr>
              <w:t>的公司股权的时间未满 </w:t>
            </w:r>
            <w:r>
              <w:rPr>
                <w:rFonts w:ascii="Calibri" w:hAnsi="Calibri" w:cs="Calibri" w:eastAsia="Calibri" w:hint="default"/>
                <w:sz w:val="21"/>
                <w:szCs w:val="21"/>
              </w:rPr>
              <w:t>12 </w:t>
            </w:r>
            <w:r>
              <w:rPr>
                <w:rFonts w:ascii="宋体" w:hAnsi="宋体" w:cs="宋体" w:eastAsia="宋体" w:hint="default"/>
                <w:spacing w:val="8"/>
                <w:sz w:val="21"/>
                <w:szCs w:val="21"/>
              </w:rPr>
              <w:t>个月</w:t>
            </w:r>
            <w:r>
              <w:rPr>
                <w:rFonts w:ascii="宋体" w:hAnsi="宋体" w:cs="宋体" w:eastAsia="宋体" w:hint="default"/>
                <w:spacing w:val="-99"/>
                <w:sz w:val="21"/>
                <w:szCs w:val="21"/>
              </w:rPr>
              <w:t> </w:t>
            </w:r>
            <w:r>
              <w:rPr>
                <w:rFonts w:ascii="宋体" w:hAnsi="宋体" w:cs="宋体" w:eastAsia="宋体" w:hint="default"/>
                <w:spacing w:val="-6"/>
                <w:sz w:val="21"/>
                <w:szCs w:val="21"/>
              </w:rPr>
              <w:t>的，则该交易对方通过本次交易所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取得的上市公司股份锁定期不得</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低于</w:t>
            </w:r>
            <w:r>
              <w:rPr>
                <w:rFonts w:ascii="宋体" w:hAnsi="宋体" w:cs="宋体" w:eastAsia="宋体" w:hint="default"/>
                <w:spacing w:val="-55"/>
                <w:sz w:val="21"/>
                <w:szCs w:val="21"/>
              </w:rPr>
              <w:t> </w:t>
            </w: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r>
              <w:rPr>
                <w:rFonts w:ascii="Calibri" w:hAnsi="Calibri" w:cs="Calibri" w:eastAsia="Calibri"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4"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43"/>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7"/>
                <w:sz w:val="21"/>
                <w:szCs w:val="21"/>
              </w:rPr>
              <w:t> </w:t>
            </w:r>
            <w:r>
              <w:rPr>
                <w:rFonts w:ascii="宋体" w:hAnsi="宋体" w:cs="宋体" w:eastAsia="宋体" w:hint="default"/>
                <w:spacing w:val="13"/>
                <w:sz w:val="21"/>
                <w:szCs w:val="21"/>
              </w:rPr>
              <w:t>年配</w:t>
            </w:r>
            <w:r>
              <w:rPr>
                <w:rFonts w:ascii="宋体" w:hAnsi="宋体" w:cs="宋体" w:eastAsia="宋体" w:hint="default"/>
                <w:spacing w:val="14"/>
                <w:w w:val="100"/>
                <w:sz w:val="21"/>
                <w:szCs w:val="21"/>
              </w:rPr>
              <w:t> </w:t>
            </w:r>
            <w:r>
              <w:rPr>
                <w:rFonts w:ascii="宋体" w:hAnsi="宋体" w:cs="宋体" w:eastAsia="宋体" w:hint="default"/>
                <w:sz w:val="21"/>
                <w:szCs w:val="21"/>
              </w:rPr>
              <w:t>套</w:t>
            </w:r>
            <w:r>
              <w:rPr>
                <w:rFonts w:ascii="宋体" w:hAnsi="宋体" w:cs="宋体" w:eastAsia="宋体" w:hint="default"/>
                <w:spacing w:val="-59"/>
                <w:sz w:val="21"/>
                <w:szCs w:val="21"/>
              </w:rPr>
              <w:t> </w:t>
            </w:r>
            <w:r>
              <w:rPr>
                <w:rFonts w:ascii="宋体" w:hAnsi="宋体" w:cs="宋体" w:eastAsia="宋体" w:hint="default"/>
                <w:sz w:val="21"/>
                <w:szCs w:val="21"/>
              </w:rPr>
              <w:t>募</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金认购方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43"/>
              <w:ind w:left="103" w:right="101"/>
              <w:jc w:val="both"/>
              <w:rPr>
                <w:rFonts w:ascii="宋体" w:hAnsi="宋体" w:cs="宋体" w:eastAsia="宋体" w:hint="default"/>
                <w:sz w:val="21"/>
                <w:szCs w:val="21"/>
              </w:rPr>
            </w:pPr>
            <w:r>
              <w:rPr>
                <w:rFonts w:ascii="宋体" w:hAnsi="宋体" w:cs="宋体" w:eastAsia="宋体" w:hint="default"/>
                <w:spacing w:val="7"/>
                <w:sz w:val="21"/>
                <w:szCs w:val="21"/>
              </w:rPr>
              <w:t>在本次募集配套资金交易项下取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得的对价股份自发行结束日起</w:t>
            </w:r>
            <w:r>
              <w:rPr>
                <w:rFonts w:ascii="宋体" w:hAnsi="宋体" w:cs="宋体" w:eastAsia="宋体" w:hint="default"/>
                <w:spacing w:val="33"/>
                <w:sz w:val="21"/>
                <w:szCs w:val="21"/>
              </w:rPr>
              <w:t> </w:t>
            </w:r>
            <w:r>
              <w:rPr>
                <w:rFonts w:ascii="Calibri" w:hAnsi="Calibri" w:cs="Calibri" w:eastAsia="Calibri" w:hint="default"/>
                <w:sz w:val="21"/>
                <w:szCs w:val="21"/>
              </w:rPr>
              <w:t>12</w:t>
            </w:r>
            <w:r>
              <w:rPr>
                <w:rFonts w:ascii="Calibri" w:hAnsi="Calibri" w:cs="Calibri" w:eastAsia="Calibri" w:hint="default"/>
                <w:spacing w:val="-44"/>
                <w:sz w:val="21"/>
                <w:szCs w:val="21"/>
              </w:rPr>
              <w:t> </w:t>
            </w:r>
            <w:r>
              <w:rPr>
                <w:rFonts w:ascii="宋体" w:hAnsi="宋体" w:cs="宋体" w:eastAsia="宋体" w:hint="default"/>
                <w:sz w:val="21"/>
                <w:szCs w:val="21"/>
              </w:rPr>
              <w:t>个月内不进行转让。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9995"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8" w:lineRule="auto" w:before="134"/>
              <w:ind w:left="103" w:right="86"/>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both"/>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、作为交易对方的网新集团在本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7"/>
                <w:sz w:val="21"/>
                <w:szCs w:val="21"/>
              </w:rPr>
              <w:t>次交易项下取得的对价股份自发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行结束日起 </w:t>
            </w:r>
            <w:r>
              <w:rPr>
                <w:rFonts w:ascii="Calibri" w:hAnsi="Calibri" w:cs="Calibri" w:eastAsia="Calibri" w:hint="default"/>
                <w:sz w:val="21"/>
                <w:szCs w:val="21"/>
              </w:rPr>
              <w:t>36 </w:t>
            </w:r>
            <w:r>
              <w:rPr>
                <w:rFonts w:ascii="宋体" w:hAnsi="宋体" w:cs="宋体" w:eastAsia="宋体" w:hint="default"/>
                <w:spacing w:val="7"/>
                <w:sz w:val="21"/>
                <w:szCs w:val="21"/>
              </w:rPr>
              <w:t>个月内不进行转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让；</w:t>
            </w:r>
            <w:r>
              <w:rPr>
                <w:rFonts w:ascii="Calibri" w:hAnsi="Calibri" w:cs="Calibri" w:eastAsia="Calibri" w:hint="default"/>
                <w:sz w:val="21"/>
                <w:szCs w:val="21"/>
              </w:rPr>
              <w:t>2</w:t>
            </w:r>
            <w:r>
              <w:rPr>
                <w:rFonts w:ascii="宋体" w:hAnsi="宋体" w:cs="宋体" w:eastAsia="宋体" w:hint="default"/>
                <w:sz w:val="21"/>
                <w:szCs w:val="21"/>
              </w:rPr>
              <w:t>、除网新集团、沈霞外的其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7"/>
                <w:sz w:val="21"/>
                <w:szCs w:val="21"/>
              </w:rPr>
              <w:t>他交易对方在本次交易项下取得</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的对价股份自发行结束日起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月内不进行转让；</w:t>
            </w:r>
            <w:r>
              <w:rPr>
                <w:rFonts w:ascii="Calibri" w:hAnsi="Calibri" w:cs="Calibri" w:eastAsia="Calibri" w:hint="default"/>
                <w:sz w:val="21"/>
                <w:szCs w:val="21"/>
              </w:rPr>
              <w:t>3</w:t>
            </w:r>
            <w:r>
              <w:rPr>
                <w:rFonts w:ascii="宋体" w:hAnsi="宋体" w:cs="宋体" w:eastAsia="宋体" w:hint="default"/>
                <w:sz w:val="21"/>
                <w:szCs w:val="21"/>
              </w:rPr>
              <w:t>、交易对方之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6"/>
                <w:sz w:val="21"/>
                <w:szCs w:val="21"/>
              </w:rPr>
              <w:t>沈霞承诺本次交易完成后，若其持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有网新恩普</w:t>
            </w:r>
            <w:r>
              <w:rPr>
                <w:rFonts w:ascii="宋体" w:hAnsi="宋体" w:cs="宋体" w:eastAsia="宋体" w:hint="default"/>
                <w:spacing w:val="-65"/>
                <w:sz w:val="21"/>
                <w:szCs w:val="21"/>
              </w:rPr>
              <w:t> </w:t>
            </w:r>
            <w:r>
              <w:rPr>
                <w:rFonts w:ascii="Calibri" w:hAnsi="Calibri" w:cs="Calibri" w:eastAsia="Calibri" w:hint="default"/>
                <w:sz w:val="21"/>
                <w:szCs w:val="21"/>
              </w:rPr>
              <w:t>0.33%</w:t>
            </w:r>
            <w:r>
              <w:rPr>
                <w:rFonts w:ascii="宋体" w:hAnsi="宋体" w:cs="宋体" w:eastAsia="宋体" w:hint="default"/>
                <w:sz w:val="21"/>
                <w:szCs w:val="21"/>
              </w:rPr>
              <w:t>股权的时间已超</w:t>
            </w:r>
            <w:r>
              <w:rPr>
                <w:rFonts w:ascii="宋体" w:hAnsi="宋体" w:cs="宋体" w:eastAsia="宋体" w:hint="default"/>
                <w:w w:val="100"/>
                <w:sz w:val="21"/>
                <w:szCs w:val="21"/>
              </w:rPr>
              <w:t> </w:t>
            </w:r>
            <w:r>
              <w:rPr>
                <w:rFonts w:ascii="宋体" w:hAnsi="宋体" w:cs="宋体" w:eastAsia="宋体" w:hint="default"/>
                <w:sz w:val="21"/>
                <w:szCs w:val="21"/>
              </w:rPr>
              <w:t>过 </w:t>
            </w:r>
            <w:r>
              <w:rPr>
                <w:rFonts w:ascii="Calibri" w:hAnsi="Calibri" w:cs="Calibri" w:eastAsia="Calibri" w:hint="default"/>
                <w:sz w:val="21"/>
                <w:szCs w:val="21"/>
              </w:rPr>
              <w:t>12</w:t>
            </w:r>
            <w:r>
              <w:rPr>
                <w:rFonts w:ascii="Calibri" w:hAnsi="Calibri" w:cs="Calibri" w:eastAsia="Calibri" w:hint="default"/>
                <w:spacing w:val="-11"/>
                <w:sz w:val="21"/>
                <w:szCs w:val="21"/>
              </w:rPr>
              <w:t> </w:t>
            </w:r>
            <w:r>
              <w:rPr>
                <w:rFonts w:ascii="宋体" w:hAnsi="宋体" w:cs="宋体" w:eastAsia="宋体" w:hint="default"/>
                <w:sz w:val="21"/>
                <w:szCs w:val="21"/>
              </w:rPr>
              <w:t>个月的，本次取得的对价股</w:t>
            </w:r>
          </w:p>
          <w:p>
            <w:pPr>
              <w:pStyle w:val="TableParagraph"/>
              <w:spacing w:line="247" w:lineRule="auto"/>
              <w:ind w:left="103" w:right="98"/>
              <w:jc w:val="both"/>
              <w:rPr>
                <w:rFonts w:ascii="宋体" w:hAnsi="宋体" w:cs="宋体" w:eastAsia="宋体" w:hint="default"/>
                <w:sz w:val="21"/>
                <w:szCs w:val="21"/>
              </w:rPr>
            </w:pPr>
            <w:r>
              <w:rPr>
                <w:rFonts w:ascii="宋体" w:hAnsi="宋体" w:cs="宋体" w:eastAsia="宋体" w:hint="default"/>
                <w:sz w:val="21"/>
                <w:szCs w:val="21"/>
              </w:rPr>
              <w:t>份锁定期为 </w:t>
            </w:r>
            <w:r>
              <w:rPr>
                <w:rFonts w:ascii="Calibri" w:hAnsi="Calibri" w:cs="Calibri" w:eastAsia="Calibri" w:hint="default"/>
                <w:sz w:val="21"/>
                <w:szCs w:val="21"/>
              </w:rPr>
              <w:t>12</w:t>
            </w:r>
            <w:r>
              <w:rPr>
                <w:rFonts w:ascii="Calibri" w:hAnsi="Calibri" w:cs="Calibri" w:eastAsia="Calibri" w:hint="default"/>
                <w:spacing w:val="-12"/>
                <w:sz w:val="21"/>
                <w:szCs w:val="21"/>
              </w:rPr>
              <w:t> </w:t>
            </w:r>
            <w:r>
              <w:rPr>
                <w:rFonts w:ascii="宋体" w:hAnsi="宋体" w:cs="宋体" w:eastAsia="宋体" w:hint="default"/>
                <w:sz w:val="21"/>
                <w:szCs w:val="21"/>
              </w:rPr>
              <w:t>个月，若其持有网</w:t>
            </w:r>
            <w:r>
              <w:rPr>
                <w:rFonts w:ascii="宋体" w:hAnsi="宋体" w:cs="宋体" w:eastAsia="宋体" w:hint="default"/>
                <w:w w:val="100"/>
                <w:sz w:val="21"/>
                <w:szCs w:val="21"/>
              </w:rPr>
              <w:t> </w:t>
            </w:r>
            <w:r>
              <w:rPr>
                <w:rFonts w:ascii="宋体" w:hAnsi="宋体" w:cs="宋体" w:eastAsia="宋体" w:hint="default"/>
                <w:spacing w:val="7"/>
                <w:sz w:val="21"/>
                <w:szCs w:val="21"/>
              </w:rPr>
              <w:t>新恩普</w:t>
            </w:r>
            <w:r>
              <w:rPr>
                <w:rFonts w:ascii="宋体" w:hAnsi="宋体" w:cs="宋体" w:eastAsia="宋体" w:hint="default"/>
                <w:spacing w:val="37"/>
                <w:sz w:val="21"/>
                <w:szCs w:val="21"/>
              </w:rPr>
              <w:t> </w:t>
            </w:r>
            <w:r>
              <w:rPr>
                <w:rFonts w:ascii="Calibri" w:hAnsi="Calibri" w:cs="Calibri" w:eastAsia="Calibri" w:hint="default"/>
                <w:spacing w:val="6"/>
                <w:sz w:val="21"/>
                <w:szCs w:val="21"/>
              </w:rPr>
              <w:t>0.33%</w:t>
            </w:r>
            <w:r>
              <w:rPr>
                <w:rFonts w:ascii="宋体" w:hAnsi="宋体" w:cs="宋体" w:eastAsia="宋体" w:hint="default"/>
                <w:spacing w:val="6"/>
                <w:sz w:val="21"/>
                <w:szCs w:val="21"/>
              </w:rPr>
              <w:t>股权的时间仍不足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Calibri" w:hAnsi="Calibri" w:cs="Calibri" w:eastAsia="Calibri" w:hint="default"/>
                <w:sz w:val="21"/>
                <w:szCs w:val="21"/>
              </w:rPr>
              <w:t>12 </w:t>
            </w:r>
            <w:r>
              <w:rPr>
                <w:rFonts w:ascii="Calibri" w:hAnsi="Calibri" w:cs="Calibri" w:eastAsia="Calibri" w:hint="default"/>
                <w:spacing w:val="45"/>
                <w:sz w:val="21"/>
                <w:szCs w:val="21"/>
              </w:rPr>
              <w:t> </w:t>
            </w:r>
            <w:r>
              <w:rPr>
                <w:rFonts w:ascii="宋体" w:hAnsi="宋体" w:cs="宋体" w:eastAsia="宋体" w:hint="default"/>
                <w:sz w:val="21"/>
                <w:szCs w:val="21"/>
              </w:rPr>
              <w:t>个月的，本次取得的对价股份</w:t>
            </w:r>
          </w:p>
          <w:p>
            <w:pPr>
              <w:pStyle w:val="TableParagraph"/>
              <w:spacing w:line="264" w:lineRule="auto" w:before="2"/>
              <w:ind w:left="103" w:right="-5"/>
              <w:jc w:val="left"/>
              <w:rPr>
                <w:rFonts w:ascii="宋体" w:hAnsi="宋体" w:cs="宋体" w:eastAsia="宋体" w:hint="default"/>
                <w:sz w:val="21"/>
                <w:szCs w:val="21"/>
              </w:rPr>
            </w:pPr>
            <w:r>
              <w:rPr>
                <w:rFonts w:ascii="宋体" w:hAnsi="宋体" w:cs="宋体" w:eastAsia="宋体" w:hint="default"/>
                <w:spacing w:val="-1"/>
                <w:w w:val="100"/>
                <w:sz w:val="21"/>
                <w:szCs w:val="21"/>
              </w:rPr>
              <w:t>锁定期为</w:t>
            </w:r>
            <w:r>
              <w:rPr>
                <w:rFonts w:ascii="宋体" w:hAnsi="宋体" w:cs="宋体" w:eastAsia="宋体" w:hint="default"/>
                <w:spacing w:val="-56"/>
                <w:w w:val="100"/>
                <w:sz w:val="21"/>
                <w:szCs w:val="21"/>
              </w:rPr>
              <w:t> </w:t>
            </w:r>
            <w:r>
              <w:rPr>
                <w:rFonts w:ascii="Calibri" w:hAnsi="Calibri" w:cs="Calibri" w:eastAsia="Calibri" w:hint="default"/>
                <w:spacing w:val="-1"/>
                <w:w w:val="100"/>
                <w:sz w:val="21"/>
                <w:szCs w:val="21"/>
              </w:rPr>
              <w:t>36</w:t>
            </w:r>
            <w:r>
              <w:rPr>
                <w:rFonts w:ascii="Calibri" w:hAnsi="Calibri" w:cs="Calibri" w:eastAsia="Calibri" w:hint="default"/>
                <w:spacing w:val="6"/>
                <w:w w:val="100"/>
                <w:sz w:val="21"/>
                <w:szCs w:val="21"/>
              </w:rPr>
              <w:t> </w:t>
            </w:r>
            <w:r>
              <w:rPr>
                <w:rFonts w:ascii="宋体" w:hAnsi="宋体" w:cs="宋体" w:eastAsia="宋体" w:hint="default"/>
                <w:spacing w:val="-17"/>
                <w:w w:val="100"/>
                <w:sz w:val="21"/>
                <w:szCs w:val="21"/>
              </w:rPr>
              <w:t>个月；</w:t>
            </w:r>
            <w:r>
              <w:rPr>
                <w:rFonts w:ascii="Calibri" w:hAnsi="Calibri" w:cs="Calibri" w:eastAsia="Calibri" w:hint="default"/>
                <w:spacing w:val="-17"/>
                <w:w w:val="100"/>
                <w:sz w:val="21"/>
                <w:szCs w:val="21"/>
              </w:rPr>
              <w:t>4</w:t>
            </w:r>
            <w:r>
              <w:rPr>
                <w:rFonts w:ascii="宋体" w:hAnsi="宋体" w:cs="宋体" w:eastAsia="宋体" w:hint="default"/>
                <w:spacing w:val="-17"/>
                <w:w w:val="100"/>
                <w:sz w:val="21"/>
                <w:szCs w:val="21"/>
              </w:rPr>
              <w:t>、除网新集团、</w:t>
            </w:r>
            <w:r>
              <w:rPr>
                <w:rFonts w:ascii="宋体" w:hAnsi="宋体" w:cs="宋体" w:eastAsia="宋体" w:hint="default"/>
                <w:w w:val="100"/>
                <w:sz w:val="21"/>
                <w:szCs w:val="21"/>
              </w:rPr>
              <w:t> </w:t>
            </w:r>
            <w:r>
              <w:rPr>
                <w:rFonts w:ascii="宋体" w:hAnsi="宋体" w:cs="宋体" w:eastAsia="宋体" w:hint="default"/>
                <w:sz w:val="21"/>
                <w:szCs w:val="21"/>
              </w:rPr>
              <w:t>蒋永明之外的其他交易对方承诺，</w:t>
            </w:r>
            <w:r>
              <w:rPr>
                <w:rFonts w:ascii="宋体" w:hAnsi="宋体" w:cs="宋体" w:eastAsia="宋体" w:hint="default"/>
                <w:w w:val="100"/>
                <w:sz w:val="21"/>
                <w:szCs w:val="21"/>
              </w:rPr>
              <w:t> </w:t>
            </w:r>
            <w:r>
              <w:rPr>
                <w:rFonts w:ascii="宋体" w:hAnsi="宋体" w:cs="宋体" w:eastAsia="宋体" w:hint="default"/>
                <w:spacing w:val="7"/>
                <w:sz w:val="21"/>
                <w:szCs w:val="21"/>
              </w:rPr>
              <w:t>在本次交易项下取得的对价股份</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5"/>
                <w:sz w:val="21"/>
                <w:szCs w:val="21"/>
              </w:rPr>
              <w:t>在满足上述条件后分三次解禁：</w:t>
            </w:r>
          </w:p>
          <w:p>
            <w:pPr>
              <w:pStyle w:val="TableParagraph"/>
              <w:spacing w:line="247" w:lineRule="auto" w:before="16"/>
              <w:ind w:left="103" w:right="-8"/>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Calibri" w:hAnsi="Calibri" w:cs="Calibri" w:eastAsia="Calibri" w:hint="default"/>
                <w:spacing w:val="-5"/>
                <w:w w:val="100"/>
                <w:sz w:val="21"/>
                <w:szCs w:val="21"/>
              </w:rPr>
              <w:t>1</w:t>
            </w:r>
            <w:r>
              <w:rPr>
                <w:rFonts w:ascii="宋体" w:hAnsi="宋体" w:cs="宋体" w:eastAsia="宋体" w:hint="default"/>
                <w:spacing w:val="-5"/>
                <w:w w:val="100"/>
                <w:sz w:val="21"/>
                <w:szCs w:val="21"/>
              </w:rPr>
              <w:t>）第一次解禁条件：（</w:t>
            </w:r>
            <w:r>
              <w:rPr>
                <w:rFonts w:ascii="Calibri" w:hAnsi="Calibri" w:cs="Calibri" w:eastAsia="Calibri" w:hint="default"/>
                <w:spacing w:val="-5"/>
                <w:w w:val="100"/>
                <w:sz w:val="21"/>
                <w:szCs w:val="21"/>
              </w:rPr>
              <w:t>a</w:t>
            </w:r>
            <w:r>
              <w:rPr>
                <w:rFonts w:ascii="宋体" w:hAnsi="宋体" w:cs="宋体" w:eastAsia="宋体" w:hint="default"/>
                <w:spacing w:val="-5"/>
                <w:w w:val="100"/>
                <w:sz w:val="21"/>
                <w:szCs w:val="21"/>
              </w:rPr>
              <w:t>）本次</w:t>
            </w:r>
            <w:r>
              <w:rPr>
                <w:rFonts w:ascii="宋体" w:hAnsi="宋体" w:cs="宋体" w:eastAsia="宋体" w:hint="default"/>
                <w:spacing w:val="2"/>
                <w:w w:val="100"/>
                <w:sz w:val="21"/>
                <w:szCs w:val="21"/>
              </w:rPr>
              <w:t> </w:t>
            </w:r>
            <w:r>
              <w:rPr>
                <w:rFonts w:ascii="宋体" w:hAnsi="宋体" w:cs="宋体" w:eastAsia="宋体" w:hint="default"/>
                <w:sz w:val="21"/>
                <w:szCs w:val="21"/>
              </w:rPr>
              <w:t>发行自结束之日起已满 </w:t>
            </w:r>
            <w:r>
              <w:rPr>
                <w:rFonts w:ascii="Calibri" w:hAnsi="Calibri" w:cs="Calibri" w:eastAsia="Calibri" w:hint="default"/>
                <w:sz w:val="21"/>
                <w:szCs w:val="21"/>
              </w:rPr>
              <w:t>12 </w:t>
            </w:r>
            <w:r>
              <w:rPr>
                <w:rFonts w:ascii="Calibri" w:hAnsi="Calibri" w:cs="Calibri" w:eastAsia="Calibri" w:hint="default"/>
                <w:spacing w:val="45"/>
                <w:sz w:val="21"/>
                <w:szCs w:val="21"/>
              </w:rPr>
              <w:t> </w:t>
            </w:r>
            <w:r>
              <w:rPr>
                <w:rFonts w:ascii="宋体" w:hAnsi="宋体" w:cs="宋体" w:eastAsia="宋体" w:hint="default"/>
                <w:spacing w:val="2"/>
                <w:sz w:val="21"/>
                <w:szCs w:val="21"/>
              </w:rPr>
              <w:t>个月；</w:t>
            </w:r>
            <w:r>
              <w:rPr>
                <w:rFonts w:ascii="宋体" w:hAnsi="宋体" w:cs="宋体" w:eastAsia="宋体" w:hint="default"/>
                <w:sz w:val="21"/>
                <w:szCs w:val="21"/>
              </w:rPr>
            </w:r>
          </w:p>
          <w:p>
            <w:pPr>
              <w:pStyle w:val="TableParagraph"/>
              <w:spacing w:line="259" w:lineRule="auto" w:before="3"/>
              <w:ind w:left="103" w:right="-5"/>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Calibri" w:hAnsi="Calibri" w:cs="Calibri" w:eastAsia="Calibri" w:hint="default"/>
                <w:spacing w:val="-7"/>
                <w:sz w:val="21"/>
                <w:szCs w:val="21"/>
              </w:rPr>
              <w:t>b</w:t>
            </w:r>
            <w:r>
              <w:rPr>
                <w:rFonts w:ascii="宋体" w:hAnsi="宋体" w:cs="宋体" w:eastAsia="宋体" w:hint="default"/>
                <w:spacing w:val="-7"/>
                <w:sz w:val="21"/>
                <w:szCs w:val="21"/>
              </w:rPr>
              <w:t>）目标公司</w:t>
            </w:r>
            <w:r>
              <w:rPr>
                <w:rFonts w:ascii="宋体" w:hAnsi="宋体" w:cs="宋体" w:eastAsia="宋体" w:hint="default"/>
                <w:spacing w:val="-49"/>
                <w:sz w:val="21"/>
                <w:szCs w:val="21"/>
              </w:rPr>
              <w:t> </w:t>
            </w:r>
            <w:r>
              <w:rPr>
                <w:rFonts w:ascii="Calibri" w:hAnsi="Calibri" w:cs="Calibri" w:eastAsia="Calibri" w:hint="default"/>
                <w:sz w:val="21"/>
                <w:szCs w:val="21"/>
              </w:rPr>
              <w:t>2015</w:t>
            </w:r>
            <w:r>
              <w:rPr>
                <w:rFonts w:ascii="Calibri" w:hAnsi="Calibri" w:cs="Calibri" w:eastAsia="Calibri" w:hint="default"/>
                <w:spacing w:val="8"/>
                <w:sz w:val="21"/>
                <w:szCs w:val="21"/>
              </w:rPr>
              <w:t> </w:t>
            </w:r>
            <w:r>
              <w:rPr>
                <w:rFonts w:ascii="宋体" w:hAnsi="宋体" w:cs="宋体" w:eastAsia="宋体" w:hint="default"/>
                <w:spacing w:val="-8"/>
                <w:sz w:val="21"/>
                <w:szCs w:val="21"/>
              </w:rPr>
              <w:t>年《专项审核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报告》已经披露；且（</w:t>
            </w:r>
            <w:r>
              <w:rPr>
                <w:rFonts w:ascii="Calibri" w:hAnsi="Calibri" w:cs="Calibri" w:eastAsia="Calibri" w:hint="default"/>
                <w:spacing w:val="2"/>
                <w:sz w:val="21"/>
                <w:szCs w:val="21"/>
              </w:rPr>
              <w:t>c</w:t>
            </w:r>
            <w:r>
              <w:rPr>
                <w:rFonts w:ascii="宋体" w:hAnsi="宋体" w:cs="宋体" w:eastAsia="宋体" w:hint="default"/>
                <w:spacing w:val="2"/>
                <w:sz w:val="21"/>
                <w:szCs w:val="21"/>
              </w:rPr>
              <w:t>）根据上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4"/>
                <w:w w:val="100"/>
                <w:sz w:val="21"/>
                <w:szCs w:val="21"/>
              </w:rPr>
              <w:t>述《专项审核报告》，目标公司</w:t>
            </w:r>
            <w:r>
              <w:rPr>
                <w:rFonts w:ascii="宋体" w:hAnsi="宋体" w:cs="宋体" w:eastAsia="宋体" w:hint="default"/>
                <w:spacing w:val="-71"/>
                <w:w w:val="100"/>
                <w:sz w:val="21"/>
                <w:szCs w:val="21"/>
              </w:rPr>
              <w:t> </w:t>
            </w:r>
            <w:r>
              <w:rPr>
                <w:rFonts w:ascii="Calibri" w:hAnsi="Calibri" w:cs="Calibri" w:eastAsia="Calibri" w:hint="default"/>
                <w:spacing w:val="-1"/>
                <w:w w:val="100"/>
                <w:sz w:val="21"/>
                <w:szCs w:val="21"/>
              </w:rPr>
              <w:t>2015</w:t>
            </w:r>
            <w:r>
              <w:rPr>
                <w:rFonts w:ascii="Calibri" w:hAnsi="Calibri" w:cs="Calibri" w:eastAsia="Calibri" w:hint="default"/>
                <w:w w:val="100"/>
                <w:sz w:val="21"/>
                <w:szCs w:val="21"/>
              </w:rPr>
              <w:t> </w:t>
            </w:r>
            <w:r>
              <w:rPr>
                <w:rFonts w:ascii="宋体" w:hAnsi="宋体" w:cs="宋体" w:eastAsia="宋体" w:hint="default"/>
                <w:sz w:val="21"/>
                <w:szCs w:val="21"/>
              </w:rPr>
              <w:t>年实现扣非净利润</w:t>
            </w:r>
            <w:r>
              <w:rPr>
                <w:rFonts w:ascii="Calibri" w:hAnsi="Calibri" w:cs="Calibri" w:eastAsia="Calibri" w:hint="default"/>
                <w:sz w:val="21"/>
                <w:szCs w:val="21"/>
              </w:rPr>
              <w:t>≥2015</w:t>
            </w:r>
            <w:r>
              <w:rPr>
                <w:rFonts w:ascii="Calibri" w:hAnsi="Calibri" w:cs="Calibri" w:eastAsia="Calibri" w:hint="default"/>
                <w:spacing w:val="-14"/>
                <w:sz w:val="21"/>
                <w:szCs w:val="21"/>
              </w:rPr>
              <w:t> </w:t>
            </w:r>
            <w:r>
              <w:rPr>
                <w:rFonts w:ascii="宋体" w:hAnsi="宋体" w:cs="宋体" w:eastAsia="宋体" w:hint="default"/>
                <w:sz w:val="21"/>
                <w:szCs w:val="21"/>
              </w:rPr>
              <w:t>年承诺扣</w:t>
            </w:r>
            <w:r>
              <w:rPr>
                <w:rFonts w:ascii="宋体" w:hAnsi="宋体" w:cs="宋体" w:eastAsia="宋体" w:hint="default"/>
                <w:w w:val="100"/>
                <w:sz w:val="21"/>
                <w:szCs w:val="21"/>
              </w:rPr>
              <w:t> </w:t>
            </w:r>
            <w:r>
              <w:rPr>
                <w:rFonts w:ascii="宋体" w:hAnsi="宋体" w:cs="宋体" w:eastAsia="宋体" w:hint="default"/>
                <w:sz w:val="21"/>
                <w:szCs w:val="21"/>
              </w:rPr>
              <w:t>非净利润；上述解禁条件满足后，</w:t>
            </w:r>
            <w:r>
              <w:rPr>
                <w:rFonts w:ascii="宋体" w:hAnsi="宋体" w:cs="宋体" w:eastAsia="宋体" w:hint="default"/>
                <w:w w:val="100"/>
                <w:sz w:val="21"/>
                <w:szCs w:val="21"/>
              </w:rPr>
              <w:t> </w:t>
            </w:r>
            <w:r>
              <w:rPr>
                <w:rFonts w:ascii="宋体" w:hAnsi="宋体" w:cs="宋体" w:eastAsia="宋体" w:hint="default"/>
                <w:spacing w:val="-6"/>
                <w:sz w:val="21"/>
                <w:szCs w:val="21"/>
              </w:rPr>
              <w:t>除网新集团、蒋永明之外的其他交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易对方所取得的对价股份的解禁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
                <w:w w:val="100"/>
                <w:sz w:val="21"/>
                <w:szCs w:val="21"/>
              </w:rPr>
              <w:t>比例为</w:t>
            </w:r>
            <w:r>
              <w:rPr>
                <w:rFonts w:ascii="宋体" w:hAnsi="宋体" w:cs="宋体" w:eastAsia="宋体" w:hint="default"/>
                <w:spacing w:val="-44"/>
                <w:w w:val="100"/>
                <w:sz w:val="21"/>
                <w:szCs w:val="21"/>
              </w:rPr>
              <w:t> </w:t>
            </w:r>
            <w:r>
              <w:rPr>
                <w:rFonts w:ascii="Calibri" w:hAnsi="Calibri" w:cs="Calibri" w:eastAsia="Calibri" w:hint="default"/>
                <w:spacing w:val="-20"/>
                <w:w w:val="100"/>
                <w:sz w:val="21"/>
                <w:szCs w:val="21"/>
              </w:rPr>
              <w:t>25%</w:t>
            </w:r>
            <w:r>
              <w:rPr>
                <w:rFonts w:ascii="宋体" w:hAnsi="宋体" w:cs="宋体" w:eastAsia="宋体" w:hint="default"/>
                <w:spacing w:val="-20"/>
                <w:w w:val="100"/>
                <w:sz w:val="21"/>
                <w:szCs w:val="21"/>
              </w:rPr>
              <w:t>；（</w:t>
            </w:r>
            <w:r>
              <w:rPr>
                <w:rFonts w:ascii="Calibri" w:hAnsi="Calibri" w:cs="Calibri" w:eastAsia="Calibri" w:hint="default"/>
                <w:spacing w:val="-20"/>
                <w:w w:val="100"/>
                <w:sz w:val="21"/>
                <w:szCs w:val="21"/>
              </w:rPr>
              <w:t>2</w:t>
            </w:r>
            <w:r>
              <w:rPr>
                <w:rFonts w:ascii="宋体" w:hAnsi="宋体" w:cs="宋体" w:eastAsia="宋体" w:hint="default"/>
                <w:spacing w:val="-20"/>
                <w:w w:val="100"/>
                <w:sz w:val="21"/>
                <w:szCs w:val="21"/>
              </w:rPr>
              <w:t>）第二次解禁条件：</w:t>
            </w:r>
          </w:p>
          <w:p>
            <w:pPr>
              <w:pStyle w:val="TableParagraph"/>
              <w:spacing w:line="254"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a</w:t>
            </w:r>
            <w:r>
              <w:rPr>
                <w:rFonts w:ascii="宋体" w:hAnsi="宋体" w:cs="宋体" w:eastAsia="宋体" w:hint="default"/>
                <w:sz w:val="21"/>
                <w:szCs w:val="21"/>
              </w:rPr>
              <w:t>）本次发行自结束之日起已满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Calibri" w:hAnsi="Calibri" w:cs="Calibri" w:eastAsia="Calibri" w:hint="default"/>
                <w:w w:val="100"/>
                <w:sz w:val="21"/>
                <w:szCs w:val="21"/>
              </w:rPr>
              <w:t>24</w:t>
            </w:r>
            <w:r>
              <w:rPr>
                <w:rFonts w:ascii="Calibri" w:hAnsi="Calibri" w:cs="Calibri" w:eastAsia="Calibri" w:hint="default"/>
                <w:spacing w:val="4"/>
                <w:w w:val="100"/>
                <w:sz w:val="21"/>
                <w:szCs w:val="21"/>
              </w:rPr>
              <w:t> </w:t>
            </w:r>
            <w:r>
              <w:rPr>
                <w:rFonts w:ascii="宋体" w:hAnsi="宋体" w:cs="宋体" w:eastAsia="宋体" w:hint="default"/>
                <w:spacing w:val="-28"/>
                <w:w w:val="100"/>
                <w:sz w:val="21"/>
                <w:szCs w:val="21"/>
              </w:rPr>
              <w:t>个月；（</w:t>
            </w:r>
            <w:r>
              <w:rPr>
                <w:rFonts w:ascii="Calibri" w:hAnsi="Calibri" w:cs="Calibri" w:eastAsia="Calibri" w:hint="default"/>
                <w:spacing w:val="-28"/>
                <w:w w:val="100"/>
                <w:sz w:val="21"/>
                <w:szCs w:val="21"/>
              </w:rPr>
              <w:t>b</w:t>
            </w:r>
            <w:r>
              <w:rPr>
                <w:rFonts w:ascii="宋体" w:hAnsi="宋体" w:cs="宋体" w:eastAsia="宋体" w:hint="default"/>
                <w:spacing w:val="-28"/>
                <w:w w:val="100"/>
                <w:sz w:val="21"/>
                <w:szCs w:val="21"/>
              </w:rPr>
              <w:t>）目标公司</w:t>
            </w:r>
            <w:r>
              <w:rPr>
                <w:rFonts w:ascii="宋体" w:hAnsi="宋体" w:cs="宋体" w:eastAsia="宋体" w:hint="default"/>
                <w:spacing w:val="-54"/>
                <w:w w:val="100"/>
                <w:sz w:val="21"/>
                <w:szCs w:val="21"/>
              </w:rPr>
              <w:t> </w:t>
            </w:r>
            <w:r>
              <w:rPr>
                <w:rFonts w:ascii="Calibri" w:hAnsi="Calibri" w:cs="Calibri" w:eastAsia="Calibri" w:hint="default"/>
                <w:spacing w:val="-1"/>
                <w:w w:val="100"/>
                <w:sz w:val="21"/>
                <w:szCs w:val="21"/>
              </w:rPr>
              <w:t>2016</w:t>
            </w:r>
            <w:r>
              <w:rPr>
                <w:rFonts w:ascii="Calibri" w:hAnsi="Calibri" w:cs="Calibri" w:eastAsia="Calibri" w:hint="default"/>
                <w:spacing w:val="7"/>
                <w:w w:val="100"/>
                <w:sz w:val="21"/>
                <w:szCs w:val="21"/>
              </w:rPr>
              <w:t> </w:t>
            </w:r>
            <w:r>
              <w:rPr>
                <w:rFonts w:ascii="宋体" w:hAnsi="宋体" w:cs="宋体" w:eastAsia="宋体" w:hint="default"/>
                <w:spacing w:val="-28"/>
                <w:w w:val="100"/>
                <w:sz w:val="21"/>
                <w:szCs w:val="21"/>
              </w:rPr>
              <w:t>年《专</w:t>
            </w:r>
            <w:r>
              <w:rPr>
                <w:rFonts w:ascii="宋体" w:hAnsi="宋体" w:cs="宋体" w:eastAsia="宋体" w:hint="default"/>
                <w:w w:val="100"/>
                <w:sz w:val="21"/>
                <w:szCs w:val="21"/>
              </w:rPr>
              <w:t> </w:t>
            </w:r>
            <w:r>
              <w:rPr>
                <w:rFonts w:ascii="宋体" w:hAnsi="宋体" w:cs="宋体" w:eastAsia="宋体" w:hint="default"/>
                <w:spacing w:val="2"/>
                <w:sz w:val="21"/>
                <w:szCs w:val="21"/>
              </w:rPr>
              <w:t>项审核报告》已经披露；且（</w:t>
            </w:r>
            <w:r>
              <w:rPr>
                <w:rFonts w:ascii="Calibri" w:hAnsi="Calibri" w:cs="Calibri" w:eastAsia="Calibri" w:hint="default"/>
                <w:spacing w:val="2"/>
                <w:sz w:val="21"/>
                <w:szCs w:val="21"/>
              </w:rPr>
              <w:t>c</w:t>
            </w:r>
            <w:r>
              <w:rPr>
                <w:rFonts w:ascii="宋体" w:hAnsi="宋体" w:cs="宋体" w:eastAsia="宋体" w:hint="default"/>
                <w:spacing w:val="2"/>
                <w:sz w:val="21"/>
                <w:szCs w:val="21"/>
              </w:rPr>
              <w:t>）</w:t>
            </w:r>
            <w:r>
              <w:rPr>
                <w:rFonts w:ascii="宋体" w:hAnsi="宋体" w:cs="宋体" w:eastAsia="宋体" w:hint="default"/>
                <w:spacing w:val="-78"/>
                <w:sz w:val="21"/>
                <w:szCs w:val="21"/>
              </w:rPr>
              <w:t> </w:t>
            </w:r>
            <w:r>
              <w:rPr>
                <w:rFonts w:ascii="宋体" w:hAnsi="宋体" w:cs="宋体" w:eastAsia="宋体" w:hint="default"/>
                <w:spacing w:val="-6"/>
                <w:w w:val="100"/>
                <w:sz w:val="21"/>
                <w:szCs w:val="21"/>
              </w:rPr>
              <w:t>根据上述《专项审核报告》，目标</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Calibri" w:hAnsi="Calibri" w:cs="Calibri" w:eastAsia="Calibri" w:hint="default"/>
                <w:sz w:val="21"/>
                <w:szCs w:val="21"/>
              </w:rPr>
              <w:t>2015</w:t>
            </w:r>
            <w:r>
              <w:rPr>
                <w:rFonts w:ascii="Calibri" w:hAnsi="Calibri" w:cs="Calibri" w:eastAsia="Calibri" w:hint="default"/>
                <w:spacing w:val="10"/>
                <w:sz w:val="21"/>
                <w:szCs w:val="21"/>
              </w:rPr>
              <w:t> </w:t>
            </w:r>
            <w:r>
              <w:rPr>
                <w:rFonts w:ascii="宋体" w:hAnsi="宋体" w:cs="宋体" w:eastAsia="宋体" w:hint="default"/>
                <w:spacing w:val="-6"/>
                <w:sz w:val="21"/>
                <w:szCs w:val="21"/>
              </w:rPr>
              <w:t>年、</w:t>
            </w:r>
            <w:r>
              <w:rPr>
                <w:rFonts w:ascii="Calibri" w:hAnsi="Calibri" w:cs="Calibri" w:eastAsia="Calibri" w:hint="default"/>
                <w:spacing w:val="-6"/>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年累计实现扣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24</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2"/>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8749" w:hRule="exact"/>
        </w:trPr>
        <w:tc>
          <w:tcPr>
            <w:tcW w:w="744"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1"/>
              <w:jc w:val="both"/>
              <w:rPr>
                <w:rFonts w:ascii="宋体" w:hAnsi="宋体" w:cs="宋体" w:eastAsia="宋体" w:hint="default"/>
                <w:sz w:val="21"/>
                <w:szCs w:val="21"/>
              </w:rPr>
            </w:pPr>
            <w:r>
              <w:rPr>
                <w:rFonts w:ascii="宋体" w:hAnsi="宋体" w:cs="宋体" w:eastAsia="宋体" w:hint="default"/>
                <w:sz w:val="21"/>
                <w:szCs w:val="21"/>
              </w:rPr>
              <w:t>非净利润总和</w:t>
            </w:r>
            <w:r>
              <w:rPr>
                <w:rFonts w:ascii="Calibri" w:hAnsi="Calibri" w:cs="Calibri" w:eastAsia="Calibri" w:hint="default"/>
                <w:sz w:val="21"/>
                <w:szCs w:val="21"/>
              </w:rPr>
              <w:t>≥2015 </w:t>
            </w:r>
            <w:r>
              <w:rPr>
                <w:rFonts w:ascii="宋体" w:hAnsi="宋体" w:cs="宋体" w:eastAsia="宋体" w:hint="default"/>
                <w:spacing w:val="-14"/>
                <w:sz w:val="21"/>
                <w:szCs w:val="21"/>
              </w:rPr>
              <w:t>年、</w:t>
            </w:r>
            <w:r>
              <w:rPr>
                <w:rFonts w:ascii="Calibri" w:hAnsi="Calibri" w:cs="Calibri" w:eastAsia="Calibri" w:hint="default"/>
                <w:spacing w:val="-14"/>
                <w:sz w:val="21"/>
                <w:szCs w:val="21"/>
              </w:rPr>
              <w:t>2016</w:t>
            </w:r>
            <w:r>
              <w:rPr>
                <w:rFonts w:ascii="Calibri" w:hAnsi="Calibri" w:cs="Calibri" w:eastAsia="Calibri" w:hint="default"/>
                <w:spacing w:val="14"/>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pacing w:val="-6"/>
                <w:sz w:val="21"/>
                <w:szCs w:val="21"/>
              </w:rPr>
              <w:t>计承诺扣非净利润总和。上述解禁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条件满足后，除网新集团、蒋永明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之外的其他交易对方所取得的对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价股份的解禁比例为</w:t>
            </w:r>
            <w:r>
              <w:rPr>
                <w:rFonts w:ascii="宋体" w:hAnsi="宋体" w:cs="宋体" w:eastAsia="宋体" w:hint="default"/>
                <w:spacing w:val="40"/>
                <w:sz w:val="21"/>
                <w:szCs w:val="21"/>
              </w:rPr>
              <w:t> </w:t>
            </w:r>
            <w:r>
              <w:rPr>
                <w:rFonts w:ascii="Calibri" w:hAnsi="Calibri" w:cs="Calibri" w:eastAsia="Calibri" w:hint="default"/>
                <w:spacing w:val="3"/>
                <w:sz w:val="21"/>
                <w:szCs w:val="21"/>
              </w:rPr>
              <w:t>58%</w:t>
            </w:r>
            <w:r>
              <w:rPr>
                <w:rFonts w:ascii="宋体" w:hAnsi="宋体" w:cs="宋体" w:eastAsia="宋体" w:hint="default"/>
                <w:spacing w:val="3"/>
                <w:sz w:val="21"/>
                <w:szCs w:val="21"/>
              </w:rPr>
              <w:t>－已解</w:t>
            </w:r>
            <w:r>
              <w:rPr>
                <w:rFonts w:ascii="宋体" w:hAnsi="宋体" w:cs="宋体" w:eastAsia="宋体" w:hint="default"/>
                <w:sz w:val="21"/>
                <w:szCs w:val="21"/>
              </w:rPr>
            </w:r>
          </w:p>
          <w:p>
            <w:pPr>
              <w:pStyle w:val="TableParagraph"/>
              <w:spacing w:line="28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禁比</w:t>
            </w:r>
            <w:r>
              <w:rPr>
                <w:rFonts w:ascii="宋体" w:hAnsi="宋体" w:cs="宋体" w:eastAsia="宋体" w:hint="default"/>
                <w:spacing w:val="-3"/>
                <w:w w:val="100"/>
                <w:sz w:val="21"/>
                <w:szCs w:val="21"/>
              </w:rPr>
              <w:t>例</w:t>
            </w:r>
            <w:r>
              <w:rPr>
                <w:rFonts w:ascii="宋体" w:hAnsi="宋体" w:cs="宋体" w:eastAsia="宋体" w:hint="default"/>
                <w:spacing w:val="-161"/>
                <w:w w:val="100"/>
                <w:sz w:val="21"/>
                <w:szCs w:val="21"/>
              </w:rPr>
              <w:t>；</w:t>
            </w:r>
            <w:r>
              <w:rPr>
                <w:rFonts w:ascii="宋体" w:hAnsi="宋体" w:cs="宋体" w:eastAsia="宋体" w:hint="default"/>
                <w:spacing w:val="-3"/>
                <w:w w:val="100"/>
                <w:sz w:val="21"/>
                <w:szCs w:val="21"/>
              </w:rPr>
              <w:t>（</w:t>
            </w:r>
            <w:r>
              <w:rPr>
                <w:rFonts w:ascii="Calibri" w:hAnsi="Calibri" w:cs="Calibri" w:eastAsia="Calibri" w:hint="default"/>
                <w:w w:val="100"/>
                <w:sz w:val="21"/>
                <w:szCs w:val="21"/>
              </w:rPr>
              <w:t>3</w:t>
            </w:r>
            <w:r>
              <w:rPr>
                <w:rFonts w:ascii="宋体" w:hAnsi="宋体" w:cs="宋体" w:eastAsia="宋体" w:hint="default"/>
                <w:spacing w:val="-58"/>
                <w:w w:val="100"/>
                <w:sz w:val="21"/>
                <w:szCs w:val="21"/>
              </w:rPr>
              <w:t>）</w:t>
            </w:r>
            <w:r>
              <w:rPr>
                <w:rFonts w:ascii="宋体" w:hAnsi="宋体" w:cs="宋体" w:eastAsia="宋体" w:hint="default"/>
                <w:w w:val="100"/>
                <w:sz w:val="21"/>
                <w:szCs w:val="21"/>
              </w:rPr>
              <w:t>第</w:t>
            </w:r>
            <w:r>
              <w:rPr>
                <w:rFonts w:ascii="宋体" w:hAnsi="宋体" w:cs="宋体" w:eastAsia="宋体" w:hint="default"/>
                <w:spacing w:val="-3"/>
                <w:w w:val="100"/>
                <w:sz w:val="21"/>
                <w:szCs w:val="21"/>
              </w:rPr>
              <w:t>三</w:t>
            </w:r>
            <w:r>
              <w:rPr>
                <w:rFonts w:ascii="宋体" w:hAnsi="宋体" w:cs="宋体" w:eastAsia="宋体" w:hint="default"/>
                <w:w w:val="100"/>
                <w:sz w:val="21"/>
                <w:szCs w:val="21"/>
              </w:rPr>
              <w:t>次</w:t>
            </w:r>
            <w:r>
              <w:rPr>
                <w:rFonts w:ascii="宋体" w:hAnsi="宋体" w:cs="宋体" w:eastAsia="宋体" w:hint="default"/>
                <w:spacing w:val="-3"/>
                <w:w w:val="100"/>
                <w:sz w:val="21"/>
                <w:szCs w:val="21"/>
              </w:rPr>
              <w:t>解</w:t>
            </w:r>
            <w:r>
              <w:rPr>
                <w:rFonts w:ascii="宋体" w:hAnsi="宋体" w:cs="宋体" w:eastAsia="宋体" w:hint="default"/>
                <w:w w:val="100"/>
                <w:sz w:val="21"/>
                <w:szCs w:val="21"/>
              </w:rPr>
              <w:t>禁</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161"/>
                <w:w w:val="100"/>
                <w:sz w:val="21"/>
                <w:szCs w:val="21"/>
              </w:rPr>
              <w:t>：</w:t>
            </w:r>
            <w:r>
              <w:rPr>
                <w:rFonts w:ascii="宋体" w:hAnsi="宋体" w:cs="宋体" w:eastAsia="宋体" w:hint="default"/>
                <w:w w:val="100"/>
                <w:sz w:val="21"/>
                <w:szCs w:val="21"/>
              </w:rPr>
              <w:t>（</w:t>
            </w:r>
            <w:r>
              <w:rPr>
                <w:rFonts w:ascii="Calibri" w:hAnsi="Calibri" w:cs="Calibri" w:eastAsia="Calibri" w:hint="default"/>
                <w:spacing w:val="-3"/>
                <w:w w:val="100"/>
                <w:sz w:val="21"/>
                <w:szCs w:val="21"/>
              </w:rPr>
              <w:t>a</w:t>
            </w:r>
            <w:r>
              <w:rPr>
                <w:rFonts w:ascii="宋体" w:hAnsi="宋体" w:cs="宋体" w:eastAsia="宋体" w:hint="default"/>
                <w:w w:val="100"/>
                <w:sz w:val="21"/>
                <w:szCs w:val="21"/>
              </w:rPr>
              <w:t>）</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z w:val="21"/>
                <w:szCs w:val="21"/>
              </w:rPr>
              <w:t>本次发行自结束之日起已满 </w:t>
            </w:r>
            <w:r>
              <w:rPr>
                <w:rFonts w:ascii="Calibri" w:hAnsi="Calibri" w:cs="Calibri" w:eastAsia="Calibri" w:hint="default"/>
                <w:sz w:val="21"/>
                <w:szCs w:val="21"/>
              </w:rPr>
              <w:t>36</w:t>
            </w:r>
            <w:r>
              <w:rPr>
                <w:rFonts w:ascii="Calibri" w:hAnsi="Calibri" w:cs="Calibri" w:eastAsia="Calibri" w:hint="default"/>
                <w:spacing w:val="-11"/>
                <w:sz w:val="21"/>
                <w:szCs w:val="21"/>
              </w:rPr>
              <w:t> </w:t>
            </w:r>
            <w:r>
              <w:rPr>
                <w:rFonts w:ascii="宋体" w:hAnsi="宋体" w:cs="宋体" w:eastAsia="宋体" w:hint="default"/>
                <w:sz w:val="21"/>
                <w:szCs w:val="21"/>
              </w:rPr>
              <w:t>个</w:t>
            </w:r>
          </w:p>
          <w:p>
            <w:pPr>
              <w:pStyle w:val="TableParagraph"/>
              <w:spacing w:line="252" w:lineRule="auto" w:before="10"/>
              <w:ind w:left="103" w:right="86"/>
              <w:jc w:val="both"/>
              <w:rPr>
                <w:rFonts w:ascii="宋体" w:hAnsi="宋体" w:cs="宋体" w:eastAsia="宋体" w:hint="default"/>
                <w:sz w:val="21"/>
                <w:szCs w:val="21"/>
              </w:rPr>
            </w:pPr>
            <w:r>
              <w:rPr>
                <w:rFonts w:ascii="宋体" w:hAnsi="宋体" w:cs="宋体" w:eastAsia="宋体" w:hint="default"/>
                <w:spacing w:val="-13"/>
                <w:w w:val="100"/>
                <w:sz w:val="21"/>
                <w:szCs w:val="21"/>
              </w:rPr>
              <w:t>月；（</w:t>
            </w:r>
            <w:r>
              <w:rPr>
                <w:rFonts w:ascii="Calibri" w:hAnsi="Calibri" w:cs="Calibri" w:eastAsia="Calibri" w:hint="default"/>
                <w:spacing w:val="-13"/>
                <w:w w:val="100"/>
                <w:sz w:val="21"/>
                <w:szCs w:val="21"/>
              </w:rPr>
              <w:t>b</w:t>
            </w:r>
            <w:r>
              <w:rPr>
                <w:rFonts w:ascii="宋体" w:hAnsi="宋体" w:cs="宋体" w:eastAsia="宋体" w:hint="default"/>
                <w:spacing w:val="-13"/>
                <w:w w:val="100"/>
                <w:sz w:val="21"/>
                <w:szCs w:val="21"/>
              </w:rPr>
              <w:t>）目标公司</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2017</w:t>
            </w:r>
            <w:r>
              <w:rPr>
                <w:rFonts w:ascii="Calibri" w:hAnsi="Calibri" w:cs="Calibri" w:eastAsia="Calibri" w:hint="default"/>
                <w:spacing w:val="-19"/>
                <w:w w:val="100"/>
                <w:sz w:val="21"/>
                <w:szCs w:val="21"/>
              </w:rPr>
              <w:t> </w:t>
            </w:r>
            <w:r>
              <w:rPr>
                <w:rFonts w:ascii="宋体" w:hAnsi="宋体" w:cs="宋体" w:eastAsia="宋体" w:hint="default"/>
                <w:spacing w:val="-1"/>
                <w:w w:val="100"/>
                <w:sz w:val="21"/>
                <w:szCs w:val="21"/>
              </w:rPr>
              <w:t>年《专项</w:t>
            </w:r>
            <w:r>
              <w:rPr>
                <w:rFonts w:ascii="宋体" w:hAnsi="宋体" w:cs="宋体" w:eastAsia="宋体" w:hint="default"/>
                <w:w w:val="100"/>
                <w:sz w:val="21"/>
                <w:szCs w:val="21"/>
              </w:rPr>
              <w:t> </w:t>
            </w:r>
            <w:r>
              <w:rPr>
                <w:rFonts w:ascii="宋体" w:hAnsi="宋体" w:cs="宋体" w:eastAsia="宋体" w:hint="default"/>
                <w:spacing w:val="2"/>
                <w:sz w:val="21"/>
                <w:szCs w:val="21"/>
              </w:rPr>
              <w:t>审核报告》已经披露；且（</w:t>
            </w:r>
            <w:r>
              <w:rPr>
                <w:rFonts w:ascii="Calibri" w:hAnsi="Calibri" w:cs="Calibri" w:eastAsia="Calibri" w:hint="default"/>
                <w:spacing w:val="2"/>
                <w:sz w:val="21"/>
                <w:szCs w:val="21"/>
              </w:rPr>
              <w:t>c</w:t>
            </w:r>
            <w:r>
              <w:rPr>
                <w:rFonts w:ascii="宋体" w:hAnsi="宋体" w:cs="宋体" w:eastAsia="宋体" w:hint="default"/>
                <w:spacing w:val="2"/>
                <w:sz w:val="21"/>
                <w:szCs w:val="21"/>
              </w:rPr>
              <w:t>）根</w:t>
            </w:r>
            <w:r>
              <w:rPr>
                <w:rFonts w:ascii="宋体" w:hAnsi="宋体" w:cs="宋体" w:eastAsia="宋体" w:hint="default"/>
                <w:spacing w:val="-75"/>
                <w:sz w:val="21"/>
                <w:szCs w:val="21"/>
              </w:rPr>
              <w:t> </w:t>
            </w:r>
            <w:r>
              <w:rPr>
                <w:rFonts w:ascii="宋体" w:hAnsi="宋体" w:cs="宋体" w:eastAsia="宋体" w:hint="default"/>
                <w:spacing w:val="-6"/>
                <w:w w:val="100"/>
                <w:sz w:val="21"/>
                <w:szCs w:val="21"/>
              </w:rPr>
              <w:t>据上述《专项审核报告》，目标公</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pacing w:val="-8"/>
                <w:sz w:val="21"/>
                <w:szCs w:val="21"/>
              </w:rPr>
              <w:t>年、</w:t>
            </w:r>
            <w:r>
              <w:rPr>
                <w:rFonts w:ascii="Calibri" w:hAnsi="Calibri" w:cs="Calibri" w:eastAsia="Calibri" w:hint="default"/>
                <w:spacing w:val="-8"/>
                <w:sz w:val="21"/>
                <w:szCs w:val="21"/>
              </w:rPr>
              <w:t>2016</w:t>
            </w:r>
            <w:r>
              <w:rPr>
                <w:rFonts w:ascii="Calibri" w:hAnsi="Calibri" w:cs="Calibri" w:eastAsia="Calibri" w:hint="default"/>
                <w:spacing w:val="9"/>
                <w:sz w:val="21"/>
                <w:szCs w:val="21"/>
              </w:rPr>
              <w:t> </w:t>
            </w:r>
            <w:r>
              <w:rPr>
                <w:rFonts w:ascii="宋体" w:hAnsi="宋体" w:cs="宋体" w:eastAsia="宋体" w:hint="default"/>
                <w:spacing w:val="-9"/>
                <w:sz w:val="21"/>
                <w:szCs w:val="21"/>
              </w:rPr>
              <w:t>年、</w:t>
            </w:r>
            <w:r>
              <w:rPr>
                <w:rFonts w:ascii="Calibri" w:hAnsi="Calibri" w:cs="Calibri" w:eastAsia="Calibri" w:hint="default"/>
                <w:spacing w:val="-9"/>
                <w:sz w:val="21"/>
                <w:szCs w:val="21"/>
              </w:rPr>
              <w:t>2017</w:t>
            </w:r>
            <w:r>
              <w:rPr>
                <w:rFonts w:ascii="Calibri" w:hAnsi="Calibri" w:cs="Calibri" w:eastAsia="Calibri" w:hint="default"/>
                <w:spacing w:val="7"/>
                <w:sz w:val="21"/>
                <w:szCs w:val="21"/>
              </w:rPr>
              <w:t> </w:t>
            </w:r>
            <w:r>
              <w:rPr>
                <w:rFonts w:ascii="宋体" w:hAnsi="宋体" w:cs="宋体" w:eastAsia="宋体" w:hint="default"/>
                <w:sz w:val="21"/>
                <w:szCs w:val="21"/>
              </w:rPr>
              <w:t>年累计</w:t>
            </w:r>
            <w:r>
              <w:rPr>
                <w:rFonts w:ascii="宋体" w:hAnsi="宋体" w:cs="宋体" w:eastAsia="宋体" w:hint="default"/>
                <w:spacing w:val="-103"/>
                <w:sz w:val="21"/>
                <w:szCs w:val="21"/>
              </w:rPr>
              <w:t> </w:t>
            </w:r>
            <w:r>
              <w:rPr>
                <w:rFonts w:ascii="宋体" w:hAnsi="宋体" w:cs="宋体" w:eastAsia="宋体" w:hint="default"/>
                <w:spacing w:val="6"/>
                <w:sz w:val="21"/>
                <w:szCs w:val="21"/>
              </w:rPr>
              <w:t>实现扣非净利润总和</w:t>
            </w:r>
            <w:r>
              <w:rPr>
                <w:rFonts w:ascii="Calibri" w:hAnsi="Calibri" w:cs="Calibri" w:eastAsia="Calibri" w:hint="default"/>
                <w:spacing w:val="6"/>
                <w:sz w:val="21"/>
                <w:szCs w:val="21"/>
              </w:rPr>
              <w:t>≥2015</w:t>
            </w:r>
            <w:r>
              <w:rPr>
                <w:rFonts w:ascii="Calibri" w:hAnsi="Calibri" w:cs="Calibri" w:eastAsia="Calibri" w:hint="default"/>
                <w:spacing w:val="46"/>
                <w:sz w:val="21"/>
                <w:szCs w:val="21"/>
              </w:rPr>
              <w:t> </w:t>
            </w:r>
            <w:r>
              <w:rPr>
                <w:rFonts w:ascii="宋体" w:hAnsi="宋体" w:cs="宋体" w:eastAsia="宋体" w:hint="default"/>
                <w:spacing w:val="11"/>
                <w:sz w:val="21"/>
                <w:szCs w:val="21"/>
              </w:rPr>
              <w:t>年、</w:t>
            </w:r>
            <w:r>
              <w:rPr>
                <w:rFonts w:ascii="宋体" w:hAnsi="宋体" w:cs="宋体" w:eastAsia="宋体" w:hint="default"/>
                <w:spacing w:val="-102"/>
                <w:sz w:val="21"/>
                <w:szCs w:val="21"/>
              </w:rPr>
              <w:t> </w:t>
            </w:r>
            <w:r>
              <w:rPr>
                <w:rFonts w:ascii="Calibri" w:hAnsi="Calibri" w:cs="Calibri" w:eastAsia="Calibri" w:hint="default"/>
                <w:sz w:val="21"/>
                <w:szCs w:val="21"/>
              </w:rPr>
              <w:t>2016 </w:t>
            </w:r>
            <w:r>
              <w:rPr>
                <w:rFonts w:ascii="宋体" w:hAnsi="宋体" w:cs="宋体" w:eastAsia="宋体" w:hint="default"/>
                <w:sz w:val="21"/>
                <w:szCs w:val="21"/>
              </w:rPr>
              <w:t>年、</w:t>
            </w:r>
            <w:r>
              <w:rPr>
                <w:rFonts w:ascii="Calibri" w:hAnsi="Calibri" w:cs="Calibri" w:eastAsia="Calibri" w:hint="default"/>
                <w:sz w:val="21"/>
                <w:szCs w:val="21"/>
              </w:rPr>
              <w:t>2017</w:t>
            </w:r>
            <w:r>
              <w:rPr>
                <w:rFonts w:ascii="Calibri" w:hAnsi="Calibri" w:cs="Calibri" w:eastAsia="Calibri" w:hint="default"/>
                <w:spacing w:val="34"/>
                <w:sz w:val="21"/>
                <w:szCs w:val="21"/>
              </w:rPr>
              <w:t> </w:t>
            </w:r>
            <w:r>
              <w:rPr>
                <w:rFonts w:ascii="宋体" w:hAnsi="宋体" w:cs="宋体" w:eastAsia="宋体" w:hint="default"/>
                <w:sz w:val="21"/>
                <w:szCs w:val="21"/>
              </w:rPr>
              <w:t>年累计承诺扣非净</w:t>
            </w:r>
          </w:p>
          <w:p>
            <w:pPr>
              <w:pStyle w:val="TableParagraph"/>
              <w:spacing w:line="268" w:lineRule="auto"/>
              <w:ind w:left="103" w:right="33"/>
              <w:jc w:val="left"/>
              <w:rPr>
                <w:rFonts w:ascii="宋体" w:hAnsi="宋体" w:cs="宋体" w:eastAsia="宋体" w:hint="default"/>
                <w:sz w:val="21"/>
                <w:szCs w:val="21"/>
              </w:rPr>
            </w:pPr>
            <w:r>
              <w:rPr>
                <w:rFonts w:ascii="宋体" w:hAnsi="宋体" w:cs="宋体" w:eastAsia="宋体" w:hint="default"/>
                <w:spacing w:val="-2"/>
                <w:sz w:val="21"/>
                <w:szCs w:val="21"/>
              </w:rPr>
              <w:t>利润总和；上述解禁条件满足后，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其除网新集团、蒋永明之外的其他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交易对方所持有的所有仍未解禁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的对价股份均予以解禁；</w:t>
            </w:r>
            <w:r>
              <w:rPr>
                <w:rFonts w:ascii="Calibri" w:hAnsi="Calibri" w:cs="Calibri" w:eastAsia="Calibri" w:hint="default"/>
                <w:sz w:val="21"/>
                <w:szCs w:val="21"/>
              </w:rPr>
              <w:t>5</w:t>
            </w:r>
            <w:r>
              <w:rPr>
                <w:rFonts w:ascii="宋体" w:hAnsi="宋体" w:cs="宋体" w:eastAsia="宋体" w:hint="default"/>
                <w:sz w:val="21"/>
                <w:szCs w:val="21"/>
              </w:rPr>
              <w:t>、如果</w:t>
            </w:r>
            <w:r>
              <w:rPr>
                <w:rFonts w:ascii="宋体" w:hAnsi="宋体" w:cs="宋体" w:eastAsia="宋体" w:hint="default"/>
                <w:spacing w:val="-64"/>
                <w:sz w:val="21"/>
                <w:szCs w:val="21"/>
              </w:rPr>
              <w:t> </w:t>
            </w:r>
            <w:r>
              <w:rPr>
                <w:rFonts w:ascii="宋体" w:hAnsi="宋体" w:cs="宋体" w:eastAsia="宋体" w:hint="default"/>
                <w:spacing w:val="-6"/>
                <w:sz w:val="21"/>
                <w:szCs w:val="21"/>
              </w:rPr>
              <w:t>除网新集团、蒋永明之外的其他交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易对方按约定履行完毕相应的全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部补偿义务后，因本次交易持有的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所有仍未解禁的对价股份均予以</w:t>
            </w:r>
          </w:p>
          <w:p>
            <w:pPr>
              <w:pStyle w:val="TableParagraph"/>
              <w:spacing w:line="268" w:lineRule="auto" w:before="12"/>
              <w:ind w:left="103" w:right="98"/>
              <w:jc w:val="both"/>
              <w:rPr>
                <w:rFonts w:ascii="宋体" w:hAnsi="宋体" w:cs="宋体" w:eastAsia="宋体" w:hint="default"/>
                <w:sz w:val="21"/>
                <w:szCs w:val="21"/>
              </w:rPr>
            </w:pPr>
            <w:r>
              <w:rPr>
                <w:rFonts w:ascii="宋体" w:hAnsi="宋体" w:cs="宋体" w:eastAsia="宋体" w:hint="default"/>
                <w:sz w:val="21"/>
                <w:szCs w:val="21"/>
              </w:rPr>
              <w:t>解禁；</w:t>
            </w:r>
            <w:r>
              <w:rPr>
                <w:rFonts w:ascii="Calibri" w:hAnsi="Calibri" w:cs="Calibri" w:eastAsia="Calibri" w:hint="default"/>
                <w:sz w:val="21"/>
                <w:szCs w:val="21"/>
              </w:rPr>
              <w:t>6</w:t>
            </w:r>
            <w:r>
              <w:rPr>
                <w:rFonts w:ascii="宋体" w:hAnsi="宋体" w:cs="宋体" w:eastAsia="宋体" w:hint="default"/>
                <w:sz w:val="21"/>
                <w:szCs w:val="21"/>
              </w:rPr>
              <w:t>、上述限售期届满后，如</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作为自然人的交易对方成为上市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公司的董事、监事或高级管理人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w w:val="100"/>
                <w:sz w:val="21"/>
                <w:szCs w:val="21"/>
              </w:rPr>
              <w:t>员，还需根据《公司法》、证监会</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7"/>
                <w:sz w:val="21"/>
                <w:szCs w:val="21"/>
              </w:rPr>
              <w:t>及上交所的相关法律规定执行作</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为董事、监事、高级管理人员需要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进一步履行的限售承诺。</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44"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43"/>
              <w:ind w:left="103" w:right="86"/>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7"/>
                <w:sz w:val="21"/>
                <w:szCs w:val="21"/>
              </w:rPr>
              <w:t> </w:t>
            </w:r>
            <w:r>
              <w:rPr>
                <w:rFonts w:ascii="宋体" w:hAnsi="宋体" w:cs="宋体" w:eastAsia="宋体" w:hint="default"/>
                <w:spacing w:val="13"/>
                <w:sz w:val="21"/>
                <w:szCs w:val="21"/>
              </w:rPr>
              <w:t>年配</w:t>
            </w:r>
            <w:r>
              <w:rPr>
                <w:rFonts w:ascii="宋体" w:hAnsi="宋体" w:cs="宋体" w:eastAsia="宋体" w:hint="default"/>
                <w:spacing w:val="14"/>
                <w:w w:val="100"/>
                <w:sz w:val="21"/>
                <w:szCs w:val="21"/>
              </w:rPr>
              <w:t> </w:t>
            </w:r>
            <w:r>
              <w:rPr>
                <w:rFonts w:ascii="宋体" w:hAnsi="宋体" w:cs="宋体" w:eastAsia="宋体" w:hint="default"/>
                <w:sz w:val="21"/>
                <w:szCs w:val="21"/>
              </w:rPr>
              <w:t>套</w:t>
            </w:r>
            <w:r>
              <w:rPr>
                <w:rFonts w:ascii="宋体" w:hAnsi="宋体" w:cs="宋体" w:eastAsia="宋体" w:hint="default"/>
                <w:spacing w:val="-59"/>
                <w:sz w:val="21"/>
                <w:szCs w:val="21"/>
              </w:rPr>
              <w:t> </w:t>
            </w:r>
            <w:r>
              <w:rPr>
                <w:rFonts w:ascii="宋体" w:hAnsi="宋体" w:cs="宋体" w:eastAsia="宋体" w:hint="default"/>
                <w:sz w:val="21"/>
                <w:szCs w:val="21"/>
              </w:rPr>
              <w:t>募</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金认购方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43"/>
              <w:ind w:left="103" w:right="101"/>
              <w:jc w:val="both"/>
              <w:rPr>
                <w:rFonts w:ascii="宋体" w:hAnsi="宋体" w:cs="宋体" w:eastAsia="宋体" w:hint="default"/>
                <w:sz w:val="21"/>
                <w:szCs w:val="21"/>
              </w:rPr>
            </w:pPr>
            <w:r>
              <w:rPr>
                <w:rFonts w:ascii="宋体" w:hAnsi="宋体" w:cs="宋体" w:eastAsia="宋体" w:hint="default"/>
                <w:spacing w:val="7"/>
                <w:sz w:val="21"/>
                <w:szCs w:val="21"/>
              </w:rPr>
              <w:t>在本次募集配套资金交易项下取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得的对价股份自发行结束日起</w:t>
            </w:r>
            <w:r>
              <w:rPr>
                <w:rFonts w:ascii="宋体" w:hAnsi="宋体" w:cs="宋体" w:eastAsia="宋体" w:hint="default"/>
                <w:spacing w:val="33"/>
                <w:sz w:val="21"/>
                <w:szCs w:val="21"/>
              </w:rPr>
              <w:t> </w:t>
            </w:r>
            <w:r>
              <w:rPr>
                <w:rFonts w:ascii="Calibri" w:hAnsi="Calibri" w:cs="Calibri" w:eastAsia="Calibri" w:hint="default"/>
                <w:sz w:val="21"/>
                <w:szCs w:val="21"/>
              </w:rPr>
              <w:t>36</w:t>
            </w:r>
            <w:r>
              <w:rPr>
                <w:rFonts w:ascii="Calibri" w:hAnsi="Calibri" w:cs="Calibri" w:eastAsia="Calibri" w:hint="default"/>
                <w:spacing w:val="-44"/>
                <w:sz w:val="21"/>
                <w:szCs w:val="21"/>
              </w:rPr>
              <w:t> </w:t>
            </w:r>
            <w:r>
              <w:rPr>
                <w:rFonts w:ascii="宋体" w:hAnsi="宋体" w:cs="宋体" w:eastAsia="宋体" w:hint="default"/>
                <w:sz w:val="21"/>
                <w:szCs w:val="21"/>
              </w:rPr>
              <w:t>个月内不进行转让。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3754"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03" w:right="32"/>
              <w:jc w:val="both"/>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w w:val="100"/>
                <w:sz w:val="21"/>
                <w:szCs w:val="21"/>
              </w:rPr>
              <w:t> </w:t>
            </w:r>
            <w:r>
              <w:rPr>
                <w:rFonts w:ascii="宋体" w:hAnsi="宋体" w:cs="宋体" w:eastAsia="宋体" w:hint="default"/>
                <w:spacing w:val="-15"/>
                <w:sz w:val="21"/>
                <w:szCs w:val="21"/>
              </w:rPr>
              <w:t>陈根土、沈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5"/>
                <w:sz w:val="21"/>
                <w:szCs w:val="21"/>
              </w:rPr>
              <w:t>越、张灿洪</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
              <w:jc w:val="left"/>
              <w:rPr>
                <w:rFonts w:ascii="宋体" w:hAnsi="宋体" w:cs="宋体" w:eastAsia="宋体" w:hint="default"/>
                <w:sz w:val="21"/>
                <w:szCs w:val="21"/>
              </w:rPr>
            </w:pPr>
            <w:r>
              <w:rPr>
                <w:rFonts w:ascii="Calibri" w:hAnsi="Calibri" w:cs="Calibri" w:eastAsia="Calibri" w:hint="default"/>
                <w:spacing w:val="-3"/>
                <w:sz w:val="21"/>
                <w:szCs w:val="21"/>
              </w:rPr>
              <w:t>1</w:t>
            </w:r>
            <w:r>
              <w:rPr>
                <w:rFonts w:ascii="宋体" w:hAnsi="宋体" w:cs="宋体" w:eastAsia="宋体" w:hint="default"/>
                <w:spacing w:val="-3"/>
                <w:sz w:val="21"/>
                <w:szCs w:val="21"/>
              </w:rPr>
              <w:t>、本人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r>
              <w:rPr>
                <w:rFonts w:ascii="Calibri" w:hAnsi="Calibri" w:cs="Calibri" w:eastAsia="Calibri" w:hint="default"/>
                <w:spacing w:val="-3"/>
                <w:sz w:val="21"/>
                <w:szCs w:val="21"/>
              </w:rPr>
              <w:t>/</w:t>
            </w:r>
            <w:r>
              <w:rPr>
                <w:rFonts w:ascii="宋体" w:hAnsi="宋体" w:cs="宋体" w:eastAsia="宋体" w:hint="default"/>
                <w:spacing w:val="-3"/>
                <w:sz w:val="21"/>
                <w:szCs w:val="21"/>
              </w:rPr>
              <w:t>本单位目前没有，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将来亦不会在中国境内外，以任何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方式直接或间接控制任何导致或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可能导致与浙大网新主营业务直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接或间接产生竞争的业务或活动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的企业，本人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r>
              <w:rPr>
                <w:rFonts w:ascii="Calibri" w:hAnsi="Calibri" w:cs="Calibri" w:eastAsia="Calibri" w:hint="default"/>
                <w:spacing w:val="-3"/>
                <w:sz w:val="21"/>
                <w:szCs w:val="21"/>
              </w:rPr>
              <w:t>/</w:t>
            </w:r>
            <w:r>
              <w:rPr>
                <w:rFonts w:ascii="宋体" w:hAnsi="宋体" w:cs="宋体" w:eastAsia="宋体" w:hint="default"/>
                <w:spacing w:val="-3"/>
                <w:sz w:val="21"/>
                <w:szCs w:val="21"/>
              </w:rPr>
              <w:t>本单位亦不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从事任何与浙大网新相同或相似</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或可以取代浙大网新服务的业务；</w:t>
            </w:r>
            <w:r>
              <w:rPr>
                <w:rFonts w:ascii="宋体" w:hAnsi="宋体" w:cs="宋体" w:eastAsia="宋体" w:hint="default"/>
                <w:w w:val="100"/>
                <w:sz w:val="21"/>
                <w:szCs w:val="21"/>
              </w:rPr>
              <w:t> </w:t>
            </w:r>
            <w:r>
              <w:rPr>
                <w:rFonts w:ascii="Calibri" w:hAnsi="Calibri" w:cs="Calibri" w:eastAsia="Calibri" w:hint="default"/>
                <w:spacing w:val="-4"/>
                <w:sz w:val="21"/>
                <w:szCs w:val="21"/>
              </w:rPr>
              <w:t>2</w:t>
            </w:r>
            <w:r>
              <w:rPr>
                <w:rFonts w:ascii="宋体" w:hAnsi="宋体" w:cs="宋体" w:eastAsia="宋体" w:hint="default"/>
                <w:spacing w:val="-4"/>
                <w:sz w:val="21"/>
                <w:szCs w:val="21"/>
              </w:rPr>
              <w:t>、如果浙大网新认为本人</w:t>
            </w:r>
            <w:r>
              <w:rPr>
                <w:rFonts w:ascii="Calibri" w:hAnsi="Calibri" w:cs="Calibri" w:eastAsia="Calibri" w:hint="default"/>
                <w:spacing w:val="-4"/>
                <w:sz w:val="21"/>
                <w:szCs w:val="21"/>
              </w:rPr>
              <w:t>/</w:t>
            </w:r>
            <w:r>
              <w:rPr>
                <w:rFonts w:ascii="宋体" w:hAnsi="宋体" w:cs="宋体" w:eastAsia="宋体" w:hint="default"/>
                <w:spacing w:val="-4"/>
                <w:sz w:val="21"/>
                <w:szCs w:val="21"/>
              </w:rPr>
              <w:t>本公司</w:t>
            </w:r>
          </w:p>
          <w:p>
            <w:pPr>
              <w:pStyle w:val="TableParagraph"/>
              <w:spacing w:line="284" w:lineRule="exact"/>
              <w:ind w:left="103" w:right="0"/>
              <w:jc w:val="left"/>
              <w:rPr>
                <w:rFonts w:ascii="宋体" w:hAnsi="宋体" w:cs="宋体" w:eastAsia="宋体" w:hint="default"/>
                <w:sz w:val="21"/>
                <w:szCs w:val="21"/>
              </w:rPr>
            </w:pPr>
            <w:r>
              <w:rPr>
                <w:rFonts w:ascii="Calibri" w:hAnsi="Calibri" w:cs="Calibri" w:eastAsia="Calibri" w:hint="default"/>
                <w:spacing w:val="2"/>
                <w:sz w:val="21"/>
                <w:szCs w:val="21"/>
              </w:rPr>
              <w:t>/</w:t>
            </w:r>
            <w:r>
              <w:rPr>
                <w:rFonts w:ascii="宋体" w:hAnsi="宋体" w:cs="宋体" w:eastAsia="宋体" w:hint="default"/>
                <w:spacing w:val="2"/>
                <w:sz w:val="21"/>
                <w:szCs w:val="21"/>
              </w:rPr>
              <w:t>本单位从事了对浙大网新的业务</w:t>
            </w:r>
          </w:p>
          <w:p>
            <w:pPr>
              <w:pStyle w:val="TableParagraph"/>
              <w:spacing w:line="247" w:lineRule="auto" w:before="10"/>
              <w:ind w:left="103" w:right="98"/>
              <w:jc w:val="left"/>
              <w:rPr>
                <w:rFonts w:ascii="宋体" w:hAnsi="宋体" w:cs="宋体" w:eastAsia="宋体" w:hint="default"/>
                <w:sz w:val="21"/>
                <w:szCs w:val="21"/>
              </w:rPr>
            </w:pPr>
            <w:r>
              <w:rPr>
                <w:rFonts w:ascii="宋体" w:hAnsi="宋体" w:cs="宋体" w:eastAsia="宋体" w:hint="default"/>
                <w:spacing w:val="-3"/>
                <w:sz w:val="21"/>
                <w:szCs w:val="21"/>
              </w:rPr>
              <w:t>构成竞争的业务，本人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r>
              <w:rPr>
                <w:rFonts w:ascii="Calibri" w:hAnsi="Calibri" w:cs="Calibri" w:eastAsia="Calibri" w:hint="default"/>
                <w:spacing w:val="-3"/>
                <w:sz w:val="21"/>
                <w:szCs w:val="21"/>
              </w:rPr>
              <w:t>/</w:t>
            </w:r>
            <w:r>
              <w:rPr>
                <w:rFonts w:ascii="宋体" w:hAnsi="宋体" w:cs="宋体" w:eastAsia="宋体" w:hint="default"/>
                <w:spacing w:val="-3"/>
                <w:sz w:val="21"/>
                <w:szCs w:val="21"/>
              </w:rPr>
              <w:t>本</w:t>
            </w:r>
            <w:r>
              <w:rPr>
                <w:rFonts w:ascii="宋体" w:hAnsi="宋体" w:cs="宋体" w:eastAsia="宋体" w:hint="default"/>
                <w:spacing w:val="-76"/>
                <w:sz w:val="21"/>
                <w:szCs w:val="21"/>
              </w:rPr>
              <w:t> </w:t>
            </w:r>
            <w:r>
              <w:rPr>
                <w:rFonts w:ascii="宋体" w:hAnsi="宋体" w:cs="宋体" w:eastAsia="宋体" w:hint="default"/>
                <w:spacing w:val="7"/>
                <w:sz w:val="21"/>
                <w:szCs w:val="21"/>
              </w:rPr>
              <w:t>单位将愿意以公平合理的价格将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2820" w:hRule="exact"/>
        </w:trPr>
        <w:tc>
          <w:tcPr>
            <w:tcW w:w="744"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both"/>
              <w:rPr>
                <w:rFonts w:ascii="宋体" w:hAnsi="宋体" w:cs="宋体" w:eastAsia="宋体" w:hint="default"/>
                <w:sz w:val="21"/>
                <w:szCs w:val="21"/>
              </w:rPr>
            </w:pPr>
            <w:r>
              <w:rPr>
                <w:rFonts w:ascii="宋体" w:hAnsi="宋体" w:cs="宋体" w:eastAsia="宋体" w:hint="default"/>
                <w:spacing w:val="-6"/>
                <w:sz w:val="21"/>
                <w:szCs w:val="21"/>
              </w:rPr>
              <w:t>该等资产、业务或股权转让给浙大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网新；</w:t>
            </w:r>
            <w:r>
              <w:rPr>
                <w:rFonts w:ascii="Calibri" w:hAnsi="Calibri" w:cs="Calibri" w:eastAsia="Calibri" w:hint="default"/>
                <w:spacing w:val="3"/>
                <w:sz w:val="21"/>
                <w:szCs w:val="21"/>
              </w:rPr>
              <w:t>3</w:t>
            </w:r>
            <w:r>
              <w:rPr>
                <w:rFonts w:ascii="宋体" w:hAnsi="宋体" w:cs="宋体" w:eastAsia="宋体" w:hint="default"/>
                <w:spacing w:val="3"/>
                <w:sz w:val="21"/>
                <w:szCs w:val="21"/>
              </w:rPr>
              <w:t>、如果本人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r>
              <w:rPr>
                <w:rFonts w:ascii="Calibri" w:hAnsi="Calibri" w:cs="Calibri" w:eastAsia="Calibri" w:hint="default"/>
                <w:spacing w:val="3"/>
                <w:sz w:val="21"/>
                <w:szCs w:val="21"/>
              </w:rPr>
              <w:t>/</w:t>
            </w:r>
            <w:r>
              <w:rPr>
                <w:rFonts w:ascii="宋体" w:hAnsi="宋体" w:cs="宋体" w:eastAsia="宋体" w:hint="default"/>
                <w:spacing w:val="3"/>
                <w:sz w:val="21"/>
                <w:szCs w:val="21"/>
              </w:rPr>
              <w:t>本单</w:t>
            </w:r>
            <w:r>
              <w:rPr>
                <w:rFonts w:ascii="宋体" w:hAnsi="宋体" w:cs="宋体" w:eastAsia="宋体" w:hint="default"/>
                <w:spacing w:val="-73"/>
                <w:sz w:val="21"/>
                <w:szCs w:val="21"/>
              </w:rPr>
              <w:t> </w:t>
            </w:r>
            <w:r>
              <w:rPr>
                <w:rFonts w:ascii="宋体" w:hAnsi="宋体" w:cs="宋体" w:eastAsia="宋体" w:hint="default"/>
                <w:spacing w:val="7"/>
                <w:sz w:val="21"/>
                <w:szCs w:val="21"/>
              </w:rPr>
              <w:t>位将来可能存在任何与浙大网新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主营业务产生直接或间接竞争的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业务机会，应立即通知浙大网新并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尽力促使该业务机会按浙大网新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能合理接受的条款和条件首先提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供给浙大网新，浙大网新对上述业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务享有优先购买权。</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9371" w:hRule="exact"/>
        </w:trPr>
        <w:tc>
          <w:tcPr>
            <w:tcW w:w="744"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68" w:lineRule="auto"/>
              <w:ind w:left="103" w:right="32"/>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6"/>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pacing w:val="-15"/>
                <w:sz w:val="21"/>
                <w:szCs w:val="21"/>
              </w:rPr>
              <w:t>方（除网新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5"/>
                <w:sz w:val="21"/>
                <w:szCs w:val="21"/>
              </w:rPr>
              <w:t>集团、陈根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土、沈越、</w:t>
            </w:r>
            <w:r>
              <w:rPr>
                <w:rFonts w:ascii="宋体" w:hAnsi="宋体" w:cs="宋体" w:eastAsia="宋体" w:hint="default"/>
                <w:w w:val="100"/>
                <w:sz w:val="21"/>
                <w:szCs w:val="21"/>
              </w:rPr>
              <w:t> </w:t>
            </w:r>
            <w:r>
              <w:rPr>
                <w:rFonts w:ascii="宋体" w:hAnsi="宋体" w:cs="宋体" w:eastAsia="宋体" w:hint="default"/>
                <w:sz w:val="21"/>
                <w:szCs w:val="21"/>
              </w:rPr>
              <w:t>张灿洪）</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33"/>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、本公司及下属全资或控股子企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sz w:val="21"/>
                <w:szCs w:val="21"/>
              </w:rPr>
              <w:t>业目前没有，将来亦不会在中国境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内外，以任何方式直接或间接控制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任何导致或可能导致与浙大网新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主营业务直接或间接产生竞争的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业务或活动的企业，本公司及下属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全资或控股子企业亦不从事任何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与浙大网新相同或相似或可以取</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代浙大网新服务的业务；本人目前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没有，且在本人离职网新恩普后两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年内不会在中国境内外，以任何方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式直接或间接控制任何导致或可</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能导致与浙大网新、网新恩普主营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业务直接或间接产生竞争的业务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或活动的企业，亦不从事任何与浙</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大网新相同或相似或可以取代浙</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大网新服务的业务；</w:t>
            </w:r>
            <w:r>
              <w:rPr>
                <w:rFonts w:ascii="Calibri" w:hAnsi="Calibri" w:cs="Calibri" w:eastAsia="Calibri" w:hint="default"/>
                <w:sz w:val="21"/>
                <w:szCs w:val="21"/>
              </w:rPr>
              <w:t>2</w:t>
            </w:r>
            <w:r>
              <w:rPr>
                <w:rFonts w:ascii="宋体" w:hAnsi="宋体" w:cs="宋体" w:eastAsia="宋体" w:hint="default"/>
                <w:sz w:val="21"/>
                <w:szCs w:val="21"/>
              </w:rPr>
              <w:t>、如果浙大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0"/>
                <w:sz w:val="21"/>
                <w:szCs w:val="21"/>
              </w:rPr>
              <w:t>网新认为本人</w:t>
            </w:r>
            <w:r>
              <w:rPr>
                <w:rFonts w:ascii="Calibri" w:hAnsi="Calibri" w:cs="Calibri" w:eastAsia="Calibri" w:hint="default"/>
                <w:spacing w:val="10"/>
                <w:sz w:val="21"/>
                <w:szCs w:val="21"/>
              </w:rPr>
              <w:t>/</w:t>
            </w:r>
            <w:r>
              <w:rPr>
                <w:rFonts w:ascii="宋体" w:hAnsi="宋体" w:cs="宋体" w:eastAsia="宋体" w:hint="default"/>
                <w:spacing w:val="10"/>
                <w:sz w:val="21"/>
                <w:szCs w:val="21"/>
              </w:rPr>
              <w:t>本公司</w:t>
            </w:r>
            <w:r>
              <w:rPr>
                <w:rFonts w:ascii="Calibri" w:hAnsi="Calibri" w:cs="Calibri" w:eastAsia="Calibri" w:hint="default"/>
                <w:spacing w:val="10"/>
                <w:sz w:val="21"/>
                <w:szCs w:val="21"/>
              </w:rPr>
              <w:t>/</w:t>
            </w:r>
            <w:r>
              <w:rPr>
                <w:rFonts w:ascii="宋体" w:hAnsi="宋体" w:cs="宋体" w:eastAsia="宋体" w:hint="default"/>
                <w:spacing w:val="10"/>
                <w:sz w:val="21"/>
                <w:szCs w:val="21"/>
              </w:rPr>
              <w:t>本单位从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事了对浙大网新的业务构成竞争</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的业务，本人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r>
              <w:rPr>
                <w:rFonts w:ascii="Calibri" w:hAnsi="Calibri" w:cs="Calibri" w:eastAsia="Calibri" w:hint="default"/>
                <w:spacing w:val="-3"/>
                <w:sz w:val="21"/>
                <w:szCs w:val="21"/>
              </w:rPr>
              <w:t>/</w:t>
            </w:r>
            <w:r>
              <w:rPr>
                <w:rFonts w:ascii="宋体" w:hAnsi="宋体" w:cs="宋体" w:eastAsia="宋体" w:hint="default"/>
                <w:spacing w:val="-3"/>
                <w:sz w:val="21"/>
                <w:szCs w:val="21"/>
              </w:rPr>
              <w:t>本单位将愿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意以公平合理的价格将该等资产、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业务或股权转让给浙大网新；</w:t>
            </w: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pacing w:val="10"/>
                <w:sz w:val="21"/>
                <w:szCs w:val="21"/>
              </w:rPr>
              <w:t>如果本人</w:t>
            </w:r>
            <w:r>
              <w:rPr>
                <w:rFonts w:ascii="Calibri" w:hAnsi="Calibri" w:cs="Calibri" w:eastAsia="Calibri" w:hint="default"/>
                <w:spacing w:val="10"/>
                <w:sz w:val="21"/>
                <w:szCs w:val="21"/>
              </w:rPr>
              <w:t>/</w:t>
            </w:r>
            <w:r>
              <w:rPr>
                <w:rFonts w:ascii="宋体" w:hAnsi="宋体" w:cs="宋体" w:eastAsia="宋体" w:hint="default"/>
                <w:spacing w:val="10"/>
                <w:sz w:val="21"/>
                <w:szCs w:val="21"/>
              </w:rPr>
              <w:t>本公司</w:t>
            </w:r>
            <w:r>
              <w:rPr>
                <w:rFonts w:ascii="Calibri" w:hAnsi="Calibri" w:cs="Calibri" w:eastAsia="Calibri" w:hint="default"/>
                <w:spacing w:val="10"/>
                <w:sz w:val="21"/>
                <w:szCs w:val="21"/>
              </w:rPr>
              <w:t>/</w:t>
            </w:r>
            <w:r>
              <w:rPr>
                <w:rFonts w:ascii="宋体" w:hAnsi="宋体" w:cs="宋体" w:eastAsia="宋体" w:hint="default"/>
                <w:spacing w:val="10"/>
                <w:sz w:val="21"/>
                <w:szCs w:val="21"/>
              </w:rPr>
              <w:t>本单位将来可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能存在任何与浙大网新主营业务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产生直接或间接竞争的业务机会，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应立即通知浙大网新并尽力促使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该业务机会按浙大网新能合理接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受的条款和条件首先提供给浙大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网新，浙大网新对上述业务享有优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先购买权。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1570"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03" w:right="100"/>
              <w:jc w:val="both"/>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、本承诺出具日后，网新集团及</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7"/>
                <w:sz w:val="21"/>
                <w:szCs w:val="21"/>
              </w:rPr>
              <w:t>下属全资或控股子企业将尽可能</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避免与浙大网新及其控股子公司</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之间的关联交易；</w:t>
            </w:r>
            <w:r>
              <w:rPr>
                <w:rFonts w:ascii="Calibri" w:hAnsi="Calibri" w:cs="Calibri" w:eastAsia="Calibri" w:hint="default"/>
                <w:sz w:val="21"/>
                <w:szCs w:val="21"/>
              </w:rPr>
              <w:t>2</w:t>
            </w:r>
            <w:r>
              <w:rPr>
                <w:rFonts w:ascii="宋体" w:hAnsi="宋体" w:cs="宋体" w:eastAsia="宋体" w:hint="default"/>
                <w:sz w:val="21"/>
                <w:szCs w:val="21"/>
              </w:rPr>
              <w:t>、对于无法避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免或者因合理原因发生的关联交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6877" w:hRule="exact"/>
        </w:trPr>
        <w:tc>
          <w:tcPr>
            <w:tcW w:w="744"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易</w:t>
            </w: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3"/>
              <w:jc w:val="both"/>
              <w:rPr>
                <w:rFonts w:ascii="宋体" w:hAnsi="宋体" w:cs="宋体" w:eastAsia="宋体" w:hint="default"/>
                <w:sz w:val="21"/>
                <w:szCs w:val="21"/>
              </w:rPr>
            </w:pPr>
            <w:r>
              <w:rPr>
                <w:rFonts w:ascii="宋体" w:hAnsi="宋体" w:cs="宋体" w:eastAsia="宋体" w:hint="default"/>
                <w:spacing w:val="-6"/>
                <w:sz w:val="21"/>
                <w:szCs w:val="21"/>
              </w:rPr>
              <w:t>易，网新集团及下属全资或控股子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企业将严格遵守有关法律、法规、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上海证券交易所有关上市规则及</w:t>
            </w:r>
          </w:p>
          <w:p>
            <w:pPr>
              <w:pStyle w:val="TableParagraph"/>
              <w:spacing w:line="273" w:lineRule="auto" w:before="7"/>
              <w:ind w:left="103" w:right="33"/>
              <w:jc w:val="both"/>
              <w:rPr>
                <w:rFonts w:ascii="宋体" w:hAnsi="宋体" w:cs="宋体" w:eastAsia="宋体" w:hint="default"/>
                <w:sz w:val="21"/>
                <w:szCs w:val="21"/>
              </w:rPr>
            </w:pPr>
            <w:r>
              <w:rPr>
                <w:rFonts w:ascii="宋体" w:hAnsi="宋体" w:cs="宋体" w:eastAsia="宋体" w:hint="default"/>
                <w:spacing w:val="-2"/>
                <w:sz w:val="21"/>
                <w:szCs w:val="21"/>
              </w:rPr>
              <w:t>《公司章程》的规定，遵循等价、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有偿、公平交易的原则，履行合法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程序并订立相关协议或合同，及时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进行信息披露，保证关联交易的公</w:t>
            </w:r>
          </w:p>
          <w:p>
            <w:pPr>
              <w:pStyle w:val="TableParagraph"/>
              <w:spacing w:line="266" w:lineRule="auto" w:before="7"/>
              <w:ind w:left="103" w:right="98"/>
              <w:jc w:val="both"/>
              <w:rPr>
                <w:rFonts w:ascii="宋体" w:hAnsi="宋体" w:cs="宋体" w:eastAsia="宋体" w:hint="default"/>
                <w:sz w:val="21"/>
                <w:szCs w:val="21"/>
              </w:rPr>
            </w:pPr>
            <w:r>
              <w:rPr>
                <w:rFonts w:ascii="宋体" w:hAnsi="宋体" w:cs="宋体" w:eastAsia="宋体" w:hint="default"/>
                <w:sz w:val="21"/>
                <w:szCs w:val="21"/>
              </w:rPr>
              <w:t>允性；</w:t>
            </w:r>
            <w:r>
              <w:rPr>
                <w:rFonts w:ascii="Calibri" w:hAnsi="Calibri" w:cs="Calibri" w:eastAsia="Calibri" w:hint="default"/>
                <w:sz w:val="21"/>
                <w:szCs w:val="21"/>
              </w:rPr>
              <w:t>3</w:t>
            </w:r>
            <w:r>
              <w:rPr>
                <w:rFonts w:ascii="宋体" w:hAnsi="宋体" w:cs="宋体" w:eastAsia="宋体" w:hint="default"/>
                <w:sz w:val="21"/>
                <w:szCs w:val="21"/>
              </w:rPr>
              <w:t>、网新集团及下属全资或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控股子企业承诺不通过关联交易</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损害浙大网新及其他股东的合法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权益；</w:t>
            </w:r>
            <w:r>
              <w:rPr>
                <w:rFonts w:ascii="Calibri" w:hAnsi="Calibri" w:cs="Calibri" w:eastAsia="Calibri" w:hint="default"/>
                <w:sz w:val="21"/>
                <w:szCs w:val="21"/>
              </w:rPr>
              <w:t>4</w:t>
            </w:r>
            <w:r>
              <w:rPr>
                <w:rFonts w:ascii="宋体" w:hAnsi="宋体" w:cs="宋体" w:eastAsia="宋体" w:hint="default"/>
                <w:sz w:val="21"/>
                <w:szCs w:val="21"/>
              </w:rPr>
              <w:t>、网新集团承诺，因违反</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该承诺函的任何条款而导致浙大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8"/>
                <w:sz w:val="21"/>
                <w:szCs w:val="21"/>
              </w:rPr>
              <w:t>网新遭受的一切损失、损害和开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支，将予以赔偿。该承诺函自网新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集团盖章且法定代表人签字之日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起生效，直至发生以下情形为止</w:t>
            </w:r>
          </w:p>
          <w:p>
            <w:pPr>
              <w:pStyle w:val="TableParagraph"/>
              <w:spacing w:line="247" w:lineRule="auto" w:before="14"/>
              <w:ind w:left="103" w:right="96"/>
              <w:jc w:val="both"/>
              <w:rPr>
                <w:rFonts w:ascii="宋体" w:hAnsi="宋体" w:cs="宋体" w:eastAsia="宋体" w:hint="default"/>
                <w:sz w:val="21"/>
                <w:szCs w:val="21"/>
              </w:rPr>
            </w:pPr>
            <w:r>
              <w:rPr>
                <w:rFonts w:ascii="宋体" w:hAnsi="宋体" w:cs="宋体" w:eastAsia="宋体" w:hint="default"/>
                <w:spacing w:val="-12"/>
                <w:w w:val="100"/>
                <w:sz w:val="21"/>
                <w:szCs w:val="21"/>
              </w:rPr>
              <w:t>（以较早为准）：</w:t>
            </w:r>
            <w:r>
              <w:rPr>
                <w:rFonts w:ascii="Calibri" w:hAnsi="Calibri" w:cs="Calibri" w:eastAsia="Calibri" w:hint="default"/>
                <w:spacing w:val="-12"/>
                <w:w w:val="100"/>
                <w:sz w:val="21"/>
                <w:szCs w:val="21"/>
              </w:rPr>
              <w:t>1</w:t>
            </w:r>
            <w:r>
              <w:rPr>
                <w:rFonts w:ascii="宋体" w:hAnsi="宋体" w:cs="宋体" w:eastAsia="宋体" w:hint="default"/>
                <w:spacing w:val="-12"/>
                <w:w w:val="100"/>
                <w:sz w:val="21"/>
                <w:szCs w:val="21"/>
              </w:rPr>
              <w:t>）网新集团持有</w:t>
            </w:r>
            <w:r>
              <w:rPr>
                <w:rFonts w:ascii="宋体" w:hAnsi="宋体" w:cs="宋体" w:eastAsia="宋体" w:hint="default"/>
                <w:w w:val="100"/>
                <w:sz w:val="21"/>
                <w:szCs w:val="21"/>
              </w:rPr>
              <w:t> </w:t>
            </w:r>
            <w:r>
              <w:rPr>
                <w:rFonts w:ascii="宋体" w:hAnsi="宋体" w:cs="宋体" w:eastAsia="宋体" w:hint="default"/>
                <w:sz w:val="21"/>
                <w:szCs w:val="21"/>
              </w:rPr>
              <w:t>浙大网新的股份低于</w:t>
            </w:r>
            <w:r>
              <w:rPr>
                <w:rFonts w:ascii="宋体" w:hAnsi="宋体" w:cs="宋体" w:eastAsia="宋体" w:hint="default"/>
                <w:spacing w:val="42"/>
                <w:sz w:val="21"/>
                <w:szCs w:val="21"/>
              </w:rPr>
              <w:t> </w:t>
            </w:r>
            <w:r>
              <w:rPr>
                <w:rFonts w:ascii="Calibri" w:hAnsi="Calibri" w:cs="Calibri" w:eastAsia="Calibri" w:hint="default"/>
                <w:sz w:val="21"/>
                <w:szCs w:val="21"/>
              </w:rPr>
              <w:t>5%</w:t>
            </w: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）浙</w:t>
            </w:r>
          </w:p>
          <w:p>
            <w:pPr>
              <w:pStyle w:val="TableParagraph"/>
              <w:spacing w:line="264" w:lineRule="auto" w:before="2"/>
              <w:ind w:left="103" w:right="-5"/>
              <w:jc w:val="left"/>
              <w:rPr>
                <w:rFonts w:ascii="宋体" w:hAnsi="宋体" w:cs="宋体" w:eastAsia="宋体" w:hint="default"/>
                <w:sz w:val="21"/>
                <w:szCs w:val="21"/>
              </w:rPr>
            </w:pPr>
            <w:r>
              <w:rPr>
                <w:rFonts w:ascii="宋体" w:hAnsi="宋体" w:cs="宋体" w:eastAsia="宋体" w:hint="default"/>
                <w:spacing w:val="-6"/>
                <w:sz w:val="21"/>
                <w:szCs w:val="21"/>
              </w:rPr>
              <w:t>大网新终止在证券交易所上市；</w:t>
            </w:r>
            <w:r>
              <w:rPr>
                <w:rFonts w:ascii="Calibri" w:hAnsi="Calibri" w:cs="Calibri" w:eastAsia="Calibri" w:hint="default"/>
                <w:spacing w:val="-6"/>
                <w:sz w:val="21"/>
                <w:szCs w:val="21"/>
              </w:rPr>
              <w:t>5</w:t>
            </w:r>
            <w:r>
              <w:rPr>
                <w:rFonts w:ascii="宋体" w:hAnsi="宋体" w:cs="宋体" w:eastAsia="宋体" w:hint="default"/>
                <w:spacing w:val="-6"/>
                <w:sz w:val="21"/>
                <w:szCs w:val="21"/>
              </w:rPr>
              <w:t>、</w:t>
            </w:r>
            <w:r>
              <w:rPr>
                <w:rFonts w:ascii="宋体" w:hAnsi="宋体" w:cs="宋体" w:eastAsia="宋体" w:hint="default"/>
                <w:spacing w:val="-76"/>
                <w:sz w:val="21"/>
                <w:szCs w:val="21"/>
              </w:rPr>
              <w:t> </w:t>
            </w:r>
            <w:r>
              <w:rPr>
                <w:rFonts w:ascii="宋体" w:hAnsi="宋体" w:cs="宋体" w:eastAsia="宋体" w:hint="default"/>
                <w:spacing w:val="7"/>
                <w:sz w:val="21"/>
                <w:szCs w:val="21"/>
              </w:rPr>
              <w:t>网新集团在该承诺函中所作出的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保证和承诺均代表本公司及下属</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全资或控股子企业而作出。</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5626" w:hRule="exact"/>
        </w:trPr>
        <w:tc>
          <w:tcPr>
            <w:tcW w:w="744"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68"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pacing w:val="-15"/>
                <w:sz w:val="21"/>
                <w:szCs w:val="21"/>
              </w:rPr>
              <w:t>方（除网新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集团）</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5"/>
              <w:jc w:val="left"/>
              <w:rPr>
                <w:rFonts w:ascii="宋体" w:hAnsi="宋体" w:cs="宋体" w:eastAsia="宋体" w:hint="default"/>
                <w:sz w:val="21"/>
                <w:szCs w:val="21"/>
              </w:rPr>
            </w:pPr>
            <w:r>
              <w:rPr>
                <w:rFonts w:ascii="Calibri" w:hAnsi="Calibri" w:cs="Calibri" w:eastAsia="Calibri" w:hint="default"/>
                <w:spacing w:val="-10"/>
                <w:sz w:val="21"/>
                <w:szCs w:val="21"/>
              </w:rPr>
              <w:t>1</w:t>
            </w:r>
            <w:r>
              <w:rPr>
                <w:rFonts w:ascii="宋体" w:hAnsi="宋体" w:cs="宋体" w:eastAsia="宋体" w:hint="default"/>
                <w:spacing w:val="-10"/>
                <w:sz w:val="21"/>
                <w:szCs w:val="21"/>
              </w:rPr>
              <w:t>、本次交易完成后，本人</w:t>
            </w:r>
            <w:r>
              <w:rPr>
                <w:rFonts w:ascii="Calibri" w:hAnsi="Calibri" w:cs="Calibri" w:eastAsia="Calibri" w:hint="default"/>
                <w:spacing w:val="-10"/>
                <w:sz w:val="21"/>
                <w:szCs w:val="21"/>
              </w:rPr>
              <w:t>/</w:t>
            </w:r>
            <w:r>
              <w:rPr>
                <w:rFonts w:ascii="宋体" w:hAnsi="宋体" w:cs="宋体" w:eastAsia="宋体" w:hint="default"/>
                <w:spacing w:val="-10"/>
                <w:sz w:val="21"/>
                <w:szCs w:val="21"/>
              </w:rPr>
              <w:t>本企业、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控制或担任董事、高管的公司，在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直接或间接持有上市公司的股份</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期间，将尽可能减少与上市公司之</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间的关联交易；</w:t>
            </w:r>
            <w:r>
              <w:rPr>
                <w:rFonts w:ascii="Calibri" w:hAnsi="Calibri" w:cs="Calibri" w:eastAsia="Calibri" w:hint="default"/>
                <w:sz w:val="21"/>
                <w:szCs w:val="21"/>
              </w:rPr>
              <w:t>2</w:t>
            </w:r>
            <w:r>
              <w:rPr>
                <w:rFonts w:ascii="宋体" w:hAnsi="宋体" w:cs="宋体" w:eastAsia="宋体" w:hint="default"/>
                <w:sz w:val="21"/>
                <w:szCs w:val="21"/>
              </w:rPr>
              <w:t>、在进行确有必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6"/>
                <w:sz w:val="21"/>
                <w:szCs w:val="21"/>
              </w:rPr>
              <w:t>要且无法规避的关联交易时，将严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格按照国家法律法规和上市公司</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的《公司章程》规定进行操作。同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时，为保证关联交易的公允，关联</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交易的定价将严格遵守市场价的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原则，没有市场价的交易价格将由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双方在公平合理的基础上平等协</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商确定。本人</w:t>
            </w:r>
            <w:r>
              <w:rPr>
                <w:rFonts w:ascii="Calibri" w:hAnsi="Calibri" w:cs="Calibri" w:eastAsia="Calibri" w:hint="default"/>
                <w:spacing w:val="2"/>
                <w:sz w:val="21"/>
                <w:szCs w:val="21"/>
              </w:rPr>
              <w:t>/</w:t>
            </w:r>
            <w:r>
              <w:rPr>
                <w:rFonts w:ascii="宋体" w:hAnsi="宋体" w:cs="宋体" w:eastAsia="宋体" w:hint="default"/>
                <w:spacing w:val="2"/>
                <w:sz w:val="21"/>
                <w:szCs w:val="21"/>
              </w:rPr>
              <w:t>本企业保证不通过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关联交易损害上市公司及其他股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东的合法权益；如违反上述保证，</w:t>
            </w:r>
            <w:r>
              <w:rPr>
                <w:rFonts w:ascii="宋体" w:hAnsi="宋体" w:cs="宋体" w:eastAsia="宋体" w:hint="default"/>
                <w:w w:val="100"/>
                <w:sz w:val="21"/>
                <w:szCs w:val="21"/>
              </w:rPr>
              <w:t> </w:t>
            </w:r>
            <w:r>
              <w:rPr>
                <w:rFonts w:ascii="宋体" w:hAnsi="宋体" w:cs="宋体" w:eastAsia="宋体" w:hint="default"/>
                <w:spacing w:val="-6"/>
                <w:sz w:val="21"/>
                <w:szCs w:val="21"/>
              </w:rPr>
              <w:t>愿意承担由此产生的全部责任，充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分赔偿或补偿由此给上市公司造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成的所有直接或间接损失。</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1258"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、本企业及下属全资或控股子企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sz w:val="21"/>
                <w:szCs w:val="21"/>
              </w:rPr>
              <w:t>业目前没有，将来亦不会在中国境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内外，以任何方式直接或间接控制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任何导致或可能导致与浙大网新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bl>
    <w:p>
      <w:pPr>
        <w:spacing w:after="0" w:line="273" w:lineRule="auto"/>
        <w:jc w:val="both"/>
        <w:rPr>
          <w:rFonts w:ascii="宋体" w:hAnsi="宋体" w:cs="宋体" w:eastAsia="宋体" w:hint="default"/>
          <w:sz w:val="21"/>
          <w:szCs w:val="21"/>
        </w:rPr>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5629" w:hRule="exact"/>
        </w:trPr>
        <w:tc>
          <w:tcPr>
            <w:tcW w:w="744"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33"/>
              <w:jc w:val="left"/>
              <w:rPr>
                <w:rFonts w:ascii="宋体" w:hAnsi="宋体" w:cs="宋体" w:eastAsia="宋体" w:hint="default"/>
                <w:sz w:val="21"/>
                <w:szCs w:val="21"/>
              </w:rPr>
            </w:pPr>
            <w:r>
              <w:rPr>
                <w:rFonts w:ascii="宋体" w:hAnsi="宋体" w:cs="宋体" w:eastAsia="宋体" w:hint="default"/>
                <w:spacing w:val="7"/>
                <w:sz w:val="21"/>
                <w:szCs w:val="21"/>
              </w:rPr>
              <w:t>主营业务直接或间接产生竞争的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业务或活动的企业，本公司或各全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资或控股子企业亦不从事任何与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浙大网新相同或相似或可以取代</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浙大网新服务的业务；</w:t>
            </w:r>
            <w:r>
              <w:rPr>
                <w:rFonts w:ascii="Calibri" w:hAnsi="Calibri" w:cs="Calibri" w:eastAsia="Calibri" w:hint="default"/>
                <w:sz w:val="21"/>
                <w:szCs w:val="21"/>
              </w:rPr>
              <w:t>2</w:t>
            </w:r>
            <w:r>
              <w:rPr>
                <w:rFonts w:ascii="宋体" w:hAnsi="宋体" w:cs="宋体" w:eastAsia="宋体" w:hint="default"/>
                <w:sz w:val="21"/>
                <w:szCs w:val="21"/>
              </w:rPr>
              <w:t>、如果本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企业将来存在任何与浙大网新主</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营业务产生同业竞争的业务机会，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应立即通知浙大网新并尽力促使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该业务机会按浙大网新能合理接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受的条款和条件首先提供给浙大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网新，浙大网新对上述业务享有优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先购买权；</w:t>
            </w:r>
            <w:r>
              <w:rPr>
                <w:rFonts w:ascii="Calibri" w:hAnsi="Calibri" w:cs="Calibri" w:eastAsia="Calibri" w:hint="default"/>
                <w:sz w:val="21"/>
                <w:szCs w:val="21"/>
              </w:rPr>
              <w:t>3</w:t>
            </w:r>
            <w:r>
              <w:rPr>
                <w:rFonts w:ascii="宋体" w:hAnsi="宋体" w:cs="宋体" w:eastAsia="宋体" w:hint="default"/>
                <w:sz w:val="21"/>
                <w:szCs w:val="21"/>
              </w:rPr>
              <w:t>、本企业承诺，因违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反该承诺函的任何条款而导致浙</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大网新遭受的一切损失、损害和开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支，将予以赔偿；</w:t>
            </w:r>
            <w:r>
              <w:rPr>
                <w:rFonts w:ascii="Calibri" w:hAnsi="Calibri" w:cs="Calibri" w:eastAsia="Calibri" w:hint="default"/>
                <w:sz w:val="21"/>
                <w:szCs w:val="21"/>
              </w:rPr>
              <w:t>4</w:t>
            </w:r>
            <w:r>
              <w:rPr>
                <w:rFonts w:ascii="宋体" w:hAnsi="宋体" w:cs="宋体" w:eastAsia="宋体" w:hint="default"/>
                <w:sz w:val="21"/>
                <w:szCs w:val="21"/>
              </w:rPr>
              <w:t>、本企业在该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sz w:val="21"/>
                <w:szCs w:val="21"/>
              </w:rPr>
              <w:t>承诺函中所作出的保证和承诺均</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代表本公司及下属全资或控股子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企业而作出。</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68" w:lineRule="auto"/>
              <w:ind w:left="103" w:right="8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7"/>
                <w:sz w:val="21"/>
                <w:szCs w:val="21"/>
              </w:rPr>
              <w:t> </w:t>
            </w:r>
            <w:r>
              <w:rPr>
                <w:rFonts w:ascii="宋体" w:hAnsi="宋体" w:cs="宋体" w:eastAsia="宋体" w:hint="default"/>
                <w:spacing w:val="13"/>
                <w:sz w:val="21"/>
                <w:szCs w:val="21"/>
              </w:rPr>
              <w:t>年发</w:t>
            </w:r>
            <w:r>
              <w:rPr>
                <w:rFonts w:ascii="宋体" w:hAnsi="宋体" w:cs="宋体" w:eastAsia="宋体" w:hint="default"/>
                <w:spacing w:val="14"/>
                <w:w w:val="100"/>
                <w:sz w:val="21"/>
                <w:szCs w:val="21"/>
              </w:rPr>
              <w:t> </w:t>
            </w:r>
            <w:r>
              <w:rPr>
                <w:rFonts w:ascii="宋体" w:hAnsi="宋体" w:cs="宋体" w:eastAsia="宋体" w:hint="default"/>
                <w:sz w:val="21"/>
                <w:szCs w:val="21"/>
              </w:rPr>
              <w:t>行</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57"/>
                <w:sz w:val="21"/>
                <w:szCs w:val="21"/>
              </w:rPr>
              <w:t> </w:t>
            </w: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59"/>
                <w:sz w:val="21"/>
                <w:szCs w:val="21"/>
              </w:rPr>
              <w:t> </w:t>
            </w:r>
            <w:r>
              <w:rPr>
                <w:rFonts w:ascii="宋体" w:hAnsi="宋体" w:cs="宋体" w:eastAsia="宋体" w:hint="default"/>
                <w:sz w:val="21"/>
                <w:szCs w:val="21"/>
              </w:rPr>
              <w:t>买</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之</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7"/>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8"/>
              <w:jc w:val="both"/>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、本次交易完成后，本企业、控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sz w:val="21"/>
                <w:szCs w:val="21"/>
              </w:rPr>
              <w:t>制或担任董事、高管的公司，在直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接或间接持有上市公司的股份期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间，将尽可能减少与上市公司之间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的关联交易；</w:t>
            </w:r>
            <w:r>
              <w:rPr>
                <w:rFonts w:ascii="Calibri" w:hAnsi="Calibri" w:cs="Calibri" w:eastAsia="Calibri" w:hint="default"/>
                <w:sz w:val="21"/>
                <w:szCs w:val="21"/>
              </w:rPr>
              <w:t>2</w:t>
            </w:r>
            <w:r>
              <w:rPr>
                <w:rFonts w:ascii="宋体" w:hAnsi="宋体" w:cs="宋体" w:eastAsia="宋体" w:hint="default"/>
                <w:sz w:val="21"/>
                <w:szCs w:val="21"/>
              </w:rPr>
              <w:t>、在进行确有必要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6"/>
                <w:sz w:val="21"/>
                <w:szCs w:val="21"/>
              </w:rPr>
              <w:t>且无法规避的关联交易时，将严格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按照国家法律法规和上市公司的</w:t>
            </w:r>
          </w:p>
          <w:p>
            <w:pPr>
              <w:pStyle w:val="TableParagraph"/>
              <w:spacing w:line="273" w:lineRule="auto" w:before="16"/>
              <w:ind w:left="103" w:right="-5"/>
              <w:jc w:val="left"/>
              <w:rPr>
                <w:rFonts w:ascii="宋体" w:hAnsi="宋体" w:cs="宋体" w:eastAsia="宋体" w:hint="default"/>
                <w:sz w:val="21"/>
                <w:szCs w:val="21"/>
              </w:rPr>
            </w:pPr>
            <w:r>
              <w:rPr>
                <w:rFonts w:ascii="宋体" w:hAnsi="宋体" w:cs="宋体" w:eastAsia="宋体" w:hint="default"/>
                <w:spacing w:val="-12"/>
                <w:w w:val="100"/>
                <w:sz w:val="21"/>
                <w:szCs w:val="21"/>
              </w:rPr>
              <w:t>《公司章程》规定进行操作。同时，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sz w:val="21"/>
                <w:szCs w:val="21"/>
              </w:rPr>
              <w:t>为保证关联交易的公允，关联交易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的定价将严格遵守市场价的原则，</w:t>
            </w:r>
            <w:r>
              <w:rPr>
                <w:rFonts w:ascii="宋体" w:hAnsi="宋体" w:cs="宋体" w:eastAsia="宋体" w:hint="default"/>
                <w:w w:val="100"/>
                <w:sz w:val="21"/>
                <w:szCs w:val="21"/>
              </w:rPr>
              <w:t> </w:t>
            </w:r>
            <w:r>
              <w:rPr>
                <w:rFonts w:ascii="宋体" w:hAnsi="宋体" w:cs="宋体" w:eastAsia="宋体" w:hint="default"/>
                <w:spacing w:val="7"/>
                <w:sz w:val="21"/>
                <w:szCs w:val="21"/>
              </w:rPr>
              <w:t>没有市场价的交易价格将由双方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在公平合理的基础上平等协商确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定。本企业保证不通过关联交易损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害上市公司及其他股东的合法权</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03" w:right="99"/>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946" w:hRule="exact"/>
        </w:trPr>
        <w:tc>
          <w:tcPr>
            <w:tcW w:w="744"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
                <w:sz w:val="21"/>
                <w:szCs w:val="21"/>
              </w:rPr>
              <w:t> </w:t>
            </w:r>
            <w:r>
              <w:rPr>
                <w:rFonts w:ascii="宋体" w:hAnsi="宋体" w:cs="宋体" w:eastAsia="宋体" w:hint="default"/>
                <w:sz w:val="21"/>
                <w:szCs w:val="21"/>
              </w:rPr>
              <w:t>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
                <w:sz w:val="21"/>
                <w:szCs w:val="21"/>
              </w:rPr>
              <w:t> </w:t>
            </w:r>
            <w:r>
              <w:rPr>
                <w:rFonts w:ascii="宋体" w:hAnsi="宋体" w:cs="宋体" w:eastAsia="宋体" w:hint="default"/>
                <w:sz w:val="21"/>
                <w:szCs w:val="21"/>
              </w:rPr>
              <w:t>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
                <w:sz w:val="21"/>
                <w:szCs w:val="21"/>
              </w:rPr>
              <w:t> </w:t>
            </w:r>
            <w:r>
              <w:rPr>
                <w:rFonts w:ascii="宋体" w:hAnsi="宋体" w:cs="宋体" w:eastAsia="宋体" w:hint="default"/>
                <w:sz w:val="21"/>
                <w:szCs w:val="21"/>
              </w:rPr>
              <w:t>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
                <w:sz w:val="21"/>
                <w:szCs w:val="21"/>
              </w:rPr>
              <w:t> </w:t>
            </w:r>
            <w:r>
              <w:rPr>
                <w:rFonts w:ascii="宋体" w:hAnsi="宋体" w:cs="宋体" w:eastAsia="宋体" w:hint="default"/>
                <w:sz w:val="21"/>
                <w:szCs w:val="21"/>
              </w:rPr>
              <w:t>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5"/>
                <w:sz w:val="21"/>
                <w:szCs w:val="21"/>
              </w:rPr>
              <w:t> </w:t>
            </w:r>
            <w:r>
              <w:rPr>
                <w:rFonts w:ascii="宋体" w:hAnsi="宋体" w:cs="宋体" w:eastAsia="宋体" w:hint="default"/>
                <w:sz w:val="21"/>
                <w:szCs w:val="21"/>
              </w:rPr>
              <w:t>所</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spacing w:val="5"/>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5"/>
                <w:sz w:val="21"/>
                <w:szCs w:val="21"/>
              </w:rPr>
              <w:t>史烈、沈越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6"/>
                <w:sz w:val="21"/>
                <w:szCs w:val="21"/>
              </w:rPr>
              <w:t> </w:t>
            </w:r>
            <w:r>
              <w:rPr>
                <w:rFonts w:ascii="Calibri" w:hAnsi="Calibri" w:cs="Calibri" w:eastAsia="Calibri" w:hint="default"/>
                <w:sz w:val="21"/>
                <w:szCs w:val="21"/>
              </w:rPr>
              <w:t>2017</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Calibri" w:hAnsi="Calibri" w:cs="Calibri" w:eastAsia="Calibri" w:hint="default"/>
                <w:sz w:val="21"/>
                <w:szCs w:val="21"/>
              </w:rPr>
              <w:t>24</w:t>
            </w:r>
            <w:r>
              <w:rPr>
                <w:rFonts w:ascii="Calibri" w:hAnsi="Calibri" w:cs="Calibri" w:eastAsia="Calibri" w:hint="default"/>
                <w:spacing w:val="-7"/>
                <w:sz w:val="21"/>
                <w:szCs w:val="21"/>
              </w:rPr>
              <w:t> </w:t>
            </w:r>
            <w:r>
              <w:rPr>
                <w:rFonts w:ascii="宋体" w:hAnsi="宋体" w:cs="宋体" w:eastAsia="宋体" w:hint="default"/>
                <w:sz w:val="21"/>
                <w:szCs w:val="21"/>
              </w:rPr>
              <w:t>日增持公司股票</w:t>
            </w:r>
          </w:p>
          <w:p>
            <w:pPr>
              <w:pStyle w:val="TableParagraph"/>
              <w:spacing w:line="247" w:lineRule="auto" w:before="10"/>
              <w:ind w:left="103" w:right="98"/>
              <w:jc w:val="left"/>
              <w:rPr>
                <w:rFonts w:ascii="宋体" w:hAnsi="宋体" w:cs="宋体" w:eastAsia="宋体" w:hint="default"/>
                <w:sz w:val="21"/>
                <w:szCs w:val="21"/>
              </w:rPr>
            </w:pPr>
            <w:r>
              <w:rPr>
                <w:rFonts w:ascii="宋体" w:hAnsi="宋体" w:cs="宋体" w:eastAsia="宋体" w:hint="default"/>
                <w:sz w:val="21"/>
                <w:szCs w:val="21"/>
              </w:rPr>
              <w:t>完成后 </w:t>
            </w:r>
            <w:r>
              <w:rPr>
                <w:rFonts w:ascii="Calibri" w:hAnsi="Calibri" w:cs="Calibri" w:eastAsia="Calibri" w:hint="default"/>
                <w:sz w:val="21"/>
                <w:szCs w:val="21"/>
              </w:rPr>
              <w:t>12</w:t>
            </w:r>
            <w:r>
              <w:rPr>
                <w:rFonts w:ascii="Calibri" w:hAnsi="Calibri" w:cs="Calibri" w:eastAsia="Calibri" w:hint="default"/>
                <w:spacing w:val="-12"/>
                <w:sz w:val="21"/>
                <w:szCs w:val="21"/>
              </w:rPr>
              <w:t> </w:t>
            </w:r>
            <w:r>
              <w:rPr>
                <w:rFonts w:ascii="宋体" w:hAnsi="宋体" w:cs="宋体" w:eastAsia="宋体" w:hint="default"/>
                <w:sz w:val="21"/>
                <w:szCs w:val="21"/>
              </w:rPr>
              <w:t>个月内不减持其所持有</w:t>
            </w:r>
            <w:r>
              <w:rPr>
                <w:rFonts w:ascii="宋体" w:hAnsi="宋体" w:cs="宋体" w:eastAsia="宋体" w:hint="default"/>
                <w:w w:val="100"/>
                <w:sz w:val="21"/>
                <w:szCs w:val="21"/>
              </w:rPr>
              <w:t> </w:t>
            </w:r>
            <w:r>
              <w:rPr>
                <w:rFonts w:ascii="宋体" w:hAnsi="宋体" w:cs="宋体" w:eastAsia="宋体" w:hint="default"/>
                <w:sz w:val="21"/>
                <w:szCs w:val="21"/>
              </w:rPr>
              <w:t>的公司股份。</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1248" w:hRule="exact"/>
        </w:trPr>
        <w:tc>
          <w:tcPr>
            <w:tcW w:w="744"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7" w:lineRule="auto"/>
              <w:ind w:left="103" w:right="98"/>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2"/>
                <w:sz w:val="21"/>
                <w:szCs w:val="21"/>
              </w:rPr>
              <w:t> </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日起</w:t>
            </w:r>
            <w:r>
              <w:rPr>
                <w:rFonts w:ascii="宋体" w:hAnsi="宋体" w:cs="宋体" w:eastAsia="宋体" w:hint="default"/>
                <w:spacing w:val="-6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不减持其所持有的公司股份。</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7"/>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3"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103" w:right="307"/>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r>
      <w:tr>
        <w:trPr>
          <w:trHeight w:val="125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both"/>
              <w:rPr>
                <w:rFonts w:ascii="Calibri" w:hAnsi="Calibri" w:cs="Calibri" w:eastAsia="Calibri" w:hint="default"/>
                <w:sz w:val="21"/>
                <w:szCs w:val="21"/>
              </w:rPr>
            </w:pPr>
            <w:r>
              <w:rPr>
                <w:rFonts w:ascii="宋体" w:hAnsi="宋体" w:cs="宋体" w:eastAsia="宋体" w:hint="default"/>
                <w:spacing w:val="4"/>
                <w:sz w:val="21"/>
                <w:szCs w:val="21"/>
              </w:rPr>
              <w:t>网新电气 </w:t>
            </w:r>
            <w:r>
              <w:rPr>
                <w:rFonts w:ascii="Calibri" w:hAnsi="Calibri" w:cs="Calibri" w:eastAsia="Calibri" w:hint="default"/>
                <w:sz w:val="21"/>
                <w:szCs w:val="21"/>
              </w:rPr>
              <w:t>2018 </w:t>
            </w:r>
            <w:r>
              <w:rPr>
                <w:rFonts w:ascii="Calibri" w:hAnsi="Calibri" w:cs="Calibri" w:eastAsia="Calibri" w:hint="default"/>
                <w:spacing w:val="47"/>
                <w:sz w:val="21"/>
                <w:szCs w:val="21"/>
              </w:rPr>
              <w:t> </w:t>
            </w:r>
            <w:r>
              <w:rPr>
                <w:rFonts w:ascii="宋体" w:hAnsi="宋体" w:cs="宋体" w:eastAsia="宋体" w:hint="default"/>
                <w:sz w:val="21"/>
                <w:szCs w:val="21"/>
              </w:rPr>
              <w:t>年度、</w:t>
            </w:r>
            <w:r>
              <w:rPr>
                <w:rFonts w:ascii="Calibri" w:hAnsi="Calibri" w:cs="Calibri" w:eastAsia="Calibri" w:hint="default"/>
                <w:sz w:val="21"/>
                <w:szCs w:val="21"/>
              </w:rPr>
              <w:t>2018-2019</w:t>
            </w:r>
          </w:p>
          <w:p>
            <w:pPr>
              <w:pStyle w:val="TableParagraph"/>
              <w:spacing w:line="261" w:lineRule="auto" w:before="10"/>
              <w:ind w:left="103" w:right="98"/>
              <w:jc w:val="both"/>
              <w:rPr>
                <w:rFonts w:ascii="宋体" w:hAnsi="宋体" w:cs="宋体" w:eastAsia="宋体" w:hint="default"/>
                <w:sz w:val="21"/>
                <w:szCs w:val="21"/>
              </w:rPr>
            </w:pPr>
            <w:r>
              <w:rPr>
                <w:rFonts w:ascii="宋体" w:hAnsi="宋体" w:cs="宋体" w:eastAsia="宋体" w:hint="default"/>
                <w:sz w:val="21"/>
                <w:szCs w:val="21"/>
              </w:rPr>
              <w:t>年度和</w:t>
            </w:r>
            <w:r>
              <w:rPr>
                <w:rFonts w:ascii="宋体" w:hAnsi="宋体" w:cs="宋体" w:eastAsia="宋体" w:hint="default"/>
                <w:spacing w:val="-73"/>
                <w:sz w:val="21"/>
                <w:szCs w:val="21"/>
              </w:rPr>
              <w:t> </w:t>
            </w:r>
            <w:r>
              <w:rPr>
                <w:rFonts w:ascii="Calibri" w:hAnsi="Calibri" w:cs="Calibri" w:eastAsia="Calibri" w:hint="default"/>
                <w:sz w:val="21"/>
                <w:szCs w:val="21"/>
              </w:rPr>
              <w:t>2018-2020</w:t>
            </w:r>
            <w:r>
              <w:rPr>
                <w:rFonts w:ascii="Calibri" w:hAnsi="Calibri" w:cs="Calibri" w:eastAsia="Calibri" w:hint="default"/>
                <w:spacing w:val="-14"/>
                <w:sz w:val="21"/>
                <w:szCs w:val="21"/>
              </w:rPr>
              <w:t> </w:t>
            </w:r>
            <w:r>
              <w:rPr>
                <w:rFonts w:ascii="宋体" w:hAnsi="宋体" w:cs="宋体" w:eastAsia="宋体" w:hint="default"/>
                <w:sz w:val="21"/>
                <w:szCs w:val="21"/>
              </w:rPr>
              <w:t>年度实现的累计</w:t>
            </w:r>
            <w:r>
              <w:rPr>
                <w:rFonts w:ascii="宋体" w:hAnsi="宋体" w:cs="宋体" w:eastAsia="宋体" w:hint="default"/>
                <w:w w:val="100"/>
                <w:sz w:val="21"/>
                <w:szCs w:val="21"/>
              </w:rPr>
              <w:t> </w:t>
            </w:r>
            <w:r>
              <w:rPr>
                <w:rFonts w:ascii="宋体" w:hAnsi="宋体" w:cs="宋体" w:eastAsia="宋体" w:hint="default"/>
                <w:spacing w:val="7"/>
                <w:sz w:val="21"/>
                <w:szCs w:val="21"/>
              </w:rPr>
              <w:t>经审计扣除非经常性损益后归属</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于母公司股东的净利润分别不低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tabs>
                <w:tab w:pos="724"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w:t>
              <w:tab/>
              <w:t>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2018   </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8"/>
                <w:sz w:val="21"/>
                <w:szCs w:val="21"/>
              </w:rPr>
              <w:t> </w:t>
            </w:r>
            <w:r>
              <w:rPr>
                <w:rFonts w:ascii="Calibri" w:hAnsi="Calibri" w:cs="Calibri" w:eastAsia="Calibri" w:hint="default"/>
                <w:sz w:val="21"/>
                <w:szCs w:val="21"/>
              </w:rPr>
              <w:t>31</w:t>
            </w:r>
          </w:p>
          <w:p>
            <w:pPr>
              <w:pStyle w:val="TableParagraph"/>
              <w:spacing w:line="240" w:lineRule="auto" w:before="10"/>
              <w:ind w:left="103" w:right="0"/>
              <w:jc w:val="left"/>
              <w:rPr>
                <w:rFonts w:ascii="Calibri" w:hAnsi="Calibri" w:cs="Calibri" w:eastAsia="Calibri" w:hint="default"/>
                <w:sz w:val="21"/>
                <w:szCs w:val="21"/>
              </w:rPr>
            </w:pPr>
            <w:r>
              <w:rPr>
                <w:rFonts w:ascii="宋体" w:hAnsi="宋体" w:cs="宋体" w:eastAsia="宋体" w:hint="default"/>
                <w:spacing w:val="-4"/>
                <w:sz w:val="21"/>
                <w:szCs w:val="21"/>
              </w:rPr>
              <w:t>日、</w:t>
            </w:r>
            <w:r>
              <w:rPr>
                <w:rFonts w:ascii="Calibri" w:hAnsi="Calibri" w:cs="Calibri" w:eastAsia="Calibri" w:hint="default"/>
                <w:spacing w:val="-4"/>
                <w:sz w:val="21"/>
                <w:szCs w:val="21"/>
              </w:rPr>
              <w:t>2019</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2508" w:hRule="exact"/>
        </w:trPr>
        <w:tc>
          <w:tcPr>
            <w:tcW w:w="74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Calibri" w:hAnsi="Calibri" w:cs="Calibri" w:eastAsia="Calibri" w:hint="default"/>
                <w:sz w:val="21"/>
                <w:szCs w:val="21"/>
              </w:rPr>
              <w:t>2,660</w:t>
            </w:r>
            <w:r>
              <w:rPr>
                <w:rFonts w:ascii="Calibri" w:hAnsi="Calibri" w:cs="Calibri" w:eastAsia="Calibri" w:hint="default"/>
                <w:spacing w:val="4"/>
                <w:sz w:val="21"/>
                <w:szCs w:val="21"/>
              </w:rPr>
              <w:t> </w:t>
            </w:r>
            <w:r>
              <w:rPr>
                <w:rFonts w:ascii="宋体" w:hAnsi="宋体" w:cs="宋体" w:eastAsia="宋体" w:hint="default"/>
                <w:spacing w:val="-5"/>
                <w:sz w:val="21"/>
                <w:szCs w:val="21"/>
              </w:rPr>
              <w:t>万元、</w:t>
            </w:r>
            <w:r>
              <w:rPr>
                <w:rFonts w:ascii="Calibri" w:hAnsi="Calibri" w:cs="Calibri" w:eastAsia="Calibri" w:hint="default"/>
                <w:spacing w:val="-5"/>
                <w:sz w:val="21"/>
                <w:szCs w:val="21"/>
              </w:rPr>
              <w:t>5,719</w:t>
            </w:r>
            <w:r>
              <w:rPr>
                <w:rFonts w:ascii="Calibri" w:hAnsi="Calibri" w:cs="Calibri" w:eastAsia="Calibri" w:hint="default"/>
                <w:spacing w:val="6"/>
                <w:sz w:val="21"/>
                <w:szCs w:val="21"/>
              </w:rPr>
              <w:t> </w:t>
            </w:r>
            <w:r>
              <w:rPr>
                <w:rFonts w:ascii="宋体" w:hAnsi="宋体" w:cs="宋体" w:eastAsia="宋体" w:hint="default"/>
                <w:sz w:val="21"/>
                <w:szCs w:val="21"/>
              </w:rPr>
              <w:t>万元和</w:t>
            </w:r>
            <w:r>
              <w:rPr>
                <w:rFonts w:ascii="宋体" w:hAnsi="宋体" w:cs="宋体" w:eastAsia="宋体" w:hint="default"/>
                <w:spacing w:val="-52"/>
                <w:sz w:val="21"/>
                <w:szCs w:val="21"/>
              </w:rPr>
              <w:t> </w:t>
            </w:r>
            <w:r>
              <w:rPr>
                <w:rFonts w:ascii="Calibri" w:hAnsi="Calibri" w:cs="Calibri" w:eastAsia="Calibri" w:hint="default"/>
                <w:sz w:val="21"/>
                <w:szCs w:val="21"/>
              </w:rPr>
              <w:t>9,237</w:t>
            </w:r>
            <w:r>
              <w:rPr>
                <w:rFonts w:ascii="Calibri" w:hAnsi="Calibri" w:cs="Calibri" w:eastAsia="Calibri" w:hint="default"/>
                <w:w w:val="100"/>
                <w:sz w:val="21"/>
                <w:szCs w:val="21"/>
              </w:rPr>
              <w:t> </w:t>
            </w:r>
            <w:r>
              <w:rPr>
                <w:rFonts w:ascii="宋体" w:hAnsi="宋体" w:cs="宋体" w:eastAsia="宋体" w:hint="default"/>
                <w:spacing w:val="-6"/>
                <w:sz w:val="21"/>
                <w:szCs w:val="21"/>
              </w:rPr>
              <w:t>万元。若网新电气在盈利承诺期内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当年累计实现扣非净利润未达到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当年累计承诺扣非净利润的，陈根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土同意就网新电气当年累计实现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扣非净利润不足当年累计承诺扣</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非净利润的部分以现金方式向公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司进行补偿。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1"/>
                <w:szCs w:val="21"/>
              </w:rPr>
            </w:pPr>
            <w:r>
              <w:rPr>
                <w:rFonts w:ascii="宋体" w:hAnsi="宋体" w:cs="宋体" w:eastAsia="宋体" w:hint="default"/>
                <w:sz w:val="21"/>
                <w:szCs w:val="21"/>
              </w:rPr>
              <w:t>年 </w:t>
            </w:r>
            <w:r>
              <w:rPr>
                <w:rFonts w:ascii="Calibri" w:hAnsi="Calibri" w:cs="Calibri" w:eastAsia="Calibri" w:hint="default"/>
                <w:sz w:val="21"/>
                <w:szCs w:val="21"/>
              </w:rPr>
              <w:t>12</w:t>
            </w:r>
            <w:r>
              <w:rPr>
                <w:rFonts w:ascii="Calibri" w:hAnsi="Calibri" w:cs="Calibri" w:eastAsia="Calibri" w:hint="default"/>
                <w:spacing w:val="46"/>
                <w:sz w:val="21"/>
                <w:szCs w:val="21"/>
              </w:rPr>
              <w:t> </w:t>
            </w:r>
            <w:r>
              <w:rPr>
                <w:rFonts w:ascii="宋体" w:hAnsi="宋体" w:cs="宋体" w:eastAsia="宋体" w:hint="default"/>
                <w:sz w:val="21"/>
                <w:szCs w:val="21"/>
              </w:rPr>
              <w:t>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31  </w:t>
            </w:r>
            <w:r>
              <w:rPr>
                <w:rFonts w:ascii="Calibri" w:hAnsi="Calibri" w:cs="Calibri" w:eastAsia="Calibri" w:hint="default"/>
                <w:spacing w:val="13"/>
                <w:sz w:val="21"/>
                <w:szCs w:val="21"/>
              </w:rPr>
              <w:t> </w:t>
            </w:r>
            <w:r>
              <w:rPr>
                <w:rFonts w:ascii="宋体" w:hAnsi="宋体" w:cs="宋体" w:eastAsia="宋体" w:hint="default"/>
                <w:spacing w:val="21"/>
                <w:sz w:val="21"/>
                <w:szCs w:val="21"/>
              </w:rPr>
              <w:t>日、</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2020   </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8"/>
                <w:sz w:val="21"/>
                <w:szCs w:val="21"/>
              </w:rPr>
              <w:t> </w:t>
            </w:r>
            <w:r>
              <w:rPr>
                <w:rFonts w:ascii="Calibri" w:hAnsi="Calibri" w:cs="Calibri" w:eastAsia="Calibri" w:hint="default"/>
                <w:sz w:val="21"/>
                <w:szCs w:val="21"/>
              </w:rPr>
              <w:t>31</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4066"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新</w:t>
            </w:r>
            <w:r>
              <w:rPr>
                <w:rFonts w:ascii="宋体" w:hAnsi="宋体" w:cs="宋体" w:eastAsia="宋体" w:hint="default"/>
                <w:spacing w:val="-59"/>
                <w:sz w:val="21"/>
                <w:szCs w:val="21"/>
              </w:rPr>
              <w:t> </w:t>
            </w:r>
            <w:r>
              <w:rPr>
                <w:rFonts w:ascii="宋体" w:hAnsi="宋体" w:cs="宋体" w:eastAsia="宋体" w:hint="default"/>
                <w:sz w:val="21"/>
                <w:szCs w:val="21"/>
              </w:rPr>
              <w:t>恩</w:t>
            </w:r>
            <w:r>
              <w:rPr>
                <w:rFonts w:ascii="宋体" w:hAnsi="宋体" w:cs="宋体" w:eastAsia="宋体" w:hint="default"/>
                <w:w w:val="100"/>
                <w:sz w:val="21"/>
                <w:szCs w:val="21"/>
              </w:rPr>
              <w:t> </w:t>
            </w:r>
            <w:r>
              <w:rPr>
                <w:rFonts w:ascii="宋体" w:hAnsi="宋体" w:cs="宋体" w:eastAsia="宋体" w:hint="default"/>
                <w:sz w:val="21"/>
                <w:szCs w:val="21"/>
              </w:rPr>
              <w:t>普</w:t>
            </w:r>
            <w:r>
              <w:rPr>
                <w:rFonts w:ascii="宋体" w:hAnsi="宋体" w:cs="宋体" w:eastAsia="宋体" w:hint="default"/>
                <w:spacing w:val="-59"/>
                <w:sz w:val="21"/>
                <w:szCs w:val="21"/>
              </w:rPr>
              <w:t> </w:t>
            </w:r>
            <w:r>
              <w:rPr>
                <w:rFonts w:ascii="宋体" w:hAnsi="宋体" w:cs="宋体" w:eastAsia="宋体" w:hint="default"/>
                <w:sz w:val="21"/>
                <w:szCs w:val="21"/>
              </w:rPr>
              <w:t>少</w:t>
            </w:r>
            <w:r>
              <w:rPr>
                <w:rFonts w:ascii="宋体" w:hAnsi="宋体" w:cs="宋体" w:eastAsia="宋体" w:hint="default"/>
                <w:spacing w:val="-57"/>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5"/>
                <w:sz w:val="21"/>
                <w:szCs w:val="21"/>
              </w:rPr>
              <w:t>东、原普吉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投</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少</w:t>
            </w:r>
            <w:r>
              <w:rPr>
                <w:rFonts w:ascii="宋体" w:hAnsi="宋体" w:cs="宋体" w:eastAsia="宋体" w:hint="default"/>
                <w:spacing w:val="-59"/>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股东</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both"/>
              <w:rPr>
                <w:rFonts w:ascii="Calibri" w:hAnsi="Calibri" w:cs="Calibri" w:eastAsia="Calibri" w:hint="default"/>
                <w:sz w:val="21"/>
                <w:szCs w:val="21"/>
              </w:rPr>
            </w:pPr>
            <w:r>
              <w:rPr>
                <w:rFonts w:ascii="宋体" w:hAnsi="宋体" w:cs="宋体" w:eastAsia="宋体" w:hint="default"/>
                <w:spacing w:val="4"/>
                <w:sz w:val="21"/>
                <w:szCs w:val="21"/>
              </w:rPr>
              <w:t>网新恩普 </w:t>
            </w:r>
            <w:r>
              <w:rPr>
                <w:rFonts w:ascii="Calibri" w:hAnsi="Calibri" w:cs="Calibri" w:eastAsia="Calibri" w:hint="default"/>
                <w:sz w:val="21"/>
                <w:szCs w:val="21"/>
              </w:rPr>
              <w:t>2018 </w:t>
            </w:r>
            <w:r>
              <w:rPr>
                <w:rFonts w:ascii="Calibri" w:hAnsi="Calibri" w:cs="Calibri" w:eastAsia="Calibri" w:hint="default"/>
                <w:spacing w:val="47"/>
                <w:sz w:val="21"/>
                <w:szCs w:val="21"/>
              </w:rPr>
              <w:t> </w:t>
            </w:r>
            <w:r>
              <w:rPr>
                <w:rFonts w:ascii="宋体" w:hAnsi="宋体" w:cs="宋体" w:eastAsia="宋体" w:hint="default"/>
                <w:sz w:val="21"/>
                <w:szCs w:val="21"/>
              </w:rPr>
              <w:t>年度、</w:t>
            </w:r>
            <w:r>
              <w:rPr>
                <w:rFonts w:ascii="Calibri" w:hAnsi="Calibri" w:cs="Calibri" w:eastAsia="Calibri" w:hint="default"/>
                <w:sz w:val="21"/>
                <w:szCs w:val="21"/>
              </w:rPr>
              <w:t>2018-2019</w:t>
            </w:r>
          </w:p>
          <w:p>
            <w:pPr>
              <w:pStyle w:val="TableParagraph"/>
              <w:spacing w:line="268" w:lineRule="auto" w:before="10"/>
              <w:ind w:left="103" w:right="98"/>
              <w:jc w:val="both"/>
              <w:rPr>
                <w:rFonts w:ascii="宋体" w:hAnsi="宋体" w:cs="宋体" w:eastAsia="宋体" w:hint="default"/>
                <w:sz w:val="21"/>
                <w:szCs w:val="21"/>
              </w:rPr>
            </w:pPr>
            <w:r>
              <w:rPr>
                <w:rFonts w:ascii="宋体" w:hAnsi="宋体" w:cs="宋体" w:eastAsia="宋体" w:hint="default"/>
                <w:sz w:val="21"/>
                <w:szCs w:val="21"/>
              </w:rPr>
              <w:t>年度和</w:t>
            </w:r>
            <w:r>
              <w:rPr>
                <w:rFonts w:ascii="宋体" w:hAnsi="宋体" w:cs="宋体" w:eastAsia="宋体" w:hint="default"/>
                <w:spacing w:val="-73"/>
                <w:sz w:val="21"/>
                <w:szCs w:val="21"/>
              </w:rPr>
              <w:t> </w:t>
            </w:r>
            <w:r>
              <w:rPr>
                <w:rFonts w:ascii="Calibri" w:hAnsi="Calibri" w:cs="Calibri" w:eastAsia="Calibri" w:hint="default"/>
                <w:sz w:val="21"/>
                <w:szCs w:val="21"/>
              </w:rPr>
              <w:t>2018-2020</w:t>
            </w:r>
            <w:r>
              <w:rPr>
                <w:rFonts w:ascii="Calibri" w:hAnsi="Calibri" w:cs="Calibri" w:eastAsia="Calibri" w:hint="default"/>
                <w:spacing w:val="-14"/>
                <w:sz w:val="21"/>
                <w:szCs w:val="21"/>
              </w:rPr>
              <w:t> </w:t>
            </w:r>
            <w:r>
              <w:rPr>
                <w:rFonts w:ascii="宋体" w:hAnsi="宋体" w:cs="宋体" w:eastAsia="宋体" w:hint="default"/>
                <w:sz w:val="21"/>
                <w:szCs w:val="21"/>
              </w:rPr>
              <w:t>年度实现的累计</w:t>
            </w:r>
            <w:r>
              <w:rPr>
                <w:rFonts w:ascii="宋体" w:hAnsi="宋体" w:cs="宋体" w:eastAsia="宋体" w:hint="default"/>
                <w:w w:val="100"/>
                <w:sz w:val="21"/>
                <w:szCs w:val="21"/>
              </w:rPr>
              <w:t> </w:t>
            </w:r>
            <w:r>
              <w:rPr>
                <w:rFonts w:ascii="宋体" w:hAnsi="宋体" w:cs="宋体" w:eastAsia="宋体" w:hint="default"/>
                <w:spacing w:val="7"/>
                <w:sz w:val="21"/>
                <w:szCs w:val="21"/>
              </w:rPr>
              <w:t>经审计扣除非经常性损益后归属</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于母公司股东的净利润分别不低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w w:val="100"/>
                <w:sz w:val="21"/>
                <w:szCs w:val="21"/>
              </w:rPr>
              <w:t>于</w:t>
            </w:r>
            <w:r>
              <w:rPr>
                <w:rFonts w:ascii="宋体" w:hAnsi="宋体" w:cs="宋体" w:eastAsia="宋体" w:hint="default"/>
                <w:spacing w:val="-58"/>
                <w:w w:val="100"/>
                <w:sz w:val="21"/>
                <w:szCs w:val="21"/>
              </w:rPr>
              <w:t> </w:t>
            </w:r>
            <w:r>
              <w:rPr>
                <w:rFonts w:ascii="Calibri" w:hAnsi="Calibri" w:cs="Calibri" w:eastAsia="Calibri" w:hint="default"/>
                <w:spacing w:val="-2"/>
                <w:w w:val="100"/>
                <w:sz w:val="21"/>
                <w:szCs w:val="21"/>
              </w:rPr>
              <w:t>4,389</w:t>
            </w:r>
            <w:r>
              <w:rPr>
                <w:rFonts w:ascii="Calibri" w:hAnsi="Calibri" w:cs="Calibri" w:eastAsia="Calibri" w:hint="default"/>
                <w:spacing w:val="1"/>
                <w:w w:val="100"/>
                <w:sz w:val="21"/>
                <w:szCs w:val="21"/>
              </w:rPr>
              <w:t> </w:t>
            </w:r>
            <w:r>
              <w:rPr>
                <w:rFonts w:ascii="宋体" w:hAnsi="宋体" w:cs="宋体" w:eastAsia="宋体" w:hint="default"/>
                <w:spacing w:val="-15"/>
                <w:w w:val="100"/>
                <w:sz w:val="21"/>
                <w:szCs w:val="21"/>
              </w:rPr>
              <w:t>万元、</w:t>
            </w:r>
            <w:r>
              <w:rPr>
                <w:rFonts w:ascii="Calibri" w:hAnsi="Calibri" w:cs="Calibri" w:eastAsia="Calibri" w:hint="default"/>
                <w:spacing w:val="-15"/>
                <w:w w:val="100"/>
                <w:sz w:val="21"/>
                <w:szCs w:val="21"/>
              </w:rPr>
              <w:t>9,436</w:t>
            </w:r>
            <w:r>
              <w:rPr>
                <w:rFonts w:ascii="Calibri" w:hAnsi="Calibri" w:cs="Calibri" w:eastAsia="Calibri" w:hint="default"/>
                <w:spacing w:val="1"/>
                <w:w w:val="100"/>
                <w:sz w:val="21"/>
                <w:szCs w:val="21"/>
              </w:rPr>
              <w:t> </w:t>
            </w:r>
            <w:r>
              <w:rPr>
                <w:rFonts w:ascii="宋体" w:hAnsi="宋体" w:cs="宋体" w:eastAsia="宋体" w:hint="default"/>
                <w:spacing w:val="-2"/>
                <w:w w:val="100"/>
                <w:sz w:val="21"/>
                <w:szCs w:val="21"/>
              </w:rPr>
              <w:t>万元和</w:t>
            </w:r>
            <w:r>
              <w:rPr>
                <w:rFonts w:ascii="宋体" w:hAnsi="宋体" w:cs="宋体" w:eastAsia="宋体" w:hint="default"/>
                <w:spacing w:val="-57"/>
                <w:w w:val="100"/>
                <w:sz w:val="21"/>
                <w:szCs w:val="21"/>
              </w:rPr>
              <w:t> </w:t>
            </w:r>
            <w:r>
              <w:rPr>
                <w:rFonts w:ascii="Calibri" w:hAnsi="Calibri" w:cs="Calibri" w:eastAsia="Calibri" w:hint="default"/>
                <w:spacing w:val="-2"/>
                <w:w w:val="100"/>
                <w:sz w:val="21"/>
                <w:szCs w:val="21"/>
              </w:rPr>
              <w:t>15,240</w:t>
            </w:r>
            <w:r>
              <w:rPr>
                <w:rFonts w:ascii="Calibri" w:hAnsi="Calibri" w:cs="Calibri" w:eastAsia="Calibri" w:hint="default"/>
                <w:w w:val="100"/>
                <w:sz w:val="21"/>
                <w:szCs w:val="21"/>
              </w:rPr>
              <w:t> </w:t>
            </w:r>
            <w:r>
              <w:rPr>
                <w:rFonts w:ascii="宋体" w:hAnsi="宋体" w:cs="宋体" w:eastAsia="宋体" w:hint="default"/>
                <w:spacing w:val="-6"/>
                <w:sz w:val="21"/>
                <w:szCs w:val="21"/>
              </w:rPr>
              <w:t>万元。若网新恩普在盈利承诺期内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当年累计实现扣非净利润未达到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当年累计承诺扣非净利润的，原网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新恩普少数股东及普吉投资少数</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股东同意就网新恩普当年累计实</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现扣非净利润不足当年累计承诺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扣非净利润的部分以现金方式向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公司进行补偿。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724" w:val="left" w:leader="none"/>
              </w:tabs>
              <w:spacing w:line="240" w:lineRule="auto" w:before="152"/>
              <w:ind w:left="103" w:right="0"/>
              <w:jc w:val="left"/>
              <w:rPr>
                <w:rFonts w:ascii="宋体" w:hAnsi="宋体" w:cs="宋体" w:eastAsia="宋体" w:hint="default"/>
                <w:sz w:val="21"/>
                <w:szCs w:val="21"/>
              </w:rPr>
            </w:pPr>
            <w:r>
              <w:rPr>
                <w:rFonts w:ascii="宋体" w:hAnsi="宋体" w:cs="宋体" w:eastAsia="宋体" w:hint="default"/>
                <w:sz w:val="21"/>
                <w:szCs w:val="21"/>
              </w:rPr>
              <w:t>截</w:t>
              <w:tab/>
              <w:t>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2018   </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8"/>
                <w:sz w:val="21"/>
                <w:szCs w:val="21"/>
              </w:rPr>
              <w:t> </w:t>
            </w:r>
            <w:r>
              <w:rPr>
                <w:rFonts w:ascii="Calibri" w:hAnsi="Calibri" w:cs="Calibri" w:eastAsia="Calibri" w:hint="default"/>
                <w:sz w:val="21"/>
                <w:szCs w:val="21"/>
              </w:rPr>
              <w:t>31</w:t>
            </w:r>
          </w:p>
          <w:p>
            <w:pPr>
              <w:pStyle w:val="TableParagraph"/>
              <w:spacing w:line="247" w:lineRule="auto" w:before="10"/>
              <w:ind w:left="103" w:right="98"/>
              <w:jc w:val="left"/>
              <w:rPr>
                <w:rFonts w:ascii="宋体" w:hAnsi="宋体" w:cs="宋体" w:eastAsia="宋体" w:hint="default"/>
                <w:sz w:val="21"/>
                <w:szCs w:val="21"/>
              </w:rPr>
            </w:pPr>
            <w:r>
              <w:rPr>
                <w:rFonts w:ascii="宋体" w:hAnsi="宋体" w:cs="宋体" w:eastAsia="宋体" w:hint="default"/>
                <w:spacing w:val="-4"/>
                <w:sz w:val="21"/>
                <w:szCs w:val="21"/>
              </w:rPr>
              <w:t>日、</w:t>
            </w:r>
            <w:r>
              <w:rPr>
                <w:rFonts w:ascii="Calibri" w:hAnsi="Calibri" w:cs="Calibri" w:eastAsia="Calibri" w:hint="default"/>
                <w:spacing w:val="-4"/>
                <w:sz w:val="21"/>
                <w:szCs w:val="21"/>
              </w:rPr>
              <w:t>2019</w:t>
            </w:r>
            <w:r>
              <w:rPr>
                <w:rFonts w:ascii="Calibri" w:hAnsi="Calibri" w:cs="Calibri" w:eastAsia="Calibri" w:hint="default"/>
                <w:spacing w:val="-40"/>
                <w:sz w:val="21"/>
                <w:szCs w:val="21"/>
              </w:rPr>
              <w:t> </w:t>
            </w:r>
            <w:r>
              <w:rPr>
                <w:rFonts w:ascii="Calibri" w:hAnsi="Calibri" w:cs="Calibri" w:eastAsia="Calibri" w:hint="default"/>
                <w:spacing w:val="-40"/>
                <w:sz w:val="21"/>
                <w:szCs w:val="21"/>
              </w:rPr>
            </w:r>
            <w:r>
              <w:rPr>
                <w:rFonts w:ascii="宋体" w:hAnsi="宋体" w:cs="宋体" w:eastAsia="宋体" w:hint="default"/>
                <w:sz w:val="21"/>
                <w:szCs w:val="21"/>
              </w:rPr>
              <w:t>年 </w:t>
            </w:r>
            <w:r>
              <w:rPr>
                <w:rFonts w:ascii="Calibri" w:hAnsi="Calibri" w:cs="Calibri" w:eastAsia="Calibri" w:hint="default"/>
                <w:sz w:val="21"/>
                <w:szCs w:val="21"/>
              </w:rPr>
              <w:t>12</w:t>
            </w:r>
            <w:r>
              <w:rPr>
                <w:rFonts w:ascii="Calibri" w:hAnsi="Calibri" w:cs="Calibri" w:eastAsia="Calibri" w:hint="default"/>
                <w:spacing w:val="46"/>
                <w:sz w:val="21"/>
                <w:szCs w:val="21"/>
              </w:rPr>
              <w:t> </w:t>
            </w:r>
            <w:r>
              <w:rPr>
                <w:rFonts w:ascii="宋体" w:hAnsi="宋体" w:cs="宋体" w:eastAsia="宋体" w:hint="default"/>
                <w:sz w:val="21"/>
                <w:szCs w:val="21"/>
              </w:rPr>
              <w:t>月</w:t>
            </w:r>
          </w:p>
          <w:p>
            <w:pPr>
              <w:pStyle w:val="TableParagraph"/>
              <w:spacing w:line="240" w:lineRule="auto" w:before="2"/>
              <w:ind w:left="103" w:right="0"/>
              <w:jc w:val="left"/>
              <w:rPr>
                <w:rFonts w:ascii="宋体" w:hAnsi="宋体" w:cs="宋体" w:eastAsia="宋体" w:hint="default"/>
                <w:sz w:val="21"/>
                <w:szCs w:val="21"/>
              </w:rPr>
            </w:pPr>
            <w:r>
              <w:rPr>
                <w:rFonts w:ascii="Calibri" w:hAnsi="Calibri" w:cs="Calibri" w:eastAsia="Calibri" w:hint="default"/>
                <w:sz w:val="21"/>
                <w:szCs w:val="21"/>
              </w:rPr>
              <w:t>31  </w:t>
            </w:r>
            <w:r>
              <w:rPr>
                <w:rFonts w:ascii="Calibri" w:hAnsi="Calibri" w:cs="Calibri" w:eastAsia="Calibri" w:hint="default"/>
                <w:spacing w:val="13"/>
                <w:sz w:val="21"/>
                <w:szCs w:val="21"/>
              </w:rPr>
              <w:t> </w:t>
            </w:r>
            <w:r>
              <w:rPr>
                <w:rFonts w:ascii="宋体" w:hAnsi="宋体" w:cs="宋体" w:eastAsia="宋体" w:hint="default"/>
                <w:spacing w:val="21"/>
                <w:sz w:val="21"/>
                <w:szCs w:val="21"/>
              </w:rPr>
              <w:t>日、</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2020   </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8"/>
                <w:sz w:val="21"/>
                <w:szCs w:val="21"/>
              </w:rPr>
              <w:t> </w:t>
            </w:r>
            <w:r>
              <w:rPr>
                <w:rFonts w:ascii="Calibri" w:hAnsi="Calibri" w:cs="Calibri" w:eastAsia="Calibri" w:hint="default"/>
                <w:sz w:val="21"/>
                <w:szCs w:val="21"/>
              </w:rPr>
              <w:t>31</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187"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陈根土同意将其根据《股权转让合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同》约定受让的公司股票予以锁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sz w:val="21"/>
                <w:szCs w:val="21"/>
              </w:rPr>
              <w:t>定，并按如下约定分三次解锁：第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8"/>
                <w:w w:val="100"/>
                <w:sz w:val="21"/>
                <w:szCs w:val="21"/>
              </w:rPr>
              <w:t>一次解锁条件：（</w:t>
            </w:r>
            <w:r>
              <w:rPr>
                <w:rFonts w:ascii="Calibri" w:hAnsi="Calibri" w:cs="Calibri" w:eastAsia="Calibri" w:hint="default"/>
                <w:spacing w:val="-18"/>
                <w:w w:val="100"/>
                <w:sz w:val="21"/>
                <w:szCs w:val="21"/>
              </w:rPr>
              <w:t>a</w:t>
            </w:r>
            <w:r>
              <w:rPr>
                <w:rFonts w:ascii="宋体" w:hAnsi="宋体" w:cs="宋体" w:eastAsia="宋体" w:hint="default"/>
                <w:spacing w:val="-18"/>
                <w:w w:val="100"/>
                <w:sz w:val="21"/>
                <w:szCs w:val="21"/>
              </w:rPr>
              <w:t>）网新电气</w:t>
            </w:r>
            <w:r>
              <w:rPr>
                <w:rFonts w:ascii="宋体" w:hAnsi="宋体" w:cs="宋体" w:eastAsia="宋体" w:hint="default"/>
                <w:spacing w:val="-51"/>
                <w:w w:val="100"/>
                <w:sz w:val="21"/>
                <w:szCs w:val="21"/>
              </w:rPr>
              <w:t> </w:t>
            </w:r>
            <w:r>
              <w:rPr>
                <w:rFonts w:ascii="Calibri" w:hAnsi="Calibri" w:cs="Calibri" w:eastAsia="Calibri" w:hint="default"/>
                <w:spacing w:val="-1"/>
                <w:w w:val="100"/>
                <w:sz w:val="21"/>
                <w:szCs w:val="21"/>
              </w:rPr>
              <w:t>2018</w:t>
            </w:r>
            <w:r>
              <w:rPr>
                <w:rFonts w:ascii="Calibri" w:hAnsi="Calibri" w:cs="Calibri" w:eastAsia="Calibri" w:hint="default"/>
                <w:spacing w:val="-42"/>
                <w:w w:val="100"/>
                <w:sz w:val="21"/>
                <w:szCs w:val="21"/>
              </w:rPr>
              <w:t> </w:t>
            </w:r>
            <w:r>
              <w:rPr>
                <w:rFonts w:ascii="Calibri" w:hAnsi="Calibri" w:cs="Calibri" w:eastAsia="Calibri" w:hint="default"/>
                <w:spacing w:val="-42"/>
                <w:w w:val="100"/>
                <w:sz w:val="21"/>
                <w:szCs w:val="21"/>
              </w:rPr>
            </w:r>
            <w:r>
              <w:rPr>
                <w:rFonts w:ascii="宋体" w:hAnsi="宋体" w:cs="宋体" w:eastAsia="宋体" w:hint="default"/>
                <w:sz w:val="21"/>
                <w:szCs w:val="21"/>
              </w:rPr>
              <w:t>年《审计报告》已出具；且（</w:t>
            </w:r>
            <w:r>
              <w:rPr>
                <w:rFonts w:ascii="Calibri" w:hAnsi="Calibri" w:cs="Calibri" w:eastAsia="Calibri" w:hint="default"/>
                <w:sz w:val="21"/>
                <w:szCs w:val="21"/>
              </w:rPr>
              <w:t>b</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pacing w:val="-6"/>
                <w:w w:val="100"/>
                <w:sz w:val="21"/>
                <w:szCs w:val="21"/>
              </w:rPr>
              <w:t>根据上述《审计报告》，网新电气</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Calibri" w:hAnsi="Calibri" w:cs="Calibri" w:eastAsia="Calibri" w:hint="default"/>
                <w:sz w:val="21"/>
                <w:szCs w:val="21"/>
              </w:rPr>
              <w:t>2018</w:t>
            </w:r>
            <w:r>
              <w:rPr>
                <w:rFonts w:ascii="Calibri" w:hAnsi="Calibri" w:cs="Calibri" w:eastAsia="Calibri" w:hint="default"/>
                <w:spacing w:val="20"/>
                <w:sz w:val="21"/>
                <w:szCs w:val="21"/>
              </w:rPr>
              <w:t> </w:t>
            </w:r>
            <w:r>
              <w:rPr>
                <w:rFonts w:ascii="宋体" w:hAnsi="宋体" w:cs="宋体" w:eastAsia="宋体" w:hint="default"/>
                <w:sz w:val="21"/>
                <w:szCs w:val="21"/>
              </w:rPr>
              <w:t>年实现扣非净利润</w:t>
            </w:r>
            <w:r>
              <w:rPr>
                <w:rFonts w:ascii="Calibri" w:hAnsi="Calibri" w:cs="Calibri" w:eastAsia="Calibri" w:hint="default"/>
                <w:sz w:val="21"/>
                <w:szCs w:val="21"/>
              </w:rPr>
              <w:t>≥2018</w:t>
            </w:r>
            <w:r>
              <w:rPr>
                <w:rFonts w:ascii="Calibri" w:hAnsi="Calibri" w:cs="Calibri" w:eastAsia="Calibri"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98"/>
                <w:sz w:val="21"/>
                <w:szCs w:val="21"/>
              </w:rPr>
              <w:t> </w:t>
            </w:r>
            <w:r>
              <w:rPr>
                <w:rFonts w:ascii="宋体" w:hAnsi="宋体" w:cs="宋体" w:eastAsia="宋体" w:hint="default"/>
                <w:spacing w:val="-6"/>
                <w:sz w:val="21"/>
                <w:szCs w:val="21"/>
              </w:rPr>
              <w:t>承诺扣非净利润。前述解锁条件满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足后，本次锁定股票的解锁比例为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Calibri" w:hAnsi="Calibri" w:cs="Calibri" w:eastAsia="Calibri" w:hint="default"/>
                <w:spacing w:val="-8"/>
                <w:w w:val="100"/>
                <w:sz w:val="21"/>
                <w:szCs w:val="21"/>
              </w:rPr>
              <w:t>30%</w:t>
            </w:r>
            <w:r>
              <w:rPr>
                <w:rFonts w:ascii="宋体" w:hAnsi="宋体" w:cs="宋体" w:eastAsia="宋体" w:hint="default"/>
                <w:spacing w:val="-8"/>
                <w:w w:val="100"/>
                <w:sz w:val="21"/>
                <w:szCs w:val="21"/>
              </w:rPr>
              <w:t>。第二次解锁条件：（</w:t>
            </w:r>
            <w:r>
              <w:rPr>
                <w:rFonts w:ascii="Calibri" w:hAnsi="Calibri" w:cs="Calibri" w:eastAsia="Calibri" w:hint="default"/>
                <w:spacing w:val="-8"/>
                <w:w w:val="100"/>
                <w:sz w:val="21"/>
                <w:szCs w:val="21"/>
              </w:rPr>
              <w:t>a</w:t>
            </w:r>
            <w:r>
              <w:rPr>
                <w:rFonts w:ascii="宋体" w:hAnsi="宋体" w:cs="宋体" w:eastAsia="宋体" w:hint="default"/>
                <w:spacing w:val="-8"/>
                <w:w w:val="100"/>
                <w:sz w:val="21"/>
                <w:szCs w:val="21"/>
              </w:rPr>
              <w:t>）网新</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电气</w:t>
            </w:r>
            <w:r>
              <w:rPr>
                <w:rFonts w:ascii="宋体" w:hAnsi="宋体" w:cs="宋体" w:eastAsia="宋体" w:hint="default"/>
                <w:spacing w:val="-48"/>
                <w:sz w:val="21"/>
                <w:szCs w:val="21"/>
              </w:rPr>
              <w:t> </w:t>
            </w:r>
            <w:r>
              <w:rPr>
                <w:rFonts w:ascii="Calibri" w:hAnsi="Calibri" w:cs="Calibri" w:eastAsia="Calibri" w:hint="default"/>
                <w:sz w:val="21"/>
                <w:szCs w:val="21"/>
              </w:rPr>
              <w:t>2019</w:t>
            </w:r>
            <w:r>
              <w:rPr>
                <w:rFonts w:ascii="Calibri" w:hAnsi="Calibri" w:cs="Calibri" w:eastAsia="Calibri" w:hint="default"/>
                <w:spacing w:val="14"/>
                <w:sz w:val="21"/>
                <w:szCs w:val="21"/>
              </w:rPr>
              <w:t> </w:t>
            </w:r>
            <w:r>
              <w:rPr>
                <w:rFonts w:ascii="宋体" w:hAnsi="宋体" w:cs="宋体" w:eastAsia="宋体" w:hint="default"/>
                <w:spacing w:val="-8"/>
                <w:sz w:val="21"/>
                <w:szCs w:val="21"/>
              </w:rPr>
              <w:t>年《审计报告》已出具；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且（</w:t>
            </w:r>
            <w:r>
              <w:rPr>
                <w:rFonts w:ascii="Calibri" w:hAnsi="Calibri" w:cs="Calibri" w:eastAsia="Calibri" w:hint="default"/>
                <w:spacing w:val="-13"/>
                <w:w w:val="100"/>
                <w:sz w:val="21"/>
                <w:szCs w:val="21"/>
              </w:rPr>
              <w:t>b</w:t>
            </w:r>
            <w:r>
              <w:rPr>
                <w:rFonts w:ascii="宋体" w:hAnsi="宋体" w:cs="宋体" w:eastAsia="宋体" w:hint="default"/>
                <w:spacing w:val="-13"/>
                <w:w w:val="100"/>
                <w:sz w:val="21"/>
                <w:szCs w:val="21"/>
              </w:rPr>
              <w:t>）根据上述《审计报告》，网</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新电气</w:t>
            </w:r>
            <w:r>
              <w:rPr>
                <w:rFonts w:ascii="宋体" w:hAnsi="宋体" w:cs="宋体" w:eastAsia="宋体" w:hint="default"/>
                <w:spacing w:val="-52"/>
                <w:sz w:val="21"/>
                <w:szCs w:val="21"/>
              </w:rPr>
              <w:t> </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pacing w:val="-6"/>
                <w:sz w:val="21"/>
                <w:szCs w:val="21"/>
              </w:rPr>
              <w:t>年、</w:t>
            </w:r>
            <w:r>
              <w:rPr>
                <w:rFonts w:ascii="Calibri" w:hAnsi="Calibri" w:cs="Calibri" w:eastAsia="Calibri" w:hint="default"/>
                <w:spacing w:val="-6"/>
                <w:sz w:val="21"/>
                <w:szCs w:val="21"/>
              </w:rPr>
              <w:t>2019</w:t>
            </w:r>
            <w:r>
              <w:rPr>
                <w:rFonts w:ascii="Calibri" w:hAnsi="Calibri" w:cs="Calibri" w:eastAsia="Calibri" w:hint="default"/>
                <w:spacing w:val="7"/>
                <w:sz w:val="21"/>
                <w:szCs w:val="21"/>
              </w:rPr>
              <w:t> </w:t>
            </w:r>
            <w:r>
              <w:rPr>
                <w:rFonts w:ascii="宋体" w:hAnsi="宋体" w:cs="宋体" w:eastAsia="宋体" w:hint="default"/>
                <w:sz w:val="21"/>
                <w:szCs w:val="21"/>
              </w:rPr>
              <w:t>年累计实现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扣非净利润</w:t>
            </w:r>
            <w:r>
              <w:rPr>
                <w:rFonts w:ascii="Calibri" w:hAnsi="Calibri" w:cs="Calibri" w:eastAsia="Calibri" w:hint="default"/>
                <w:sz w:val="21"/>
                <w:szCs w:val="21"/>
              </w:rPr>
              <w:t>≥2018</w:t>
            </w:r>
            <w:r>
              <w:rPr>
                <w:rFonts w:ascii="Calibri" w:hAnsi="Calibri" w:cs="Calibri" w:eastAsia="Calibri" w:hint="default"/>
                <w:spacing w:val="7"/>
                <w:sz w:val="21"/>
                <w:szCs w:val="21"/>
              </w:rPr>
              <w:t> </w:t>
            </w:r>
            <w:r>
              <w:rPr>
                <w:rFonts w:ascii="宋体" w:hAnsi="宋体" w:cs="宋体" w:eastAsia="宋体" w:hint="default"/>
                <w:spacing w:val="-14"/>
                <w:sz w:val="21"/>
                <w:szCs w:val="21"/>
              </w:rPr>
              <w:t>年、</w:t>
            </w:r>
            <w:r>
              <w:rPr>
                <w:rFonts w:ascii="Calibri" w:hAnsi="Calibri" w:cs="Calibri" w:eastAsia="Calibri" w:hint="default"/>
                <w:spacing w:val="-14"/>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年累计</w:t>
            </w:r>
            <w:r>
              <w:rPr>
                <w:rFonts w:ascii="宋体" w:hAnsi="宋体" w:cs="宋体" w:eastAsia="宋体" w:hint="default"/>
                <w:spacing w:val="-102"/>
                <w:sz w:val="21"/>
                <w:szCs w:val="21"/>
              </w:rPr>
              <w:t> </w:t>
            </w:r>
            <w:r>
              <w:rPr>
                <w:rFonts w:ascii="宋体" w:hAnsi="宋体" w:cs="宋体" w:eastAsia="宋体" w:hint="default"/>
                <w:spacing w:val="-6"/>
                <w:sz w:val="21"/>
                <w:szCs w:val="21"/>
              </w:rPr>
              <w:t>承诺扣非净利润。前述解锁条件满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足后，本次锁定股票的解锁比例为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Calibri" w:hAnsi="Calibri" w:cs="Calibri" w:eastAsia="Calibri" w:hint="default"/>
                <w:sz w:val="21"/>
                <w:szCs w:val="21"/>
              </w:rPr>
              <w:t>60%</w:t>
            </w:r>
            <w:r>
              <w:rPr>
                <w:rFonts w:ascii="宋体" w:hAnsi="宋体" w:cs="宋体" w:eastAsia="宋体" w:hint="default"/>
                <w:sz w:val="21"/>
                <w:szCs w:val="21"/>
              </w:rPr>
              <w:t>－已解锁比例。第三次解锁条</w:t>
            </w:r>
            <w:r>
              <w:rPr>
                <w:rFonts w:ascii="宋体" w:hAnsi="宋体" w:cs="宋体" w:eastAsia="宋体" w:hint="default"/>
                <w:w w:val="100"/>
                <w:sz w:val="21"/>
                <w:szCs w:val="21"/>
              </w:rPr>
              <w:t> </w:t>
            </w:r>
            <w:r>
              <w:rPr>
                <w:rFonts w:ascii="宋体" w:hAnsi="宋体" w:cs="宋体" w:eastAsia="宋体" w:hint="default"/>
                <w:spacing w:val="-13"/>
                <w:w w:val="100"/>
                <w:sz w:val="21"/>
                <w:szCs w:val="21"/>
              </w:rPr>
              <w:t>件：（</w:t>
            </w:r>
            <w:r>
              <w:rPr>
                <w:rFonts w:ascii="Calibri" w:hAnsi="Calibri" w:cs="Calibri" w:eastAsia="Calibri" w:hint="default"/>
                <w:spacing w:val="-13"/>
                <w:w w:val="100"/>
                <w:sz w:val="21"/>
                <w:szCs w:val="21"/>
              </w:rPr>
              <w:t>a</w:t>
            </w:r>
            <w:r>
              <w:rPr>
                <w:rFonts w:ascii="宋体" w:hAnsi="宋体" w:cs="宋体" w:eastAsia="宋体" w:hint="default"/>
                <w:spacing w:val="-13"/>
                <w:w w:val="100"/>
                <w:sz w:val="21"/>
                <w:szCs w:val="21"/>
              </w:rPr>
              <w:t>）网新电气</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2020</w:t>
            </w:r>
            <w:r>
              <w:rPr>
                <w:rFonts w:ascii="Calibri" w:hAnsi="Calibri" w:cs="Calibri" w:eastAsia="Calibri" w:hint="default"/>
                <w:spacing w:val="-10"/>
                <w:w w:val="100"/>
                <w:sz w:val="21"/>
                <w:szCs w:val="21"/>
              </w:rPr>
              <w:t> </w:t>
            </w:r>
            <w:r>
              <w:rPr>
                <w:rFonts w:ascii="宋体" w:hAnsi="宋体" w:cs="宋体" w:eastAsia="宋体" w:hint="default"/>
                <w:spacing w:val="-1"/>
                <w:w w:val="100"/>
                <w:sz w:val="21"/>
                <w:szCs w:val="21"/>
              </w:rPr>
              <w:t>年《审计</w:t>
            </w:r>
            <w:r>
              <w:rPr>
                <w:rFonts w:ascii="宋体" w:hAnsi="宋体" w:cs="宋体" w:eastAsia="宋体" w:hint="default"/>
                <w:w w:val="100"/>
                <w:sz w:val="21"/>
                <w:szCs w:val="21"/>
              </w:rPr>
              <w:t> </w:t>
            </w:r>
            <w:r>
              <w:rPr>
                <w:rFonts w:ascii="宋体" w:hAnsi="宋体" w:cs="宋体" w:eastAsia="宋体" w:hint="default"/>
                <w:sz w:val="21"/>
                <w:szCs w:val="21"/>
              </w:rPr>
              <w:t>报告》已出具；且（</w:t>
            </w:r>
            <w:r>
              <w:rPr>
                <w:rFonts w:ascii="Calibri" w:hAnsi="Calibri" w:cs="Calibri" w:eastAsia="Calibri" w:hint="default"/>
                <w:sz w:val="21"/>
                <w:szCs w:val="21"/>
              </w:rPr>
              <w:t>b</w:t>
            </w:r>
            <w:r>
              <w:rPr>
                <w:rFonts w:ascii="宋体" w:hAnsi="宋体" w:cs="宋体" w:eastAsia="宋体" w:hint="default"/>
                <w:sz w:val="21"/>
                <w:szCs w:val="21"/>
              </w:rPr>
              <w:t>）根据上述</w:t>
            </w:r>
          </w:p>
          <w:p>
            <w:pPr>
              <w:pStyle w:val="TableParagraph"/>
              <w:spacing w:line="29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网</w:t>
            </w:r>
            <w:r>
              <w:rPr>
                <w:rFonts w:ascii="宋体" w:hAnsi="宋体" w:cs="宋体" w:eastAsia="宋体" w:hint="default"/>
                <w:spacing w:val="-3"/>
                <w:w w:val="100"/>
                <w:sz w:val="21"/>
                <w:szCs w:val="21"/>
              </w:rPr>
              <w:t>新</w:t>
            </w:r>
            <w:r>
              <w:rPr>
                <w:rFonts w:ascii="宋体" w:hAnsi="宋体" w:cs="宋体" w:eastAsia="宋体" w:hint="default"/>
                <w:w w:val="100"/>
                <w:sz w:val="21"/>
                <w:szCs w:val="21"/>
              </w:rPr>
              <w:t>电气</w:t>
            </w:r>
            <w:r>
              <w:rPr>
                <w:rFonts w:ascii="宋体" w:hAnsi="宋体" w:cs="宋体" w:eastAsia="宋体" w:hint="default"/>
                <w:spacing w:val="-55"/>
                <w:sz w:val="21"/>
                <w:szCs w:val="21"/>
              </w:rPr>
              <w:t> </w:t>
            </w:r>
            <w:r>
              <w:rPr>
                <w:rFonts w:ascii="Calibri" w:hAnsi="Calibri" w:cs="Calibri" w:eastAsia="Calibri" w:hint="default"/>
                <w:spacing w:val="-2"/>
                <w:w w:val="100"/>
                <w:sz w:val="21"/>
                <w:szCs w:val="21"/>
              </w:rPr>
              <w:t>2</w:t>
            </w:r>
            <w:r>
              <w:rPr>
                <w:rFonts w:ascii="Calibri" w:hAnsi="Calibri" w:cs="Calibri" w:eastAsia="Calibri" w:hint="default"/>
                <w:w w:val="100"/>
                <w:sz w:val="21"/>
                <w:szCs w:val="21"/>
              </w:rPr>
              <w:t>0</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8</w:t>
            </w:r>
            <w:r>
              <w:rPr>
                <w:rFonts w:ascii="Calibri" w:hAnsi="Calibri" w:cs="Calibri" w:eastAsia="Calibri" w:hint="default"/>
                <w:spacing w:val="3"/>
                <w:sz w:val="21"/>
                <w:szCs w:val="21"/>
              </w:rPr>
              <w:t> </w:t>
            </w:r>
            <w:r>
              <w:rPr>
                <w:rFonts w:ascii="宋体" w:hAnsi="宋体" w:cs="宋体" w:eastAsia="宋体" w:hint="default"/>
                <w:w w:val="100"/>
                <w:sz w:val="21"/>
                <w:szCs w:val="21"/>
              </w:rPr>
              <w:t>年、</w:t>
            </w:r>
          </w:p>
          <w:p>
            <w:pPr>
              <w:pStyle w:val="TableParagraph"/>
              <w:spacing w:line="247" w:lineRule="auto" w:before="10"/>
              <w:ind w:left="103" w:right="98"/>
              <w:jc w:val="both"/>
              <w:rPr>
                <w:rFonts w:ascii="宋体" w:hAnsi="宋体" w:cs="宋体" w:eastAsia="宋体"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w:t>
            </w:r>
            <w:r>
              <w:rPr>
                <w:rFonts w:ascii="Calibri" w:hAnsi="Calibri" w:cs="Calibri" w:eastAsia="Calibri" w:hint="default"/>
                <w:sz w:val="21"/>
                <w:szCs w:val="21"/>
              </w:rPr>
              <w:t>2020</w:t>
            </w:r>
            <w:r>
              <w:rPr>
                <w:rFonts w:ascii="Calibri" w:hAnsi="Calibri" w:cs="Calibri" w:eastAsia="Calibri" w:hint="default"/>
                <w:spacing w:val="35"/>
                <w:sz w:val="21"/>
                <w:szCs w:val="21"/>
              </w:rPr>
              <w:t> </w:t>
            </w:r>
            <w:r>
              <w:rPr>
                <w:rFonts w:ascii="宋体" w:hAnsi="宋体" w:cs="宋体" w:eastAsia="宋体" w:hint="default"/>
                <w:sz w:val="21"/>
                <w:szCs w:val="21"/>
              </w:rPr>
              <w:t>年累计实现扣非净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Calibri" w:hAnsi="Calibri" w:cs="Calibri" w:eastAsia="Calibri" w:hint="default"/>
                <w:sz w:val="21"/>
                <w:szCs w:val="21"/>
              </w:rPr>
              <w:t>≥2018 </w:t>
            </w:r>
            <w:r>
              <w:rPr>
                <w:rFonts w:ascii="宋体" w:hAnsi="宋体" w:cs="宋体" w:eastAsia="宋体" w:hint="default"/>
                <w:sz w:val="21"/>
                <w:szCs w:val="21"/>
              </w:rPr>
              <w:t>年、</w:t>
            </w:r>
            <w:r>
              <w:rPr>
                <w:rFonts w:ascii="Calibri" w:hAnsi="Calibri" w:cs="Calibri" w:eastAsia="Calibri" w:hint="default"/>
                <w:sz w:val="21"/>
                <w:szCs w:val="21"/>
              </w:rPr>
              <w:t>2019 </w:t>
            </w:r>
            <w:r>
              <w:rPr>
                <w:rFonts w:ascii="宋体" w:hAnsi="宋体" w:cs="宋体" w:eastAsia="宋体" w:hint="default"/>
                <w:sz w:val="21"/>
                <w:szCs w:val="21"/>
              </w:rPr>
              <w:t>年、</w:t>
            </w:r>
            <w:r>
              <w:rPr>
                <w:rFonts w:ascii="Calibri" w:hAnsi="Calibri" w:cs="Calibri" w:eastAsia="Calibri" w:hint="default"/>
                <w:sz w:val="21"/>
                <w:szCs w:val="21"/>
              </w:rPr>
              <w:t>2020</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sz w:val="21"/>
                <w:szCs w:val="21"/>
              </w:rPr>
              <w:t>累计承诺扣非净利润。前述解锁条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tabs>
                <w:tab w:pos="724"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w:t>
              <w:tab/>
              <w:t>至</w:t>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2020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2021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195" w:header="880" w:top="1120" w:bottom="1380" w:left="14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744"/>
        <w:gridCol w:w="516"/>
        <w:gridCol w:w="1198"/>
        <w:gridCol w:w="3303"/>
        <w:gridCol w:w="1046"/>
        <w:gridCol w:w="516"/>
        <w:gridCol w:w="529"/>
        <w:gridCol w:w="710"/>
        <w:gridCol w:w="634"/>
      </w:tblGrid>
      <w:tr>
        <w:trPr>
          <w:trHeight w:val="636" w:hRule="exact"/>
        </w:trPr>
        <w:tc>
          <w:tcPr>
            <w:tcW w:w="74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7"/>
                <w:sz w:val="21"/>
                <w:szCs w:val="21"/>
              </w:rPr>
              <w:t>件满足后，本次锁定股票全部解</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锁。</w:t>
            </w:r>
          </w:p>
        </w:tc>
        <w:tc>
          <w:tcPr>
            <w:tcW w:w="10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99"/>
              <w:jc w:val="left"/>
              <w:rPr>
                <w:rFonts w:ascii="宋体" w:hAnsi="宋体" w:cs="宋体" w:eastAsia="宋体" w:hint="default"/>
                <w:sz w:val="21"/>
                <w:szCs w:val="21"/>
              </w:rPr>
            </w:pPr>
            <w:r>
              <w:rPr>
                <w:rFonts w:ascii="宋体" w:hAnsi="宋体" w:cs="宋体" w:eastAsia="宋体" w:hint="default"/>
                <w:spacing w:val="-15"/>
                <w:sz w:val="21"/>
                <w:szCs w:val="21"/>
              </w:rPr>
              <w:t>江正元、岐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兵</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江正元、岐兵同意将其根据《股权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转让合同》约定受让的公司股票予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以锁定，并按如下约定分三次解</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2"/>
                <w:w w:val="100"/>
                <w:sz w:val="21"/>
                <w:szCs w:val="21"/>
              </w:rPr>
              <w:t>锁：第一次解锁条件：（</w:t>
            </w:r>
            <w:r>
              <w:rPr>
                <w:rFonts w:ascii="Calibri" w:hAnsi="Calibri" w:cs="Calibri" w:eastAsia="Calibri" w:hint="default"/>
                <w:spacing w:val="-12"/>
                <w:w w:val="100"/>
                <w:sz w:val="21"/>
                <w:szCs w:val="21"/>
              </w:rPr>
              <w:t>a</w:t>
            </w:r>
            <w:r>
              <w:rPr>
                <w:rFonts w:ascii="宋体" w:hAnsi="宋体" w:cs="宋体" w:eastAsia="宋体" w:hint="default"/>
                <w:spacing w:val="-12"/>
                <w:w w:val="100"/>
                <w:sz w:val="21"/>
                <w:szCs w:val="21"/>
              </w:rPr>
              <w:t>）网新恩</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普 </w:t>
            </w:r>
            <w:r>
              <w:rPr>
                <w:rFonts w:ascii="Calibri" w:hAnsi="Calibri" w:cs="Calibri" w:eastAsia="Calibri" w:hint="default"/>
                <w:sz w:val="21"/>
                <w:szCs w:val="21"/>
              </w:rPr>
              <w:t>2018</w:t>
            </w:r>
            <w:r>
              <w:rPr>
                <w:rFonts w:ascii="Calibri" w:hAnsi="Calibri" w:cs="Calibri" w:eastAsia="Calibri" w:hint="default"/>
                <w:spacing w:val="-15"/>
                <w:sz w:val="21"/>
                <w:szCs w:val="21"/>
              </w:rPr>
              <w:t> </w:t>
            </w:r>
            <w:r>
              <w:rPr>
                <w:rFonts w:ascii="宋体" w:hAnsi="宋体" w:cs="宋体" w:eastAsia="宋体" w:hint="default"/>
                <w:sz w:val="21"/>
                <w:szCs w:val="21"/>
              </w:rPr>
              <w:t>年《审计报告》已出具；</w:t>
            </w:r>
            <w:r>
              <w:rPr>
                <w:rFonts w:ascii="宋体" w:hAnsi="宋体" w:cs="宋体" w:eastAsia="宋体" w:hint="default"/>
                <w:w w:val="100"/>
                <w:sz w:val="21"/>
                <w:szCs w:val="21"/>
              </w:rPr>
              <w:t> </w:t>
            </w:r>
            <w:r>
              <w:rPr>
                <w:rFonts w:ascii="宋体" w:hAnsi="宋体" w:cs="宋体" w:eastAsia="宋体" w:hint="default"/>
                <w:spacing w:val="-13"/>
                <w:w w:val="100"/>
                <w:sz w:val="21"/>
                <w:szCs w:val="21"/>
              </w:rPr>
              <w:t>且（</w:t>
            </w:r>
            <w:r>
              <w:rPr>
                <w:rFonts w:ascii="Calibri" w:hAnsi="Calibri" w:cs="Calibri" w:eastAsia="Calibri" w:hint="default"/>
                <w:spacing w:val="-13"/>
                <w:w w:val="100"/>
                <w:sz w:val="21"/>
                <w:szCs w:val="21"/>
              </w:rPr>
              <w:t>b</w:t>
            </w:r>
            <w:r>
              <w:rPr>
                <w:rFonts w:ascii="宋体" w:hAnsi="宋体" w:cs="宋体" w:eastAsia="宋体" w:hint="default"/>
                <w:spacing w:val="-13"/>
                <w:w w:val="100"/>
                <w:sz w:val="21"/>
                <w:szCs w:val="21"/>
              </w:rPr>
              <w:t>）根据上述《审计报告》，网</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7"/>
                <w:sz w:val="21"/>
                <w:szCs w:val="21"/>
              </w:rPr>
              <w:t>新恩普 </w:t>
            </w:r>
            <w:r>
              <w:rPr>
                <w:rFonts w:ascii="Calibri" w:hAnsi="Calibri" w:cs="Calibri" w:eastAsia="Calibri" w:hint="default"/>
                <w:sz w:val="21"/>
                <w:szCs w:val="21"/>
              </w:rPr>
              <w:t>2018  </w:t>
            </w:r>
            <w:r>
              <w:rPr>
                <w:rFonts w:ascii="Calibri" w:hAnsi="Calibri" w:cs="Calibri" w:eastAsia="Calibri" w:hint="default"/>
                <w:spacing w:val="4"/>
                <w:sz w:val="21"/>
                <w:szCs w:val="21"/>
              </w:rPr>
              <w:t> </w:t>
            </w:r>
            <w:r>
              <w:rPr>
                <w:rFonts w:ascii="宋体" w:hAnsi="宋体" w:cs="宋体" w:eastAsia="宋体" w:hint="default"/>
                <w:spacing w:val="8"/>
                <w:sz w:val="21"/>
                <w:szCs w:val="21"/>
              </w:rPr>
              <w:t>年实现扣非净利润</w:t>
            </w:r>
          </w:p>
          <w:p>
            <w:pPr>
              <w:pStyle w:val="TableParagraph"/>
              <w:spacing w:line="261" w:lineRule="auto"/>
              <w:ind w:left="103" w:right="-5"/>
              <w:jc w:val="both"/>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pacing w:val="-3"/>
                <w:sz w:val="21"/>
                <w:szCs w:val="21"/>
              </w:rPr>
              <w:t>年承诺扣非净利润。前述解</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锁条件满足后，本次锁定股票的解</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锁比例为</w:t>
            </w:r>
            <w:r>
              <w:rPr>
                <w:rFonts w:ascii="宋体" w:hAnsi="宋体" w:cs="宋体" w:eastAsia="宋体" w:hint="default"/>
                <w:spacing w:val="-10"/>
                <w:sz w:val="21"/>
                <w:szCs w:val="21"/>
              </w:rPr>
              <w:t> </w:t>
            </w:r>
            <w:r>
              <w:rPr>
                <w:rFonts w:ascii="Calibri" w:hAnsi="Calibri" w:cs="Calibri" w:eastAsia="Calibri" w:hint="default"/>
                <w:sz w:val="21"/>
                <w:szCs w:val="21"/>
              </w:rPr>
              <w:t>30%</w:t>
            </w:r>
            <w:r>
              <w:rPr>
                <w:rFonts w:ascii="宋体" w:hAnsi="宋体" w:cs="宋体" w:eastAsia="宋体" w:hint="default"/>
                <w:sz w:val="21"/>
                <w:szCs w:val="21"/>
              </w:rPr>
              <w:t>。第二次解锁条件：</w:t>
            </w:r>
          </w:p>
          <w:p>
            <w:pPr>
              <w:pStyle w:val="TableParagraph"/>
              <w:spacing w:line="252" w:lineRule="auto"/>
              <w:ind w:left="103" w:right="-5"/>
              <w:jc w:val="left"/>
              <w:rPr>
                <w:rFonts w:ascii="宋体" w:hAnsi="宋体" w:cs="宋体" w:eastAsia="宋体" w:hint="default"/>
                <w:sz w:val="21"/>
                <w:szCs w:val="21"/>
              </w:rPr>
            </w:pPr>
            <w:r>
              <w:rPr>
                <w:rFonts w:ascii="宋体" w:hAnsi="宋体" w:cs="宋体" w:eastAsia="宋体" w:hint="default"/>
                <w:spacing w:val="-14"/>
                <w:w w:val="100"/>
                <w:sz w:val="21"/>
                <w:szCs w:val="21"/>
              </w:rPr>
              <w:t>（</w:t>
            </w:r>
            <w:r>
              <w:rPr>
                <w:rFonts w:ascii="Calibri" w:hAnsi="Calibri" w:cs="Calibri" w:eastAsia="Calibri" w:hint="default"/>
                <w:spacing w:val="-14"/>
                <w:w w:val="100"/>
                <w:sz w:val="21"/>
                <w:szCs w:val="21"/>
              </w:rPr>
              <w:t>a</w:t>
            </w:r>
            <w:r>
              <w:rPr>
                <w:rFonts w:ascii="宋体" w:hAnsi="宋体" w:cs="宋体" w:eastAsia="宋体" w:hint="default"/>
                <w:spacing w:val="-14"/>
                <w:w w:val="100"/>
                <w:sz w:val="21"/>
                <w:szCs w:val="21"/>
              </w:rPr>
              <w:t>）网新恩普</w:t>
            </w:r>
            <w:r>
              <w:rPr>
                <w:rFonts w:ascii="宋体" w:hAnsi="宋体" w:cs="宋体" w:eastAsia="宋体" w:hint="default"/>
                <w:spacing w:val="-50"/>
                <w:w w:val="100"/>
                <w:sz w:val="21"/>
                <w:szCs w:val="21"/>
              </w:rPr>
              <w:t> </w:t>
            </w:r>
            <w:r>
              <w:rPr>
                <w:rFonts w:ascii="Calibri" w:hAnsi="Calibri" w:cs="Calibri" w:eastAsia="Calibri" w:hint="default"/>
                <w:spacing w:val="-1"/>
                <w:w w:val="100"/>
                <w:sz w:val="21"/>
                <w:szCs w:val="21"/>
              </w:rPr>
              <w:t>2019</w:t>
            </w:r>
            <w:r>
              <w:rPr>
                <w:rFonts w:ascii="Calibri" w:hAnsi="Calibri" w:cs="Calibri" w:eastAsia="Calibri" w:hint="default"/>
                <w:spacing w:val="7"/>
                <w:w w:val="100"/>
                <w:sz w:val="21"/>
                <w:szCs w:val="21"/>
              </w:rPr>
              <w:t> </w:t>
            </w:r>
            <w:r>
              <w:rPr>
                <w:rFonts w:ascii="宋体" w:hAnsi="宋体" w:cs="宋体" w:eastAsia="宋体" w:hint="default"/>
                <w:spacing w:val="-14"/>
                <w:w w:val="100"/>
                <w:sz w:val="21"/>
                <w:szCs w:val="21"/>
              </w:rPr>
              <w:t>年《审计报告》</w:t>
            </w:r>
            <w:r>
              <w:rPr>
                <w:rFonts w:ascii="宋体" w:hAnsi="宋体" w:cs="宋体" w:eastAsia="宋体" w:hint="default"/>
                <w:w w:val="100"/>
                <w:sz w:val="21"/>
                <w:szCs w:val="21"/>
              </w:rPr>
              <w:t> </w:t>
            </w:r>
            <w:r>
              <w:rPr>
                <w:rFonts w:ascii="宋体" w:hAnsi="宋体" w:cs="宋体" w:eastAsia="宋体" w:hint="default"/>
                <w:sz w:val="21"/>
                <w:szCs w:val="21"/>
              </w:rPr>
              <w:t>已出具；且（</w:t>
            </w:r>
            <w:r>
              <w:rPr>
                <w:rFonts w:ascii="Calibri" w:hAnsi="Calibri" w:cs="Calibri" w:eastAsia="Calibri" w:hint="default"/>
                <w:sz w:val="21"/>
                <w:szCs w:val="21"/>
              </w:rPr>
              <w:t>b</w:t>
            </w:r>
            <w:r>
              <w:rPr>
                <w:rFonts w:ascii="宋体" w:hAnsi="宋体" w:cs="宋体" w:eastAsia="宋体" w:hint="default"/>
                <w:sz w:val="21"/>
                <w:szCs w:val="21"/>
              </w:rPr>
              <w:t>）根据上述《审计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2"/>
                <w:w w:val="100"/>
                <w:sz w:val="21"/>
                <w:szCs w:val="21"/>
              </w:rPr>
              <w:t>报告》，网新恩普</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2018</w:t>
            </w:r>
            <w:r>
              <w:rPr>
                <w:rFonts w:ascii="Calibri" w:hAnsi="Calibri" w:cs="Calibri" w:eastAsia="Calibri" w:hint="default"/>
                <w:spacing w:val="16"/>
                <w:w w:val="100"/>
                <w:sz w:val="21"/>
                <w:szCs w:val="21"/>
              </w:rPr>
              <w:t> </w:t>
            </w:r>
            <w:r>
              <w:rPr>
                <w:rFonts w:ascii="宋体" w:hAnsi="宋体" w:cs="宋体" w:eastAsia="宋体" w:hint="default"/>
                <w:spacing w:val="-1"/>
                <w:w w:val="100"/>
                <w:sz w:val="21"/>
                <w:szCs w:val="21"/>
              </w:rPr>
              <w:t>年、</w:t>
            </w:r>
            <w:r>
              <w:rPr>
                <w:rFonts w:ascii="Calibri" w:hAnsi="Calibri" w:cs="Calibri" w:eastAsia="Calibri" w:hint="default"/>
                <w:spacing w:val="-1"/>
                <w:w w:val="100"/>
                <w:sz w:val="21"/>
                <w:szCs w:val="21"/>
              </w:rPr>
              <w:t>2019</w:t>
            </w:r>
            <w:r>
              <w:rPr>
                <w:rFonts w:ascii="Calibri" w:hAnsi="Calibri" w:cs="Calibri" w:eastAsia="Calibri" w:hint="default"/>
                <w:w w:val="100"/>
                <w:sz w:val="21"/>
                <w:szCs w:val="21"/>
              </w:rPr>
              <w:t> </w:t>
            </w:r>
            <w:r>
              <w:rPr>
                <w:rFonts w:ascii="宋体" w:hAnsi="宋体" w:cs="宋体" w:eastAsia="宋体" w:hint="default"/>
                <w:sz w:val="21"/>
                <w:szCs w:val="21"/>
              </w:rPr>
              <w:t>年累计实现扣非净利润</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Calibri" w:hAnsi="Calibri" w:cs="Calibri" w:eastAsia="Calibri" w:hint="default"/>
                <w:sz w:val="21"/>
                <w:szCs w:val="21"/>
              </w:rPr>
              <w:t>2019 </w:t>
            </w:r>
            <w:r>
              <w:rPr>
                <w:rFonts w:ascii="宋体" w:hAnsi="宋体" w:cs="宋体" w:eastAsia="宋体" w:hint="default"/>
                <w:sz w:val="21"/>
                <w:szCs w:val="21"/>
              </w:rPr>
              <w:t>年累计承诺扣非净利润。前</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sz w:val="21"/>
                <w:szCs w:val="21"/>
              </w:rPr>
              <w:t>述解锁条件满足后，本次锁定股票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的解锁比例为</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宋体" w:hAnsi="宋体" w:cs="宋体" w:eastAsia="宋体" w:hint="default"/>
                <w:sz w:val="21"/>
                <w:szCs w:val="21"/>
              </w:rPr>
              <w:t>－已解锁比例。</w:t>
            </w:r>
          </w:p>
          <w:p>
            <w:pPr>
              <w:pStyle w:val="TableParagraph"/>
              <w:spacing w:line="299" w:lineRule="exact"/>
              <w:ind w:left="103" w:right="0"/>
              <w:jc w:val="left"/>
              <w:rPr>
                <w:rFonts w:ascii="宋体" w:hAnsi="宋体" w:cs="宋体" w:eastAsia="宋体" w:hint="default"/>
                <w:sz w:val="21"/>
                <w:szCs w:val="21"/>
              </w:rPr>
            </w:pPr>
            <w:r>
              <w:rPr>
                <w:rFonts w:ascii="宋体" w:hAnsi="宋体" w:cs="宋体" w:eastAsia="宋体" w:hint="default"/>
                <w:spacing w:val="9"/>
                <w:w w:val="100"/>
                <w:sz w:val="21"/>
                <w:szCs w:val="21"/>
              </w:rPr>
              <w:t>第三次解锁条件</w:t>
            </w:r>
            <w:r>
              <w:rPr>
                <w:rFonts w:ascii="宋体" w:hAnsi="宋体" w:cs="宋体" w:eastAsia="宋体" w:hint="default"/>
                <w:spacing w:val="-94"/>
                <w:w w:val="100"/>
                <w:sz w:val="21"/>
                <w:szCs w:val="21"/>
              </w:rPr>
              <w:t>：</w:t>
            </w:r>
            <w:r>
              <w:rPr>
                <w:rFonts w:ascii="宋体" w:hAnsi="宋体" w:cs="宋体" w:eastAsia="宋体" w:hint="default"/>
                <w:spacing w:val="9"/>
                <w:w w:val="100"/>
                <w:sz w:val="21"/>
                <w:szCs w:val="21"/>
              </w:rPr>
              <w:t>（</w:t>
            </w:r>
            <w:r>
              <w:rPr>
                <w:rFonts w:ascii="Calibri" w:hAnsi="Calibri" w:cs="Calibri" w:eastAsia="Calibri" w:hint="default"/>
                <w:spacing w:val="9"/>
                <w:w w:val="100"/>
                <w:sz w:val="21"/>
                <w:szCs w:val="21"/>
              </w:rPr>
              <w:t>a</w:t>
            </w:r>
            <w:r>
              <w:rPr>
                <w:rFonts w:ascii="宋体" w:hAnsi="宋体" w:cs="宋体" w:eastAsia="宋体" w:hint="default"/>
                <w:spacing w:val="9"/>
                <w:w w:val="100"/>
                <w:sz w:val="21"/>
                <w:szCs w:val="21"/>
              </w:rPr>
              <w:t>）</w:t>
            </w:r>
            <w:r>
              <w:rPr>
                <w:rFonts w:ascii="宋体" w:hAnsi="宋体" w:cs="宋体" w:eastAsia="宋体" w:hint="default"/>
                <w:spacing w:val="6"/>
                <w:w w:val="100"/>
                <w:sz w:val="21"/>
                <w:szCs w:val="21"/>
              </w:rPr>
              <w:t>网</w:t>
            </w:r>
            <w:r>
              <w:rPr>
                <w:rFonts w:ascii="宋体" w:hAnsi="宋体" w:cs="宋体" w:eastAsia="宋体" w:hint="default"/>
                <w:spacing w:val="9"/>
                <w:w w:val="100"/>
                <w:sz w:val="21"/>
                <w:szCs w:val="21"/>
              </w:rPr>
              <w:t>新恩</w:t>
            </w:r>
            <w:r>
              <w:rPr>
                <w:rFonts w:ascii="宋体" w:hAnsi="宋体" w:cs="宋体" w:eastAsia="宋体" w:hint="default"/>
                <w:w w:val="100"/>
                <w:sz w:val="21"/>
                <w:szCs w:val="21"/>
              </w:rPr>
              <w:t>普</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2020 </w:t>
            </w:r>
            <w:r>
              <w:rPr>
                <w:rFonts w:ascii="Calibri" w:hAnsi="Calibri" w:cs="Calibri" w:eastAsia="Calibri" w:hint="default"/>
                <w:spacing w:val="42"/>
                <w:sz w:val="21"/>
                <w:szCs w:val="21"/>
              </w:rPr>
              <w:t> </w:t>
            </w:r>
            <w:r>
              <w:rPr>
                <w:rFonts w:ascii="宋体" w:hAnsi="宋体" w:cs="宋体" w:eastAsia="宋体" w:hint="default"/>
                <w:sz w:val="21"/>
                <w:szCs w:val="21"/>
              </w:rPr>
              <w:t>年《审计报告》已出具；且</w:t>
            </w:r>
          </w:p>
          <w:p>
            <w:pPr>
              <w:pStyle w:val="TableParagraph"/>
              <w:spacing w:line="252" w:lineRule="auto" w:before="10"/>
              <w:ind w:left="103" w:right="-5"/>
              <w:jc w:val="left"/>
              <w:rPr>
                <w:rFonts w:ascii="宋体" w:hAnsi="宋体" w:cs="宋体" w:eastAsia="宋体" w:hint="default"/>
                <w:sz w:val="21"/>
                <w:szCs w:val="21"/>
              </w:rPr>
            </w:pPr>
            <w:r>
              <w:rPr>
                <w:rFonts w:ascii="宋体" w:hAnsi="宋体" w:cs="宋体" w:eastAsia="宋体" w:hint="default"/>
                <w:spacing w:val="-13"/>
                <w:w w:val="100"/>
                <w:sz w:val="21"/>
                <w:szCs w:val="21"/>
              </w:rPr>
              <w:t>（</w:t>
            </w:r>
            <w:r>
              <w:rPr>
                <w:rFonts w:ascii="Calibri" w:hAnsi="Calibri" w:cs="Calibri" w:eastAsia="Calibri" w:hint="default"/>
                <w:spacing w:val="-13"/>
                <w:w w:val="100"/>
                <w:sz w:val="21"/>
                <w:szCs w:val="21"/>
              </w:rPr>
              <w:t>b</w:t>
            </w:r>
            <w:r>
              <w:rPr>
                <w:rFonts w:ascii="宋体" w:hAnsi="宋体" w:cs="宋体" w:eastAsia="宋体" w:hint="default"/>
                <w:spacing w:val="-13"/>
                <w:w w:val="100"/>
                <w:sz w:val="21"/>
                <w:szCs w:val="21"/>
              </w:rPr>
              <w:t>）根据上述《审计报告》，网新</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恩普</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spacing w:val="8"/>
                <w:sz w:val="21"/>
                <w:szCs w:val="21"/>
              </w:rPr>
              <w:t> </w:t>
            </w:r>
            <w:r>
              <w:rPr>
                <w:rFonts w:ascii="宋体" w:hAnsi="宋体" w:cs="宋体" w:eastAsia="宋体" w:hint="default"/>
                <w:spacing w:val="-8"/>
                <w:sz w:val="21"/>
                <w:szCs w:val="21"/>
              </w:rPr>
              <w:t>年、</w:t>
            </w:r>
            <w:r>
              <w:rPr>
                <w:rFonts w:ascii="Calibri" w:hAnsi="Calibri" w:cs="Calibri" w:eastAsia="Calibri" w:hint="default"/>
                <w:spacing w:val="-8"/>
                <w:sz w:val="21"/>
                <w:szCs w:val="21"/>
              </w:rPr>
              <w:t>2019</w:t>
            </w:r>
            <w:r>
              <w:rPr>
                <w:rFonts w:ascii="Calibri" w:hAnsi="Calibri" w:cs="Calibri" w:eastAsia="Calibri" w:hint="default"/>
                <w:spacing w:val="6"/>
                <w:sz w:val="21"/>
                <w:szCs w:val="21"/>
              </w:rPr>
              <w:t> </w:t>
            </w:r>
            <w:r>
              <w:rPr>
                <w:rFonts w:ascii="宋体" w:hAnsi="宋体" w:cs="宋体" w:eastAsia="宋体" w:hint="default"/>
                <w:spacing w:val="-8"/>
                <w:sz w:val="21"/>
                <w:szCs w:val="21"/>
              </w:rPr>
              <w:t>年、</w:t>
            </w:r>
            <w:r>
              <w:rPr>
                <w:rFonts w:ascii="Calibri" w:hAnsi="Calibri" w:cs="Calibri" w:eastAsia="Calibri" w:hint="default"/>
                <w:spacing w:val="-8"/>
                <w:sz w:val="21"/>
                <w:szCs w:val="21"/>
              </w:rPr>
              <w:t>2020</w:t>
            </w:r>
            <w:r>
              <w:rPr>
                <w:rFonts w:ascii="Calibri" w:hAnsi="Calibri" w:cs="Calibri" w:eastAsia="Calibri" w:hint="default"/>
                <w:spacing w:val="6"/>
                <w:sz w:val="21"/>
                <w:szCs w:val="21"/>
              </w:rPr>
              <w:t> </w:t>
            </w:r>
            <w:r>
              <w:rPr>
                <w:rFonts w:ascii="宋体" w:hAnsi="宋体" w:cs="宋体" w:eastAsia="宋体" w:hint="default"/>
                <w:sz w:val="21"/>
                <w:szCs w:val="21"/>
              </w:rPr>
              <w:t>年累</w:t>
            </w:r>
            <w:r>
              <w:rPr>
                <w:rFonts w:ascii="宋体" w:hAnsi="宋体" w:cs="宋体" w:eastAsia="宋体" w:hint="default"/>
                <w:spacing w:val="-101"/>
                <w:sz w:val="21"/>
                <w:szCs w:val="21"/>
              </w:rPr>
              <w:t> </w:t>
            </w:r>
            <w:r>
              <w:rPr>
                <w:rFonts w:ascii="宋体" w:hAnsi="宋体" w:cs="宋体" w:eastAsia="宋体" w:hint="default"/>
                <w:sz w:val="21"/>
                <w:szCs w:val="21"/>
              </w:rPr>
              <w:t>计实现扣非净利润</w:t>
            </w:r>
            <w:r>
              <w:rPr>
                <w:rFonts w:ascii="Calibri" w:hAnsi="Calibri" w:cs="Calibri" w:eastAsia="Calibri" w:hint="default"/>
                <w:sz w:val="21"/>
                <w:szCs w:val="21"/>
              </w:rPr>
              <w:t>≥2018 </w:t>
            </w:r>
            <w:r>
              <w:rPr>
                <w:rFonts w:ascii="宋体" w:hAnsi="宋体" w:cs="宋体" w:eastAsia="宋体" w:hint="default"/>
                <w:spacing w:val="-5"/>
                <w:sz w:val="21"/>
                <w:szCs w:val="21"/>
              </w:rPr>
              <w:t>年、</w:t>
            </w:r>
            <w:r>
              <w:rPr>
                <w:rFonts w:ascii="Calibri" w:hAnsi="Calibri" w:cs="Calibri" w:eastAsia="Calibri" w:hint="default"/>
                <w:spacing w:val="-5"/>
                <w:sz w:val="21"/>
                <w:szCs w:val="21"/>
              </w:rPr>
              <w:t>2019</w:t>
            </w:r>
            <w:r>
              <w:rPr>
                <w:rFonts w:ascii="Calibri" w:hAnsi="Calibri" w:cs="Calibri" w:eastAsia="Calibri" w:hint="default"/>
                <w:spacing w:val="-40"/>
                <w:sz w:val="21"/>
                <w:szCs w:val="21"/>
              </w:rPr>
              <w:t> </w:t>
            </w:r>
            <w:r>
              <w:rPr>
                <w:rFonts w:ascii="Calibri" w:hAnsi="Calibri" w:cs="Calibri" w:eastAsia="Calibri" w:hint="default"/>
                <w:spacing w:val="-40"/>
                <w:sz w:val="21"/>
                <w:szCs w:val="21"/>
              </w:rPr>
            </w:r>
            <w:r>
              <w:rPr>
                <w:rFonts w:ascii="宋体" w:hAnsi="宋体" w:cs="宋体" w:eastAsia="宋体" w:hint="default"/>
                <w:spacing w:val="-4"/>
                <w:sz w:val="21"/>
                <w:szCs w:val="21"/>
              </w:rPr>
              <w:t>年、</w:t>
            </w:r>
            <w:r>
              <w:rPr>
                <w:rFonts w:ascii="Calibri" w:hAnsi="Calibri" w:cs="Calibri" w:eastAsia="Calibri" w:hint="default"/>
                <w:spacing w:val="-4"/>
                <w:sz w:val="21"/>
                <w:szCs w:val="21"/>
              </w:rPr>
              <w:t>2020</w:t>
            </w:r>
            <w:r>
              <w:rPr>
                <w:rFonts w:ascii="Calibri" w:hAnsi="Calibri" w:cs="Calibri" w:eastAsia="Calibri" w:hint="default"/>
                <w:spacing w:val="7"/>
                <w:sz w:val="21"/>
                <w:szCs w:val="21"/>
              </w:rPr>
              <w:t> </w:t>
            </w:r>
            <w:r>
              <w:rPr>
                <w:rFonts w:ascii="宋体" w:hAnsi="宋体" w:cs="宋体" w:eastAsia="宋体" w:hint="default"/>
                <w:sz w:val="21"/>
                <w:szCs w:val="21"/>
              </w:rPr>
              <w:t>年累计承诺扣非净利润。</w:t>
            </w:r>
            <w:r>
              <w:rPr>
                <w:rFonts w:ascii="宋体" w:hAnsi="宋体" w:cs="宋体" w:eastAsia="宋体" w:hint="default"/>
                <w:w w:val="100"/>
                <w:sz w:val="21"/>
                <w:szCs w:val="21"/>
              </w:rPr>
              <w:t> </w:t>
            </w:r>
            <w:r>
              <w:rPr>
                <w:rFonts w:ascii="宋体" w:hAnsi="宋体" w:cs="宋体" w:eastAsia="宋体" w:hint="default"/>
                <w:spacing w:val="-6"/>
                <w:sz w:val="21"/>
                <w:szCs w:val="21"/>
              </w:rPr>
              <w:t>前述解锁条件满足后，本次锁定股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票全部解锁。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tabs>
                <w:tab w:pos="724"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w:t>
              <w:tab/>
              <w:t>至</w:t>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2020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2021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Calibri" w:hAnsi="Calibri" w:cs="Calibri" w:eastAsia="Calibri" w:hint="default"/>
                <w:sz w:val="21"/>
                <w:szCs w:val="21"/>
              </w:rPr>
              <w:t>5</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4"/>
        <w:tabs>
          <w:tab w:pos="944" w:val="left" w:leader="none"/>
        </w:tabs>
        <w:spacing w:line="297" w:lineRule="auto"/>
        <w:ind w:left="378"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2" w:lineRule="exact"/>
        <w:ind w:left="378" w:right="80"/>
        <w:jc w:val="left"/>
      </w:pPr>
      <w:r>
        <w:rPr/>
        <w:t>□已达到 √未达到</w:t>
      </w:r>
      <w:r>
        <w:rPr>
          <w:spacing w:val="1"/>
        </w:rPr>
        <w:t> </w:t>
      </w:r>
      <w:r>
        <w:rPr/>
        <w:t>□不适用</w:t>
      </w:r>
    </w:p>
    <w:p>
      <w:pPr>
        <w:pStyle w:val="BodyText"/>
        <w:spacing w:line="240" w:lineRule="auto" w:before="114"/>
        <w:ind w:left="798" w:right="80"/>
        <w:jc w:val="left"/>
      </w:pPr>
      <w:r>
        <w:rPr>
          <w:rFonts w:ascii="Calibri" w:hAnsi="Calibri" w:cs="Calibri" w:eastAsia="Calibri" w:hint="default"/>
        </w:rPr>
        <w:t>1</w:t>
      </w:r>
      <w:r>
        <w:rPr/>
        <w:t>、公司</w:t>
      </w:r>
      <w:r>
        <w:rPr>
          <w:spacing w:val="-58"/>
        </w:rPr>
        <w:t> </w:t>
      </w:r>
      <w:r>
        <w:rPr>
          <w:rFonts w:ascii="Calibri" w:hAnsi="Calibri" w:cs="Calibri" w:eastAsia="Calibri" w:hint="default"/>
        </w:rPr>
        <w:t>2017</w:t>
      </w:r>
      <w:r>
        <w:rPr>
          <w:rFonts w:ascii="Calibri" w:hAnsi="Calibri" w:cs="Calibri" w:eastAsia="Calibri" w:hint="default"/>
          <w:spacing w:val="3"/>
        </w:rPr>
        <w:t> </w:t>
      </w:r>
      <w:r>
        <w:rPr/>
        <w:t>年度发行股份及支付现金购买资产并募集配套资金项目</w:t>
      </w:r>
    </w:p>
    <w:p>
      <w:pPr>
        <w:pStyle w:val="BodyText"/>
        <w:spacing w:line="240" w:lineRule="auto" w:before="166"/>
        <w:ind w:left="798" w:right="80"/>
        <w:jc w:val="left"/>
      </w:pPr>
      <w:r>
        <w:rPr/>
        <w:t>（</w:t>
      </w:r>
      <w:r>
        <w:rPr>
          <w:rFonts w:ascii="Calibri" w:hAnsi="Calibri" w:cs="Calibri" w:eastAsia="Calibri" w:hint="default"/>
        </w:rPr>
        <w:t>1</w:t>
      </w:r>
      <w:r>
        <w:rPr/>
        <w:t>）盈利预测情况</w:t>
      </w:r>
    </w:p>
    <w:p>
      <w:pPr>
        <w:pStyle w:val="BodyText"/>
        <w:spacing w:line="240" w:lineRule="auto" w:before="166"/>
        <w:ind w:left="798" w:right="80"/>
        <w:jc w:val="left"/>
        <w:rPr>
          <w:rFonts w:ascii="Calibri" w:hAnsi="Calibri" w:cs="Calibri" w:eastAsia="Calibri" w:hint="default"/>
        </w:rPr>
      </w:pPr>
      <w:r>
        <w:rPr/>
        <w:t>公司于</w:t>
      </w:r>
      <w:r>
        <w:rPr>
          <w:spacing w:val="-49"/>
        </w:rPr>
        <w:t> </w:t>
      </w:r>
      <w:r>
        <w:rPr>
          <w:rFonts w:ascii="Calibri" w:hAnsi="Calibri" w:cs="Calibri" w:eastAsia="Calibri" w:hint="default"/>
        </w:rPr>
        <w:t>2017</w:t>
      </w:r>
      <w:r>
        <w:rPr>
          <w:rFonts w:ascii="Calibri" w:hAnsi="Calibri" w:cs="Calibri" w:eastAsia="Calibri" w:hint="default"/>
          <w:spacing w:val="8"/>
        </w:rPr>
        <w:t> </w:t>
      </w:r>
      <w:r>
        <w:rPr/>
        <w:t>年发行股份及支付现金购买华通云数据</w:t>
      </w:r>
      <w:r>
        <w:rPr>
          <w:spacing w:val="-51"/>
        </w:rPr>
        <w:t> </w:t>
      </w:r>
      <w:r>
        <w:rPr>
          <w:rFonts w:ascii="Calibri" w:hAnsi="Calibri" w:cs="Calibri" w:eastAsia="Calibri" w:hint="default"/>
          <w:spacing w:val="-3"/>
        </w:rPr>
        <w:t>80%</w:t>
      </w:r>
      <w:r>
        <w:rPr>
          <w:spacing w:val="-3"/>
        </w:rPr>
        <w:t>股权时，编制华通云数据</w:t>
      </w:r>
      <w:r>
        <w:rPr>
          <w:spacing w:val="-48"/>
        </w:rPr>
        <w:t> </w:t>
      </w:r>
      <w:r>
        <w:rPr>
          <w:rFonts w:ascii="Calibri" w:hAnsi="Calibri" w:cs="Calibri" w:eastAsia="Calibri" w:hint="default"/>
        </w:rPr>
        <w:t>2017-2018</w:t>
      </w:r>
    </w:p>
    <w:p>
      <w:pPr>
        <w:pStyle w:val="BodyText"/>
        <w:spacing w:line="240" w:lineRule="auto" w:before="166"/>
        <w:ind w:left="378" w:right="80"/>
        <w:jc w:val="left"/>
      </w:pPr>
      <w:r>
        <w:rPr/>
        <w:t>年度盈利预测，预计华通云数据 </w:t>
      </w:r>
      <w:r>
        <w:rPr>
          <w:rFonts w:ascii="Calibri" w:hAnsi="Calibri" w:cs="Calibri" w:eastAsia="Calibri" w:hint="default"/>
        </w:rPr>
        <w:t>2017-2018</w:t>
      </w:r>
      <w:r>
        <w:rPr>
          <w:rFonts w:ascii="Calibri" w:hAnsi="Calibri" w:cs="Calibri" w:eastAsia="Calibri" w:hint="default"/>
          <w:spacing w:val="-17"/>
        </w:rPr>
        <w:t> </w:t>
      </w:r>
      <w:r>
        <w:rPr/>
        <w:t>年度实现的累计经审计扣除非经常性损益后归属于母</w:t>
      </w:r>
    </w:p>
    <w:p>
      <w:pPr>
        <w:pStyle w:val="BodyText"/>
        <w:spacing w:line="240" w:lineRule="auto" w:before="166"/>
        <w:ind w:left="378" w:right="80"/>
        <w:jc w:val="left"/>
      </w:pPr>
      <w:r>
        <w:rPr/>
        <w:t>公司股东的净利润不低于</w:t>
      </w:r>
      <w:r>
        <w:rPr>
          <w:spacing w:val="-58"/>
        </w:rPr>
        <w:t> </w:t>
      </w:r>
      <w:r>
        <w:rPr>
          <w:rFonts w:ascii="Calibri" w:hAnsi="Calibri" w:cs="Calibri" w:eastAsia="Calibri" w:hint="default"/>
        </w:rPr>
        <w:t>35,550</w:t>
      </w:r>
      <w:r>
        <w:rPr>
          <w:rFonts w:ascii="Calibri" w:hAnsi="Calibri" w:cs="Calibri" w:eastAsia="Calibri" w:hint="default"/>
          <w:spacing w:val="3"/>
        </w:rPr>
        <w:t> </w:t>
      </w:r>
      <w:r>
        <w:rPr/>
        <w:t>万元。</w:t>
      </w:r>
    </w:p>
    <w:p>
      <w:pPr>
        <w:pStyle w:val="BodyText"/>
        <w:spacing w:line="240" w:lineRule="auto" w:before="166"/>
        <w:ind w:left="798" w:right="80"/>
        <w:jc w:val="left"/>
      </w:pPr>
      <w:r>
        <w:rPr/>
        <w:t>（</w:t>
      </w:r>
      <w:r>
        <w:rPr>
          <w:rFonts w:ascii="Calibri" w:hAnsi="Calibri" w:cs="Calibri" w:eastAsia="Calibri" w:hint="default"/>
        </w:rPr>
        <w:t>2</w:t>
      </w:r>
      <w:r>
        <w:rPr/>
        <w:t>）盈利达成情况</w:t>
      </w:r>
    </w:p>
    <w:p>
      <w:pPr>
        <w:pStyle w:val="BodyText"/>
        <w:spacing w:line="240" w:lineRule="auto" w:before="166"/>
        <w:ind w:left="798" w:right="80"/>
        <w:jc w:val="left"/>
        <w:rPr>
          <w:rFonts w:ascii="Calibri" w:hAnsi="Calibri" w:cs="Calibri" w:eastAsia="Calibri" w:hint="default"/>
        </w:rPr>
      </w:pPr>
      <w:r>
        <w:rPr/>
        <w:t>华通云数据 </w:t>
      </w:r>
      <w:r>
        <w:rPr>
          <w:rFonts w:ascii="Calibri" w:hAnsi="Calibri" w:cs="Calibri" w:eastAsia="Calibri" w:hint="default"/>
        </w:rPr>
        <w:t>2018 </w:t>
      </w:r>
      <w:r>
        <w:rPr/>
        <w:t>年度实现经审计扣除非经常性损益后归属于母公司股东的净利润</w:t>
      </w:r>
      <w:r>
        <w:rPr>
          <w:spacing w:val="-64"/>
        </w:rPr>
        <w:t> </w:t>
      </w:r>
      <w:r>
        <w:rPr>
          <w:rFonts w:ascii="Calibri" w:hAnsi="Calibri" w:cs="Calibri" w:eastAsia="Calibri" w:hint="default"/>
        </w:rPr>
        <w:t>10,694.06</w:t>
      </w:r>
    </w:p>
    <w:p>
      <w:pPr>
        <w:spacing w:after="0" w:line="240" w:lineRule="auto"/>
        <w:jc w:val="left"/>
        <w:rPr>
          <w:rFonts w:ascii="Calibri" w:hAnsi="Calibri" w:cs="Calibri" w:eastAsia="Calibri" w:hint="default"/>
        </w:rPr>
        <w:sectPr>
          <w:footerReference w:type="default" r:id="rId20"/>
          <w:pgSz w:w="11910" w:h="16840"/>
          <w:pgMar w:footer="1195" w:header="880" w:top="1120" w:bottom="1380" w:left="1420" w:right="1040"/>
          <w:pgNumType w:start="41"/>
        </w:sectPr>
      </w:pPr>
    </w:p>
    <w:p>
      <w:pPr>
        <w:spacing w:line="240" w:lineRule="auto" w:before="0"/>
        <w:rPr>
          <w:rFonts w:ascii="Calibri" w:hAnsi="Calibri" w:cs="Calibri" w:eastAsia="Calibri" w:hint="default"/>
          <w:sz w:val="20"/>
          <w:szCs w:val="20"/>
        </w:rPr>
      </w:pPr>
    </w:p>
    <w:p>
      <w:pPr>
        <w:spacing w:line="240" w:lineRule="auto" w:before="2"/>
        <w:rPr>
          <w:rFonts w:ascii="Calibri" w:hAnsi="Calibri" w:cs="Calibri" w:eastAsia="Calibri" w:hint="default"/>
          <w:sz w:val="15"/>
          <w:szCs w:val="15"/>
        </w:rPr>
      </w:pPr>
    </w:p>
    <w:p>
      <w:pPr>
        <w:pStyle w:val="BodyText"/>
        <w:spacing w:line="372" w:lineRule="auto" w:before="36"/>
        <w:ind w:left="138" w:right="127"/>
        <w:jc w:val="both"/>
      </w:pPr>
      <w:r>
        <w:rPr/>
        <w:t>万元，与业绩承诺的差额为 </w:t>
      </w:r>
      <w:r>
        <w:rPr>
          <w:rFonts w:ascii="Calibri" w:hAnsi="Calibri" w:cs="Calibri" w:eastAsia="Calibri" w:hint="default"/>
        </w:rPr>
        <w:t>9,055.94 </w:t>
      </w:r>
      <w:r>
        <w:rPr/>
        <w:t>万元；</w:t>
      </w:r>
      <w:r>
        <w:rPr>
          <w:rFonts w:ascii="Calibri" w:hAnsi="Calibri" w:cs="Calibri" w:eastAsia="Calibri" w:hint="default"/>
        </w:rPr>
        <w:t>2017-2018</w:t>
      </w:r>
      <w:r>
        <w:rPr>
          <w:rFonts w:ascii="Calibri" w:hAnsi="Calibri" w:cs="Calibri" w:eastAsia="Calibri" w:hint="default"/>
          <w:spacing w:val="-20"/>
        </w:rPr>
        <w:t> </w:t>
      </w:r>
      <w:r>
        <w:rPr/>
        <w:t>年度实现的累计经审计扣除非经常性损益</w:t>
      </w:r>
      <w:r>
        <w:rPr>
          <w:spacing w:val="-3"/>
          <w:w w:val="100"/>
        </w:rPr>
        <w:t> </w:t>
      </w:r>
      <w:r>
        <w:rPr/>
        <w:t>后归属于母公司股东的净利润为 </w:t>
      </w:r>
      <w:r>
        <w:rPr>
          <w:rFonts w:ascii="Calibri" w:hAnsi="Calibri" w:cs="Calibri" w:eastAsia="Calibri" w:hint="default"/>
        </w:rPr>
        <w:t>25,682.35 </w:t>
      </w:r>
      <w:r>
        <w:rPr/>
        <w:t>万元，与业绩承诺的差额为 </w:t>
      </w:r>
      <w:r>
        <w:rPr>
          <w:rFonts w:ascii="Calibri" w:hAnsi="Calibri" w:cs="Calibri" w:eastAsia="Calibri" w:hint="default"/>
        </w:rPr>
        <w:t>9,867.65</w:t>
      </w:r>
      <w:r>
        <w:rPr>
          <w:rFonts w:ascii="Calibri" w:hAnsi="Calibri" w:cs="Calibri" w:eastAsia="Calibri" w:hint="default"/>
          <w:spacing w:val="-10"/>
        </w:rPr>
        <w:t> </w:t>
      </w:r>
      <w:r>
        <w:rPr/>
        <w:t>万元，未达到业</w:t>
      </w:r>
      <w:r>
        <w:rPr>
          <w:w w:val="100"/>
        </w:rPr>
        <w:t> </w:t>
      </w:r>
      <w:r>
        <w:rPr/>
        <w:t>绩承诺，累计承诺利润完成率</w:t>
      </w:r>
      <w:r>
        <w:rPr>
          <w:spacing w:val="-57"/>
        </w:rPr>
        <w:t> </w:t>
      </w:r>
      <w:r>
        <w:rPr>
          <w:rFonts w:ascii="Calibri" w:hAnsi="Calibri" w:cs="Calibri" w:eastAsia="Calibri" w:hint="default"/>
        </w:rPr>
        <w:t>72.24%</w:t>
      </w:r>
      <w:r>
        <w:rPr/>
        <w:t>。</w:t>
      </w:r>
    </w:p>
    <w:p>
      <w:pPr>
        <w:pStyle w:val="BodyText"/>
        <w:spacing w:line="240" w:lineRule="auto" w:before="25"/>
        <w:ind w:left="558" w:right="3467"/>
        <w:jc w:val="left"/>
      </w:pPr>
      <w:r>
        <w:rPr/>
        <w:t>（</w:t>
      </w:r>
      <w:r>
        <w:rPr>
          <w:rFonts w:ascii="Calibri" w:hAnsi="Calibri" w:cs="Calibri" w:eastAsia="Calibri" w:hint="default"/>
        </w:rPr>
        <w:t>3</w:t>
      </w:r>
      <w:r>
        <w:rPr/>
        <w:t>）未达到盈利预测的情况说明</w:t>
      </w:r>
    </w:p>
    <w:p>
      <w:pPr>
        <w:pStyle w:val="BodyText"/>
        <w:spacing w:line="372" w:lineRule="auto" w:before="166"/>
        <w:ind w:left="138" w:right="127" w:firstLine="419"/>
        <w:jc w:val="both"/>
      </w:pPr>
      <w:r>
        <w:rPr>
          <w:w w:val="100"/>
        </w:rPr>
        <w:t>受 </w:t>
      </w:r>
      <w:r>
        <w:rPr>
          <w:rFonts w:ascii="Calibri" w:hAnsi="Calibri" w:cs="Calibri" w:eastAsia="Calibri" w:hint="default"/>
          <w:spacing w:val="-1"/>
          <w:w w:val="100"/>
        </w:rPr>
        <w:t>2018</w:t>
      </w:r>
      <w:r>
        <w:rPr>
          <w:rFonts w:ascii="Calibri" w:hAnsi="Calibri" w:cs="Calibri" w:eastAsia="Calibri" w:hint="default"/>
          <w:spacing w:val="-21"/>
          <w:w w:val="100"/>
        </w:rPr>
        <w:t> </w:t>
      </w:r>
      <w:r>
        <w:rPr>
          <w:spacing w:val="-5"/>
          <w:w w:val="100"/>
        </w:rPr>
        <w:t>年国家经济运行情况及华通云数据客户运营战略调整的影响，华通云数据业务完成情</w:t>
      </w:r>
      <w:r>
        <w:rPr>
          <w:w w:val="100"/>
        </w:rPr>
        <w:t> </w:t>
      </w:r>
      <w:r>
        <w:rPr>
          <w:spacing w:val="-3"/>
        </w:rPr>
        <w:t>况不达预期。在互联网数据中心（</w:t>
      </w:r>
      <w:r>
        <w:rPr>
          <w:rFonts w:ascii="Calibri" w:hAnsi="Calibri" w:cs="Calibri" w:eastAsia="Calibri" w:hint="default"/>
          <w:spacing w:val="-3"/>
        </w:rPr>
        <w:t>IDC</w:t>
      </w:r>
      <w:r>
        <w:rPr>
          <w:spacing w:val="-3"/>
        </w:rPr>
        <w:t>）业务板块，阿里定制机房千岛湖二期机房上架进度晚于预</w:t>
      </w:r>
      <w:r>
        <w:rPr>
          <w:spacing w:val="-54"/>
        </w:rPr>
        <w:t> </w:t>
      </w:r>
      <w:r>
        <w:rPr>
          <w:spacing w:val="-54"/>
        </w:rPr>
      </w:r>
      <w:r>
        <w:rPr/>
        <w:t>期，</w:t>
      </w:r>
      <w:r>
        <w:rPr>
          <w:rFonts w:ascii="Calibri" w:hAnsi="Calibri" w:cs="Calibri" w:eastAsia="Calibri" w:hint="default"/>
        </w:rPr>
        <w:t>IDC</w:t>
      </w:r>
      <w:r>
        <w:rPr>
          <w:rFonts w:ascii="Calibri" w:hAnsi="Calibri" w:cs="Calibri" w:eastAsia="Calibri" w:hint="default"/>
          <w:spacing w:val="31"/>
        </w:rPr>
        <w:t> </w:t>
      </w:r>
      <w:r>
        <w:rPr/>
        <w:t>托管业务未能完成预期毛利。在互联网资源服务板块，由于广电行业提速降费政策的影</w:t>
      </w:r>
      <w:r>
        <w:rPr>
          <w:spacing w:val="-101"/>
        </w:rPr>
        <w:t> </w:t>
      </w:r>
      <w:r>
        <w:rPr>
          <w:spacing w:val="-101"/>
        </w:rPr>
      </w:r>
      <w:r>
        <w:rPr>
          <w:spacing w:val="-4"/>
        </w:rPr>
        <w:t>响，各地广电运营商相继压缩成本，并加大了自建资源力度，同时受 </w:t>
      </w:r>
      <w:r>
        <w:rPr>
          <w:rFonts w:ascii="Calibri" w:hAnsi="Calibri" w:cs="Calibri" w:eastAsia="Calibri" w:hint="default"/>
        </w:rPr>
        <w:t>CP</w:t>
      </w:r>
      <w:r>
        <w:rPr>
          <w:rFonts w:ascii="Calibri" w:hAnsi="Calibri" w:cs="Calibri" w:eastAsia="Calibri" w:hint="default"/>
          <w:spacing w:val="10"/>
        </w:rPr>
        <w:t> </w:t>
      </w:r>
      <w:r>
        <w:rPr>
          <w:spacing w:val="-4"/>
        </w:rPr>
        <w:t>与客户直接合作影响，华</w:t>
      </w:r>
    </w:p>
    <w:p>
      <w:pPr>
        <w:pStyle w:val="BodyText"/>
        <w:spacing w:line="408" w:lineRule="auto" w:before="25"/>
        <w:ind w:left="138" w:right="128"/>
        <w:jc w:val="both"/>
      </w:pPr>
      <w:r>
        <w:rPr>
          <w:spacing w:val="-1"/>
        </w:rPr>
        <w:t>通云数据虽加强营销力度，但互联网资源业务价格仍小幅下降，资源流量数增速也有所下降，因</w:t>
      </w:r>
      <w:r>
        <w:rPr>
          <w:spacing w:val="-55"/>
        </w:rPr>
        <w:t> </w:t>
      </w:r>
      <w:r>
        <w:rPr>
          <w:spacing w:val="-55"/>
        </w:rPr>
      </w:r>
      <w:r>
        <w:rPr>
          <w:spacing w:val="-1"/>
        </w:rPr>
        <w:t>此互联网资源业务未能完成预期毛利。在信息技术服务业务板块，部分客户经营情况不理想。以</w:t>
      </w:r>
      <w:r>
        <w:rPr>
          <w:spacing w:val="-55"/>
        </w:rPr>
        <w:t> </w:t>
      </w:r>
      <w:r>
        <w:rPr>
          <w:spacing w:val="-55"/>
        </w:rPr>
      </w:r>
      <w:r>
        <w:rPr/>
        <w:t>上情况导致华通云数据未能完成</w:t>
      </w:r>
      <w:r>
        <w:rPr>
          <w:spacing w:val="-55"/>
        </w:rPr>
        <w:t> </w:t>
      </w:r>
      <w:r>
        <w:rPr>
          <w:rFonts w:ascii="Calibri" w:hAnsi="Calibri" w:cs="Calibri" w:eastAsia="Calibri" w:hint="default"/>
        </w:rPr>
        <w:t>2018</w:t>
      </w:r>
      <w:r>
        <w:rPr>
          <w:rFonts w:ascii="Calibri" w:hAnsi="Calibri" w:cs="Calibri" w:eastAsia="Calibri" w:hint="default"/>
          <w:spacing w:val="2"/>
        </w:rPr>
        <w:t> </w:t>
      </w:r>
      <w:r>
        <w:rPr/>
        <w:t>年度业绩承诺。</w:t>
      </w:r>
    </w:p>
    <w:p>
      <w:pPr>
        <w:pStyle w:val="BodyText"/>
        <w:spacing w:line="289" w:lineRule="exact"/>
        <w:ind w:left="558" w:right="130"/>
        <w:jc w:val="left"/>
      </w:pPr>
      <w:r>
        <w:rPr>
          <w:rFonts w:ascii="Calibri" w:hAnsi="Calibri" w:cs="Calibri" w:eastAsia="Calibri" w:hint="default"/>
        </w:rPr>
        <w:t>2</w:t>
      </w:r>
      <w:r>
        <w:rPr/>
        <w:t>、收购网新电气、网新恩普及普吉投资少数股东股权事项</w:t>
      </w:r>
    </w:p>
    <w:p>
      <w:pPr>
        <w:pStyle w:val="BodyText"/>
        <w:spacing w:line="240" w:lineRule="auto" w:before="166"/>
        <w:ind w:left="558" w:right="3467"/>
        <w:jc w:val="left"/>
      </w:pPr>
      <w:r>
        <w:rPr/>
        <w:t>（</w:t>
      </w:r>
      <w:r>
        <w:rPr>
          <w:rFonts w:ascii="Calibri" w:hAnsi="Calibri" w:cs="Calibri" w:eastAsia="Calibri" w:hint="default"/>
        </w:rPr>
        <w:t>1</w:t>
      </w:r>
      <w:r>
        <w:rPr/>
        <w:t>）盈利预测情况</w:t>
      </w:r>
    </w:p>
    <w:p>
      <w:pPr>
        <w:pStyle w:val="BodyText"/>
        <w:spacing w:line="240" w:lineRule="auto" w:before="166"/>
        <w:ind w:left="558" w:right="0"/>
        <w:jc w:val="left"/>
      </w:pPr>
      <w:r>
        <w:rPr/>
        <w:t>公司于</w:t>
      </w:r>
      <w:r>
        <w:rPr>
          <w:spacing w:val="-38"/>
        </w:rPr>
        <w:t> </w:t>
      </w:r>
      <w:r>
        <w:rPr>
          <w:rFonts w:ascii="Calibri" w:hAnsi="Calibri" w:cs="Calibri" w:eastAsia="Calibri" w:hint="default"/>
        </w:rPr>
        <w:t>2018</w:t>
      </w:r>
      <w:r>
        <w:rPr>
          <w:rFonts w:ascii="Calibri" w:hAnsi="Calibri" w:cs="Calibri" w:eastAsia="Calibri" w:hint="default"/>
          <w:spacing w:val="18"/>
        </w:rPr>
        <w:t> </w:t>
      </w:r>
      <w:r>
        <w:rPr/>
        <w:t>年</w:t>
      </w:r>
      <w:r>
        <w:rPr>
          <w:spacing w:val="-41"/>
        </w:rPr>
        <w:t> </w:t>
      </w:r>
      <w:r>
        <w:rPr>
          <w:rFonts w:ascii="Calibri" w:hAnsi="Calibri" w:cs="Calibri" w:eastAsia="Calibri" w:hint="default"/>
        </w:rPr>
        <w:t>7</w:t>
      </w:r>
      <w:r>
        <w:rPr>
          <w:rFonts w:ascii="Calibri" w:hAnsi="Calibri" w:cs="Calibri" w:eastAsia="Calibri" w:hint="default"/>
          <w:spacing w:val="21"/>
        </w:rPr>
        <w:t> </w:t>
      </w:r>
      <w:r>
        <w:rPr>
          <w:spacing w:val="-5"/>
        </w:rPr>
        <w:t>月收购网新电气、网新恩普及普吉投资少数股东股权时，网新电气少数股东</w:t>
      </w:r>
    </w:p>
    <w:p>
      <w:pPr>
        <w:pStyle w:val="BodyText"/>
        <w:spacing w:line="240" w:lineRule="auto" w:before="166"/>
        <w:ind w:left="138" w:right="0"/>
        <w:jc w:val="both"/>
      </w:pPr>
      <w:r>
        <w:rPr/>
        <w:t>陈根土承诺网新电气 </w:t>
      </w:r>
      <w:r>
        <w:rPr>
          <w:rFonts w:ascii="Calibri" w:hAnsi="Calibri" w:cs="Calibri" w:eastAsia="Calibri" w:hint="default"/>
        </w:rPr>
        <w:t>2018 </w:t>
      </w:r>
      <w:r>
        <w:rPr>
          <w:rFonts w:ascii="Calibri" w:hAnsi="Calibri" w:cs="Calibri" w:eastAsia="Calibri" w:hint="default"/>
          <w:spacing w:val="6"/>
        </w:rPr>
        <w:t> </w:t>
      </w:r>
      <w:r>
        <w:rPr/>
        <w:t>年度实现的经审计扣除非经常性损益后归属于母公司股东的净利润不</w:t>
      </w:r>
    </w:p>
    <w:p>
      <w:pPr>
        <w:pStyle w:val="BodyText"/>
        <w:spacing w:line="240" w:lineRule="auto" w:before="166"/>
        <w:ind w:left="138" w:right="0"/>
        <w:jc w:val="both"/>
      </w:pPr>
      <w:r>
        <w:rPr/>
        <w:t>低于</w:t>
      </w:r>
      <w:r>
        <w:rPr>
          <w:spacing w:val="-49"/>
        </w:rPr>
        <w:t> </w:t>
      </w:r>
      <w:r>
        <w:rPr>
          <w:rFonts w:ascii="Calibri" w:hAnsi="Calibri" w:cs="Calibri" w:eastAsia="Calibri" w:hint="default"/>
        </w:rPr>
        <w:t>2,660</w:t>
      </w:r>
      <w:r>
        <w:rPr>
          <w:rFonts w:ascii="Calibri" w:hAnsi="Calibri" w:cs="Calibri" w:eastAsia="Calibri" w:hint="default"/>
          <w:spacing w:val="13"/>
        </w:rPr>
        <w:t> </w:t>
      </w:r>
      <w:r>
        <w:rPr>
          <w:spacing w:val="-4"/>
        </w:rPr>
        <w:t>万元，网新恩普及普吉投资少数股东承诺网新恩普</w:t>
      </w:r>
      <w:r>
        <w:rPr>
          <w:spacing w:val="-49"/>
        </w:rPr>
        <w:t> </w:t>
      </w:r>
      <w:r>
        <w:rPr>
          <w:rFonts w:ascii="Calibri" w:hAnsi="Calibri" w:cs="Calibri" w:eastAsia="Calibri" w:hint="default"/>
        </w:rPr>
        <w:t>2018</w:t>
      </w:r>
      <w:r>
        <w:rPr>
          <w:rFonts w:ascii="Calibri" w:hAnsi="Calibri" w:cs="Calibri" w:eastAsia="Calibri" w:hint="default"/>
          <w:spacing w:val="13"/>
        </w:rPr>
        <w:t> </w:t>
      </w:r>
      <w:r>
        <w:rPr/>
        <w:t>年度实现的经审计扣除非经常</w:t>
      </w:r>
    </w:p>
    <w:p>
      <w:pPr>
        <w:pStyle w:val="BodyText"/>
        <w:spacing w:line="240" w:lineRule="auto" w:before="166"/>
        <w:ind w:left="138" w:right="0"/>
        <w:jc w:val="both"/>
      </w:pPr>
      <w:r>
        <w:rPr/>
        <w:t>性损益后归属于母公司股东的净利润不低于</w:t>
      </w:r>
      <w:r>
        <w:rPr>
          <w:spacing w:val="-55"/>
        </w:rPr>
        <w:t> </w:t>
      </w:r>
      <w:r>
        <w:rPr>
          <w:rFonts w:ascii="Calibri" w:hAnsi="Calibri" w:cs="Calibri" w:eastAsia="Calibri" w:hint="default"/>
        </w:rPr>
        <w:t>4,389</w:t>
      </w:r>
      <w:r>
        <w:rPr>
          <w:rFonts w:ascii="Calibri" w:hAnsi="Calibri" w:cs="Calibri" w:eastAsia="Calibri" w:hint="default"/>
          <w:spacing w:val="4"/>
        </w:rPr>
        <w:t> </w:t>
      </w:r>
      <w:r>
        <w:rPr/>
        <w:t>万元。</w:t>
      </w:r>
    </w:p>
    <w:p>
      <w:pPr>
        <w:pStyle w:val="BodyText"/>
        <w:spacing w:line="240" w:lineRule="auto" w:before="166"/>
        <w:ind w:left="558" w:right="3467"/>
        <w:jc w:val="left"/>
      </w:pPr>
      <w:r>
        <w:rPr/>
        <w:t>（</w:t>
      </w:r>
      <w:r>
        <w:rPr>
          <w:rFonts w:ascii="Calibri" w:hAnsi="Calibri" w:cs="Calibri" w:eastAsia="Calibri" w:hint="default"/>
        </w:rPr>
        <w:t>2</w:t>
      </w:r>
      <w:r>
        <w:rPr/>
        <w:t>）盈利达成情况</w:t>
      </w:r>
    </w:p>
    <w:p>
      <w:pPr>
        <w:pStyle w:val="BodyText"/>
        <w:spacing w:line="372" w:lineRule="auto" w:before="166"/>
        <w:ind w:left="138" w:right="128" w:firstLine="419"/>
        <w:jc w:val="both"/>
      </w:pPr>
      <w:r>
        <w:rPr/>
        <w:t>网新电气</w:t>
      </w:r>
      <w:r>
        <w:rPr>
          <w:spacing w:val="-75"/>
        </w:rPr>
        <w:t> </w:t>
      </w:r>
      <w:r>
        <w:rPr>
          <w:rFonts w:ascii="Calibri" w:hAnsi="Calibri" w:cs="Calibri" w:eastAsia="Calibri" w:hint="default"/>
        </w:rPr>
        <w:t>2018</w:t>
      </w:r>
      <w:r>
        <w:rPr>
          <w:rFonts w:ascii="Calibri" w:hAnsi="Calibri" w:cs="Calibri" w:eastAsia="Calibri" w:hint="default"/>
          <w:spacing w:val="-16"/>
        </w:rPr>
        <w:t> </w:t>
      </w:r>
      <w:r>
        <w:rPr/>
        <w:t>年度实现的经审计扣除非经常性损益后归属于母公司股东的净利润为</w:t>
      </w:r>
      <w:r>
        <w:rPr>
          <w:spacing w:val="-77"/>
        </w:rPr>
        <w:t> </w:t>
      </w:r>
      <w:r>
        <w:rPr>
          <w:rFonts w:ascii="Calibri" w:hAnsi="Calibri" w:cs="Calibri" w:eastAsia="Calibri" w:hint="default"/>
        </w:rPr>
        <w:t>4,094.32</w:t>
      </w:r>
      <w:r>
        <w:rPr>
          <w:rFonts w:ascii="Calibri" w:hAnsi="Calibri" w:cs="Calibri" w:eastAsia="Calibri" w:hint="default"/>
          <w:w w:val="100"/>
        </w:rPr>
        <w:t> </w:t>
      </w:r>
      <w:r>
        <w:rPr>
          <w:spacing w:val="7"/>
        </w:rPr>
        <w:t>万元，网新恩普</w:t>
      </w:r>
      <w:r>
        <w:rPr>
          <w:spacing w:val="51"/>
        </w:rPr>
        <w:t> </w:t>
      </w:r>
      <w:r>
        <w:rPr>
          <w:rFonts w:ascii="Calibri" w:hAnsi="Calibri" w:cs="Calibri" w:eastAsia="Calibri" w:hint="default"/>
        </w:rPr>
        <w:t>2018</w:t>
      </w:r>
      <w:r>
        <w:rPr>
          <w:rFonts w:ascii="Calibri" w:hAnsi="Calibri" w:cs="Calibri" w:eastAsia="Calibri" w:hint="default"/>
          <w:spacing w:val="15"/>
        </w:rPr>
        <w:t> </w:t>
      </w:r>
      <w:r>
        <w:rPr>
          <w:spacing w:val="8"/>
        </w:rPr>
        <w:t>年度实现的经审计扣除非经常性损益后归属于母公司股东的净利润为</w:t>
      </w:r>
      <w:r>
        <w:rPr>
          <w:spacing w:val="-94"/>
        </w:rPr>
        <w:t> </w:t>
      </w:r>
      <w:r>
        <w:rPr>
          <w:spacing w:val="-94"/>
        </w:rPr>
      </w:r>
      <w:r>
        <w:rPr>
          <w:rFonts w:ascii="Calibri" w:hAnsi="Calibri" w:cs="Calibri" w:eastAsia="Calibri" w:hint="default"/>
        </w:rPr>
        <w:t>5,555.06</w:t>
      </w:r>
      <w:r>
        <w:rPr>
          <w:rFonts w:ascii="Calibri" w:hAnsi="Calibri" w:cs="Calibri" w:eastAsia="Calibri" w:hint="default"/>
          <w:spacing w:val="1"/>
        </w:rPr>
        <w:t> </w:t>
      </w:r>
      <w:r>
        <w:rPr/>
        <w:t>万元。网新电气、网新恩普均已达成</w:t>
      </w:r>
      <w:r>
        <w:rPr>
          <w:spacing w:val="-56"/>
        </w:rPr>
        <w:t> </w:t>
      </w:r>
      <w:r>
        <w:rPr>
          <w:rFonts w:ascii="Calibri" w:hAnsi="Calibri" w:cs="Calibri" w:eastAsia="Calibri" w:hint="default"/>
        </w:rPr>
        <w:t>2018</w:t>
      </w:r>
      <w:r>
        <w:rPr>
          <w:rFonts w:ascii="Calibri" w:hAnsi="Calibri" w:cs="Calibri" w:eastAsia="Calibri" w:hint="default"/>
          <w:spacing w:val="1"/>
        </w:rPr>
        <w:t> </w:t>
      </w:r>
      <w:r>
        <w:rPr/>
        <w:t>年度业绩承诺。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70"/>
        <w:ind w:left="138" w:right="0"/>
        <w:jc w:val="both"/>
      </w:pPr>
      <w:r>
        <w:rPr/>
        <w:t>√适用 □不适用</w:t>
      </w:r>
    </w:p>
    <w:p>
      <w:pPr>
        <w:pStyle w:val="BodyText"/>
        <w:spacing w:line="240" w:lineRule="auto" w:before="114"/>
        <w:ind w:left="558" w:right="0"/>
        <w:jc w:val="left"/>
      </w:pPr>
      <w:r>
        <w:rPr>
          <w:w w:val="100"/>
        </w:rPr>
        <w:t>公司</w:t>
      </w:r>
      <w:r>
        <w:rPr>
          <w:spacing w:val="-3"/>
          <w:w w:val="100"/>
        </w:rPr>
        <w:t>针</w:t>
      </w:r>
      <w:r>
        <w:rPr>
          <w:w w:val="100"/>
        </w:rPr>
        <w:t>对</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收</w:t>
      </w:r>
      <w:r>
        <w:rPr>
          <w:spacing w:val="-3"/>
          <w:w w:val="100"/>
        </w:rPr>
        <w:t>购</w:t>
      </w:r>
      <w:r>
        <w:rPr>
          <w:w w:val="100"/>
        </w:rPr>
        <w:t>华</w:t>
      </w:r>
      <w:r>
        <w:rPr>
          <w:spacing w:val="-3"/>
          <w:w w:val="100"/>
        </w:rPr>
        <w:t>通</w:t>
      </w:r>
      <w:r>
        <w:rPr>
          <w:w w:val="100"/>
        </w:rPr>
        <w:t>云</w:t>
      </w:r>
      <w:r>
        <w:rPr>
          <w:spacing w:val="-3"/>
          <w:w w:val="100"/>
        </w:rPr>
        <w:t>数</w:t>
      </w:r>
      <w:r>
        <w:rPr>
          <w:w w:val="100"/>
        </w:rPr>
        <w:t>据</w:t>
      </w:r>
      <w:r>
        <w:rPr>
          <w:spacing w:val="-52"/>
        </w:rPr>
        <w:t> </w:t>
      </w:r>
      <w:r>
        <w:rPr>
          <w:rFonts w:ascii="Calibri" w:hAnsi="Calibri" w:cs="Calibri" w:eastAsia="Calibri" w:hint="default"/>
          <w:spacing w:val="-2"/>
          <w:w w:val="100"/>
        </w:rPr>
        <w:t>8</w:t>
      </w:r>
      <w:r>
        <w:rPr>
          <w:rFonts w:ascii="Calibri" w:hAnsi="Calibri" w:cs="Calibri" w:eastAsia="Calibri" w:hint="default"/>
          <w:w w:val="100"/>
        </w:rPr>
        <w:t>0</w:t>
      </w:r>
      <w:r>
        <w:rPr>
          <w:rFonts w:ascii="Calibri" w:hAnsi="Calibri" w:cs="Calibri" w:eastAsia="Calibri" w:hint="default"/>
          <w:spacing w:val="-2"/>
          <w:w w:val="100"/>
        </w:rPr>
        <w:t>%</w:t>
      </w:r>
      <w:r>
        <w:rPr>
          <w:w w:val="100"/>
        </w:rPr>
        <w:t>股</w:t>
      </w:r>
      <w:r>
        <w:rPr>
          <w:spacing w:val="-3"/>
          <w:w w:val="100"/>
        </w:rPr>
        <w:t>形</w:t>
      </w:r>
      <w:r>
        <w:rPr>
          <w:w w:val="100"/>
        </w:rPr>
        <w:t>成</w:t>
      </w:r>
      <w:r>
        <w:rPr>
          <w:spacing w:val="-3"/>
          <w:w w:val="100"/>
        </w:rPr>
        <w:t>的</w:t>
      </w:r>
      <w:r>
        <w:rPr>
          <w:w w:val="100"/>
        </w:rPr>
        <w:t>商</w:t>
      </w:r>
      <w:r>
        <w:rPr>
          <w:spacing w:val="-3"/>
          <w:w w:val="100"/>
        </w:rPr>
        <w:t>誉</w:t>
      </w:r>
      <w:r>
        <w:rPr>
          <w:w w:val="100"/>
        </w:rPr>
        <w:t>计提</w:t>
      </w:r>
      <w:r>
        <w:rPr>
          <w:spacing w:val="-3"/>
          <w:w w:val="100"/>
        </w:rPr>
        <w:t>减</w:t>
      </w:r>
      <w:r>
        <w:rPr>
          <w:w w:val="100"/>
        </w:rPr>
        <w:t>值</w:t>
      </w:r>
      <w:r>
        <w:rPr>
          <w:spacing w:val="-3"/>
          <w:w w:val="100"/>
        </w:rPr>
        <w:t>准</w:t>
      </w:r>
      <w:r>
        <w:rPr>
          <w:w w:val="100"/>
        </w:rPr>
        <w:t>备</w:t>
      </w:r>
      <w:r>
        <w:rPr>
          <w:spacing w:val="-3"/>
          <w:w w:val="100"/>
        </w:rPr>
        <w:t>金额</w:t>
      </w:r>
      <w:r>
        <w:rPr>
          <w:w w:val="100"/>
        </w:rPr>
        <w:t>为</w:t>
      </w:r>
      <w:r>
        <w:rPr>
          <w:spacing w:val="-52"/>
        </w:rPr>
        <w:t> </w:t>
      </w:r>
      <w:r>
        <w:rPr>
          <w:rFonts w:ascii="Calibri" w:hAnsi="Calibri" w:cs="Calibri" w:eastAsia="Calibri" w:hint="default"/>
          <w:w w:val="100"/>
        </w:rPr>
        <w:t>5</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7</w:t>
      </w:r>
      <w:r>
        <w:rPr>
          <w:rFonts w:ascii="Calibri" w:hAnsi="Calibri" w:cs="Calibri" w:eastAsia="Calibri" w:hint="default"/>
          <w:spacing w:val="-2"/>
          <w:w w:val="100"/>
        </w:rPr>
        <w:t>6</w:t>
      </w:r>
      <w:r>
        <w:rPr>
          <w:rFonts w:ascii="Calibri" w:hAnsi="Calibri" w:cs="Calibri" w:eastAsia="Calibri" w:hint="default"/>
          <w:spacing w:val="-1"/>
          <w:w w:val="100"/>
        </w:rPr>
        <w:t>.9</w:t>
      </w:r>
      <w:r>
        <w:rPr>
          <w:rFonts w:ascii="Calibri" w:hAnsi="Calibri" w:cs="Calibri" w:eastAsia="Calibri" w:hint="default"/>
          <w:w w:val="100"/>
        </w:rPr>
        <w:t>4</w:t>
      </w:r>
      <w:r>
        <w:rPr>
          <w:rFonts w:ascii="Calibri" w:hAnsi="Calibri" w:cs="Calibri" w:eastAsia="Calibri" w:hint="default"/>
          <w:spacing w:val="5"/>
        </w:rPr>
        <w:t> </w:t>
      </w:r>
      <w:r>
        <w:rPr>
          <w:w w:val="100"/>
        </w:rPr>
        <w:t>万元</w:t>
      </w:r>
      <w:r>
        <w:rPr>
          <w:spacing w:val="-106"/>
          <w:w w:val="100"/>
        </w:rPr>
        <w:t>。</w:t>
      </w:r>
      <w:r>
        <w:rPr>
          <w:spacing w:val="-3"/>
          <w:w w:val="100"/>
        </w:rPr>
        <w:t>华通</w:t>
      </w:r>
      <w:r>
        <w:rPr>
          <w:w w:val="100"/>
        </w:rPr>
      </w:r>
    </w:p>
    <w:p>
      <w:pPr>
        <w:pStyle w:val="BodyText"/>
        <w:spacing w:line="240" w:lineRule="auto" w:before="166"/>
        <w:ind w:left="138" w:right="0"/>
        <w:jc w:val="both"/>
      </w:pPr>
      <w:r>
        <w:rPr>
          <w:spacing w:val="5"/>
        </w:rPr>
        <w:t>云数据 </w:t>
      </w:r>
      <w:r>
        <w:rPr>
          <w:rFonts w:ascii="Calibri" w:hAnsi="Calibri" w:cs="Calibri" w:eastAsia="Calibri" w:hint="default"/>
        </w:rPr>
        <w:t>2017-2018  </w:t>
      </w:r>
      <w:r>
        <w:rPr>
          <w:rFonts w:ascii="Calibri" w:hAnsi="Calibri" w:cs="Calibri" w:eastAsia="Calibri" w:hint="default"/>
          <w:spacing w:val="47"/>
        </w:rPr>
        <w:t> </w:t>
      </w:r>
      <w:r>
        <w:rPr>
          <w:spacing w:val="7"/>
        </w:rPr>
        <w:t>年度实现的累计经审计扣除非经常性损益后归属于母公司股东的净利润为</w:t>
      </w:r>
    </w:p>
    <w:p>
      <w:pPr>
        <w:pStyle w:val="BodyText"/>
        <w:spacing w:line="240" w:lineRule="auto" w:before="166"/>
        <w:ind w:left="138" w:right="0"/>
        <w:jc w:val="both"/>
      </w:pPr>
      <w:r>
        <w:rPr>
          <w:rFonts w:ascii="Calibri" w:hAnsi="Calibri" w:cs="Calibri" w:eastAsia="Calibri" w:hint="default"/>
        </w:rPr>
        <w:t>25,682.35   </w:t>
      </w:r>
      <w:r>
        <w:rPr>
          <w:spacing w:val="7"/>
        </w:rPr>
        <w:t>万元，低于承诺数 </w:t>
      </w:r>
      <w:r>
        <w:rPr>
          <w:rFonts w:ascii="Calibri" w:hAnsi="Calibri" w:cs="Calibri" w:eastAsia="Calibri" w:hint="default"/>
        </w:rPr>
        <w:t>35,550  </w:t>
      </w:r>
      <w:r>
        <w:rPr>
          <w:rFonts w:ascii="Calibri" w:hAnsi="Calibri" w:cs="Calibri" w:eastAsia="Calibri" w:hint="default"/>
          <w:spacing w:val="35"/>
        </w:rPr>
        <w:t> </w:t>
      </w:r>
      <w:r>
        <w:rPr>
          <w:spacing w:val="7"/>
        </w:rPr>
        <w:t>万元，未能完成本年度业绩承诺。公司根据华通云数据</w:t>
      </w:r>
    </w:p>
    <w:p>
      <w:pPr>
        <w:pStyle w:val="BodyText"/>
        <w:spacing w:line="372" w:lineRule="auto" w:before="166"/>
        <w:ind w:left="138" w:right="129"/>
        <w:jc w:val="both"/>
      </w:pPr>
      <w:r>
        <w:rPr>
          <w:rFonts w:ascii="Calibri" w:hAnsi="Calibri" w:cs="Calibri" w:eastAsia="Calibri" w:hint="default"/>
        </w:rPr>
        <w:t>2017-2018 </w:t>
      </w:r>
      <w:r>
        <w:rPr/>
        <w:t>年累计业绩承诺完成度判断该资产组商誉出现减值迹象，在测试商誉所在的资产组预</w:t>
      </w:r>
      <w:r>
        <w:rPr>
          <w:spacing w:val="-102"/>
        </w:rPr>
        <w:t> </w:t>
      </w:r>
      <w:r>
        <w:rPr>
          <w:spacing w:val="-102"/>
        </w:rPr>
      </w:r>
      <w:r>
        <w:rPr/>
        <w:t>计可收回金额时，考虑了业绩承诺完成度的影响。</w:t>
      </w:r>
    </w:p>
    <w:p>
      <w:pPr>
        <w:spacing w:after="0" w:line="372"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right="45"/>
        <w:jc w:val="left"/>
        <w:rPr>
          <w:b w:val="0"/>
          <w:bCs w:val="0"/>
        </w:rPr>
      </w:pPr>
      <w:r>
        <w:rPr/>
        <w:t>三、报告期内资金被占用情况及清欠进展情况</w:t>
      </w:r>
      <w:r>
        <w:rPr>
          <w:b w:val="0"/>
          <w:bCs w:val="0"/>
        </w:rPr>
      </w:r>
    </w:p>
    <w:p>
      <w:pPr>
        <w:spacing w:line="324" w:lineRule="auto" w:before="97"/>
        <w:ind w:left="218" w:right="21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3"/>
        <w:ind w:right="4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45"/>
        <w:jc w:val="left"/>
        <w:rPr>
          <w:b w:val="0"/>
          <w:bCs w:val="0"/>
        </w:rPr>
      </w:pPr>
      <w:r>
        <w:rPr/>
        <w:t>五、公司对会计政策、会计估计变更或重大会计差错更正原因和影响的分析说明</w:t>
      </w:r>
      <w:r>
        <w:rPr>
          <w:b w:val="0"/>
          <w:bCs w:val="0"/>
        </w:rPr>
      </w:r>
    </w:p>
    <w:p>
      <w:pPr>
        <w:pStyle w:val="Heading4"/>
        <w:tabs>
          <w:tab w:pos="1057" w:val="left" w:leader="none"/>
        </w:tabs>
        <w:spacing w:line="240" w:lineRule="auto" w:before="97"/>
        <w:ind w:right="45"/>
        <w:jc w:val="left"/>
        <w:rPr>
          <w:b w:val="0"/>
          <w:bCs w:val="0"/>
        </w:rPr>
      </w:pPr>
      <w:r>
        <w:rPr/>
        <w:t>（一）</w:t>
        <w:tab/>
        <w:t>公司对会计政策、会计估计变更原因及影响的分析说明</w:t>
      </w:r>
      <w:r>
        <w:rPr>
          <w:b w:val="0"/>
          <w:bCs w:val="0"/>
        </w:rPr>
      </w:r>
    </w:p>
    <w:p>
      <w:pPr>
        <w:pStyle w:val="BodyText"/>
        <w:tabs>
          <w:tab w:pos="1060" w:val="left" w:leader="none"/>
        </w:tabs>
        <w:spacing w:line="340" w:lineRule="auto" w:before="97"/>
        <w:ind w:left="638" w:right="4761" w:hanging="420"/>
        <w:jc w:val="left"/>
      </w:pPr>
      <w:r>
        <w:rPr/>
        <w:t>√适用</w:t>
        <w:tab/>
        <w:t>□不适用</w:t>
      </w:r>
      <w:r>
        <w:rPr>
          <w:w w:val="100"/>
        </w:rPr>
        <w:t> </w:t>
      </w:r>
      <w:r>
        <w:rPr>
          <w:spacing w:val="-2"/>
        </w:rPr>
        <w:t>企业会计准则变化引起的会计政策变更：</w:t>
      </w:r>
    </w:p>
    <w:p>
      <w:pPr>
        <w:pStyle w:val="BodyText"/>
        <w:spacing w:line="240" w:lineRule="auto" w:before="105"/>
        <w:ind w:left="638" w:right="45"/>
        <w:jc w:val="left"/>
      </w:pPr>
      <w:r>
        <w:rPr/>
        <w:t>本公司根据《财政部关于修订印发 </w:t>
      </w:r>
      <w:r>
        <w:rPr>
          <w:rFonts w:ascii="Calibri" w:hAnsi="Calibri" w:cs="Calibri" w:eastAsia="Calibri" w:hint="default"/>
        </w:rPr>
        <w:t>2018</w:t>
      </w:r>
      <w:r>
        <w:rPr>
          <w:rFonts w:ascii="Calibri" w:hAnsi="Calibri" w:cs="Calibri" w:eastAsia="Calibri" w:hint="default"/>
          <w:spacing w:val="-17"/>
        </w:rPr>
        <w:t> </w:t>
      </w:r>
      <w:r>
        <w:rPr/>
        <w:t>年度一般企业财务报表格式的通知》</w:t>
      </w:r>
      <w:r>
        <w:rPr>
          <w:rFonts w:ascii="Calibri" w:hAnsi="Calibri" w:cs="Calibri" w:eastAsia="Calibri" w:hint="default"/>
        </w:rPr>
        <w:t>(</w:t>
      </w:r>
      <w:r>
        <w:rPr/>
        <w:t>财会〔</w:t>
      </w:r>
      <w:r>
        <w:rPr>
          <w:rFonts w:ascii="Calibri" w:hAnsi="Calibri" w:cs="Calibri" w:eastAsia="Calibri" w:hint="default"/>
        </w:rPr>
        <w:t>2018</w:t>
      </w:r>
      <w:r>
        <w:rPr/>
        <w:t>〕</w:t>
      </w:r>
    </w:p>
    <w:p>
      <w:pPr>
        <w:pStyle w:val="BodyText"/>
        <w:spacing w:line="372" w:lineRule="auto" w:before="166"/>
        <w:ind w:right="124"/>
        <w:jc w:val="left"/>
      </w:pPr>
      <w:r>
        <w:rPr>
          <w:rFonts w:ascii="Calibri" w:hAnsi="Calibri" w:cs="Calibri" w:eastAsia="Calibri" w:hint="default"/>
        </w:rPr>
        <w:t>15</w:t>
      </w:r>
      <w:r>
        <w:rPr>
          <w:rFonts w:ascii="Calibri" w:hAnsi="Calibri" w:cs="Calibri" w:eastAsia="Calibri" w:hint="default"/>
          <w:spacing w:val="-1"/>
        </w:rPr>
        <w:t> </w:t>
      </w:r>
      <w:r>
        <w:rPr/>
        <w:t>号</w:t>
      </w:r>
      <w:r>
        <w:rPr>
          <w:rFonts w:ascii="Calibri" w:hAnsi="Calibri" w:cs="Calibri" w:eastAsia="Calibri" w:hint="default"/>
        </w:rPr>
        <w:t>)</w:t>
      </w:r>
      <w:r>
        <w:rPr/>
        <w:t>及其解读和企业会计准则的要求编制</w:t>
      </w:r>
      <w:r>
        <w:rPr>
          <w:spacing w:val="-57"/>
        </w:rPr>
        <w:t> </w:t>
      </w:r>
      <w:r>
        <w:rPr>
          <w:rFonts w:ascii="Calibri" w:hAnsi="Calibri" w:cs="Calibri" w:eastAsia="Calibri" w:hint="default"/>
        </w:rPr>
        <w:t>2018 </w:t>
      </w:r>
      <w:r>
        <w:rPr/>
        <w:t>年度财务报表，此项会计政策变更采用追溯调整</w:t>
      </w:r>
      <w:r>
        <w:rPr>
          <w:w w:val="100"/>
        </w:rPr>
        <w:t> </w:t>
      </w:r>
      <w:r>
        <w:rPr>
          <w:spacing w:val="-2"/>
        </w:rPr>
        <w:t>法。</w:t>
      </w:r>
      <w:r>
        <w:rPr>
          <w:rFonts w:ascii="Calibri" w:hAnsi="Calibri" w:cs="Calibri" w:eastAsia="Calibri" w:hint="default"/>
          <w:spacing w:val="-2"/>
        </w:rPr>
        <w:t>2017</w:t>
      </w:r>
      <w:r>
        <w:rPr>
          <w:rFonts w:ascii="Calibri" w:hAnsi="Calibri" w:cs="Calibri" w:eastAsia="Calibri" w:hint="default"/>
        </w:rPr>
        <w:t> </w:t>
      </w:r>
      <w:r>
        <w:rPr>
          <w:rFonts w:ascii="Calibri" w:hAnsi="Calibri" w:cs="Calibri" w:eastAsia="Calibri" w:hint="default"/>
          <w:spacing w:val="24"/>
        </w:rPr>
        <w:t> </w:t>
      </w:r>
      <w:r>
        <w:rPr>
          <w:spacing w:val="-2"/>
        </w:rPr>
        <w:t>年度财务报表受重要影响的报表项目和金额详见本报告财务报表附注。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4"/>
        <w:tabs>
          <w:tab w:pos="1057" w:val="left" w:leader="none"/>
        </w:tabs>
        <w:spacing w:line="240" w:lineRule="auto" w:before="0"/>
        <w:ind w:right="4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97"/>
        <w:ind w:right="4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8"/>
        <w:ind w:right="4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right="4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45"/>
        <w:jc w:val="left"/>
        <w:rPr>
          <w:b w:val="0"/>
          <w:bCs w:val="0"/>
        </w:rPr>
      </w:pPr>
      <w:r>
        <w:rPr/>
        <w:t>（四）</w:t>
        <w:tab/>
        <w:t>其他说明</w:t>
      </w:r>
      <w:r>
        <w:rPr>
          <w:b w:val="0"/>
          <w:bCs w:val="0"/>
        </w:rPr>
      </w:r>
    </w:p>
    <w:p>
      <w:pPr>
        <w:pStyle w:val="BodyText"/>
        <w:tabs>
          <w:tab w:pos="1060" w:val="left" w:leader="none"/>
        </w:tabs>
        <w:spacing w:line="240" w:lineRule="auto" w:before="97"/>
        <w:ind w:right="45"/>
        <w:jc w:val="left"/>
      </w:pPr>
      <w:r>
        <w:rPr/>
        <w:t>□适用</w:t>
        <w:tab/>
        <w:t>√不适用</w:t>
      </w:r>
    </w:p>
    <w:p>
      <w:pPr>
        <w:spacing w:line="240" w:lineRule="auto" w:before="7"/>
        <w:rPr>
          <w:rFonts w:ascii="宋体" w:hAnsi="宋体" w:cs="宋体" w:eastAsia="宋体" w:hint="default"/>
          <w:sz w:val="28"/>
          <w:szCs w:val="28"/>
        </w:rPr>
      </w:pPr>
    </w:p>
    <w:p>
      <w:pPr>
        <w:pStyle w:val="Heading4"/>
        <w:spacing w:line="240" w:lineRule="auto"/>
        <w:ind w:right="45"/>
        <w:jc w:val="left"/>
        <w:rPr>
          <w:b w:val="0"/>
          <w:bCs w:val="0"/>
        </w:rPr>
      </w:pPr>
      <w:r>
        <w:rPr/>
        <w:t>六、聘任、解聘会计师事务所情况</w:t>
      </w:r>
      <w:r>
        <w:rPr>
          <w:b w:val="0"/>
          <w:bCs w:val="0"/>
        </w:rPr>
      </w:r>
    </w:p>
    <w:p>
      <w:pPr>
        <w:pStyle w:val="BodyText"/>
        <w:tabs>
          <w:tab w:pos="1051" w:val="left" w:leader="none"/>
        </w:tabs>
        <w:spacing w:line="240" w:lineRule="auto" w:before="97"/>
        <w:ind w:left="0" w:right="1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405"/>
        <w:gridCol w:w="4419"/>
      </w:tblGrid>
      <w:tr>
        <w:trPr>
          <w:trHeight w:val="325" w:hRule="exact"/>
        </w:trPr>
        <w:tc>
          <w:tcPr>
            <w:tcW w:w="4405" w:type="dxa"/>
            <w:tcBorders>
              <w:top w:val="single" w:sz="4" w:space="0" w:color="000000"/>
              <w:left w:val="single" w:sz="4" w:space="0" w:color="000000"/>
              <w:bottom w:val="single" w:sz="4" w:space="0" w:color="000000"/>
              <w:right w:val="single" w:sz="4" w:space="0" w:color="000000"/>
            </w:tcBorders>
          </w:tcPr>
          <w:p>
            <w:pP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160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14</w:t>
            </w:r>
            <w:r>
              <w:rPr>
                <w:rFonts w:ascii="Calibri" w:hAnsi="Calibri" w:cs="Calibri" w:eastAsia="Calibri" w:hint="default"/>
                <w:spacing w:val="6"/>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38"/>
        <w:gridCol w:w="2945"/>
        <w:gridCol w:w="2941"/>
      </w:tblGrid>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合伙）</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华创证券有限责任公司</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万</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right="45"/>
        <w:jc w:val="left"/>
      </w:pPr>
      <w:r>
        <w:rPr/>
        <w:t>聘任、解聘会计师事务所的情况说明</w:t>
      </w:r>
    </w:p>
    <w:p>
      <w:pPr>
        <w:spacing w:after="0" w:line="240" w:lineRule="auto"/>
        <w:jc w:val="left"/>
        <w:sectPr>
          <w:pgSz w:w="11910" w:h="16840"/>
          <w:pgMar w:header="880" w:footer="1195" w:top="1120" w:bottom="1380" w:left="1580" w:right="1140"/>
        </w:sectPr>
      </w:pPr>
    </w:p>
    <w:p>
      <w:pPr>
        <w:spacing w:line="240" w:lineRule="auto" w:before="12"/>
        <w:rPr>
          <w:rFonts w:ascii="宋体" w:hAnsi="宋体" w:cs="宋体" w:eastAsia="宋体" w:hint="default"/>
          <w:sz w:val="26"/>
          <w:szCs w:val="26"/>
        </w:rPr>
      </w:pPr>
    </w:p>
    <w:p>
      <w:pPr>
        <w:pStyle w:val="BodyText"/>
        <w:spacing w:line="240" w:lineRule="auto" w:before="36"/>
        <w:ind w:left="138" w:right="45"/>
        <w:jc w:val="left"/>
      </w:pPr>
      <w:r>
        <w:rPr/>
        <w:t>√适用 □不适用</w:t>
      </w:r>
    </w:p>
    <w:p>
      <w:pPr>
        <w:pStyle w:val="BodyText"/>
        <w:spacing w:line="240" w:lineRule="auto" w:before="37"/>
        <w:ind w:left="558" w:right="45"/>
        <w:jc w:val="left"/>
      </w:pPr>
      <w:r>
        <w:rPr>
          <w:rFonts w:ascii="Calibri" w:hAnsi="Calibri" w:cs="Calibri" w:eastAsia="Calibri" w:hint="default"/>
        </w:rPr>
        <w:t>2018</w:t>
      </w:r>
      <w:r>
        <w:rPr>
          <w:rFonts w:ascii="Calibri" w:hAnsi="Calibri" w:cs="Calibri" w:eastAsia="Calibri" w:hint="default"/>
          <w:spacing w:val="15"/>
        </w:rPr>
        <w:t> </w:t>
      </w:r>
      <w:r>
        <w:rPr/>
        <w:t>年</w:t>
      </w:r>
      <w:r>
        <w:rPr>
          <w:spacing w:val="-44"/>
        </w:rPr>
        <w:t> </w:t>
      </w:r>
      <w:r>
        <w:rPr>
          <w:rFonts w:ascii="Calibri" w:hAnsi="Calibri" w:cs="Calibri" w:eastAsia="Calibri" w:hint="default"/>
        </w:rPr>
        <w:t>4</w:t>
      </w:r>
      <w:r>
        <w:rPr>
          <w:rFonts w:ascii="Calibri" w:hAnsi="Calibri" w:cs="Calibri" w:eastAsia="Calibri" w:hint="default"/>
          <w:spacing w:val="14"/>
        </w:rPr>
        <w:t> </w:t>
      </w:r>
      <w:r>
        <w:rPr/>
        <w:t>月</w:t>
      </w:r>
      <w:r>
        <w:rPr>
          <w:spacing w:val="-46"/>
        </w:rPr>
        <w:t> </w:t>
      </w:r>
      <w:r>
        <w:rPr>
          <w:rFonts w:ascii="Calibri" w:hAnsi="Calibri" w:cs="Calibri" w:eastAsia="Calibri" w:hint="default"/>
        </w:rPr>
        <w:t>23</w:t>
      </w:r>
      <w:r>
        <w:rPr>
          <w:rFonts w:ascii="Calibri" w:hAnsi="Calibri" w:cs="Calibri" w:eastAsia="Calibri" w:hint="default"/>
          <w:spacing w:val="12"/>
        </w:rPr>
        <w:t> </w:t>
      </w:r>
      <w:r>
        <w:rPr/>
        <w:t>日，公司第八届董事会第三十五次会议审议通过了《关于支付会计师事务所</w:t>
      </w:r>
    </w:p>
    <w:p>
      <w:pPr>
        <w:pStyle w:val="BodyText"/>
        <w:spacing w:line="240" w:lineRule="auto" w:before="10"/>
        <w:ind w:left="138" w:right="45"/>
        <w:jc w:val="left"/>
      </w:pPr>
      <w:r>
        <w:rPr>
          <w:w w:val="100"/>
        </w:rPr>
        <w:t>报酬</w:t>
      </w:r>
      <w:r>
        <w:rPr>
          <w:spacing w:val="-3"/>
          <w:w w:val="100"/>
        </w:rPr>
        <w:t>及</w:t>
      </w:r>
      <w:r>
        <w:rPr>
          <w:w w:val="100"/>
        </w:rPr>
        <w:t>续</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的议</w:t>
      </w:r>
      <w:r>
        <w:rPr>
          <w:spacing w:val="-3"/>
          <w:w w:val="100"/>
        </w:rPr>
        <w:t>案</w:t>
      </w:r>
      <w:r>
        <w:rPr>
          <w:spacing w:val="-106"/>
          <w:w w:val="100"/>
        </w:rPr>
        <w:t>》</w:t>
      </w:r>
      <w:r>
        <w:rPr>
          <w:spacing w:val="-3"/>
          <w:w w:val="100"/>
        </w:rPr>
        <w:t>，</w:t>
      </w:r>
      <w:r>
        <w:rPr>
          <w:w w:val="100"/>
        </w:rPr>
        <w:t>提</w:t>
      </w:r>
      <w:r>
        <w:rPr>
          <w:spacing w:val="-3"/>
          <w:w w:val="100"/>
        </w:rPr>
        <w:t>议</w:t>
      </w:r>
      <w:r>
        <w:rPr>
          <w:w w:val="100"/>
        </w:rPr>
        <w:t>续</w:t>
      </w:r>
      <w:r>
        <w:rPr>
          <w:spacing w:val="-3"/>
          <w:w w:val="100"/>
        </w:rPr>
        <w:t>聘</w:t>
      </w:r>
      <w:r>
        <w:rPr>
          <w:w w:val="100"/>
        </w:rPr>
        <w:t>天</w:t>
      </w:r>
      <w:r>
        <w:rPr>
          <w:spacing w:val="-3"/>
          <w:w w:val="100"/>
        </w:rPr>
        <w:t>健会</w:t>
      </w:r>
      <w:r>
        <w:rPr>
          <w:w w:val="100"/>
        </w:rPr>
        <w:t>计师</w:t>
      </w:r>
      <w:r>
        <w:rPr>
          <w:spacing w:val="-3"/>
          <w:w w:val="100"/>
        </w:rPr>
        <w:t>事</w:t>
      </w:r>
      <w:r>
        <w:rPr>
          <w:w w:val="100"/>
        </w:rPr>
        <w:t>务</w:t>
      </w:r>
      <w:r>
        <w:rPr>
          <w:spacing w:val="-3"/>
          <w:w w:val="100"/>
        </w:rPr>
        <w:t>所</w:t>
      </w:r>
      <w:r>
        <w:rPr>
          <w:w w:val="100"/>
        </w:rPr>
        <w:t>（</w:t>
      </w:r>
      <w:r>
        <w:rPr>
          <w:spacing w:val="-3"/>
          <w:w w:val="100"/>
        </w:rPr>
        <w:t>特</w:t>
      </w:r>
      <w:r>
        <w:rPr>
          <w:w w:val="100"/>
        </w:rPr>
        <w:t>殊</w:t>
      </w:r>
      <w:r>
        <w:rPr>
          <w:spacing w:val="-3"/>
          <w:w w:val="100"/>
        </w:rPr>
        <w:t>普</w:t>
      </w:r>
      <w:r>
        <w:rPr>
          <w:w w:val="100"/>
        </w:rPr>
        <w:t>通</w:t>
      </w:r>
      <w:r>
        <w:rPr>
          <w:spacing w:val="-3"/>
          <w:w w:val="100"/>
        </w:rPr>
        <w:t>合</w:t>
      </w:r>
      <w:r>
        <w:rPr>
          <w:w w:val="100"/>
        </w:rPr>
        <w:t>伙）</w:t>
      </w:r>
      <w:r>
        <w:rPr>
          <w:spacing w:val="-3"/>
          <w:w w:val="100"/>
        </w:rPr>
        <w:t>为</w:t>
      </w:r>
      <w:r>
        <w:rPr>
          <w:w w:val="100"/>
        </w:rPr>
        <w:t>公司</w:t>
      </w:r>
      <w:r>
        <w:rPr>
          <w:spacing w:val="-52"/>
        </w:rPr>
        <w:t> </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18</w:t>
      </w:r>
      <w:r>
        <w:rPr>
          <w:rFonts w:ascii="Calibri" w:hAnsi="Calibri" w:cs="Calibri" w:eastAsia="Calibri" w:hint="default"/>
          <w:spacing w:val="6"/>
        </w:rPr>
        <w:t> </w:t>
      </w:r>
      <w:r>
        <w:rPr>
          <w:w w:val="100"/>
        </w:rPr>
        <w:t>年</w:t>
      </w:r>
    </w:p>
    <w:p>
      <w:pPr>
        <w:pStyle w:val="BodyText"/>
        <w:spacing w:line="240" w:lineRule="auto" w:before="10"/>
        <w:ind w:left="138" w:right="45"/>
        <w:jc w:val="left"/>
      </w:pPr>
      <w:r>
        <w:rPr>
          <w:w w:val="100"/>
        </w:rPr>
        <w:t>度财</w:t>
      </w:r>
      <w:r>
        <w:rPr>
          <w:spacing w:val="-3"/>
          <w:w w:val="100"/>
        </w:rPr>
        <w:t>务</w:t>
      </w:r>
      <w:r>
        <w:rPr>
          <w:w w:val="100"/>
        </w:rPr>
        <w:t>审</w:t>
      </w:r>
      <w:r>
        <w:rPr>
          <w:spacing w:val="-3"/>
          <w:w w:val="100"/>
        </w:rPr>
        <w:t>计</w:t>
      </w:r>
      <w:r>
        <w:rPr>
          <w:w w:val="100"/>
        </w:rPr>
        <w:t>机</w:t>
      </w:r>
      <w:r>
        <w:rPr>
          <w:spacing w:val="-3"/>
          <w:w w:val="100"/>
        </w:rPr>
        <w:t>构</w:t>
      </w:r>
      <w:r>
        <w:rPr>
          <w:w w:val="100"/>
        </w:rPr>
        <w:t>和</w:t>
      </w:r>
      <w:r>
        <w:rPr>
          <w:spacing w:val="-3"/>
          <w:w w:val="100"/>
        </w:rPr>
        <w:t>内</w:t>
      </w:r>
      <w:r>
        <w:rPr>
          <w:w w:val="100"/>
        </w:rPr>
        <w:t>部</w:t>
      </w:r>
      <w:r>
        <w:rPr>
          <w:spacing w:val="-3"/>
          <w:w w:val="100"/>
        </w:rPr>
        <w:t>控</w:t>
      </w:r>
      <w:r>
        <w:rPr>
          <w:w w:val="100"/>
        </w:rPr>
        <w:t>制审</w:t>
      </w:r>
      <w:r>
        <w:rPr>
          <w:spacing w:val="-3"/>
          <w:w w:val="100"/>
        </w:rPr>
        <w:t>计</w:t>
      </w:r>
      <w:r>
        <w:rPr>
          <w:w w:val="100"/>
        </w:rPr>
        <w:t>机</w:t>
      </w:r>
      <w:r>
        <w:rPr>
          <w:spacing w:val="-3"/>
          <w:w w:val="100"/>
        </w:rPr>
        <w:t>构</w:t>
      </w:r>
      <w:r>
        <w:rPr>
          <w:spacing w:val="-106"/>
          <w:w w:val="100"/>
        </w:rPr>
        <w:t>。</w:t>
      </w:r>
      <w:r>
        <w:rPr>
          <w:rFonts w:ascii="Calibri" w:hAnsi="Calibri" w:cs="Calibri" w:eastAsia="Calibri" w:hint="default"/>
          <w:spacing w:val="-2"/>
          <w:w w:val="100"/>
        </w:rPr>
        <w:t>201</w:t>
      </w:r>
      <w:r>
        <w:rPr>
          <w:rFonts w:ascii="Calibri" w:hAnsi="Calibri" w:cs="Calibri" w:eastAsia="Calibri" w:hint="default"/>
          <w:w w:val="100"/>
        </w:rPr>
        <w:t>8</w:t>
      </w:r>
      <w:r>
        <w:rPr>
          <w:rFonts w:ascii="Calibri" w:hAnsi="Calibri" w:cs="Calibri" w:eastAsia="Calibri" w:hint="default"/>
          <w:spacing w:val="-4"/>
        </w:rPr>
        <w:t> </w:t>
      </w:r>
      <w:r>
        <w:rPr>
          <w:w w:val="100"/>
        </w:rPr>
        <w:t>年</w:t>
      </w:r>
      <w:r>
        <w:rPr>
          <w:spacing w:val="-62"/>
        </w:rPr>
        <w:t> </w:t>
      </w:r>
      <w:r>
        <w:rPr>
          <w:rFonts w:ascii="Calibri" w:hAnsi="Calibri" w:cs="Calibri" w:eastAsia="Calibri" w:hint="default"/>
          <w:w w:val="100"/>
        </w:rPr>
        <w:t>5</w:t>
      </w:r>
      <w:r>
        <w:rPr>
          <w:rFonts w:ascii="Calibri" w:hAnsi="Calibri" w:cs="Calibri" w:eastAsia="Calibri" w:hint="default"/>
          <w:spacing w:val="-4"/>
        </w:rPr>
        <w:t> </w:t>
      </w:r>
      <w:r>
        <w:rPr>
          <w:w w:val="100"/>
        </w:rPr>
        <w:t>月</w:t>
      </w:r>
      <w:r>
        <w:rPr>
          <w:spacing w:val="-59"/>
        </w:rPr>
        <w:t> </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4"/>
        </w:rPr>
        <w:t> </w:t>
      </w:r>
      <w:r>
        <w:rPr>
          <w:w w:val="100"/>
        </w:rPr>
        <w:t>日</w:t>
      </w:r>
      <w:r>
        <w:rPr>
          <w:spacing w:val="-106"/>
          <w:w w:val="100"/>
        </w:rPr>
        <w:t>，</w:t>
      </w:r>
      <w:r>
        <w:rPr>
          <w:spacing w:val="-3"/>
          <w:w w:val="100"/>
        </w:rPr>
        <w:t>经公</w:t>
      </w:r>
      <w:r>
        <w:rPr>
          <w:w w:val="100"/>
        </w:rPr>
        <w:t>司</w:t>
      </w:r>
      <w:r>
        <w:rPr>
          <w:spacing w:val="-60"/>
        </w:rPr>
        <w:t> </w:t>
      </w:r>
      <w:r>
        <w:rPr>
          <w:rFonts w:ascii="Calibri" w:hAnsi="Calibri" w:cs="Calibri" w:eastAsia="Calibri" w:hint="default"/>
          <w:spacing w:val="-2"/>
          <w:w w:val="100"/>
        </w:rPr>
        <w:t>201</w:t>
      </w:r>
      <w:r>
        <w:rPr>
          <w:rFonts w:ascii="Calibri" w:hAnsi="Calibri" w:cs="Calibri" w:eastAsia="Calibri" w:hint="default"/>
          <w:w w:val="100"/>
        </w:rPr>
        <w:t>7</w:t>
      </w:r>
      <w:r>
        <w:rPr>
          <w:rFonts w:ascii="Calibri" w:hAnsi="Calibri" w:cs="Calibri" w:eastAsia="Calibri" w:hint="default"/>
          <w:spacing w:val="-1"/>
        </w:rPr>
        <w:t> </w:t>
      </w:r>
      <w:r>
        <w:rPr>
          <w:spacing w:val="-3"/>
          <w:w w:val="100"/>
        </w:rPr>
        <w:t>年</w:t>
      </w:r>
      <w:r>
        <w:rPr>
          <w:w w:val="100"/>
        </w:rPr>
        <w:t>年</w:t>
      </w:r>
      <w:r>
        <w:rPr>
          <w:spacing w:val="-3"/>
          <w:w w:val="100"/>
        </w:rPr>
        <w:t>度股</w:t>
      </w:r>
      <w:r>
        <w:rPr>
          <w:w w:val="100"/>
        </w:rPr>
        <w:t>东大</w:t>
      </w:r>
      <w:r>
        <w:rPr>
          <w:spacing w:val="-3"/>
          <w:w w:val="100"/>
        </w:rPr>
        <w:t>会</w:t>
      </w:r>
      <w:r>
        <w:rPr>
          <w:w w:val="100"/>
        </w:rPr>
        <w:t>审</w:t>
      </w:r>
      <w:r>
        <w:rPr>
          <w:spacing w:val="-3"/>
          <w:w w:val="100"/>
        </w:rPr>
        <w:t>议</w:t>
      </w:r>
      <w:r>
        <w:rPr>
          <w:w w:val="100"/>
        </w:rPr>
        <w:t>批</w:t>
      </w:r>
      <w:r>
        <w:rPr>
          <w:spacing w:val="-3"/>
          <w:w w:val="100"/>
        </w:rPr>
        <w:t>准</w:t>
      </w:r>
      <w:r>
        <w:rPr>
          <w:w w:val="100"/>
        </w:rPr>
        <w:t>，</w:t>
      </w:r>
    </w:p>
    <w:p>
      <w:pPr>
        <w:pStyle w:val="BodyText"/>
        <w:spacing w:line="240" w:lineRule="auto" w:before="10"/>
        <w:ind w:left="138" w:right="45"/>
        <w:jc w:val="left"/>
      </w:pPr>
      <w:r>
        <w:rPr>
          <w:w w:val="100"/>
        </w:rPr>
        <w:t>同意</w:t>
      </w:r>
      <w:r>
        <w:rPr>
          <w:spacing w:val="-3"/>
          <w:w w:val="100"/>
        </w:rPr>
        <w:t>续</w:t>
      </w:r>
      <w:r>
        <w:rPr>
          <w:w w:val="100"/>
        </w:rPr>
        <w:t>聘</w:t>
      </w:r>
      <w:r>
        <w:rPr>
          <w:spacing w:val="-3"/>
          <w:w w:val="100"/>
        </w:rPr>
        <w:t>天</w:t>
      </w:r>
      <w:r>
        <w:rPr>
          <w:w w:val="100"/>
        </w:rPr>
        <w:t>健</w:t>
      </w:r>
      <w:r>
        <w:rPr>
          <w:spacing w:val="-3"/>
          <w:w w:val="100"/>
        </w:rPr>
        <w:t>会</w:t>
      </w:r>
      <w:r>
        <w:rPr>
          <w:w w:val="100"/>
        </w:rPr>
        <w:t>计</w:t>
      </w:r>
      <w:r>
        <w:rPr>
          <w:spacing w:val="-3"/>
          <w:w w:val="100"/>
        </w:rPr>
        <w:t>师</w:t>
      </w:r>
      <w:r>
        <w:rPr>
          <w:w w:val="100"/>
        </w:rPr>
        <w:t>事</w:t>
      </w:r>
      <w:r>
        <w:rPr>
          <w:spacing w:val="-3"/>
          <w:w w:val="100"/>
        </w:rPr>
        <w:t>务</w:t>
      </w:r>
      <w:r>
        <w:rPr>
          <w:spacing w:val="-101"/>
          <w:w w:val="100"/>
        </w:rPr>
        <w:t>所</w:t>
      </w:r>
      <w:r>
        <w:rPr>
          <w:spacing w:val="-3"/>
          <w:w w:val="100"/>
        </w:rPr>
        <w:t>（</w:t>
      </w:r>
      <w:r>
        <w:rPr>
          <w:w w:val="100"/>
        </w:rPr>
        <w:t>特</w:t>
      </w:r>
      <w:r>
        <w:rPr>
          <w:spacing w:val="-3"/>
          <w:w w:val="100"/>
        </w:rPr>
        <w:t>殊</w:t>
      </w:r>
      <w:r>
        <w:rPr>
          <w:w w:val="100"/>
        </w:rPr>
        <w:t>普</w:t>
      </w:r>
      <w:r>
        <w:rPr>
          <w:spacing w:val="-3"/>
          <w:w w:val="100"/>
        </w:rPr>
        <w:t>通</w:t>
      </w:r>
      <w:r>
        <w:rPr>
          <w:w w:val="100"/>
        </w:rPr>
        <w:t>合</w:t>
      </w:r>
      <w:r>
        <w:rPr>
          <w:spacing w:val="-3"/>
          <w:w w:val="100"/>
        </w:rPr>
        <w:t>伙</w:t>
      </w:r>
      <w:r>
        <w:rPr>
          <w:spacing w:val="-101"/>
          <w:w w:val="100"/>
        </w:rPr>
        <w:t>）</w:t>
      </w:r>
      <w:r>
        <w:rPr>
          <w:spacing w:val="-3"/>
          <w:w w:val="100"/>
        </w:rPr>
        <w:t>为公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度</w:t>
      </w:r>
      <w:r>
        <w:rPr>
          <w:spacing w:val="-3"/>
          <w:w w:val="100"/>
        </w:rPr>
        <w:t>财</w:t>
      </w:r>
      <w:r>
        <w:rPr>
          <w:w w:val="100"/>
        </w:rPr>
        <w:t>务</w:t>
      </w:r>
      <w:r>
        <w:rPr>
          <w:spacing w:val="-3"/>
          <w:w w:val="100"/>
        </w:rPr>
        <w:t>审</w:t>
      </w:r>
      <w:r>
        <w:rPr>
          <w:w w:val="100"/>
        </w:rPr>
        <w:t>计</w:t>
      </w:r>
      <w:r>
        <w:rPr>
          <w:spacing w:val="-3"/>
          <w:w w:val="100"/>
        </w:rPr>
        <w:t>机</w:t>
      </w:r>
      <w:r>
        <w:rPr>
          <w:w w:val="100"/>
        </w:rPr>
        <w:t>构</w:t>
      </w:r>
      <w:r>
        <w:rPr>
          <w:spacing w:val="-3"/>
          <w:w w:val="100"/>
        </w:rPr>
        <w:t>和</w:t>
      </w:r>
      <w:r>
        <w:rPr>
          <w:w w:val="100"/>
        </w:rPr>
        <w:t>内部</w:t>
      </w:r>
      <w:r>
        <w:rPr>
          <w:spacing w:val="-3"/>
          <w:w w:val="100"/>
        </w:rPr>
        <w:t>控</w:t>
      </w:r>
      <w:r>
        <w:rPr>
          <w:w w:val="100"/>
        </w:rPr>
        <w:t>制</w:t>
      </w:r>
      <w:r>
        <w:rPr>
          <w:spacing w:val="-3"/>
          <w:w w:val="100"/>
        </w:rPr>
        <w:t>审</w:t>
      </w:r>
      <w:r>
        <w:rPr>
          <w:w w:val="100"/>
        </w:rPr>
        <w:t>计</w:t>
      </w:r>
      <w:r>
        <w:rPr>
          <w:spacing w:val="-3"/>
          <w:w w:val="100"/>
        </w:rPr>
        <w:t>机构</w:t>
      </w:r>
      <w:r>
        <w:rPr>
          <w:w w:val="100"/>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BodyText"/>
        <w:spacing w:line="240" w:lineRule="auto"/>
        <w:ind w:left="138" w:right="45"/>
        <w:jc w:val="left"/>
      </w:pPr>
      <w:r>
        <w:rPr/>
        <w:t>审计期间改聘会计师事务所的情况说明</w:t>
      </w:r>
    </w:p>
    <w:p>
      <w:pPr>
        <w:pStyle w:val="BodyText"/>
        <w:tabs>
          <w:tab w:pos="980" w:val="left" w:leader="none"/>
        </w:tabs>
        <w:spacing w:line="240" w:lineRule="auto" w:before="37"/>
        <w:ind w:left="138" w:right="45"/>
        <w:jc w:val="left"/>
      </w:pPr>
      <w:r>
        <w:rPr/>
        <w:t>□适用</w:t>
        <w:tab/>
        <w:t>√不适用</w:t>
      </w:r>
    </w:p>
    <w:p>
      <w:pPr>
        <w:spacing w:line="240" w:lineRule="auto" w:before="0"/>
        <w:rPr>
          <w:rFonts w:ascii="宋体" w:hAnsi="宋体" w:cs="宋体" w:eastAsia="宋体" w:hint="default"/>
          <w:sz w:val="20"/>
          <w:szCs w:val="20"/>
        </w:rPr>
      </w:pPr>
    </w:p>
    <w:p>
      <w:pPr>
        <w:pStyle w:val="Heading4"/>
        <w:tabs>
          <w:tab w:pos="977" w:val="left" w:leader="none"/>
        </w:tabs>
        <w:spacing w:line="324" w:lineRule="auto" w:before="148"/>
        <w:ind w:left="138" w:right="630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980" w:val="left" w:leader="none"/>
        </w:tabs>
        <w:spacing w:line="240" w:lineRule="auto" w:before="23"/>
        <w:ind w:left="138" w:right="45"/>
        <w:jc w:val="left"/>
      </w:pPr>
      <w:r>
        <w:rPr/>
        <w:t>□适用</w:t>
        <w:tab/>
        <w:t>√不适用</w:t>
      </w:r>
    </w:p>
    <w:p>
      <w:pPr>
        <w:spacing w:line="240" w:lineRule="auto" w:before="0"/>
        <w:rPr>
          <w:rFonts w:ascii="宋体" w:hAnsi="宋体" w:cs="宋体" w:eastAsia="宋体" w:hint="default"/>
          <w:sz w:val="20"/>
          <w:szCs w:val="20"/>
        </w:rPr>
      </w:pPr>
    </w:p>
    <w:p>
      <w:pPr>
        <w:pStyle w:val="Heading4"/>
        <w:tabs>
          <w:tab w:pos="977" w:val="left" w:leader="none"/>
        </w:tabs>
        <w:spacing w:line="240" w:lineRule="auto" w:before="147"/>
        <w:ind w:left="138" w:right="4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left="138" w:right="4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45"/>
        <w:jc w:val="left"/>
        <w:rPr>
          <w:b w:val="0"/>
          <w:bCs w:val="0"/>
        </w:rPr>
      </w:pPr>
      <w:r>
        <w:rPr/>
        <w:t>八、面临终止上市的情况和原因</w:t>
      </w:r>
      <w:r>
        <w:rPr>
          <w:b w:val="0"/>
          <w:bCs w:val="0"/>
        </w:rPr>
      </w:r>
    </w:p>
    <w:p>
      <w:pPr>
        <w:pStyle w:val="BodyText"/>
        <w:tabs>
          <w:tab w:pos="980" w:val="left" w:leader="none"/>
        </w:tabs>
        <w:spacing w:line="240" w:lineRule="auto" w:before="97"/>
        <w:ind w:left="138" w:right="4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left="138" w:right="45"/>
        <w:jc w:val="left"/>
        <w:rPr>
          <w:b w:val="0"/>
          <w:bCs w:val="0"/>
        </w:rPr>
      </w:pPr>
      <w:r>
        <w:rPr/>
        <w:t>九、破产重整相关事项</w:t>
      </w:r>
      <w:r>
        <w:rPr>
          <w:b w:val="0"/>
          <w:bCs w:val="0"/>
        </w:rPr>
      </w:r>
    </w:p>
    <w:p>
      <w:pPr>
        <w:pStyle w:val="BodyText"/>
        <w:spacing w:line="240" w:lineRule="auto" w:before="97"/>
        <w:ind w:left="138" w:right="4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45"/>
        <w:jc w:val="left"/>
        <w:rPr>
          <w:b w:val="0"/>
          <w:bCs w:val="0"/>
        </w:rPr>
      </w:pPr>
      <w:r>
        <w:rPr/>
        <w:t>十、重大诉讼、仲裁事项</w:t>
      </w:r>
      <w:r>
        <w:rPr>
          <w:b w:val="0"/>
          <w:bCs w:val="0"/>
        </w:rPr>
      </w:r>
    </w:p>
    <w:p>
      <w:pPr>
        <w:pStyle w:val="BodyText"/>
        <w:spacing w:line="240" w:lineRule="auto" w:before="97"/>
        <w:ind w:left="138" w:right="45"/>
        <w:jc w:val="left"/>
      </w:pPr>
      <w:r>
        <w:rPr/>
        <w:t>□本年度公司有重大诉讼、仲裁事项</w:t>
      </w:r>
      <w:r>
        <w:rPr>
          <w:spacing w:val="-6"/>
        </w:rPr>
        <w:t> </w:t>
      </w:r>
      <w:r>
        <w:rPr/>
        <w:t>√本年度公司无重大诉讼、仲裁事项</w:t>
      </w:r>
    </w:p>
    <w:p>
      <w:pPr>
        <w:spacing w:line="240" w:lineRule="auto" w:before="0"/>
        <w:rPr>
          <w:rFonts w:ascii="宋体" w:hAnsi="宋体" w:cs="宋体" w:eastAsia="宋体" w:hint="default"/>
          <w:sz w:val="20"/>
          <w:szCs w:val="20"/>
        </w:rPr>
      </w:pPr>
    </w:p>
    <w:p>
      <w:pPr>
        <w:pStyle w:val="Heading4"/>
        <w:spacing w:line="273" w:lineRule="auto" w:before="147"/>
        <w:ind w:left="558" w:right="4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left="138" w:right="4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left="138" w:right="45"/>
        <w:jc w:val="left"/>
        <w:rPr>
          <w:b w:val="0"/>
          <w:bCs w:val="0"/>
        </w:rPr>
      </w:pPr>
      <w:r>
        <w:rPr/>
        <w:t>十二、报告期内公司及其控股股东、实际控制人诚信状况的说明</w:t>
      </w:r>
      <w:r>
        <w:rPr>
          <w:b w:val="0"/>
          <w:bCs w:val="0"/>
        </w:rPr>
      </w:r>
    </w:p>
    <w:p>
      <w:pPr>
        <w:pStyle w:val="BodyText"/>
        <w:tabs>
          <w:tab w:pos="980" w:val="left" w:leader="none"/>
        </w:tabs>
        <w:spacing w:line="338" w:lineRule="auto" w:before="97"/>
        <w:ind w:left="558" w:right="210" w:hanging="420"/>
        <w:jc w:val="left"/>
      </w:pPr>
      <w:r>
        <w:rPr/>
        <w:t>√适用</w:t>
        <w:tab/>
        <w:t>□不适用</w:t>
      </w:r>
      <w:r>
        <w:rPr>
          <w:w w:val="100"/>
        </w:rPr>
        <w:t> </w:t>
      </w:r>
      <w:r>
        <w:rPr>
          <w:spacing w:val="-2"/>
        </w:rPr>
        <w:t>报告期内，公司及控股股东、实际控制人不存在未履行法院生效判决、所负数额较大的债务</w:t>
      </w:r>
    </w:p>
    <w:p>
      <w:pPr>
        <w:pStyle w:val="BodyText"/>
        <w:spacing w:line="240" w:lineRule="auto" w:before="107"/>
        <w:ind w:left="138" w:right="45"/>
        <w:jc w:val="left"/>
      </w:pPr>
      <w:r>
        <w:rPr/>
        <w:t>到期未清偿等情况。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spacing w:line="324" w:lineRule="auto" w:before="0"/>
        <w:ind w:left="138" w:right="151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4"/>
        <w:ind w:left="138" w:right="45"/>
        <w:jc w:val="left"/>
      </w:pPr>
      <w:r>
        <w:rPr/>
        <w:t>□适用 √不适用</w:t>
      </w:r>
    </w:p>
    <w:p>
      <w:pPr>
        <w:spacing w:after="0" w:line="240" w:lineRule="auto"/>
        <w:jc w:val="left"/>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spacing w:line="324" w:lineRule="auto" w:before="36"/>
        <w:ind w:left="23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left="238" w:right="4608"/>
        <w:jc w:val="left"/>
      </w:pPr>
      <w:r>
        <w:rPr/>
        <w:t>□适用 √不适用</w:t>
      </w:r>
    </w:p>
    <w:p>
      <w:pPr>
        <w:pStyle w:val="BodyText"/>
        <w:spacing w:line="240" w:lineRule="auto" w:before="37"/>
        <w:ind w:left="238" w:right="4608"/>
        <w:jc w:val="left"/>
      </w:pPr>
      <w:r>
        <w:rPr/>
        <w:t>其他说明</w:t>
      </w:r>
    </w:p>
    <w:p>
      <w:pPr>
        <w:pStyle w:val="BodyText"/>
        <w:tabs>
          <w:tab w:pos="1080" w:val="left" w:leader="none"/>
        </w:tabs>
        <w:spacing w:line="240" w:lineRule="auto" w:before="37"/>
        <w:ind w:left="238" w:right="4608"/>
        <w:jc w:val="left"/>
      </w:pPr>
      <w:r>
        <w:rPr/>
        <w:t>□适用</w:t>
        <w:tab/>
        <w:t>√不适用</w:t>
      </w:r>
    </w:p>
    <w:p>
      <w:pPr>
        <w:spacing w:line="240" w:lineRule="auto" w:before="9"/>
        <w:rPr>
          <w:rFonts w:ascii="宋体" w:hAnsi="宋体" w:cs="宋体" w:eastAsia="宋体" w:hint="default"/>
          <w:sz w:val="26"/>
          <w:szCs w:val="26"/>
        </w:rPr>
      </w:pPr>
    </w:p>
    <w:p>
      <w:pPr>
        <w:pStyle w:val="BodyText"/>
        <w:spacing w:line="240" w:lineRule="auto"/>
        <w:ind w:left="238" w:right="4608"/>
        <w:jc w:val="left"/>
      </w:pPr>
      <w:r>
        <w:rPr/>
        <w:t>员工持股计划情况</w:t>
      </w:r>
    </w:p>
    <w:p>
      <w:pPr>
        <w:pStyle w:val="BodyText"/>
        <w:tabs>
          <w:tab w:pos="1080" w:val="left" w:leader="none"/>
        </w:tabs>
        <w:spacing w:line="240" w:lineRule="auto" w:before="37"/>
        <w:ind w:left="238" w:right="4608"/>
        <w:jc w:val="left"/>
      </w:pPr>
      <w:r>
        <w:rPr/>
        <w:t>□适用</w:t>
        <w:tab/>
        <w:t>√不适用</w:t>
      </w:r>
    </w:p>
    <w:p>
      <w:pPr>
        <w:spacing w:line="240" w:lineRule="auto" w:before="9"/>
        <w:rPr>
          <w:rFonts w:ascii="宋体" w:hAnsi="宋体" w:cs="宋体" w:eastAsia="宋体" w:hint="default"/>
          <w:sz w:val="26"/>
          <w:szCs w:val="26"/>
        </w:rPr>
      </w:pPr>
    </w:p>
    <w:p>
      <w:pPr>
        <w:pStyle w:val="BodyText"/>
        <w:spacing w:line="240" w:lineRule="auto"/>
        <w:ind w:left="238" w:right="4608"/>
        <w:jc w:val="left"/>
      </w:pPr>
      <w:r>
        <w:rPr/>
        <w:t>其他激励措施</w:t>
      </w:r>
    </w:p>
    <w:p>
      <w:pPr>
        <w:pStyle w:val="BodyText"/>
        <w:spacing w:line="240" w:lineRule="auto" w:before="37"/>
        <w:ind w:left="238" w:right="4608"/>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60" w:right="1120"/>
        </w:sectPr>
      </w:pPr>
    </w:p>
    <w:p>
      <w:pPr>
        <w:pStyle w:val="Heading4"/>
        <w:spacing w:line="240" w:lineRule="auto"/>
        <w:ind w:left="238" w:right="-17"/>
        <w:jc w:val="left"/>
        <w:rPr>
          <w:b w:val="0"/>
          <w:bCs w:val="0"/>
        </w:rPr>
      </w:pPr>
      <w:r>
        <w:rPr/>
        <w:t>十四、重大关联交易</w:t>
      </w:r>
      <w:r>
        <w:rPr>
          <w:b w:val="0"/>
          <w:bCs w:val="0"/>
        </w:rPr>
      </w:r>
    </w:p>
    <w:p>
      <w:pPr>
        <w:pStyle w:val="Heading4"/>
        <w:spacing w:line="240" w:lineRule="auto" w:before="97"/>
        <w:ind w:left="238"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left="238" w:right="-17"/>
        <w:jc w:val="left"/>
        <w:rPr>
          <w:b w:val="0"/>
          <w:bCs w:val="0"/>
        </w:rPr>
      </w:pPr>
      <w:r>
        <w:rPr>
          <w:rFonts w:ascii="宋体" w:hAnsi="宋体" w:cs="宋体" w:eastAsia="宋体" w:hint="default"/>
        </w:rPr>
        <w:t>1</w:t>
      </w:r>
      <w:r>
        <w:rPr/>
        <w:t>、</w:t>
      </w:r>
      <w:r>
        <w:rPr>
          <w:spacing w:val="-3"/>
        </w:rPr>
        <w:t> </w:t>
      </w:r>
      <w:r>
        <w:rPr/>
        <w:t>已在临时公告披露且后续实施无进展或变化的事项</w:t>
      </w:r>
      <w:r>
        <w:rPr>
          <w:b w:val="0"/>
          <w:bCs w:val="0"/>
        </w:rPr>
      </w:r>
    </w:p>
    <w:p>
      <w:pPr>
        <w:pStyle w:val="BodyText"/>
        <w:spacing w:line="240" w:lineRule="auto" w:before="97"/>
        <w:ind w:left="238" w:right="-17"/>
        <w:jc w:val="left"/>
      </w:pPr>
      <w:r>
        <w:rPr/>
        <w:t>□适用 √不适用</w:t>
      </w:r>
    </w:p>
    <w:p>
      <w:pPr>
        <w:pStyle w:val="Heading4"/>
        <w:spacing w:line="240" w:lineRule="auto" w:before="97"/>
        <w:ind w:left="23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80" w:val="left" w:leader="none"/>
        </w:tabs>
        <w:spacing w:line="240" w:lineRule="auto" w:before="97"/>
        <w:ind w:left="23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120"/>
          <w:cols w:num="2" w:equalWidth="0">
            <w:col w:w="5718" w:space="2276"/>
            <w:col w:w="1236"/>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397"/>
        <w:gridCol w:w="2417"/>
        <w:gridCol w:w="1616"/>
        <w:gridCol w:w="1577"/>
        <w:gridCol w:w="1873"/>
      </w:tblGrid>
      <w:tr>
        <w:trPr>
          <w:trHeight w:val="324" w:hRule="exact"/>
        </w:trPr>
        <w:tc>
          <w:tcPr>
            <w:tcW w:w="70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1"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7" w:right="163" w:hanging="420"/>
              <w:jc w:val="left"/>
              <w:rPr>
                <w:rFonts w:ascii="宋体" w:hAnsi="宋体" w:cs="宋体" w:eastAsia="宋体" w:hint="default"/>
                <w:sz w:val="21"/>
                <w:szCs w:val="21"/>
              </w:rPr>
            </w:pPr>
            <w:r>
              <w:rPr>
                <w:rFonts w:ascii="宋体" w:hAnsi="宋体" w:cs="宋体" w:eastAsia="宋体" w:hint="default"/>
                <w:sz w:val="21"/>
                <w:szCs w:val="21"/>
              </w:rPr>
              <w:t>关联交易类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别</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关联人</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70" w:right="142" w:hanging="2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年预计关</w:t>
            </w:r>
            <w:r>
              <w:rPr>
                <w:rFonts w:ascii="宋体" w:hAnsi="宋体" w:cs="宋体" w:eastAsia="宋体" w:hint="default"/>
                <w:w w:val="100"/>
                <w:sz w:val="21"/>
                <w:szCs w:val="21"/>
              </w:rPr>
              <w:t> </w:t>
            </w:r>
            <w:r>
              <w:rPr>
                <w:rFonts w:ascii="宋体" w:hAnsi="宋体" w:cs="宋体" w:eastAsia="宋体" w:hint="default"/>
                <w:sz w:val="21"/>
                <w:szCs w:val="21"/>
              </w:rPr>
              <w:t>联交易总金额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56" w:right="122" w:hanging="135"/>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年关联交</w:t>
            </w:r>
            <w:r>
              <w:rPr>
                <w:rFonts w:ascii="宋体" w:hAnsi="宋体" w:cs="宋体" w:eastAsia="宋体" w:hint="default"/>
                <w:w w:val="100"/>
                <w:sz w:val="21"/>
                <w:szCs w:val="21"/>
              </w:rPr>
              <w:t> </w:t>
            </w:r>
            <w:r>
              <w:rPr>
                <w:rFonts w:ascii="宋体" w:hAnsi="宋体" w:cs="宋体" w:eastAsia="宋体" w:hint="default"/>
                <w:sz w:val="21"/>
                <w:szCs w:val="21"/>
              </w:rPr>
              <w:t>易实际金额</w:t>
            </w:r>
          </w:p>
        </w:tc>
        <w:tc>
          <w:tcPr>
            <w:tcW w:w="1873" w:type="dxa"/>
            <w:vMerge w:val="restart"/>
            <w:tcBorders>
              <w:top w:val="single" w:sz="4" w:space="0" w:color="000000"/>
              <w:left w:val="single" w:sz="4" w:space="0" w:color="000000"/>
              <w:right w:val="single" w:sz="4" w:space="0" w:color="000000"/>
            </w:tcBorders>
          </w:tcPr>
          <w:p>
            <w:pPr>
              <w:pStyle w:val="TableParagraph"/>
              <w:spacing w:line="247" w:lineRule="auto" w:before="2"/>
              <w:ind w:left="103" w:right="-5" w:hanging="106"/>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w w:val="100"/>
                <w:sz w:val="21"/>
                <w:szCs w:val="21"/>
              </w:rPr>
              <w:t>的《中国证券报》、</w:t>
            </w:r>
          </w:p>
          <w:p>
            <w:pPr>
              <w:pStyle w:val="TableParagraph"/>
              <w:spacing w:line="240" w:lineRule="auto" w:before="31"/>
              <w:ind w:left="106" w:right="0"/>
              <w:jc w:val="center"/>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103" w:right="99"/>
              <w:jc w:val="center"/>
              <w:rPr>
                <w:rFonts w:ascii="宋体" w:hAnsi="宋体" w:cs="宋体" w:eastAsia="宋体" w:hint="default"/>
                <w:sz w:val="21"/>
                <w:szCs w:val="21"/>
              </w:rPr>
            </w:pPr>
            <w:r>
              <w:rPr>
                <w:rFonts w:ascii="宋体" w:hAnsi="宋体" w:cs="宋体" w:eastAsia="宋体" w:hint="default"/>
                <w:spacing w:val="-5"/>
                <w:sz w:val="21"/>
                <w:szCs w:val="21"/>
              </w:rPr>
              <w:t>《证券时报》和上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海证券交易所网</w:t>
            </w:r>
            <w:r>
              <w:rPr>
                <w:rFonts w:ascii="宋体" w:hAnsi="宋体" w:cs="宋体" w:eastAsia="宋体" w:hint="default"/>
                <w:w w:val="100"/>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Calibri" w:hAnsi="Calibri" w:cs="Calibri" w:eastAsia="Calibri" w:hint="default"/>
                  <w:spacing w:val="-2"/>
                  <w:sz w:val="21"/>
                  <w:szCs w:val="21"/>
                </w:rPr>
                <w:t>www.sse.com.cn</w:t>
              </w:r>
            </w:hyperlink>
            <w:r>
              <w:rPr>
                <w:rFonts w:ascii="宋体" w:hAnsi="宋体" w:cs="宋体" w:eastAsia="宋体" w:hint="default"/>
                <w:spacing w:val="-2"/>
                <w:sz w:val="21"/>
                <w:szCs w:val="21"/>
              </w:rPr>
              <w:t>。</w:t>
            </w:r>
          </w:p>
        </w:tc>
      </w:tr>
      <w:tr>
        <w:trPr>
          <w:trHeight w:val="634"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76" w:right="98" w:hanging="274"/>
              <w:jc w:val="left"/>
              <w:rPr>
                <w:rFonts w:ascii="宋体" w:hAnsi="宋体" w:cs="宋体" w:eastAsia="宋体" w:hint="default"/>
                <w:sz w:val="21"/>
                <w:szCs w:val="21"/>
              </w:rPr>
            </w:pPr>
            <w:r>
              <w:rPr>
                <w:rFonts w:ascii="宋体" w:hAnsi="宋体" w:cs="宋体" w:eastAsia="宋体" w:hint="default"/>
                <w:spacing w:val="-15"/>
                <w:sz w:val="21"/>
                <w:szCs w:val="21"/>
              </w:rPr>
              <w:t>采购商品、接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受劳务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7"/>
                <w:sz w:val="21"/>
                <w:szCs w:val="21"/>
              </w:rPr>
              <w:t>北京晓通网络科技有限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40,000,000.00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45,350,099.54</w:t>
            </w:r>
          </w:p>
        </w:tc>
        <w:tc>
          <w:tcPr>
            <w:tcW w:w="1873"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7"/>
                <w:sz w:val="21"/>
                <w:szCs w:val="21"/>
              </w:rPr>
              <w:t>浙江省数字安全证书管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理有限公司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2,696,276.59</w:t>
            </w:r>
          </w:p>
        </w:tc>
        <w:tc>
          <w:tcPr>
            <w:tcW w:w="1873" w:type="dxa"/>
            <w:vMerge/>
            <w:tcBorders>
              <w:left w:val="single" w:sz="4" w:space="0" w:color="000000"/>
              <w:right w:val="single" w:sz="4" w:space="0" w:color="000000"/>
            </w:tcBorders>
          </w:tcPr>
          <w:p>
            <w:pP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48,000,000.00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48,046,376.13</w:t>
            </w:r>
          </w:p>
        </w:tc>
        <w:tc>
          <w:tcPr>
            <w:tcW w:w="1873" w:type="dxa"/>
            <w:vMerge/>
            <w:tcBorders>
              <w:left w:val="single" w:sz="4" w:space="0" w:color="000000"/>
              <w:bottom w:val="single" w:sz="4" w:space="0" w:color="000000"/>
              <w:right w:val="single" w:sz="4" w:space="0" w:color="000000"/>
            </w:tcBorders>
          </w:tcPr>
          <w:p>
            <w:pPr/>
          </w:p>
        </w:tc>
      </w:tr>
      <w:tr>
        <w:trPr>
          <w:trHeight w:val="63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3"/>
                <w:sz w:val="21"/>
                <w:szCs w:val="21"/>
              </w:rPr>
              <w:t> </w:t>
            </w:r>
            <w:r>
              <w:rPr>
                <w:rFonts w:ascii="宋体" w:hAnsi="宋体" w:cs="宋体" w:eastAsia="宋体" w:hint="default"/>
                <w:sz w:val="21"/>
                <w:szCs w:val="21"/>
              </w:rPr>
              <w:t>联</w:t>
            </w:r>
            <w:r>
              <w:rPr>
                <w:rFonts w:ascii="宋体" w:hAnsi="宋体" w:cs="宋体" w:eastAsia="宋体" w:hint="default"/>
                <w:spacing w:val="-73"/>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说明</w:t>
            </w:r>
          </w:p>
        </w:tc>
        <w:tc>
          <w:tcPr>
            <w:tcW w:w="748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60" w:right="1120"/>
        </w:sectPr>
      </w:pPr>
    </w:p>
    <w:p>
      <w:pPr>
        <w:pStyle w:val="Heading4"/>
        <w:spacing w:line="240" w:lineRule="auto"/>
        <w:ind w:left="23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3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136" w:val="left" w:leader="none"/>
        </w:tabs>
        <w:spacing w:line="240" w:lineRule="auto" w:before="144"/>
        <w:ind w:left="2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60" w:right="1120"/>
          <w:cols w:num="2" w:equalWidth="0">
            <w:col w:w="2768" w:space="4063"/>
            <w:col w:w="2399"/>
          </w:cols>
        </w:sectPr>
      </w:pPr>
    </w:p>
    <w:tbl>
      <w:tblPr>
        <w:tblW w:w="0" w:type="auto"/>
        <w:jc w:val="left"/>
        <w:tblInd w:w="202" w:type="dxa"/>
        <w:tblLayout w:type="fixed"/>
        <w:tblCellMar>
          <w:top w:w="0" w:type="dxa"/>
          <w:left w:w="0" w:type="dxa"/>
          <w:bottom w:w="0" w:type="dxa"/>
          <w:right w:w="0" w:type="dxa"/>
        </w:tblCellMar>
        <w:tblLook w:val="01E0"/>
      </w:tblPr>
      <w:tblGrid>
        <w:gridCol w:w="1428"/>
        <w:gridCol w:w="449"/>
        <w:gridCol w:w="567"/>
        <w:gridCol w:w="564"/>
        <w:gridCol w:w="684"/>
        <w:gridCol w:w="566"/>
        <w:gridCol w:w="1368"/>
        <w:gridCol w:w="979"/>
        <w:gridCol w:w="685"/>
        <w:gridCol w:w="329"/>
        <w:gridCol w:w="1277"/>
      </w:tblGrid>
      <w:tr>
        <w:trPr>
          <w:trHeight w:val="125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定价</w:t>
            </w:r>
            <w:r>
              <w:rPr>
                <w:rFonts w:ascii="宋体" w:hAnsi="宋体" w:cs="宋体" w:eastAsia="宋体" w:hint="default"/>
                <w:spacing w:val="-103"/>
                <w:sz w:val="21"/>
                <w:szCs w:val="21"/>
              </w:rPr>
              <w:t> </w:t>
            </w:r>
            <w:r>
              <w:rPr>
                <w:rFonts w:ascii="宋体" w:hAnsi="宋体" w:cs="宋体" w:eastAsia="宋体" w:hint="default"/>
                <w:sz w:val="21"/>
                <w:szCs w:val="21"/>
              </w:rPr>
              <w:t>原则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9" w:right="6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关联交易金额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 w:right="62"/>
              <w:jc w:val="center"/>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48"/>
              <w:ind w:right="1"/>
              <w:jc w:val="center"/>
              <w:rPr>
                <w:rFonts w:ascii="Calibri" w:hAnsi="Calibri" w:cs="Calibri" w:eastAsia="Calibri" w:hint="default"/>
                <w:sz w:val="21"/>
                <w:szCs w:val="21"/>
              </w:rPr>
            </w:pPr>
            <w:r>
              <w:rPr>
                <w:rFonts w:ascii="Calibri"/>
                <w:sz w:val="21"/>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25"/>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 w:right="53"/>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3"/>
              <w:jc w:val="center"/>
              <w:rPr>
                <w:rFonts w:ascii="宋体" w:hAnsi="宋体" w:cs="宋体" w:eastAsia="宋体" w:hint="default"/>
                <w:sz w:val="21"/>
                <w:szCs w:val="21"/>
              </w:rPr>
            </w:pPr>
            <w:r>
              <w:rPr>
                <w:rFonts w:ascii="宋体" w:hAnsi="宋体" w:cs="宋体" w:eastAsia="宋体" w:hint="default"/>
                <w:sz w:val="21"/>
                <w:szCs w:val="21"/>
              </w:rPr>
              <w:t>交易价格与</w:t>
            </w:r>
            <w:r>
              <w:rPr>
                <w:rFonts w:ascii="宋体" w:hAnsi="宋体" w:cs="宋体" w:eastAsia="宋体" w:hint="default"/>
                <w:w w:val="100"/>
                <w:sz w:val="21"/>
                <w:szCs w:val="21"/>
              </w:rPr>
              <w:t> </w:t>
            </w:r>
            <w:r>
              <w:rPr>
                <w:rFonts w:ascii="宋体" w:hAnsi="宋体" w:cs="宋体" w:eastAsia="宋体" w:hint="default"/>
                <w:sz w:val="21"/>
                <w:szCs w:val="21"/>
              </w:rPr>
              <w:t>市场参考价</w:t>
            </w:r>
            <w:r>
              <w:rPr>
                <w:rFonts w:ascii="宋体" w:hAnsi="宋体" w:cs="宋体" w:eastAsia="宋体" w:hint="default"/>
                <w:w w:val="100"/>
                <w:sz w:val="21"/>
                <w:szCs w:val="21"/>
              </w:rPr>
              <w:t> </w:t>
            </w:r>
            <w:r>
              <w:rPr>
                <w:rFonts w:ascii="宋体" w:hAnsi="宋体" w:cs="宋体" w:eastAsia="宋体" w:hint="default"/>
                <w:sz w:val="21"/>
                <w:szCs w:val="21"/>
              </w:rPr>
              <w:t>格差异较大</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6" w:right="19"/>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54"/>
                <w:sz w:val="21"/>
                <w:szCs w:val="21"/>
              </w:rPr>
              <w:t> </w:t>
            </w:r>
            <w:r>
              <w:rPr>
                <w:rFonts w:ascii="宋体" w:hAnsi="宋体" w:cs="宋体" w:eastAsia="宋体" w:hint="default"/>
                <w:sz w:val="21"/>
                <w:szCs w:val="21"/>
              </w:rPr>
              <w:t>云</w:t>
            </w:r>
            <w:r>
              <w:rPr>
                <w:rFonts w:ascii="宋体" w:hAnsi="宋体" w:cs="宋体" w:eastAsia="宋体" w:hint="default"/>
                <w:spacing w:val="-54"/>
                <w:sz w:val="21"/>
                <w:szCs w:val="21"/>
              </w:rPr>
              <w:t> </w:t>
            </w:r>
            <w:r>
              <w:rPr>
                <w:rFonts w:ascii="宋体" w:hAnsi="宋体" w:cs="宋体" w:eastAsia="宋体" w:hint="default"/>
                <w:sz w:val="21"/>
                <w:szCs w:val="21"/>
              </w:rPr>
              <w:t>科</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Calibri" w:hAnsi="Calibri" w:cs="Calibri" w:eastAsia="Calibri" w:hint="default"/>
                <w:sz w:val="21"/>
                <w:szCs w:val="21"/>
              </w:rPr>
              <w:t>(</w:t>
            </w:r>
            <w:r>
              <w:rPr>
                <w:rFonts w:ascii="Calibri" w:hAnsi="Calibri" w:cs="Calibri" w:eastAsia="Calibri" w:hint="default"/>
                <w:spacing w:val="4"/>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国</w:t>
            </w:r>
            <w:r>
              <w:rPr>
                <w:rFonts w:ascii="Calibri" w:hAnsi="Calibri" w:cs="Calibri" w:eastAsia="Calibri" w:hint="default"/>
                <w:sz w:val="21"/>
                <w:szCs w:val="21"/>
              </w:rPr>
              <w:t>)</w:t>
            </w:r>
            <w:r>
              <w:rPr>
                <w:rFonts w:ascii="宋体" w:hAnsi="宋体" w:cs="宋体" w:eastAsia="宋体" w:hint="default"/>
                <w:sz w:val="21"/>
                <w:szCs w:val="21"/>
              </w:rPr>
              <w:t>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center"/>
              <w:rPr>
                <w:rFonts w:ascii="Calibri" w:hAnsi="Calibri" w:cs="Calibri" w:eastAsia="Calibri" w:hint="default"/>
                <w:sz w:val="21"/>
                <w:szCs w:val="21"/>
              </w:rPr>
            </w:pPr>
            <w:r>
              <w:rPr>
                <w:rFonts w:ascii="Calibri"/>
                <w:sz w:val="21"/>
              </w:rPr>
              <w:t>3,608,097.20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0.38</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浙江图灵计算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机应用工程有</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商务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center"/>
              <w:rPr>
                <w:rFonts w:ascii="Calibri" w:hAnsi="Calibri" w:cs="Calibri" w:eastAsia="Calibri" w:hint="default"/>
                <w:sz w:val="21"/>
                <w:szCs w:val="21"/>
              </w:rPr>
            </w:pPr>
            <w:r>
              <w:rPr>
                <w:rFonts w:ascii="Calibri"/>
                <w:sz w:val="21"/>
              </w:rPr>
              <w:t>1,160,377.33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0.11</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28"/>
        <w:gridCol w:w="449"/>
        <w:gridCol w:w="567"/>
        <w:gridCol w:w="564"/>
        <w:gridCol w:w="684"/>
        <w:gridCol w:w="566"/>
        <w:gridCol w:w="1368"/>
        <w:gridCol w:w="979"/>
        <w:gridCol w:w="685"/>
        <w:gridCol w:w="329"/>
        <w:gridCol w:w="1277"/>
      </w:tblGrid>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44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5"/>
                <w:sz w:val="21"/>
                <w:szCs w:val="21"/>
              </w:rPr>
              <w:t>城云科技（</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国）有限公司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116,981.13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0.01</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pacing w:val="16"/>
                <w:sz w:val="21"/>
                <w:szCs w:val="21"/>
              </w:rPr>
              <w:t>浙江浙大网新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众合轨道交通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工程有限公司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1,717,946.00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0.05</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浙江众合科技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95,862.02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0.01</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pacing w:val="16"/>
                <w:sz w:val="21"/>
                <w:szCs w:val="21"/>
              </w:rPr>
              <w:t>杭州网新准乾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资产管理有限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9,396.55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浙江网新智能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技术有限公司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11,201.17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快威科技集团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88,685.04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2,202,385.20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0.19</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浙江浙大网新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集团有限公司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商务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371,358.69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0.03</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浙江浙大网新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集团有限公司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23,465.67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pacing w:val="16"/>
                <w:sz w:val="21"/>
                <w:szCs w:val="21"/>
              </w:rPr>
              <w:t>杭州国家软件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产业基地有限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1,000,215.52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0.08</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杭州网新银湖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置业有限公司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300,315.64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0.03</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6"/>
                <w:sz w:val="21"/>
                <w:szCs w:val="21"/>
              </w:rPr>
              <w:t>北京晓通网络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科技有限公司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1,260,164.35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0.04</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pacing w:val="16"/>
                <w:sz w:val="21"/>
                <w:szCs w:val="21"/>
              </w:rPr>
              <w:t>浙江省数字安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全证书管理有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2"/>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商务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2" w:right="122" w:hanging="106"/>
              <w:jc w:val="left"/>
              <w:rPr>
                <w:rFonts w:ascii="宋体" w:hAnsi="宋体" w:cs="宋体" w:eastAsia="宋体" w:hint="default"/>
                <w:sz w:val="21"/>
                <w:szCs w:val="21"/>
              </w:rPr>
            </w:pP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5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268,179.10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0.02</w:t>
            </w:r>
          </w:p>
        </w:tc>
        <w:tc>
          <w:tcPr>
            <w:tcW w:w="685"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Calibri" w:hAnsi="Calibri" w:cs="Calibri" w:eastAsia="Calibri" w:hint="default"/>
                <w:sz w:val="21"/>
                <w:szCs w:val="21"/>
              </w:rPr>
            </w:pPr>
            <w:r>
              <w:rPr>
                <w:rFonts w:ascii="Calibri"/>
                <w:spacing w:val="-1"/>
                <w:sz w:val="21"/>
              </w:rPr>
              <w:t>12,234,630.61</w:t>
            </w:r>
          </w:p>
        </w:tc>
        <w:tc>
          <w:tcPr>
            <w:tcW w:w="979"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r>
        <w:trPr>
          <w:trHeight w:val="322" w:hRule="exact"/>
        </w:trPr>
        <w:tc>
          <w:tcPr>
            <w:tcW w:w="36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204"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204"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right="2689"/>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97"/>
        <w:ind w:right="268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689"/>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6" w:firstLine="41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11</w:t>
            </w:r>
            <w:r>
              <w:rPr>
                <w:rFonts w:ascii="Calibri" w:hAnsi="Calibri" w:cs="Calibri" w:eastAsia="Calibri" w:hint="default"/>
                <w:spacing w:val="5"/>
                <w:sz w:val="21"/>
                <w:szCs w:val="21"/>
              </w:rPr>
              <w:t> </w:t>
            </w:r>
            <w:r>
              <w:rPr>
                <w:rFonts w:ascii="宋体" w:hAnsi="宋体" w:cs="宋体" w:eastAsia="宋体" w:hint="default"/>
                <w:spacing w:val="-6"/>
                <w:sz w:val="21"/>
                <w:szCs w:val="21"/>
              </w:rPr>
              <w:t>日，经公司第九届董事会第</w:t>
            </w:r>
            <w:r>
              <w:rPr>
                <w:rFonts w:ascii="宋体" w:hAnsi="宋体" w:cs="宋体" w:eastAsia="宋体" w:hint="default"/>
                <w:w w:val="100"/>
                <w:sz w:val="21"/>
                <w:szCs w:val="21"/>
              </w:rPr>
              <w:t> </w:t>
            </w:r>
            <w:r>
              <w:rPr>
                <w:rFonts w:ascii="宋体" w:hAnsi="宋体" w:cs="宋体" w:eastAsia="宋体" w:hint="default"/>
                <w:spacing w:val="-7"/>
                <w:w w:val="100"/>
                <w:sz w:val="21"/>
                <w:szCs w:val="21"/>
              </w:rPr>
              <w:t>二次会议审议批准，同意公司以自有资金收购网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2018</w:t>
            </w:r>
            <w:r>
              <w:rPr>
                <w:rFonts w:ascii="Calibri" w:hAnsi="Calibri" w:cs="Calibri" w:eastAsia="Calibri"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7</w:t>
            </w:r>
            <w:r>
              <w:rPr>
                <w:rFonts w:ascii="Calibri" w:hAnsi="Calibri" w:cs="Calibri" w:eastAsia="Calibri"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13</w:t>
            </w:r>
            <w:r>
              <w:rPr>
                <w:rFonts w:ascii="Calibri" w:hAnsi="Calibri" w:cs="Calibri" w:eastAsia="Calibri" w:hint="default"/>
                <w:spacing w:val="15"/>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Calibri" w:hAnsi="Calibri" w:cs="Calibri" w:eastAsia="Calibri" w:hint="default"/>
                <w:sz w:val="21"/>
                <w:szCs w:val="21"/>
              </w:rPr>
              <w:t>7</w:t>
            </w:r>
            <w:r>
              <w:rPr>
                <w:rFonts w:ascii="Calibri" w:hAnsi="Calibri" w:cs="Calibri" w:eastAsia="Calibri"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Calibri" w:hAnsi="Calibri" w:cs="Calibri" w:eastAsia="Calibri" w:hint="default"/>
                <w:sz w:val="21"/>
                <w:szCs w:val="21"/>
              </w:rPr>
              <w:t>20</w:t>
            </w:r>
            <w:r>
              <w:rPr>
                <w:rFonts w:ascii="Calibri" w:hAnsi="Calibri" w:cs="Calibri" w:eastAsia="Calibri" w:hint="default"/>
                <w:spacing w:val="18"/>
                <w:sz w:val="21"/>
                <w:szCs w:val="21"/>
              </w:rPr>
              <w:t> </w:t>
            </w:r>
            <w:r>
              <w:rPr>
                <w:rFonts w:ascii="宋体" w:hAnsi="宋体" w:cs="宋体" w:eastAsia="宋体" w:hint="default"/>
                <w:sz w:val="21"/>
                <w:szCs w:val="21"/>
              </w:rPr>
              <w:t>日及</w:t>
            </w:r>
            <w:r>
              <w:rPr>
                <w:rFonts w:ascii="宋体" w:hAnsi="宋体" w:cs="宋体" w:eastAsia="宋体" w:hint="default"/>
                <w:spacing w:val="-41"/>
                <w:sz w:val="21"/>
                <w:szCs w:val="21"/>
              </w:rPr>
              <w:t> </w:t>
            </w:r>
            <w:r>
              <w:rPr>
                <w:rFonts w:ascii="Calibri" w:hAnsi="Calibri" w:cs="Calibri" w:eastAsia="Calibri" w:hint="default"/>
                <w:sz w:val="21"/>
                <w:szCs w:val="21"/>
              </w:rPr>
              <w:t>2018</w:t>
            </w:r>
          </w:p>
          <w:p>
            <w:pPr>
              <w:pStyle w:val="TableParagraph"/>
              <w:spacing w:line="240" w:lineRule="auto" w:before="10"/>
              <w:ind w:left="103" w:right="-5"/>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Calibri" w:hAnsi="Calibri" w:cs="Calibri" w:eastAsia="Calibri" w:hint="default"/>
                <w:w w:val="100"/>
                <w:sz w:val="21"/>
                <w:szCs w:val="21"/>
              </w:rPr>
              <w:t>8</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Calibri" w:hAnsi="Calibri" w:cs="Calibri" w:eastAsia="Calibri" w:hint="default"/>
                <w:w w:val="100"/>
                <w:sz w:val="21"/>
                <w:szCs w:val="21"/>
              </w:rPr>
              <w:t>11</w:t>
            </w:r>
            <w:r>
              <w:rPr>
                <w:rFonts w:ascii="Calibri" w:hAnsi="Calibri" w:cs="Calibri" w:eastAsia="Calibri"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5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2"/>
              <w:jc w:val="both"/>
              <w:rPr>
                <w:rFonts w:ascii="宋体" w:hAnsi="宋体" w:cs="宋体" w:eastAsia="宋体" w:hint="default"/>
                <w:sz w:val="21"/>
                <w:szCs w:val="21"/>
              </w:rPr>
            </w:pPr>
            <w:r>
              <w:rPr>
                <w:rFonts w:ascii="宋体" w:hAnsi="宋体" w:cs="宋体" w:eastAsia="宋体" w:hint="default"/>
                <w:spacing w:val="-7"/>
                <w:sz w:val="21"/>
                <w:szCs w:val="21"/>
              </w:rPr>
              <w:t>新电气、网新恩普和普吉投资少数股东股权，交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易作价分别为</w:t>
            </w:r>
            <w:r>
              <w:rPr>
                <w:rFonts w:ascii="宋体" w:hAnsi="宋体" w:cs="宋体" w:eastAsia="宋体" w:hint="default"/>
                <w:spacing w:val="-51"/>
                <w:sz w:val="21"/>
                <w:szCs w:val="21"/>
              </w:rPr>
              <w:t> </w:t>
            </w:r>
            <w:r>
              <w:rPr>
                <w:rFonts w:ascii="Calibri" w:hAnsi="Calibri" w:cs="Calibri" w:eastAsia="Calibri" w:hint="default"/>
                <w:sz w:val="21"/>
                <w:szCs w:val="21"/>
              </w:rPr>
              <w:t>6,000</w:t>
            </w:r>
            <w:r>
              <w:rPr>
                <w:rFonts w:ascii="Calibri" w:hAnsi="Calibri" w:cs="Calibri" w:eastAsia="Calibri" w:hint="default"/>
                <w:spacing w:val="10"/>
                <w:sz w:val="21"/>
                <w:szCs w:val="21"/>
              </w:rPr>
              <w:t> </w:t>
            </w:r>
            <w:r>
              <w:rPr>
                <w:rFonts w:ascii="宋体" w:hAnsi="宋体" w:cs="宋体" w:eastAsia="宋体" w:hint="default"/>
                <w:spacing w:val="-6"/>
                <w:sz w:val="21"/>
                <w:szCs w:val="21"/>
              </w:rPr>
              <w:t>万元、</w:t>
            </w:r>
            <w:r>
              <w:rPr>
                <w:rFonts w:ascii="Calibri" w:hAnsi="Calibri" w:cs="Calibri" w:eastAsia="Calibri" w:hint="default"/>
                <w:spacing w:val="-6"/>
                <w:sz w:val="21"/>
                <w:szCs w:val="21"/>
              </w:rPr>
              <w:t>3,907</w:t>
            </w:r>
            <w:r>
              <w:rPr>
                <w:rFonts w:ascii="Calibri" w:hAnsi="Calibri" w:cs="Calibri" w:eastAsia="Calibri" w:hint="default"/>
                <w:spacing w:val="10"/>
                <w:sz w:val="21"/>
                <w:szCs w:val="21"/>
              </w:rPr>
              <w:t> </w:t>
            </w:r>
            <w:r>
              <w:rPr>
                <w:rFonts w:ascii="宋体" w:hAnsi="宋体" w:cs="宋体" w:eastAsia="宋体" w:hint="default"/>
                <w:spacing w:val="-6"/>
                <w:sz w:val="21"/>
                <w:szCs w:val="21"/>
              </w:rPr>
              <w:t>万元、</w:t>
            </w:r>
            <w:r>
              <w:rPr>
                <w:rFonts w:ascii="Calibri" w:hAnsi="Calibri" w:cs="Calibri" w:eastAsia="Calibri" w:hint="default"/>
                <w:spacing w:val="-6"/>
                <w:sz w:val="21"/>
                <w:szCs w:val="21"/>
              </w:rPr>
              <w:t>2,605</w:t>
            </w:r>
            <w:r>
              <w:rPr>
                <w:rFonts w:ascii="Calibri" w:hAnsi="Calibri" w:cs="Calibri" w:eastAsia="Calibri" w:hint="default"/>
                <w:spacing w:val="8"/>
                <w:sz w:val="21"/>
                <w:szCs w:val="21"/>
              </w:rPr>
              <w:t> </w:t>
            </w: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pacing w:val="-7"/>
                <w:sz w:val="21"/>
                <w:szCs w:val="21"/>
              </w:rPr>
              <w:t>元。截至报告期末，网新电气、网新恩普及普吉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w w:val="100"/>
                <w:sz w:val="21"/>
                <w:szCs w:val="21"/>
              </w:rPr>
              <w:t>投资股权的过户手续已全部办理完成，并变更登</w:t>
            </w:r>
            <w:r>
              <w:rPr>
                <w:rFonts w:ascii="宋体" w:hAnsi="宋体" w:cs="宋体" w:eastAsia="宋体" w:hint="default"/>
                <w:w w:val="100"/>
                <w:sz w:val="21"/>
                <w:szCs w:val="21"/>
              </w:rPr>
              <w:t> </w:t>
            </w:r>
            <w:r>
              <w:rPr>
                <w:rFonts w:ascii="宋体" w:hAnsi="宋体" w:cs="宋体" w:eastAsia="宋体" w:hint="default"/>
                <w:spacing w:val="-7"/>
                <w:sz w:val="21"/>
                <w:szCs w:val="21"/>
              </w:rPr>
              <w:t>记至公司名下，网新电气、网新恩普及普吉投资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成为公司全资子公司，且陈根土、江正元、岐兵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已根据股权转让合同约定完成承诺锁定股票的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锁定事宜。</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53"/>
                <w:sz w:val="21"/>
                <w:szCs w:val="21"/>
              </w:rPr>
              <w:t>《证券时报》及上</w:t>
            </w:r>
            <w:r>
              <w:rPr>
                <w:rFonts w:ascii="宋体" w:hAnsi="宋体" w:cs="宋体" w:eastAsia="宋体" w:hint="default"/>
                <w:spacing w:val="-27"/>
                <w:sz w:val="21"/>
                <w:szCs w:val="21"/>
              </w:rPr>
              <w:t> </w:t>
            </w:r>
            <w:r>
              <w:rPr>
                <w:rFonts w:ascii="宋体" w:hAnsi="宋体" w:cs="宋体" w:eastAsia="宋体" w:hint="default"/>
                <w:spacing w:val="52"/>
                <w:sz w:val="21"/>
                <w:szCs w:val="21"/>
              </w:rPr>
              <w:t>海证券交易所网</w:t>
            </w:r>
            <w:r>
              <w:rPr>
                <w:rFonts w:ascii="宋体" w:hAnsi="宋体" w:cs="宋体" w:eastAsia="宋体" w:hint="default"/>
                <w:spacing w:val="-23"/>
                <w:sz w:val="21"/>
                <w:szCs w:val="21"/>
              </w:rPr>
              <w:t> </w:t>
            </w:r>
            <w:r>
              <w:rPr>
                <w:rFonts w:ascii="宋体" w:hAnsi="宋体" w:cs="宋体" w:eastAsia="宋体" w:hint="default"/>
                <w:sz w:val="21"/>
                <w:szCs w:val="21"/>
              </w:rPr>
              <w:t>站</w:t>
            </w:r>
          </w:p>
          <w:p>
            <w:pPr>
              <w:pStyle w:val="TableParagraph"/>
              <w:spacing w:line="240" w:lineRule="auto" w:before="37"/>
              <w:ind w:left="103" w:right="0"/>
              <w:jc w:val="left"/>
              <w:rPr>
                <w:rFonts w:ascii="宋体" w:hAnsi="宋体" w:cs="宋体" w:eastAsia="宋体" w:hint="default"/>
                <w:sz w:val="21"/>
                <w:szCs w:val="21"/>
              </w:rPr>
            </w:pP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268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689"/>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6102"/>
        <w:gridCol w:w="2948"/>
      </w:tblGrid>
      <w:tr>
        <w:trPr>
          <w:trHeight w:val="322"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130"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1" w:firstLine="419"/>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11</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14</w:t>
            </w:r>
            <w:r>
              <w:rPr>
                <w:rFonts w:ascii="Calibri" w:hAnsi="Calibri" w:cs="Calibri" w:eastAsia="Calibri" w:hint="default"/>
                <w:spacing w:val="5"/>
                <w:sz w:val="21"/>
                <w:szCs w:val="21"/>
              </w:rPr>
              <w:t> </w:t>
            </w:r>
            <w:r>
              <w:rPr>
                <w:rFonts w:ascii="宋体" w:hAnsi="宋体" w:cs="宋体" w:eastAsia="宋体" w:hint="default"/>
                <w:sz w:val="21"/>
                <w:szCs w:val="21"/>
              </w:rPr>
              <w:t>日，经公司</w:t>
            </w:r>
            <w:r>
              <w:rPr>
                <w:rFonts w:ascii="宋体" w:hAnsi="宋体" w:cs="宋体" w:eastAsia="宋体" w:hint="default"/>
                <w:spacing w:val="-53"/>
                <w:sz w:val="21"/>
                <w:szCs w:val="21"/>
              </w:rPr>
              <w:t> </w:t>
            </w: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年第三次临时股东大会审</w:t>
            </w:r>
            <w:r>
              <w:rPr>
                <w:rFonts w:ascii="宋体" w:hAnsi="宋体" w:cs="宋体" w:eastAsia="宋体" w:hint="default"/>
                <w:w w:val="100"/>
                <w:sz w:val="21"/>
                <w:szCs w:val="21"/>
              </w:rPr>
              <w:t> </w:t>
            </w:r>
            <w:r>
              <w:rPr>
                <w:rFonts w:ascii="宋体" w:hAnsi="宋体" w:cs="宋体" w:eastAsia="宋体" w:hint="default"/>
                <w:spacing w:val="-2"/>
                <w:sz w:val="21"/>
                <w:szCs w:val="21"/>
              </w:rPr>
              <w:t>议通过，同意公司向杭州网新准乾资产管理有限公司购买浙大网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新软件园</w:t>
            </w:r>
            <w:r>
              <w:rPr>
                <w:rFonts w:ascii="宋体" w:hAnsi="宋体" w:cs="宋体" w:eastAsia="宋体" w:hint="default"/>
                <w:spacing w:val="-55"/>
                <w:sz w:val="21"/>
                <w:szCs w:val="21"/>
              </w:rPr>
              <w:t> </w:t>
            </w:r>
            <w:r>
              <w:rPr>
                <w:rFonts w:ascii="Calibri" w:hAnsi="Calibri" w:cs="Calibri" w:eastAsia="Calibri" w:hint="default"/>
                <w:sz w:val="21"/>
                <w:szCs w:val="21"/>
              </w:rPr>
              <w:t>J1-J4</w:t>
            </w:r>
            <w:r>
              <w:rPr>
                <w:rFonts w:ascii="Calibri" w:hAnsi="Calibri" w:cs="Calibri" w:eastAsia="Calibri" w:hint="default"/>
                <w:spacing w:val="4"/>
                <w:sz w:val="21"/>
                <w:szCs w:val="21"/>
              </w:rPr>
              <w:t> </w:t>
            </w:r>
            <w:r>
              <w:rPr>
                <w:rFonts w:ascii="宋体" w:hAnsi="宋体" w:cs="宋体" w:eastAsia="宋体" w:hint="default"/>
                <w:sz w:val="21"/>
                <w:szCs w:val="21"/>
              </w:rPr>
              <w:t>楼，标的资产转让总价款为人民币</w:t>
            </w:r>
            <w:r>
              <w:rPr>
                <w:rFonts w:ascii="宋体" w:hAnsi="宋体" w:cs="宋体" w:eastAsia="宋体" w:hint="default"/>
                <w:spacing w:val="-57"/>
                <w:sz w:val="21"/>
                <w:szCs w:val="21"/>
              </w:rPr>
              <w:t> </w:t>
            </w:r>
            <w:r>
              <w:rPr>
                <w:rFonts w:ascii="Calibri" w:hAnsi="Calibri" w:cs="Calibri" w:eastAsia="Calibri" w:hint="default"/>
                <w:sz w:val="21"/>
                <w:szCs w:val="21"/>
              </w:rPr>
              <w:t>20,000</w:t>
            </w:r>
            <w:r>
              <w:rPr>
                <w:rFonts w:ascii="Calibri" w:hAnsi="Calibri" w:cs="Calibri" w:eastAsia="Calibri"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截至</w:t>
            </w:r>
            <w:r>
              <w:rPr>
                <w:rFonts w:ascii="宋体" w:hAnsi="宋体" w:cs="宋体" w:eastAsia="宋体" w:hint="default"/>
                <w:spacing w:val="-58"/>
                <w:sz w:val="21"/>
                <w:szCs w:val="21"/>
              </w:rPr>
              <w:t> </w:t>
            </w: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年末，公司已向网新准乾支付转让款</w:t>
            </w:r>
            <w:r>
              <w:rPr>
                <w:rFonts w:ascii="宋体" w:hAnsi="宋体" w:cs="宋体" w:eastAsia="宋体" w:hint="default"/>
                <w:spacing w:val="-56"/>
                <w:sz w:val="21"/>
                <w:szCs w:val="21"/>
              </w:rPr>
              <w:t> </w:t>
            </w:r>
            <w:r>
              <w:rPr>
                <w:rFonts w:ascii="Calibri" w:hAnsi="Calibri" w:cs="Calibri" w:eastAsia="Calibri" w:hint="default"/>
                <w:sz w:val="21"/>
                <w:szCs w:val="21"/>
              </w:rPr>
              <w:t>18,000</w:t>
            </w:r>
            <w:r>
              <w:rPr>
                <w:rFonts w:ascii="Calibri" w:hAnsi="Calibri" w:cs="Calibri" w:eastAsia="Calibri" w:hint="default"/>
                <w:spacing w:val="4"/>
                <w:sz w:val="21"/>
                <w:szCs w:val="21"/>
              </w:rPr>
              <w:t> </w:t>
            </w:r>
            <w:r>
              <w:rPr>
                <w:rFonts w:ascii="宋体" w:hAnsi="宋体" w:cs="宋体" w:eastAsia="宋体" w:hint="default"/>
                <w:sz w:val="21"/>
                <w:szCs w:val="21"/>
              </w:rPr>
              <w:t>万元，剩</w:t>
            </w:r>
          </w:p>
          <w:p>
            <w:pPr>
              <w:pStyle w:val="TableParagraph"/>
              <w:spacing w:line="247" w:lineRule="auto"/>
              <w:ind w:left="523" w:right="101" w:hanging="420"/>
              <w:jc w:val="left"/>
              <w:rPr>
                <w:rFonts w:ascii="宋体" w:hAnsi="宋体" w:cs="宋体" w:eastAsia="宋体" w:hint="default"/>
                <w:sz w:val="21"/>
                <w:szCs w:val="21"/>
              </w:rPr>
            </w:pPr>
            <w:r>
              <w:rPr>
                <w:rFonts w:ascii="宋体" w:hAnsi="宋体" w:cs="宋体" w:eastAsia="宋体" w:hint="default"/>
                <w:sz w:val="21"/>
                <w:szCs w:val="21"/>
              </w:rPr>
              <w:t>余</w:t>
            </w:r>
            <w:r>
              <w:rPr>
                <w:rFonts w:ascii="宋体" w:hAnsi="宋体" w:cs="宋体" w:eastAsia="宋体" w:hint="default"/>
                <w:spacing w:val="-54"/>
                <w:sz w:val="21"/>
                <w:szCs w:val="21"/>
              </w:rPr>
              <w:t> </w:t>
            </w:r>
            <w:r>
              <w:rPr>
                <w:rFonts w:ascii="Calibri" w:hAnsi="Calibri" w:cs="Calibri" w:eastAsia="Calibri" w:hint="default"/>
                <w:sz w:val="21"/>
                <w:szCs w:val="21"/>
              </w:rPr>
              <w:t>2,000</w:t>
            </w:r>
            <w:r>
              <w:rPr>
                <w:rFonts w:ascii="Calibri" w:hAnsi="Calibri" w:cs="Calibri" w:eastAsia="Calibri" w:hint="default"/>
                <w:spacing w:val="3"/>
                <w:sz w:val="21"/>
                <w:szCs w:val="21"/>
              </w:rPr>
              <w:t> </w:t>
            </w:r>
            <w:r>
              <w:rPr>
                <w:rFonts w:ascii="宋体" w:hAnsi="宋体" w:cs="宋体" w:eastAsia="宋体" w:hint="default"/>
                <w:sz w:val="21"/>
                <w:szCs w:val="21"/>
              </w:rPr>
              <w:t>万元将在公司取得不动产权属证书后五日内支付。</w:t>
            </w:r>
            <w:r>
              <w:rPr>
                <w:rFonts w:ascii="宋体" w:hAnsi="宋体" w:cs="宋体" w:eastAsia="宋体" w:hint="default"/>
                <w:w w:val="100"/>
                <w:sz w:val="21"/>
                <w:szCs w:val="21"/>
              </w:rPr>
              <w:t> </w:t>
            </w:r>
            <w:r>
              <w:rPr>
                <w:rFonts w:ascii="宋体" w:hAnsi="宋体" w:cs="宋体" w:eastAsia="宋体" w:hint="default"/>
                <w:spacing w:val="-2"/>
                <w:sz w:val="21"/>
                <w:szCs w:val="21"/>
              </w:rPr>
              <w:t>截至报告期末，网新准乾尚未完成该房屋产权最小单元分割</w:t>
            </w:r>
          </w:p>
          <w:p>
            <w:pPr>
              <w:pStyle w:val="TableParagraph"/>
              <w:spacing w:line="273" w:lineRule="auto" w:before="31"/>
              <w:ind w:left="103" w:right="101"/>
              <w:jc w:val="left"/>
              <w:rPr>
                <w:rFonts w:ascii="宋体" w:hAnsi="宋体" w:cs="宋体" w:eastAsia="宋体" w:hint="default"/>
                <w:sz w:val="21"/>
                <w:szCs w:val="21"/>
              </w:rPr>
            </w:pPr>
            <w:r>
              <w:rPr>
                <w:rFonts w:ascii="宋体" w:hAnsi="宋体" w:cs="宋体" w:eastAsia="宋体" w:hint="default"/>
                <w:spacing w:val="-2"/>
                <w:sz w:val="21"/>
                <w:szCs w:val="21"/>
              </w:rPr>
              <w:t>登记，目前正在与政府各部门沟通协商中。经双方协商，网新准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6"/>
                <w:w w:val="100"/>
                <w:sz w:val="21"/>
                <w:szCs w:val="21"/>
              </w:rPr>
              <w:t>乾就上述事项与公司签订《补充协议四》，承诺在</w:t>
            </w:r>
            <w:r>
              <w:rPr>
                <w:rFonts w:ascii="宋体" w:hAnsi="宋体" w:cs="宋体" w:eastAsia="宋体" w:hint="default"/>
                <w:spacing w:val="-56"/>
                <w:w w:val="100"/>
                <w:sz w:val="21"/>
                <w:szCs w:val="21"/>
              </w:rPr>
              <w:t> </w:t>
            </w:r>
            <w:r>
              <w:rPr>
                <w:rFonts w:ascii="Calibri" w:hAnsi="Calibri" w:cs="Calibri" w:eastAsia="Calibri" w:hint="default"/>
                <w:spacing w:val="-1"/>
                <w:w w:val="100"/>
                <w:sz w:val="21"/>
                <w:szCs w:val="21"/>
              </w:rPr>
              <w:t>2019</w:t>
            </w:r>
            <w:r>
              <w:rPr>
                <w:rFonts w:ascii="Calibri" w:hAnsi="Calibri" w:cs="Calibri" w:eastAsia="Calibri"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Calibri" w:hAnsi="Calibri" w:cs="Calibri" w:eastAsia="Calibri" w:hint="default"/>
                <w:spacing w:val="-1"/>
                <w:w w:val="100"/>
                <w:sz w:val="21"/>
                <w:szCs w:val="21"/>
              </w:rPr>
              <w:t>12</w:t>
            </w:r>
            <w:r>
              <w:rPr>
                <w:rFonts w:ascii="Calibri" w:hAnsi="Calibri" w:cs="Calibri" w:eastAsia="Calibri" w:hint="default"/>
                <w:spacing w:val="2"/>
                <w:w w:val="100"/>
                <w:sz w:val="21"/>
                <w:szCs w:val="21"/>
              </w:rPr>
              <w:t> </w:t>
            </w:r>
            <w:r>
              <w:rPr>
                <w:rFonts w:ascii="宋体" w:hAnsi="宋体" w:cs="宋体" w:eastAsia="宋体" w:hint="default"/>
                <w:w w:val="100"/>
                <w:sz w:val="21"/>
                <w:szCs w:val="21"/>
              </w:rPr>
              <w:t>月</w:t>
            </w:r>
          </w:p>
          <w:p>
            <w:pPr>
              <w:pStyle w:val="TableParagraph"/>
              <w:spacing w:line="27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日前完成最小单元分割登记并向公司提供产权转移登记所需</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资料。</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1"/>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26</w:t>
            </w:r>
            <w:r>
              <w:rPr>
                <w:rFonts w:ascii="Calibri" w:hAnsi="Calibri" w:cs="Calibri" w:eastAsia="Calibri" w:hint="default"/>
                <w:spacing w:val="5"/>
                <w:sz w:val="21"/>
                <w:szCs w:val="21"/>
              </w:rPr>
              <w:t> </w:t>
            </w:r>
            <w:r>
              <w:rPr>
                <w:rFonts w:ascii="宋体" w:hAnsi="宋体" w:cs="宋体" w:eastAsia="宋体" w:hint="default"/>
                <w:sz w:val="21"/>
                <w:szCs w:val="21"/>
              </w:rPr>
              <w:t>日和</w:t>
            </w:r>
            <w:r>
              <w:rPr>
                <w:rFonts w:ascii="宋体" w:hAnsi="宋体" w:cs="宋体" w:eastAsia="宋体" w:hint="default"/>
                <w:spacing w:val="-56"/>
                <w:sz w:val="21"/>
                <w:szCs w:val="21"/>
              </w:rPr>
              <w:t> </w:t>
            </w: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w w:val="100"/>
                <w:sz w:val="21"/>
                <w:szCs w:val="21"/>
              </w:rPr>
              <w:t>11</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Calibri" w:hAnsi="Calibri" w:cs="Calibri" w:eastAsia="Calibri" w:hint="default"/>
                <w:w w:val="100"/>
                <w:sz w:val="21"/>
                <w:szCs w:val="21"/>
              </w:rPr>
              <w:t>15</w:t>
            </w:r>
            <w:r>
              <w:rPr>
                <w:rFonts w:ascii="Calibri" w:hAnsi="Calibri" w:cs="Calibri" w:eastAsia="Calibri"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10"/>
              <w:ind w:left="103" w:right="-5"/>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37"/>
              <w:ind w:left="103" w:right="99"/>
              <w:jc w:val="left"/>
              <w:rPr>
                <w:rFonts w:ascii="宋体" w:hAnsi="宋体" w:cs="宋体" w:eastAsia="宋体" w:hint="default"/>
                <w:sz w:val="21"/>
                <w:szCs w:val="21"/>
              </w:rPr>
            </w:pPr>
            <w:r>
              <w:rPr>
                <w:rFonts w:ascii="宋体" w:hAnsi="宋体" w:cs="宋体" w:eastAsia="宋体" w:hint="default"/>
                <w:spacing w:val="-2"/>
                <w:sz w:val="21"/>
                <w:szCs w:val="21"/>
              </w:rPr>
              <w:t>《证券日报》和上海证券交易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所网站</w:t>
            </w:r>
            <w:r>
              <w:rPr>
                <w:rFonts w:ascii="宋体" w:hAnsi="宋体" w:cs="宋体" w:eastAsia="宋体" w:hint="default"/>
                <w:spacing w:val="-71"/>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2194"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54" w:lineRule="auto"/>
              <w:ind w:left="103" w:right="101" w:firstLine="419"/>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19</w:t>
            </w:r>
            <w:r>
              <w:rPr>
                <w:rFonts w:ascii="Calibri" w:hAnsi="Calibri" w:cs="Calibri" w:eastAsia="Calibri" w:hint="default"/>
                <w:spacing w:val="5"/>
                <w:sz w:val="21"/>
                <w:szCs w:val="21"/>
              </w:rPr>
              <w:t> </w:t>
            </w:r>
            <w:r>
              <w:rPr>
                <w:rFonts w:ascii="宋体" w:hAnsi="宋体" w:cs="宋体" w:eastAsia="宋体" w:hint="default"/>
                <w:sz w:val="21"/>
                <w:szCs w:val="21"/>
              </w:rPr>
              <w:t>日，经公司</w:t>
            </w:r>
            <w:r>
              <w:rPr>
                <w:rFonts w:ascii="宋体" w:hAnsi="宋体" w:cs="宋体" w:eastAsia="宋体" w:hint="default"/>
                <w:spacing w:val="-54"/>
                <w:sz w:val="21"/>
                <w:szCs w:val="21"/>
              </w:rPr>
              <w:t> </w:t>
            </w: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年第四次临时股东大会审</w:t>
            </w:r>
            <w:r>
              <w:rPr>
                <w:rFonts w:ascii="宋体" w:hAnsi="宋体" w:cs="宋体" w:eastAsia="宋体" w:hint="default"/>
                <w:w w:val="100"/>
                <w:sz w:val="21"/>
                <w:szCs w:val="21"/>
              </w:rPr>
              <w:t> </w:t>
            </w:r>
            <w:r>
              <w:rPr>
                <w:rFonts w:ascii="宋体" w:hAnsi="宋体" w:cs="宋体" w:eastAsia="宋体" w:hint="default"/>
                <w:sz w:val="21"/>
                <w:szCs w:val="21"/>
              </w:rPr>
              <w:t>议通过，同意公司将控股子公司快威科技集团有限公司</w:t>
            </w:r>
            <w:r>
              <w:rPr>
                <w:rFonts w:ascii="宋体" w:hAnsi="宋体" w:cs="宋体" w:eastAsia="宋体" w:hint="default"/>
                <w:spacing w:val="-60"/>
                <w:sz w:val="21"/>
                <w:szCs w:val="21"/>
              </w:rPr>
              <w:t> </w:t>
            </w:r>
            <w:r>
              <w:rPr>
                <w:rFonts w:ascii="Calibri" w:hAnsi="Calibri" w:cs="Calibri" w:eastAsia="Calibri" w:hint="default"/>
                <w:sz w:val="21"/>
                <w:szCs w:val="21"/>
              </w:rPr>
              <w:t>76%</w:t>
            </w:r>
            <w:r>
              <w:rPr>
                <w:rFonts w:ascii="宋体" w:hAnsi="宋体" w:cs="宋体" w:eastAsia="宋体" w:hint="default"/>
                <w:sz w:val="21"/>
                <w:szCs w:val="21"/>
              </w:rPr>
              <w:t>股权</w:t>
            </w:r>
            <w:r>
              <w:rPr>
                <w:rFonts w:ascii="宋体" w:hAnsi="宋体" w:cs="宋体" w:eastAsia="宋体" w:hint="default"/>
                <w:spacing w:val="-3"/>
                <w:w w:val="100"/>
                <w:sz w:val="21"/>
                <w:szCs w:val="21"/>
              </w:rPr>
              <w:t> </w:t>
            </w:r>
            <w:r>
              <w:rPr>
                <w:rFonts w:ascii="宋体" w:hAnsi="宋体" w:cs="宋体" w:eastAsia="宋体" w:hint="default"/>
                <w:sz w:val="21"/>
                <w:szCs w:val="21"/>
              </w:rPr>
              <w:t>转让给杭州桢翔投资管理有限公司，交易作价</w:t>
            </w:r>
            <w:r>
              <w:rPr>
                <w:rFonts w:ascii="宋体" w:hAnsi="宋体" w:cs="宋体" w:eastAsia="宋体" w:hint="default"/>
                <w:spacing w:val="-55"/>
                <w:sz w:val="21"/>
                <w:szCs w:val="21"/>
              </w:rPr>
              <w:t> </w:t>
            </w:r>
            <w:r>
              <w:rPr>
                <w:rFonts w:ascii="Calibri" w:hAnsi="Calibri" w:cs="Calibri" w:eastAsia="Calibri" w:hint="default"/>
                <w:sz w:val="21"/>
                <w:szCs w:val="21"/>
              </w:rPr>
              <w:t>13,370</w:t>
            </w:r>
            <w:r>
              <w:rPr>
                <w:rFonts w:ascii="Calibri" w:hAnsi="Calibri" w:cs="Calibri" w:eastAsia="Calibri" w:hint="default"/>
                <w:spacing w:val="5"/>
                <w:sz w:val="21"/>
                <w:szCs w:val="21"/>
              </w:rPr>
              <w:t> </w:t>
            </w:r>
            <w:r>
              <w:rPr>
                <w:rFonts w:ascii="宋体" w:hAnsi="宋体" w:cs="宋体" w:eastAsia="宋体" w:hint="default"/>
                <w:sz w:val="21"/>
                <w:szCs w:val="21"/>
              </w:rPr>
              <w:t>万元人民</w:t>
            </w:r>
            <w:r>
              <w:rPr>
                <w:rFonts w:ascii="宋体" w:hAnsi="宋体" w:cs="宋体" w:eastAsia="宋体" w:hint="default"/>
                <w:w w:val="100"/>
                <w:sz w:val="21"/>
                <w:szCs w:val="21"/>
              </w:rPr>
              <w:t> </w:t>
            </w:r>
            <w:r>
              <w:rPr>
                <w:rFonts w:ascii="宋体" w:hAnsi="宋体" w:cs="宋体" w:eastAsia="宋体" w:hint="default"/>
                <w:spacing w:val="-2"/>
                <w:sz w:val="21"/>
                <w:szCs w:val="21"/>
              </w:rPr>
              <w:t>币。截至报告期末，杭州桢翔投资管理有限公司已按照协议约定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向公司支付全部股权转让款</w:t>
            </w:r>
            <w:r>
              <w:rPr>
                <w:rFonts w:ascii="宋体" w:hAnsi="宋体" w:cs="宋体" w:eastAsia="宋体" w:hint="default"/>
                <w:spacing w:val="-54"/>
                <w:sz w:val="21"/>
                <w:szCs w:val="21"/>
              </w:rPr>
              <w:t> </w:t>
            </w:r>
            <w:r>
              <w:rPr>
                <w:rFonts w:ascii="Calibri" w:hAnsi="Calibri" w:cs="Calibri" w:eastAsia="Calibri" w:hint="default"/>
                <w:sz w:val="21"/>
                <w:szCs w:val="21"/>
              </w:rPr>
              <w:t>13,370</w:t>
            </w:r>
            <w:r>
              <w:rPr>
                <w:rFonts w:ascii="Calibri" w:hAnsi="Calibri" w:cs="Calibri" w:eastAsia="Calibri" w:hint="default"/>
                <w:spacing w:val="2"/>
                <w:sz w:val="21"/>
                <w:szCs w:val="21"/>
              </w:rPr>
              <w:t> </w:t>
            </w:r>
            <w:r>
              <w:rPr>
                <w:rFonts w:ascii="宋体" w:hAnsi="宋体" w:cs="宋体" w:eastAsia="宋体" w:hint="default"/>
                <w:sz w:val="21"/>
                <w:szCs w:val="21"/>
              </w:rPr>
              <w:t>万元。</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pacing w:val="-13"/>
                <w:sz w:val="21"/>
                <w:szCs w:val="21"/>
              </w:rPr>
              <w:t>日、</w:t>
            </w:r>
            <w:r>
              <w:rPr>
                <w:rFonts w:ascii="Calibri" w:hAnsi="Calibri" w:cs="Calibri" w:eastAsia="Calibri" w:hint="default"/>
                <w:spacing w:val="-13"/>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pacing w:val="-12"/>
                <w:sz w:val="21"/>
                <w:szCs w:val="21"/>
              </w:rPr>
              <w:t>日、</w:t>
            </w:r>
            <w:r>
              <w:rPr>
                <w:rFonts w:ascii="Calibri" w:hAnsi="Calibri" w:cs="Calibri" w:eastAsia="Calibri" w:hint="default"/>
                <w:spacing w:val="-12"/>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20</w:t>
            </w:r>
            <w:r>
              <w:rPr>
                <w:rFonts w:ascii="Calibri" w:hAnsi="Calibri" w:cs="Calibri" w:eastAsia="Calibri" w:hint="default"/>
                <w:spacing w:val="4"/>
                <w:sz w:val="21"/>
                <w:szCs w:val="21"/>
              </w:rPr>
              <w:t> </w:t>
            </w:r>
            <w:r>
              <w:rPr>
                <w:rFonts w:ascii="宋体" w:hAnsi="宋体" w:cs="宋体" w:eastAsia="宋体" w:hint="default"/>
                <w:sz w:val="21"/>
                <w:szCs w:val="21"/>
              </w:rPr>
              <w:t>日和</w:t>
            </w:r>
          </w:p>
          <w:p>
            <w:pPr>
              <w:pStyle w:val="TableParagraph"/>
              <w:spacing w:line="266" w:lineRule="auto" w:before="10"/>
              <w:ind w:left="103" w:right="98"/>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7"/>
                <w:sz w:val="21"/>
                <w:szCs w:val="21"/>
              </w:rPr>
              <w:t> </w:t>
            </w:r>
            <w:r>
              <w:rPr>
                <w:rFonts w:ascii="宋体" w:hAnsi="宋体" w:cs="宋体" w:eastAsia="宋体" w:hint="default"/>
                <w:spacing w:val="-12"/>
                <w:sz w:val="21"/>
                <w:szCs w:val="21"/>
              </w:rPr>
              <w:t>日的《中国证</w:t>
            </w:r>
            <w:r>
              <w:rPr>
                <w:rFonts w:ascii="宋体" w:hAnsi="宋体" w:cs="宋体" w:eastAsia="宋体" w:hint="default"/>
                <w:w w:val="100"/>
                <w:sz w:val="21"/>
                <w:szCs w:val="21"/>
              </w:rPr>
              <w:t> </w:t>
            </w:r>
            <w:r>
              <w:rPr>
                <w:rFonts w:ascii="宋体" w:hAnsi="宋体" w:cs="宋体" w:eastAsia="宋体" w:hint="default"/>
                <w:spacing w:val="-30"/>
                <w:w w:val="100"/>
                <w:sz w:val="21"/>
                <w:szCs w:val="21"/>
              </w:rPr>
              <w:t>券报》、《上海证券报》、《证券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17"/>
                <w:w w:val="100"/>
                <w:sz w:val="21"/>
                <w:szCs w:val="21"/>
              </w:rPr>
              <w:t>时报》、《证券日报》和上海证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券交易所网站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1882"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6" w:firstLine="419"/>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10</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26</w:t>
            </w:r>
            <w:r>
              <w:rPr>
                <w:rFonts w:ascii="Calibri" w:hAnsi="Calibri" w:cs="Calibri" w:eastAsia="Calibri" w:hint="default"/>
                <w:spacing w:val="12"/>
                <w:sz w:val="21"/>
                <w:szCs w:val="21"/>
              </w:rPr>
              <w:t> </w:t>
            </w:r>
            <w:r>
              <w:rPr>
                <w:rFonts w:ascii="宋体" w:hAnsi="宋体" w:cs="宋体" w:eastAsia="宋体" w:hint="default"/>
                <w:spacing w:val="-5"/>
                <w:sz w:val="21"/>
                <w:szCs w:val="21"/>
              </w:rPr>
              <w:t>日，经公司第八届董事会第三十一次会议审</w:t>
            </w:r>
            <w:r>
              <w:rPr>
                <w:rFonts w:ascii="宋体" w:hAnsi="宋体" w:cs="宋体" w:eastAsia="宋体" w:hint="default"/>
                <w:w w:val="100"/>
                <w:sz w:val="21"/>
                <w:szCs w:val="21"/>
              </w:rPr>
              <w:t> </w:t>
            </w:r>
            <w:r>
              <w:rPr>
                <w:rFonts w:ascii="宋体" w:hAnsi="宋体" w:cs="宋体" w:eastAsia="宋体" w:hint="default"/>
                <w:sz w:val="21"/>
                <w:szCs w:val="21"/>
              </w:rPr>
              <w:t>议通过，同意公司将控股子公司北京新思</w:t>
            </w:r>
            <w:r>
              <w:rPr>
                <w:rFonts w:ascii="宋体" w:hAnsi="宋体" w:cs="宋体" w:eastAsia="宋体" w:hint="default"/>
                <w:spacing w:val="-59"/>
                <w:sz w:val="21"/>
                <w:szCs w:val="21"/>
              </w:rPr>
              <w:t> </w:t>
            </w:r>
            <w:r>
              <w:rPr>
                <w:rFonts w:ascii="Calibri" w:hAnsi="Calibri" w:cs="Calibri" w:eastAsia="Calibri" w:hint="default"/>
                <w:sz w:val="21"/>
                <w:szCs w:val="21"/>
              </w:rPr>
              <w:t>60%</w:t>
            </w:r>
            <w:r>
              <w:rPr>
                <w:rFonts w:ascii="宋体" w:hAnsi="宋体" w:cs="宋体" w:eastAsia="宋体" w:hint="default"/>
                <w:sz w:val="21"/>
                <w:szCs w:val="21"/>
              </w:rPr>
              <w:t>的股权转让给江苏</w:t>
            </w:r>
            <w:r>
              <w:rPr>
                <w:rFonts w:ascii="宋体" w:hAnsi="宋体" w:cs="宋体" w:eastAsia="宋体" w:hint="default"/>
                <w:spacing w:val="-3"/>
                <w:w w:val="100"/>
                <w:sz w:val="21"/>
                <w:szCs w:val="21"/>
              </w:rPr>
              <w:t> </w:t>
            </w:r>
            <w:r>
              <w:rPr>
                <w:rFonts w:ascii="宋体" w:hAnsi="宋体" w:cs="宋体" w:eastAsia="宋体" w:hint="default"/>
                <w:sz w:val="21"/>
                <w:szCs w:val="21"/>
              </w:rPr>
              <w:t>明月软件技术有限公司，交易作价</w:t>
            </w:r>
            <w:r>
              <w:rPr>
                <w:rFonts w:ascii="宋体" w:hAnsi="宋体" w:cs="宋体" w:eastAsia="宋体" w:hint="default"/>
                <w:spacing w:val="-58"/>
                <w:sz w:val="21"/>
                <w:szCs w:val="21"/>
              </w:rPr>
              <w:t> </w:t>
            </w:r>
            <w:r>
              <w:rPr>
                <w:rFonts w:ascii="Calibri" w:hAnsi="Calibri" w:cs="Calibri" w:eastAsia="Calibri" w:hint="default"/>
                <w:sz w:val="21"/>
                <w:szCs w:val="21"/>
              </w:rPr>
              <w:t>4,500</w:t>
            </w:r>
            <w:r>
              <w:rPr>
                <w:rFonts w:ascii="Calibri" w:hAnsi="Calibri" w:cs="Calibri" w:eastAsia="Calibri" w:hint="default"/>
                <w:spacing w:val="3"/>
                <w:sz w:val="21"/>
                <w:szCs w:val="21"/>
              </w:rPr>
              <w:t> </w:t>
            </w:r>
            <w:r>
              <w:rPr>
                <w:rFonts w:ascii="宋体" w:hAnsi="宋体" w:cs="宋体" w:eastAsia="宋体" w:hint="default"/>
                <w:sz w:val="21"/>
                <w:szCs w:val="21"/>
              </w:rPr>
              <w:t>万元人民币。截至报告</w:t>
            </w:r>
          </w:p>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期末，明月软件已向公司支付股权转让款</w:t>
            </w:r>
            <w:r>
              <w:rPr>
                <w:rFonts w:ascii="宋体" w:hAnsi="宋体" w:cs="宋体" w:eastAsia="宋体" w:hint="default"/>
                <w:spacing w:val="-58"/>
                <w:sz w:val="21"/>
                <w:szCs w:val="21"/>
              </w:rPr>
              <w:t> </w:t>
            </w:r>
            <w:r>
              <w:rPr>
                <w:rFonts w:ascii="Calibri" w:hAnsi="Calibri" w:cs="Calibri" w:eastAsia="Calibri" w:hint="default"/>
                <w:sz w:val="21"/>
                <w:szCs w:val="21"/>
              </w:rPr>
              <w:t>3,400</w:t>
            </w:r>
            <w:r>
              <w:rPr>
                <w:rFonts w:ascii="Calibri" w:hAnsi="Calibri" w:cs="Calibri" w:eastAsia="Calibri" w:hint="default"/>
                <w:spacing w:val="-2"/>
                <w:sz w:val="21"/>
                <w:szCs w:val="21"/>
              </w:rPr>
              <w:t> </w:t>
            </w:r>
            <w:r>
              <w:rPr>
                <w:rFonts w:ascii="宋体" w:hAnsi="宋体" w:cs="宋体" w:eastAsia="宋体" w:hint="default"/>
                <w:sz w:val="21"/>
                <w:szCs w:val="21"/>
              </w:rPr>
              <w:t>万元</w:t>
            </w:r>
            <w:r>
              <w:rPr>
                <w:rFonts w:ascii="Calibri" w:hAnsi="Calibri" w:cs="Calibri" w:eastAsia="Calibri" w:hint="default"/>
                <w:sz w:val="21"/>
                <w:szCs w:val="21"/>
              </w:rPr>
              <w:t>,</w:t>
            </w:r>
            <w:r>
              <w:rPr>
                <w:rFonts w:ascii="宋体" w:hAnsi="宋体" w:cs="宋体" w:eastAsia="宋体" w:hint="default"/>
                <w:sz w:val="21"/>
                <w:szCs w:val="21"/>
              </w:rPr>
              <w:t>剩余的股权</w:t>
            </w:r>
          </w:p>
          <w:p>
            <w:pPr>
              <w:pStyle w:val="TableParagraph"/>
              <w:spacing w:line="247" w:lineRule="auto" w:before="10"/>
              <w:ind w:left="103" w:right="194"/>
              <w:jc w:val="left"/>
              <w:rPr>
                <w:rFonts w:ascii="宋体" w:hAnsi="宋体" w:cs="宋体" w:eastAsia="宋体" w:hint="default"/>
                <w:sz w:val="21"/>
                <w:szCs w:val="21"/>
              </w:rPr>
            </w:pPr>
            <w:r>
              <w:rPr>
                <w:rFonts w:ascii="宋体" w:hAnsi="宋体" w:cs="宋体" w:eastAsia="宋体" w:hint="default"/>
                <w:sz w:val="21"/>
                <w:szCs w:val="21"/>
              </w:rPr>
              <w:t>转让款明月软件将按照协议约定于</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z w:val="21"/>
                <w:szCs w:val="21"/>
              </w:rPr>
              <w:t>日前进行支</w:t>
            </w:r>
            <w:r>
              <w:rPr>
                <w:rFonts w:ascii="宋体" w:hAnsi="宋体" w:cs="宋体" w:eastAsia="宋体" w:hint="default"/>
                <w:w w:val="100"/>
                <w:sz w:val="21"/>
                <w:szCs w:val="21"/>
              </w:rPr>
              <w:t> </w:t>
            </w:r>
            <w:r>
              <w:rPr>
                <w:rFonts w:ascii="宋体" w:hAnsi="宋体" w:cs="宋体" w:eastAsia="宋体" w:hint="default"/>
                <w:sz w:val="21"/>
                <w:szCs w:val="21"/>
              </w:rPr>
              <w:t>付。</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44"/>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28</w:t>
            </w:r>
            <w:r>
              <w:rPr>
                <w:rFonts w:ascii="Calibri" w:hAnsi="Calibri" w:cs="Calibri" w:eastAsia="Calibri" w:hint="default"/>
                <w:spacing w:val="7"/>
                <w:sz w:val="21"/>
                <w:szCs w:val="21"/>
              </w:rPr>
              <w:t> </w:t>
            </w:r>
            <w:r>
              <w:rPr>
                <w:rFonts w:ascii="宋体" w:hAnsi="宋体" w:cs="宋体" w:eastAsia="宋体" w:hint="default"/>
                <w:spacing w:val="-12"/>
                <w:sz w:val="21"/>
                <w:szCs w:val="21"/>
              </w:rPr>
              <w:t>日的《中国证</w:t>
            </w:r>
            <w:r>
              <w:rPr>
                <w:rFonts w:ascii="宋体" w:hAnsi="宋体" w:cs="宋体" w:eastAsia="宋体" w:hint="default"/>
                <w:w w:val="100"/>
                <w:sz w:val="21"/>
                <w:szCs w:val="21"/>
              </w:rPr>
              <w:t> </w:t>
            </w:r>
            <w:r>
              <w:rPr>
                <w:rFonts w:ascii="宋体" w:hAnsi="宋体" w:cs="宋体" w:eastAsia="宋体" w:hint="default"/>
                <w:spacing w:val="-30"/>
                <w:w w:val="100"/>
                <w:sz w:val="21"/>
                <w:szCs w:val="21"/>
              </w:rPr>
              <w:t>券报》、《上海证券报》、《证券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17"/>
                <w:w w:val="100"/>
                <w:sz w:val="21"/>
                <w:szCs w:val="21"/>
              </w:rPr>
              <w:t>时报》、《证券日报》和上海证</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券交易所网站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1884"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pacing w:val="-14"/>
                <w:sz w:val="21"/>
                <w:szCs w:val="21"/>
              </w:rPr>
              <w:t>日，经公司</w:t>
            </w:r>
            <w:r>
              <w:rPr>
                <w:rFonts w:ascii="宋体" w:hAnsi="宋体" w:cs="宋体" w:eastAsia="宋体" w:hint="default"/>
                <w:spacing w:val="-53"/>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年第四次临时股东大会审议</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pacing w:val="-7"/>
                <w:sz w:val="21"/>
                <w:szCs w:val="21"/>
              </w:rPr>
              <w:t>批准，同意公司自有资金 </w:t>
            </w:r>
            <w:r>
              <w:rPr>
                <w:rFonts w:ascii="Calibri" w:hAnsi="Calibri" w:cs="Calibri" w:eastAsia="Calibri" w:hint="default"/>
                <w:sz w:val="21"/>
                <w:szCs w:val="21"/>
              </w:rPr>
              <w:t>11,848</w:t>
            </w:r>
            <w:r>
              <w:rPr>
                <w:rFonts w:ascii="Calibri" w:hAnsi="Calibri" w:cs="Calibri" w:eastAsia="Calibri" w:hint="default"/>
                <w:spacing w:val="-23"/>
                <w:sz w:val="21"/>
                <w:szCs w:val="21"/>
              </w:rPr>
              <w:t> </w:t>
            </w:r>
            <w:r>
              <w:rPr>
                <w:rFonts w:ascii="宋体" w:hAnsi="宋体" w:cs="宋体" w:eastAsia="宋体" w:hint="default"/>
                <w:sz w:val="21"/>
                <w:szCs w:val="21"/>
              </w:rPr>
              <w:t>万元认购网新建投新增注册资本</w:t>
            </w:r>
          </w:p>
          <w:p>
            <w:pPr>
              <w:pStyle w:val="TableParagraph"/>
              <w:spacing w:line="247" w:lineRule="auto" w:before="10"/>
              <w:ind w:left="103" w:right="96"/>
              <w:jc w:val="both"/>
              <w:rPr>
                <w:rFonts w:ascii="宋体" w:hAnsi="宋体" w:cs="宋体" w:eastAsia="宋体" w:hint="default"/>
                <w:sz w:val="21"/>
                <w:szCs w:val="21"/>
              </w:rPr>
            </w:pPr>
            <w:r>
              <w:rPr>
                <w:rFonts w:ascii="Calibri" w:hAnsi="Calibri" w:cs="Calibri" w:eastAsia="Calibri" w:hint="default"/>
                <w:sz w:val="21"/>
                <w:szCs w:val="21"/>
              </w:rPr>
              <w:t>10,000 </w:t>
            </w:r>
            <w:r>
              <w:rPr>
                <w:rFonts w:ascii="宋体" w:hAnsi="宋体" w:cs="宋体" w:eastAsia="宋体" w:hint="default"/>
                <w:sz w:val="21"/>
                <w:szCs w:val="21"/>
              </w:rPr>
              <w:t>万元，其余 </w:t>
            </w:r>
            <w:r>
              <w:rPr>
                <w:rFonts w:ascii="Calibri" w:hAnsi="Calibri" w:cs="Calibri" w:eastAsia="Calibri" w:hint="default"/>
                <w:sz w:val="21"/>
                <w:szCs w:val="21"/>
              </w:rPr>
              <w:t>1,848</w:t>
            </w:r>
            <w:r>
              <w:rPr>
                <w:rFonts w:ascii="Calibri" w:hAnsi="Calibri" w:cs="Calibri" w:eastAsia="Calibri" w:hint="default"/>
                <w:spacing w:val="-4"/>
                <w:sz w:val="21"/>
                <w:szCs w:val="21"/>
              </w:rPr>
              <w:t> </w:t>
            </w:r>
            <w:r>
              <w:rPr>
                <w:rFonts w:ascii="宋体" w:hAnsi="宋体" w:cs="宋体" w:eastAsia="宋体" w:hint="default"/>
                <w:sz w:val="21"/>
                <w:szCs w:val="21"/>
              </w:rPr>
              <w:t>万元计入网新建投资本公积，增资完成</w:t>
            </w:r>
            <w:r>
              <w:rPr>
                <w:rFonts w:ascii="宋体" w:hAnsi="宋体" w:cs="宋体" w:eastAsia="宋体" w:hint="default"/>
                <w:w w:val="100"/>
                <w:sz w:val="21"/>
                <w:szCs w:val="21"/>
              </w:rPr>
              <w:t> </w:t>
            </w:r>
            <w:r>
              <w:rPr>
                <w:rFonts w:ascii="宋体" w:hAnsi="宋体" w:cs="宋体" w:eastAsia="宋体" w:hint="default"/>
                <w:sz w:val="21"/>
                <w:szCs w:val="21"/>
              </w:rPr>
              <w:t>后，公司持有网新建投</w:t>
            </w:r>
            <w:r>
              <w:rPr>
                <w:rFonts w:ascii="宋体" w:hAnsi="宋体" w:cs="宋体" w:eastAsia="宋体" w:hint="default"/>
                <w:spacing w:val="-47"/>
                <w:sz w:val="21"/>
                <w:szCs w:val="21"/>
              </w:rPr>
              <w:t> </w:t>
            </w:r>
            <w:r>
              <w:rPr>
                <w:rFonts w:ascii="Calibri" w:hAnsi="Calibri" w:cs="Calibri" w:eastAsia="Calibri" w:hint="default"/>
                <w:sz w:val="21"/>
                <w:szCs w:val="21"/>
              </w:rPr>
              <w:t>20%</w:t>
            </w:r>
            <w:r>
              <w:rPr>
                <w:rFonts w:ascii="宋体" w:hAnsi="宋体" w:cs="宋体" w:eastAsia="宋体" w:hint="default"/>
                <w:sz w:val="21"/>
                <w:szCs w:val="21"/>
              </w:rPr>
              <w:t>股权。截至报告期末，公司已按照增</w:t>
            </w:r>
            <w:r>
              <w:rPr>
                <w:rFonts w:ascii="宋体" w:hAnsi="宋体" w:cs="宋体" w:eastAsia="宋体" w:hint="default"/>
                <w:w w:val="100"/>
                <w:sz w:val="21"/>
                <w:szCs w:val="21"/>
              </w:rPr>
              <w:t> </w:t>
            </w:r>
            <w:r>
              <w:rPr>
                <w:rFonts w:ascii="宋体" w:hAnsi="宋体" w:cs="宋体" w:eastAsia="宋体" w:hint="default"/>
                <w:sz w:val="21"/>
                <w:szCs w:val="21"/>
              </w:rPr>
              <w:t>资协议约定将增资价款</w:t>
            </w:r>
            <w:r>
              <w:rPr>
                <w:rFonts w:ascii="宋体" w:hAnsi="宋体" w:cs="宋体" w:eastAsia="宋体" w:hint="default"/>
                <w:spacing w:val="-45"/>
                <w:sz w:val="21"/>
                <w:szCs w:val="21"/>
              </w:rPr>
              <w:t> </w:t>
            </w:r>
            <w:r>
              <w:rPr>
                <w:rFonts w:ascii="Calibri" w:hAnsi="Calibri" w:cs="Calibri" w:eastAsia="Calibri" w:hint="default"/>
                <w:sz w:val="21"/>
                <w:szCs w:val="21"/>
              </w:rPr>
              <w:t>11,848</w:t>
            </w:r>
            <w:r>
              <w:rPr>
                <w:rFonts w:ascii="Calibri" w:hAnsi="Calibri" w:cs="Calibri" w:eastAsia="Calibri" w:hint="default"/>
                <w:spacing w:val="14"/>
                <w:sz w:val="21"/>
                <w:szCs w:val="21"/>
              </w:rPr>
              <w:t> </w:t>
            </w:r>
            <w:r>
              <w:rPr>
                <w:rFonts w:ascii="宋体" w:hAnsi="宋体" w:cs="宋体" w:eastAsia="宋体" w:hint="default"/>
                <w:spacing w:val="-6"/>
                <w:sz w:val="21"/>
                <w:szCs w:val="21"/>
              </w:rPr>
              <w:t>万元支付至网新建投指定账户。截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至目前，本次增资涉及的注册资本、股权结构及董事变更的工商</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both"/>
              <w:rPr>
                <w:rFonts w:ascii="宋体" w:hAnsi="宋体" w:cs="宋体" w:eastAsia="宋体"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 </w:t>
            </w:r>
            <w:r>
              <w:rPr>
                <w:rFonts w:ascii="Calibri" w:hAnsi="Calibri" w:cs="Calibri" w:eastAsia="Calibri" w:hint="default"/>
                <w:sz w:val="21"/>
                <w:szCs w:val="21"/>
              </w:rPr>
              <w:t>11 </w:t>
            </w:r>
            <w:r>
              <w:rPr>
                <w:rFonts w:ascii="宋体" w:hAnsi="宋体" w:cs="宋体" w:eastAsia="宋体" w:hint="default"/>
                <w:sz w:val="21"/>
                <w:szCs w:val="21"/>
              </w:rPr>
              <w:t>月 </w:t>
            </w:r>
            <w:r>
              <w:rPr>
                <w:rFonts w:ascii="Calibri" w:hAnsi="Calibri" w:cs="Calibri" w:eastAsia="Calibri" w:hint="default"/>
                <w:sz w:val="21"/>
                <w:szCs w:val="21"/>
              </w:rPr>
              <w:t>20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w:t>
            </w:r>
          </w:p>
          <w:p>
            <w:pPr>
              <w:pStyle w:val="TableParagraph"/>
              <w:spacing w:line="240" w:lineRule="auto" w:before="10"/>
              <w:ind w:left="103" w:right="0"/>
              <w:jc w:val="both"/>
              <w:rPr>
                <w:rFonts w:ascii="宋体" w:hAnsi="宋体" w:cs="宋体" w:eastAsia="宋体" w:hint="default"/>
                <w:sz w:val="21"/>
                <w:szCs w:val="21"/>
              </w:rPr>
            </w:pPr>
            <w:r>
              <w:rPr>
                <w:rFonts w:ascii="Calibri" w:hAnsi="Calibri" w:cs="Calibri" w:eastAsia="Calibri" w:hint="default"/>
                <w:w w:val="100"/>
                <w:sz w:val="21"/>
                <w:szCs w:val="21"/>
              </w:rPr>
              <w:t>12</w:t>
            </w:r>
            <w:r>
              <w:rPr>
                <w:rFonts w:ascii="Calibri" w:hAnsi="Calibri" w:cs="Calibri" w:eastAsia="Calibri" w:hint="default"/>
                <w:sz w:val="21"/>
                <w:szCs w:val="21"/>
              </w:rPr>
              <w:t> </w:t>
            </w:r>
            <w:r>
              <w:rPr>
                <w:rFonts w:ascii="Calibri" w:hAnsi="Calibri" w:cs="Calibri" w:eastAsia="Calibri" w:hint="default"/>
                <w:spacing w:val="9"/>
                <w:sz w:val="21"/>
                <w:szCs w:val="21"/>
              </w:rPr>
              <w:t> </w:t>
            </w:r>
            <w:r>
              <w:rPr>
                <w:rFonts w:ascii="宋体" w:hAnsi="宋体" w:cs="宋体" w:eastAsia="宋体" w:hint="default"/>
                <w:w w:val="100"/>
                <w:sz w:val="21"/>
                <w:szCs w:val="21"/>
              </w:rPr>
              <w:t>月</w:t>
            </w:r>
            <w:r>
              <w:rPr>
                <w:rFonts w:ascii="宋体" w:hAnsi="宋体" w:cs="宋体" w:eastAsia="宋体" w:hint="default"/>
                <w:spacing w:val="-2"/>
                <w:sz w:val="21"/>
                <w:szCs w:val="21"/>
              </w:rPr>
              <w:t> </w:t>
            </w:r>
            <w:r>
              <w:rPr>
                <w:rFonts w:ascii="Calibri" w:hAnsi="Calibri" w:cs="Calibri" w:eastAsia="Calibri" w:hint="default"/>
                <w:w w:val="100"/>
                <w:sz w:val="21"/>
                <w:szCs w:val="21"/>
              </w:rPr>
              <w:t>7</w:t>
            </w:r>
            <w:r>
              <w:rPr>
                <w:rFonts w:ascii="Calibri" w:hAnsi="Calibri" w:cs="Calibri" w:eastAsia="Calibri" w:hint="default"/>
                <w:sz w:val="21"/>
                <w:szCs w:val="21"/>
              </w:rPr>
              <w:t> </w:t>
            </w:r>
            <w:r>
              <w:rPr>
                <w:rFonts w:ascii="Calibri" w:hAnsi="Calibri" w:cs="Calibri" w:eastAsia="Calibri" w:hint="default"/>
                <w:spacing w:val="6"/>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3" w:lineRule="auto" w:before="10"/>
              <w:ind w:left="103" w:right="99"/>
              <w:jc w:val="both"/>
              <w:rPr>
                <w:rFonts w:ascii="宋体" w:hAnsi="宋体" w:cs="宋体" w:eastAsia="宋体" w:hint="default"/>
                <w:sz w:val="21"/>
                <w:szCs w:val="21"/>
              </w:rPr>
            </w:pPr>
            <w:r>
              <w:rPr>
                <w:rFonts w:ascii="宋体" w:hAnsi="宋体" w:cs="宋体" w:eastAsia="宋体" w:hint="default"/>
                <w:spacing w:val="-17"/>
                <w:w w:val="100"/>
                <w:sz w:val="21"/>
                <w:szCs w:val="21"/>
              </w:rPr>
              <w:t>《上海证券报》、《证券时报》</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及</w:t>
            </w:r>
            <w:r>
              <w:rPr>
                <w:rFonts w:ascii="宋体" w:hAnsi="宋体" w:cs="宋体" w:eastAsia="宋体" w:hint="default"/>
                <w:spacing w:val="-35"/>
                <w:sz w:val="21"/>
                <w:szCs w:val="21"/>
              </w:rPr>
              <w:t> </w:t>
            </w:r>
            <w:r>
              <w:rPr>
                <w:rFonts w:ascii="宋体" w:hAnsi="宋体" w:cs="宋体" w:eastAsia="宋体" w:hint="default"/>
                <w:sz w:val="21"/>
                <w:szCs w:val="21"/>
              </w:rPr>
              <w:t>上</w:t>
            </w:r>
            <w:r>
              <w:rPr>
                <w:rFonts w:ascii="宋体" w:hAnsi="宋体" w:cs="宋体" w:eastAsia="宋体" w:hint="default"/>
                <w:spacing w:val="-35"/>
                <w:sz w:val="21"/>
                <w:szCs w:val="21"/>
              </w:rPr>
              <w:t> </w:t>
            </w:r>
            <w:r>
              <w:rPr>
                <w:rFonts w:ascii="宋体" w:hAnsi="宋体" w:cs="宋体" w:eastAsia="宋体" w:hint="default"/>
                <w:sz w:val="21"/>
                <w:szCs w:val="21"/>
              </w:rPr>
              <w:t>海</w:t>
            </w:r>
            <w:r>
              <w:rPr>
                <w:rFonts w:ascii="宋体" w:hAnsi="宋体" w:cs="宋体" w:eastAsia="宋体" w:hint="default"/>
                <w:spacing w:val="-35"/>
                <w:sz w:val="21"/>
                <w:szCs w:val="21"/>
              </w:rPr>
              <w:t> </w:t>
            </w:r>
            <w:r>
              <w:rPr>
                <w:rFonts w:ascii="宋体" w:hAnsi="宋体" w:cs="宋体" w:eastAsia="宋体" w:hint="default"/>
                <w:sz w:val="21"/>
                <w:szCs w:val="21"/>
              </w:rPr>
              <w:t>证</w:t>
            </w:r>
            <w:r>
              <w:rPr>
                <w:rFonts w:ascii="宋体" w:hAnsi="宋体" w:cs="宋体" w:eastAsia="宋体" w:hint="default"/>
                <w:spacing w:val="-35"/>
                <w:sz w:val="21"/>
                <w:szCs w:val="21"/>
              </w:rPr>
              <w:t> </w:t>
            </w:r>
            <w:r>
              <w:rPr>
                <w:rFonts w:ascii="宋体" w:hAnsi="宋体" w:cs="宋体" w:eastAsia="宋体" w:hint="default"/>
                <w:sz w:val="21"/>
                <w:szCs w:val="21"/>
              </w:rPr>
              <w:t>券</w:t>
            </w:r>
            <w:r>
              <w:rPr>
                <w:rFonts w:ascii="宋体" w:hAnsi="宋体" w:cs="宋体" w:eastAsia="宋体" w:hint="default"/>
                <w:spacing w:val="-35"/>
                <w:sz w:val="21"/>
                <w:szCs w:val="21"/>
              </w:rPr>
              <w:t> </w:t>
            </w:r>
            <w:r>
              <w:rPr>
                <w:rFonts w:ascii="宋体" w:hAnsi="宋体" w:cs="宋体" w:eastAsia="宋体" w:hint="default"/>
                <w:sz w:val="21"/>
                <w:szCs w:val="21"/>
              </w:rPr>
              <w:t>交</w:t>
            </w:r>
            <w:r>
              <w:rPr>
                <w:rFonts w:ascii="宋体" w:hAnsi="宋体" w:cs="宋体" w:eastAsia="宋体" w:hint="default"/>
                <w:spacing w:val="-38"/>
                <w:sz w:val="21"/>
                <w:szCs w:val="21"/>
              </w:rPr>
              <w:t> </w:t>
            </w:r>
            <w:r>
              <w:rPr>
                <w:rFonts w:ascii="宋体" w:hAnsi="宋体" w:cs="宋体" w:eastAsia="宋体" w:hint="default"/>
                <w:sz w:val="21"/>
                <w:szCs w:val="21"/>
              </w:rPr>
              <w:t>易</w:t>
            </w:r>
            <w:r>
              <w:rPr>
                <w:rFonts w:ascii="宋体" w:hAnsi="宋体" w:cs="宋体" w:eastAsia="宋体" w:hint="default"/>
                <w:spacing w:val="-35"/>
                <w:sz w:val="21"/>
                <w:szCs w:val="21"/>
              </w:rPr>
              <w:t> </w:t>
            </w:r>
            <w:r>
              <w:rPr>
                <w:rFonts w:ascii="宋体" w:hAnsi="宋体" w:cs="宋体" w:eastAsia="宋体" w:hint="default"/>
                <w:sz w:val="21"/>
                <w:szCs w:val="21"/>
              </w:rPr>
              <w:t>所</w:t>
            </w:r>
            <w:r>
              <w:rPr>
                <w:rFonts w:ascii="宋体" w:hAnsi="宋体" w:cs="宋体" w:eastAsia="宋体" w:hint="default"/>
                <w:spacing w:val="-38"/>
                <w:sz w:val="21"/>
                <w:szCs w:val="21"/>
              </w:rPr>
              <w:t> </w:t>
            </w:r>
            <w:r>
              <w:rPr>
                <w:rFonts w:ascii="宋体" w:hAnsi="宋体" w:cs="宋体" w:eastAsia="宋体" w:hint="default"/>
                <w:sz w:val="21"/>
                <w:szCs w:val="21"/>
              </w:rPr>
              <w:t>网</w:t>
            </w:r>
            <w:r>
              <w:rPr>
                <w:rFonts w:ascii="宋体" w:hAnsi="宋体" w:cs="宋体" w:eastAsia="宋体" w:hint="default"/>
                <w:spacing w:val="-35"/>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43"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53pt;height:17.2pt;mso-position-horizontal-relative:char;mso-position-vertical-relative:line" coordorigin="0,0" coordsize="9060,344">
            <v:group style="position:absolute;left:10;top:10;width:6093;height:2" coordorigin="10,10" coordsize="6093,2">
              <v:shape style="position:absolute;left:10;top:10;width:6093;height:2" coordorigin="10,10" coordsize="6093,0" path="m10,10l6102,10e" filled="false" stroked="true" strokeweight=".48pt" strokecolor="#000000">
                <v:path arrowok="t"/>
              </v:shape>
            </v:group>
            <v:group style="position:absolute;left:6111;top:10;width:2938;height:2" coordorigin="6111,10" coordsize="2938,2">
              <v:shape style="position:absolute;left:6111;top:10;width:2938;height:2" coordorigin="6111,10" coordsize="2938,0" path="m6111,10l9049,10e" filled="false" stroked="true" strokeweight=".4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6093;height:2" coordorigin="10,334" coordsize="6093,2">
              <v:shape style="position:absolute;left:10;top:334;width:6093;height:2" coordorigin="10,334" coordsize="6093,0" path="m10,334l6102,334e" filled="false" stroked="true" strokeweight=".48pt" strokecolor="#000000">
                <v:path arrowok="t"/>
              </v:shape>
            </v:group>
            <v:group style="position:absolute;left:6107;top:5;width:2;height:334" coordorigin="6107,5" coordsize="2,334">
              <v:shape style="position:absolute;left:6107;top:5;width:2;height:334" coordorigin="6107,5" coordsize="0,334" path="m6107,5l6107,339e" filled="false" stroked="true" strokeweight=".48001pt" strokecolor="#000000">
                <v:path arrowok="t"/>
              </v:shape>
            </v:group>
            <v:group style="position:absolute;left:6111;top:334;width:2938;height:2" coordorigin="6111,334" coordsize="2938,2">
              <v:shape style="position:absolute;left:6111;top:334;width:2938;height:2" coordorigin="6111,334" coordsize="2938,0" path="m6111,334l9049,334e" filled="false" stroked="true" strokeweight=".48pt" strokecolor="#000000">
                <v:path arrowok="t"/>
              </v:shape>
            </v:group>
            <v:group style="position:absolute;left:9054;top:5;width:2;height:334" coordorigin="9054,5" coordsize="2,334">
              <v:shape style="position:absolute;left:9054;top:5;width:2;height:334" coordorigin="9054,5" coordsize="0,334" path="m9054,5l9054,339e" filled="false" stroked="true" strokeweight=".47998pt" strokecolor="#000000">
                <v:path arrowok="t"/>
              </v:shape>
              <v:shape style="position:absolute;left:5;top:10;width:6102;height:325" type="#_x0000_t202" filled="false" stroked="false">
                <v:textbox inset="0,0,0,0">
                  <w:txbxContent>
                    <w:p>
                      <w:pPr>
                        <w:spacing w:line="270"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变更登记手续均已完成。</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97"/>
        <w:ind w:right="0"/>
        <w:jc w:val="left"/>
      </w:pPr>
      <w:r>
        <w:rPr/>
        <w:t>√适用</w:t>
        <w:tab/>
        <w:t>□不适用</w:t>
      </w:r>
    </w:p>
    <w:p>
      <w:pPr>
        <w:pStyle w:val="BodyText"/>
        <w:spacing w:line="372" w:lineRule="auto" w:before="114"/>
        <w:ind w:right="207" w:firstLine="419"/>
        <w:jc w:val="both"/>
      </w:pPr>
      <w:r>
        <w:rPr>
          <w:w w:val="100"/>
        </w:rPr>
        <w:t>公司 </w:t>
      </w:r>
      <w:r>
        <w:rPr>
          <w:rFonts w:ascii="Calibri" w:hAnsi="Calibri" w:cs="Calibri" w:eastAsia="Calibri" w:hint="default"/>
          <w:spacing w:val="-1"/>
          <w:w w:val="100"/>
        </w:rPr>
        <w:t>2018</w:t>
      </w:r>
      <w:r>
        <w:rPr>
          <w:rFonts w:ascii="Calibri" w:hAnsi="Calibri" w:cs="Calibri" w:eastAsia="Calibri" w:hint="default"/>
          <w:spacing w:val="-26"/>
          <w:w w:val="100"/>
        </w:rPr>
        <w:t> </w:t>
      </w:r>
      <w:r>
        <w:rPr>
          <w:spacing w:val="-5"/>
          <w:w w:val="100"/>
        </w:rPr>
        <w:t>年度收购网新电气、网新恩普及普吉投资少数股东股权暨关联交易事项相关子公司</w:t>
      </w:r>
      <w:r>
        <w:rPr>
          <w:w w:val="100"/>
        </w:rPr>
        <w:t> </w:t>
      </w:r>
      <w:r>
        <w:rPr/>
        <w:t>在报告期内的业绩实现情况，已在本报告中的</w:t>
      </w:r>
      <w:r>
        <w:rPr>
          <w:rFonts w:ascii="Calibri" w:hAnsi="Calibri" w:cs="Calibri" w:eastAsia="Calibri" w:hint="default"/>
        </w:rPr>
        <w:t>“</w:t>
      </w:r>
      <w:r>
        <w:rPr/>
        <w:t>第五节重要事项</w:t>
      </w:r>
      <w:r>
        <w:rPr>
          <w:rFonts w:ascii="Calibri" w:hAnsi="Calibri" w:cs="Calibri" w:eastAsia="Calibri" w:hint="default"/>
        </w:rPr>
        <w:t>”</w:t>
      </w:r>
      <w:r>
        <w:rPr/>
        <w:t>中的</w:t>
      </w:r>
      <w:r>
        <w:rPr>
          <w:rFonts w:ascii="Calibri" w:hAnsi="Calibri" w:cs="Calibri" w:eastAsia="Calibri" w:hint="default"/>
        </w:rPr>
        <w:t>“</w:t>
      </w:r>
      <w:r>
        <w:rPr/>
        <w:t>二、承诺事项履行情况</w:t>
      </w:r>
      <w:r>
        <w:rPr>
          <w:rFonts w:ascii="Calibri" w:hAnsi="Calibri" w:cs="Calibri" w:eastAsia="Calibri" w:hint="default"/>
        </w:rPr>
        <w:t>”</w:t>
      </w:r>
      <w:r>
        <w:rPr/>
        <w:t>中</w:t>
      </w:r>
      <w:r>
        <w:rPr>
          <w:spacing w:val="-24"/>
        </w:rPr>
        <w:t> </w:t>
      </w:r>
      <w:r>
        <w:rPr>
          <w:rFonts w:ascii="Calibri" w:hAnsi="Calibri" w:cs="Calibri" w:eastAsia="Calibri" w:hint="default"/>
          <w:spacing w:val="-2"/>
        </w:rPr>
        <w:t>“(</w:t>
      </w:r>
      <w:r>
        <w:rPr>
          <w:spacing w:val="-2"/>
        </w:rPr>
        <w:t>二</w:t>
      </w:r>
      <w:r>
        <w:rPr>
          <w:rFonts w:ascii="Calibri" w:hAnsi="Calibri" w:cs="Calibri" w:eastAsia="Calibri" w:hint="default"/>
          <w:spacing w:val="-2"/>
        </w:rPr>
        <w:t>)</w:t>
      </w:r>
      <w:r>
        <w:rPr>
          <w:spacing w:val="-2"/>
        </w:rPr>
        <w:t>公司资产或项目存在盈利预测，且报告期仍处在盈利预测期间，公司就资产或项目是否达到</w:t>
      </w:r>
      <w:r>
        <w:rPr>
          <w:spacing w:val="-21"/>
        </w:rPr>
        <w:t> </w:t>
      </w:r>
      <w:r>
        <w:rPr>
          <w:spacing w:val="-21"/>
        </w:rPr>
      </w:r>
      <w:r>
        <w:rPr/>
        <w:t>原盈利预测及其原因作出说明</w:t>
      </w:r>
      <w:r>
        <w:rPr>
          <w:rFonts w:ascii="Calibri" w:hAnsi="Calibri" w:cs="Calibri" w:eastAsia="Calibri" w:hint="default"/>
        </w:rPr>
        <w:t>”</w:t>
      </w:r>
      <w:r>
        <w:rPr/>
        <w:t>中的</w:t>
      </w:r>
      <w:r>
        <w:rPr>
          <w:rFonts w:ascii="Calibri" w:hAnsi="Calibri" w:cs="Calibri" w:eastAsia="Calibri" w:hint="default"/>
        </w:rPr>
        <w:t>“2</w:t>
      </w:r>
      <w:r>
        <w:rPr/>
        <w:t>、收购网新电气、网新恩普及普吉投资少数股东股权事项</w:t>
      </w:r>
      <w:r>
        <w:rPr>
          <w:rFonts w:ascii="Calibri" w:hAnsi="Calibri" w:cs="Calibri" w:eastAsia="Calibri" w:hint="default"/>
        </w:rPr>
        <w:t>”</w:t>
      </w:r>
      <w:r>
        <w:rPr>
          <w:rFonts w:ascii="Calibri" w:hAnsi="Calibri" w:cs="Calibri" w:eastAsia="Calibri" w:hint="default"/>
          <w:spacing w:val="15"/>
        </w:rPr>
        <w:t> </w:t>
      </w:r>
      <w:r>
        <w:rPr/>
        <w:t>中详细说明，敬请参阅相关内容。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1"/>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 √不适用</w:t>
      </w:r>
    </w:p>
    <w:p>
      <w:pPr>
        <w:pStyle w:val="Heading4"/>
        <w:spacing w:line="240" w:lineRule="auto" w:before="97"/>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1"/>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 √不适用</w:t>
      </w:r>
    </w:p>
    <w:p>
      <w:pPr>
        <w:pStyle w:val="Heading4"/>
        <w:spacing w:line="240" w:lineRule="auto" w:before="97"/>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 √不适用</w:t>
      </w:r>
    </w:p>
    <w:p>
      <w:pPr>
        <w:pStyle w:val="Heading4"/>
        <w:spacing w:line="240" w:lineRule="auto" w:before="97"/>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70"/>
        <w:ind w:right="0"/>
        <w:jc w:val="left"/>
      </w:pPr>
      <w:r>
        <w:rPr/>
        <w:t>□适用</w:t>
        <w:tab/>
        <w:t>√不适用</w:t>
      </w:r>
    </w:p>
    <w:p>
      <w:pPr>
        <w:spacing w:after="0" w:line="240" w:lineRule="auto"/>
        <w:jc w:val="left"/>
        <w:sectPr>
          <w:pgSz w:w="11910" w:h="16840"/>
          <w:pgMar w:header="880" w:footer="1195" w:top="1120" w:bottom="1380" w:left="1580" w:right="1060"/>
        </w:sectPr>
      </w:pPr>
    </w:p>
    <w:p>
      <w:pPr>
        <w:spacing w:line="240" w:lineRule="auto" w:before="12"/>
        <w:rPr>
          <w:rFonts w:ascii="宋体" w:hAnsi="宋体" w:cs="宋体" w:eastAsia="宋体" w:hint="default"/>
          <w:sz w:val="26"/>
          <w:szCs w:val="26"/>
        </w:rPr>
      </w:pPr>
    </w:p>
    <w:p>
      <w:pPr>
        <w:pStyle w:val="Heading4"/>
        <w:tabs>
          <w:tab w:pos="1557" w:val="left" w:leader="none"/>
        </w:tabs>
        <w:spacing w:line="324" w:lineRule="auto"/>
        <w:ind w:left="718" w:right="635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left="718" w:right="6356"/>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718" w:right="6356"/>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left="718" w:right="6356"/>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left="718" w:right="6356"/>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left="718" w:right="6356"/>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80" w:right="800"/>
        </w:sectPr>
      </w:pPr>
    </w:p>
    <w:p>
      <w:pPr>
        <w:spacing w:line="240" w:lineRule="auto" w:before="1"/>
        <w:rPr>
          <w:rFonts w:ascii="宋体" w:hAnsi="宋体" w:cs="宋体" w:eastAsia="宋体" w:hint="default"/>
          <w:sz w:val="15"/>
          <w:szCs w:val="15"/>
        </w:rPr>
      </w:pPr>
    </w:p>
    <w:p>
      <w:pPr>
        <w:pStyle w:val="Heading4"/>
        <w:tabs>
          <w:tab w:pos="1557" w:val="left" w:leader="none"/>
        </w:tabs>
        <w:spacing w:line="240" w:lineRule="auto" w:before="0"/>
        <w:ind w:left="71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71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pStyle w:val="BodyText"/>
        <w:tabs>
          <w:tab w:pos="1930" w:val="left" w:leader="none"/>
        </w:tabs>
        <w:spacing w:line="240" w:lineRule="auto"/>
        <w:ind w:left="718" w:right="0"/>
        <w:jc w:val="left"/>
      </w:pPr>
      <w:r>
        <w:rPr/>
        <w:t>单位</w:t>
      </w:r>
      <w:r>
        <w:rPr>
          <w:rFonts w:ascii="Calibri" w:hAnsi="Calibri" w:cs="Calibri" w:eastAsia="Calibri" w:hint="default"/>
        </w:rPr>
        <w:t>: </w:t>
      </w:r>
      <w:r>
        <w:rPr>
          <w:rFonts w:ascii="Calibri" w:hAnsi="Calibri" w:cs="Calibri" w:eastAsia="Calibri" w:hint="default"/>
          <w:spacing w:val="10"/>
        </w:rPr>
        <w:t> </w:t>
      </w:r>
      <w:r>
        <w:rPr/>
        <w:t>万元</w:t>
        <w:tab/>
        <w:t>币种</w:t>
      </w:r>
      <w:r>
        <w:rPr>
          <w:rFonts w:ascii="Calibri" w:hAnsi="Calibri" w:cs="Calibri" w:eastAsia="Calibri" w:hint="default"/>
        </w:rPr>
        <w:t>: </w:t>
      </w:r>
      <w:r>
        <w:rPr>
          <w:rFonts w:ascii="Calibri" w:hAnsi="Calibri" w:cs="Calibri" w:eastAsia="Calibri" w:hint="default"/>
          <w:spacing w:val="9"/>
        </w:rPr>
        <w:t> </w:t>
      </w:r>
      <w:r>
        <w:rPr/>
        <w:t>人民币</w:t>
      </w:r>
    </w:p>
    <w:p>
      <w:pPr>
        <w:spacing w:after="0" w:line="240" w:lineRule="auto"/>
        <w:jc w:val="left"/>
        <w:sectPr>
          <w:type w:val="continuous"/>
          <w:pgSz w:w="11910" w:h="16840"/>
          <w:pgMar w:top="1120" w:bottom="1380" w:left="1080" w:right="800"/>
          <w:cols w:num="2" w:equalWidth="0">
            <w:col w:w="2403" w:space="4008"/>
            <w:col w:w="3619"/>
          </w:cols>
        </w:sectPr>
      </w:pPr>
    </w:p>
    <w:tbl>
      <w:tblPr>
        <w:tblW w:w="0" w:type="auto"/>
        <w:jc w:val="left"/>
        <w:tblInd w:w="110" w:type="dxa"/>
        <w:tblLayout w:type="fixed"/>
        <w:tblCellMar>
          <w:top w:w="0" w:type="dxa"/>
          <w:left w:w="0" w:type="dxa"/>
          <w:bottom w:w="0" w:type="dxa"/>
          <w:right w:w="0" w:type="dxa"/>
        </w:tblCellMar>
        <w:tblLook w:val="01E0"/>
      </w:tblPr>
      <w:tblGrid>
        <w:gridCol w:w="425"/>
        <w:gridCol w:w="569"/>
        <w:gridCol w:w="994"/>
        <w:gridCol w:w="706"/>
        <w:gridCol w:w="1277"/>
        <w:gridCol w:w="1277"/>
        <w:gridCol w:w="1274"/>
        <w:gridCol w:w="569"/>
        <w:gridCol w:w="566"/>
        <w:gridCol w:w="425"/>
        <w:gridCol w:w="425"/>
        <w:gridCol w:w="425"/>
        <w:gridCol w:w="427"/>
        <w:gridCol w:w="425"/>
      </w:tblGrid>
      <w:tr>
        <w:trPr>
          <w:trHeight w:val="324"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8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50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240" w:right="29"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92"/>
              <w:ind w:left="76" w:right="72" w:hanging="1"/>
              <w:jc w:val="center"/>
              <w:rPr>
                <w:rFonts w:ascii="Calibri" w:hAnsi="Calibri" w:cs="Calibri" w:eastAsia="Calibri"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pacing w:val="-1"/>
                <w:sz w:val="21"/>
                <w:szCs w:val="21"/>
              </w:rPr>
              <w:t>期</w:t>
            </w:r>
            <w:r>
              <w:rPr>
                <w:rFonts w:ascii="Calibri" w:hAnsi="Calibri" w:cs="Calibri" w:eastAsia="Calibri" w:hint="default"/>
                <w:spacing w:val="-1"/>
                <w:sz w:val="21"/>
                <w:szCs w:val="21"/>
              </w:rPr>
              <w:t>(</w:t>
            </w:r>
            <w:r>
              <w:rPr>
                <w:rFonts w:ascii="宋体" w:hAnsi="宋体" w:cs="宋体" w:eastAsia="宋体" w:hint="default"/>
                <w:spacing w:val="-1"/>
                <w:sz w:val="21"/>
                <w:szCs w:val="21"/>
              </w:rPr>
              <w:t>协议签署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Calibri" w:hAnsi="Calibri" w:cs="Calibri" w:eastAsia="Calibri"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316" w:right="31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316" w:right="31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69" w:right="6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57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3"/>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众</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8" w:right="0"/>
              <w:jc w:val="left"/>
              <w:rPr>
                <w:rFonts w:ascii="Calibri" w:hAnsi="Calibri" w:cs="Calibri" w:eastAsia="Calibri" w:hint="default"/>
                <w:sz w:val="21"/>
                <w:szCs w:val="21"/>
              </w:rPr>
            </w:pPr>
            <w:r>
              <w:rPr>
                <w:rFonts w:ascii="Calibri"/>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43" w:right="0"/>
              <w:jc w:val="left"/>
              <w:rPr>
                <w:rFonts w:ascii="Calibri" w:hAnsi="Calibri" w:cs="Calibri" w:eastAsia="Calibri" w:hint="default"/>
                <w:sz w:val="21"/>
                <w:szCs w:val="21"/>
              </w:rPr>
            </w:pPr>
            <w:r>
              <w:rPr>
                <w:rFonts w:ascii="Calibri"/>
                <w:sz w:val="21"/>
              </w:rPr>
              <w:t>2017-05-19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44"/>
              <w:jc w:val="right"/>
              <w:rPr>
                <w:rFonts w:ascii="Calibri" w:hAnsi="Calibri" w:cs="Calibri" w:eastAsia="Calibri" w:hint="default"/>
                <w:sz w:val="21"/>
                <w:szCs w:val="21"/>
              </w:rPr>
            </w:pPr>
            <w:r>
              <w:rPr>
                <w:rFonts w:ascii="Calibri"/>
                <w:spacing w:val="-2"/>
                <w:sz w:val="21"/>
              </w:rPr>
              <w:t>2017-07-14</w:t>
            </w:r>
            <w:r>
              <w:rPr>
                <w:rFonts w:ascii="Calibri"/>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43"/>
              <w:jc w:val="right"/>
              <w:rPr>
                <w:rFonts w:ascii="Calibri" w:hAnsi="Calibri" w:cs="Calibri" w:eastAsia="Calibri" w:hint="default"/>
                <w:sz w:val="21"/>
                <w:szCs w:val="21"/>
              </w:rPr>
            </w:pPr>
            <w:r>
              <w:rPr>
                <w:rFonts w:ascii="Calibri"/>
                <w:spacing w:val="-2"/>
                <w:sz w:val="21"/>
              </w:rPr>
              <w:t>2018-07-14</w:t>
            </w:r>
            <w:r>
              <w:rPr>
                <w:rFonts w:ascii="Calibri"/>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157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3"/>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众</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8" w:right="0"/>
              <w:jc w:val="left"/>
              <w:rPr>
                <w:rFonts w:ascii="Calibri" w:hAnsi="Calibri" w:cs="Calibri" w:eastAsia="Calibri" w:hint="default"/>
                <w:sz w:val="21"/>
                <w:szCs w:val="21"/>
              </w:rPr>
            </w:pPr>
            <w:r>
              <w:rPr>
                <w:rFonts w:ascii="Calibri"/>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43" w:right="0"/>
              <w:jc w:val="left"/>
              <w:rPr>
                <w:rFonts w:ascii="Calibri" w:hAnsi="Calibri" w:cs="Calibri" w:eastAsia="Calibri" w:hint="default"/>
                <w:sz w:val="21"/>
                <w:szCs w:val="21"/>
              </w:rPr>
            </w:pPr>
            <w:r>
              <w:rPr>
                <w:rFonts w:ascii="Calibri"/>
                <w:sz w:val="21"/>
              </w:rPr>
              <w:t>2018-05-15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44"/>
              <w:jc w:val="right"/>
              <w:rPr>
                <w:rFonts w:ascii="Calibri" w:hAnsi="Calibri" w:cs="Calibri" w:eastAsia="Calibri" w:hint="default"/>
                <w:sz w:val="21"/>
                <w:szCs w:val="21"/>
              </w:rPr>
            </w:pPr>
            <w:r>
              <w:rPr>
                <w:rFonts w:ascii="Calibri"/>
                <w:spacing w:val="-2"/>
                <w:sz w:val="21"/>
              </w:rPr>
              <w:t>2018-08-09</w:t>
            </w:r>
            <w:r>
              <w:rPr>
                <w:rFonts w:ascii="Calibri"/>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43"/>
              <w:jc w:val="right"/>
              <w:rPr>
                <w:rFonts w:ascii="Calibri" w:hAnsi="Calibri" w:cs="Calibri" w:eastAsia="Calibri" w:hint="default"/>
                <w:sz w:val="21"/>
                <w:szCs w:val="21"/>
              </w:rPr>
            </w:pPr>
            <w:r>
              <w:rPr>
                <w:rFonts w:ascii="Calibri"/>
                <w:spacing w:val="-2"/>
                <w:sz w:val="21"/>
              </w:rPr>
              <w:t>2019-08-09</w:t>
            </w:r>
            <w:r>
              <w:rPr>
                <w:rFonts w:ascii="Calibri"/>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1258"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1"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村</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担</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Calibri" w:hAnsi="Calibri" w:cs="Calibri" w:eastAsia="Calibri" w:hint="default"/>
                <w:sz w:val="21"/>
                <w:szCs w:val="21"/>
              </w:rPr>
            </w:pPr>
            <w:r>
              <w:rPr>
                <w:rFonts w:ascii="Calibri"/>
                <w:sz w:val="21"/>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4"/>
              <w:jc w:val="right"/>
              <w:rPr>
                <w:rFonts w:ascii="Calibri" w:hAnsi="Calibri" w:cs="Calibri" w:eastAsia="Calibri" w:hint="default"/>
                <w:sz w:val="21"/>
                <w:szCs w:val="21"/>
              </w:rPr>
            </w:pPr>
            <w:r>
              <w:rPr>
                <w:rFonts w:ascii="Calibri"/>
                <w:spacing w:val="-2"/>
                <w:sz w:val="21"/>
              </w:rPr>
              <w:t>2017-09-22</w:t>
            </w:r>
            <w:r>
              <w:rPr>
                <w:rFonts w:ascii="Calibri"/>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3"/>
              <w:jc w:val="right"/>
              <w:rPr>
                <w:rFonts w:ascii="Calibri" w:hAnsi="Calibri" w:cs="Calibri" w:eastAsia="Calibri" w:hint="default"/>
                <w:sz w:val="21"/>
                <w:szCs w:val="21"/>
              </w:rPr>
            </w:pPr>
            <w:r>
              <w:rPr>
                <w:rFonts w:ascii="Calibri"/>
                <w:spacing w:val="-2"/>
                <w:sz w:val="21"/>
              </w:rPr>
              <w:t>2018-09-22</w:t>
            </w:r>
            <w:r>
              <w:rPr>
                <w:rFonts w:ascii="Calibri"/>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9" w:right="6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r>
      <w:tr>
        <w:trPr>
          <w:trHeight w:val="948"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69" w:right="6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淀</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担</w:t>
            </w:r>
            <w:r>
              <w:rPr>
                <w:rFonts w:ascii="宋体" w:hAnsi="宋体" w:cs="宋体" w:eastAsia="宋体" w:hint="default"/>
                <w:spacing w:val="-73"/>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8" w:right="0"/>
              <w:jc w:val="left"/>
              <w:rPr>
                <w:rFonts w:ascii="Calibri" w:hAnsi="Calibri" w:cs="Calibri" w:eastAsia="Calibri" w:hint="default"/>
                <w:sz w:val="21"/>
                <w:szCs w:val="21"/>
              </w:rPr>
            </w:pPr>
            <w:r>
              <w:rPr>
                <w:rFonts w:ascii="Calibri"/>
                <w:sz w:val="21"/>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2018-01-29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2019-01-25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0"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r>
    </w:tbl>
    <w:p>
      <w:pPr>
        <w:spacing w:after="0" w:line="273" w:lineRule="auto"/>
        <w:jc w:val="left"/>
        <w:rPr>
          <w:rFonts w:ascii="宋体" w:hAnsi="宋体" w:cs="宋体" w:eastAsia="宋体" w:hint="default"/>
          <w:sz w:val="21"/>
          <w:szCs w:val="21"/>
        </w:rPr>
        <w:sectPr>
          <w:type w:val="continuous"/>
          <w:pgSz w:w="11910" w:h="16840"/>
          <w:pgMar w:top="1120" w:bottom="1380" w:left="10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25"/>
        <w:gridCol w:w="569"/>
        <w:gridCol w:w="994"/>
        <w:gridCol w:w="706"/>
        <w:gridCol w:w="1277"/>
        <w:gridCol w:w="1277"/>
        <w:gridCol w:w="1274"/>
        <w:gridCol w:w="569"/>
        <w:gridCol w:w="566"/>
        <w:gridCol w:w="425"/>
        <w:gridCol w:w="425"/>
        <w:gridCol w:w="425"/>
        <w:gridCol w:w="427"/>
        <w:gridCol w:w="425"/>
      </w:tblGrid>
      <w:tr>
        <w:trPr>
          <w:trHeight w:val="324" w:hRule="exact"/>
        </w:trPr>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0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6,000</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w:t>
            </w:r>
            <w:r>
              <w:rPr>
                <w:rFonts w:ascii="Calibri" w:hAnsi="Calibri" w:cs="Calibri" w:eastAsia="Calibri" w:hint="default"/>
                <w:spacing w:val="-3"/>
                <w:w w:val="100"/>
                <w:sz w:val="21"/>
                <w:szCs w:val="21"/>
              </w:rPr>
              <w:t>A</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担保</w:t>
            </w:r>
            <w:r>
              <w:rPr>
                <w:rFonts w:ascii="宋体" w:hAnsi="宋体" w:cs="宋体" w:eastAsia="宋体" w:hint="default"/>
                <w:w w:val="100"/>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6,000</w:t>
            </w:r>
          </w:p>
        </w:tc>
      </w:tr>
      <w:tr>
        <w:trPr>
          <w:trHeight w:val="322"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1"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51,800</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Calibri" w:hAnsi="Calibri" w:cs="Calibri" w:eastAsia="Calibri" w:hint="default"/>
                <w:sz w:val="21"/>
                <w:szCs w:val="21"/>
              </w:rPr>
              <w:t>B</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35,164</w:t>
            </w:r>
          </w:p>
        </w:tc>
      </w:tr>
      <w:tr>
        <w:trPr>
          <w:trHeight w:val="324"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47"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Calibri" w:hAnsi="Calibri" w:cs="Calibri" w:eastAsia="Calibri" w:hint="default"/>
                <w:sz w:val="21"/>
                <w:szCs w:val="21"/>
              </w:rPr>
              <w:t>A+B</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7"/>
              <w:jc w:val="right"/>
              <w:rPr>
                <w:rFonts w:ascii="Calibri" w:hAnsi="Calibri" w:cs="Calibri" w:eastAsia="Calibri" w:hint="default"/>
                <w:sz w:val="21"/>
                <w:szCs w:val="21"/>
              </w:rPr>
            </w:pPr>
            <w:r>
              <w:rPr>
                <w:rFonts w:ascii="Calibri"/>
                <w:spacing w:val="-1"/>
                <w:sz w:val="21"/>
              </w:rPr>
              <w:t>41,164</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Calibri" w:hAnsi="Calibri" w:cs="Calibri" w:eastAsia="Calibri" w:hint="default"/>
                <w:sz w:val="21"/>
                <w:szCs w:val="21"/>
              </w:rPr>
            </w:pPr>
            <w:r>
              <w:rPr>
                <w:rFonts w:ascii="宋体" w:hAnsi="宋体" w:cs="宋体" w:eastAsia="宋体" w:hint="default"/>
                <w:sz w:val="21"/>
                <w:szCs w:val="21"/>
              </w:rPr>
              <w:t>担保总额占公司净资产的比例</w:t>
            </w:r>
            <w:r>
              <w:rPr>
                <w:rFonts w:ascii="Calibri" w:hAnsi="Calibri" w:cs="Calibri" w:eastAsia="Calibri"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9.16</w:t>
            </w:r>
          </w:p>
        </w:tc>
      </w:tr>
      <w:tr>
        <w:trPr>
          <w:trHeight w:val="322" w:hRule="exact"/>
        </w:trPr>
        <w:tc>
          <w:tcPr>
            <w:tcW w:w="978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Calibri" w:hAnsi="Calibri" w:cs="Calibri" w:eastAsia="Calibri" w:hint="default"/>
                <w:sz w:val="21"/>
                <w:szCs w:val="21"/>
              </w:rPr>
              <w:t>C</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5,000</w:t>
            </w:r>
          </w:p>
        </w:tc>
      </w:tr>
      <w:tr>
        <w:trPr>
          <w:trHeight w:val="634"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4" w:right="24"/>
              <w:jc w:val="left"/>
              <w:rPr>
                <w:rFonts w:ascii="宋体" w:hAnsi="宋体" w:cs="宋体" w:eastAsia="宋体" w:hint="default"/>
                <w:sz w:val="21"/>
                <w:szCs w:val="21"/>
              </w:rPr>
            </w:pPr>
            <w:r>
              <w:rPr>
                <w:rFonts w:ascii="宋体" w:hAnsi="宋体" w:cs="宋体" w:eastAsia="宋体" w:hint="default"/>
                <w:spacing w:val="5"/>
                <w:sz w:val="21"/>
                <w:szCs w:val="21"/>
              </w:rPr>
              <w:t>直接或间接为资产负债率超过</w:t>
            </w:r>
            <w:r>
              <w:rPr>
                <w:rFonts w:ascii="Calibri" w:hAnsi="Calibri" w:cs="Calibri" w:eastAsia="Calibri" w:hint="default"/>
                <w:spacing w:val="5"/>
                <w:sz w:val="21"/>
                <w:szCs w:val="21"/>
              </w:rPr>
              <w:t>70%</w:t>
            </w:r>
            <w:r>
              <w:rPr>
                <w:rFonts w:ascii="宋体" w:hAnsi="宋体" w:cs="宋体" w:eastAsia="宋体" w:hint="default"/>
                <w:spacing w:val="5"/>
                <w:sz w:val="21"/>
                <w:szCs w:val="21"/>
              </w:rPr>
              <w:t>的被担保对象提供的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债务担保金额（</w:t>
            </w:r>
            <w:r>
              <w:rPr>
                <w:rFonts w:ascii="Calibri" w:hAnsi="Calibri" w:cs="Calibri" w:eastAsia="Calibri" w:hint="default"/>
                <w:sz w:val="21"/>
                <w:szCs w:val="21"/>
              </w:rPr>
              <w:t>D</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9,961</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Calibri" w:hAnsi="Calibri" w:cs="Calibri" w:eastAsia="Calibri" w:hint="default"/>
                <w:sz w:val="21"/>
                <w:szCs w:val="21"/>
              </w:rPr>
              <w:t>50%</w:t>
            </w:r>
            <w:r>
              <w:rPr>
                <w:rFonts w:ascii="宋体" w:hAnsi="宋体" w:cs="宋体" w:eastAsia="宋体" w:hint="default"/>
                <w:sz w:val="21"/>
                <w:szCs w:val="21"/>
              </w:rPr>
              <w:t>部分的金额（</w:t>
            </w:r>
            <w:r>
              <w:rPr>
                <w:rFonts w:ascii="Calibri" w:hAnsi="Calibri" w:cs="Calibri" w:eastAsia="Calibri" w:hint="default"/>
                <w:sz w:val="21"/>
                <w:szCs w:val="21"/>
              </w:rPr>
              <w:t>E</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6"/>
              <w:jc w:val="right"/>
              <w:rPr>
                <w:rFonts w:ascii="Calibri" w:hAnsi="Calibri" w:cs="Calibri" w:eastAsia="Calibri" w:hint="default"/>
                <w:sz w:val="21"/>
                <w:szCs w:val="21"/>
              </w:rPr>
            </w:pPr>
            <w:r>
              <w:rPr>
                <w:rFonts w:ascii="Calibri"/>
                <w:w w:val="100"/>
                <w:sz w:val="21"/>
              </w:rPr>
              <w:t>0</w:t>
            </w:r>
          </w:p>
        </w:tc>
      </w:tr>
      <w:tr>
        <w:trPr>
          <w:trHeight w:val="324"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Calibri" w:hAnsi="Calibri" w:cs="Calibri" w:eastAsia="Calibri" w:hint="default"/>
                <w:sz w:val="21"/>
                <w:szCs w:val="21"/>
              </w:rPr>
              <w:t>C+D+E</w:t>
            </w:r>
            <w:r>
              <w:rPr>
                <w:rFonts w:ascii="宋体" w:hAnsi="宋体" w:cs="宋体" w:eastAsia="宋体" w:hint="default"/>
                <w:sz w:val="21"/>
                <w:szCs w:val="21"/>
              </w:rPr>
              <w:t>）</w:t>
            </w:r>
          </w:p>
        </w:tc>
        <w:tc>
          <w:tcPr>
            <w:tcW w:w="45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7"/>
              <w:jc w:val="right"/>
              <w:rPr>
                <w:rFonts w:ascii="Calibri" w:hAnsi="Calibri" w:cs="Calibri" w:eastAsia="Calibri" w:hint="default"/>
                <w:sz w:val="21"/>
                <w:szCs w:val="21"/>
              </w:rPr>
            </w:pPr>
            <w:r>
              <w:rPr>
                <w:rFonts w:ascii="Calibri"/>
                <w:spacing w:val="-1"/>
                <w:sz w:val="21"/>
              </w:rPr>
              <w:t>14,961</w:t>
            </w: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537"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53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1"/>
          <w:pgSz w:w="11910" w:h="16840"/>
          <w:pgMar w:footer="1195" w:header="880" w:top="1120" w:bottom="1380" w:left="1080" w:right="560"/>
        </w:sectPr>
      </w:pPr>
    </w:p>
    <w:p>
      <w:pPr>
        <w:pStyle w:val="Heading4"/>
        <w:tabs>
          <w:tab w:pos="1142" w:val="left" w:leader="none"/>
          <w:tab w:pos="1557" w:val="left" w:leader="none"/>
        </w:tabs>
        <w:spacing w:line="326" w:lineRule="auto"/>
        <w:ind w:left="71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21"/>
        <w:ind w:left="7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560" w:val="left" w:leader="none"/>
        </w:tabs>
        <w:spacing w:line="240" w:lineRule="auto" w:before="97"/>
        <w:ind w:left="7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980" w:val="left" w:leader="none"/>
        </w:tabs>
        <w:spacing w:line="240" w:lineRule="auto" w:before="156"/>
        <w:ind w:left="7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80" w:right="560"/>
          <w:cols w:num="2" w:equalWidth="0">
            <w:col w:w="4722" w:space="1589"/>
            <w:col w:w="3959"/>
          </w:cols>
        </w:sectPr>
      </w:pPr>
    </w:p>
    <w:p>
      <w:pPr>
        <w:spacing w:line="240" w:lineRule="auto" w:before="10"/>
        <w:rPr>
          <w:rFonts w:ascii="宋体" w:hAnsi="宋体" w:cs="宋体" w:eastAsia="宋体" w:hint="default"/>
          <w:sz w:val="3"/>
          <w:szCs w:val="3"/>
        </w:rPr>
      </w:pPr>
    </w:p>
    <w:tbl>
      <w:tblPr>
        <w:tblW w:w="0" w:type="auto"/>
        <w:jc w:val="left"/>
        <w:tblInd w:w="6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19,400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19,400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国债逆回购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8,830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8,830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w w:val="100"/>
                <w:sz w:val="21"/>
              </w:rPr>
              <w:t>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证券收益凭证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r>
    </w:tbl>
    <w:p>
      <w:pPr>
        <w:spacing w:line="240" w:lineRule="auto" w:before="2"/>
        <w:rPr>
          <w:rFonts w:ascii="宋体" w:hAnsi="宋体" w:cs="宋体" w:eastAsia="宋体" w:hint="default"/>
          <w:sz w:val="20"/>
          <w:szCs w:val="20"/>
        </w:rPr>
      </w:pPr>
    </w:p>
    <w:p>
      <w:pPr>
        <w:pStyle w:val="Heading4"/>
        <w:spacing w:line="240" w:lineRule="auto"/>
        <w:ind w:left="718" w:right="708"/>
        <w:jc w:val="left"/>
        <w:rPr>
          <w:b w:val="0"/>
          <w:bCs w:val="0"/>
        </w:rPr>
      </w:pPr>
      <w:r>
        <w:rPr/>
        <w:t>其他情况</w:t>
      </w:r>
      <w:r>
        <w:rPr>
          <w:b w:val="0"/>
          <w:bCs w:val="0"/>
        </w:rPr>
      </w:r>
    </w:p>
    <w:p>
      <w:pPr>
        <w:pStyle w:val="BodyText"/>
        <w:tabs>
          <w:tab w:pos="1560" w:val="left" w:leader="none"/>
        </w:tabs>
        <w:spacing w:line="273" w:lineRule="auto" w:before="37"/>
        <w:ind w:left="718" w:right="708"/>
        <w:jc w:val="left"/>
      </w:pPr>
      <w:r>
        <w:rPr/>
        <w:t>√适用</w:t>
        <w:tab/>
        <w:t>□不适用</w:t>
      </w:r>
      <w:r>
        <w:rPr>
          <w:w w:val="100"/>
        </w:rPr>
        <w:t> </w:t>
      </w:r>
      <w:r>
        <w:rPr>
          <w:spacing w:val="-1"/>
        </w:rPr>
        <w:t>根据年报准则要求，上述按照类型披露的委托理财发生额，为报告期内该类委托理财单日最高余</w:t>
      </w:r>
      <w:r>
        <w:rPr>
          <w:spacing w:val="-56"/>
        </w:rPr>
        <w:t> </w:t>
      </w:r>
      <w:r>
        <w:rPr>
          <w:spacing w:val="-56"/>
        </w:rPr>
      </w:r>
      <w:r>
        <w:rPr/>
        <w:t>额。</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080" w:right="560"/>
        </w:sectPr>
      </w:pPr>
    </w:p>
    <w:p>
      <w:pPr>
        <w:pStyle w:val="Heading4"/>
        <w:spacing w:line="240" w:lineRule="auto"/>
        <w:ind w:left="71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560" w:val="left" w:leader="none"/>
        </w:tabs>
        <w:spacing w:line="240" w:lineRule="auto" w:before="97"/>
        <w:ind w:left="71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980" w:val="left" w:leader="none"/>
        </w:tabs>
        <w:spacing w:line="240" w:lineRule="auto"/>
        <w:ind w:left="7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80" w:right="560"/>
          <w:cols w:num="2" w:equalWidth="0">
            <w:col w:w="2768" w:space="3542"/>
            <w:col w:w="3960"/>
          </w:cols>
        </w:sectPr>
      </w:pPr>
    </w:p>
    <w:p>
      <w:pPr>
        <w:spacing w:line="240" w:lineRule="auto" w:before="10"/>
        <w:rPr>
          <w:rFonts w:ascii="宋体" w:hAnsi="宋体" w:cs="宋体" w:eastAsia="宋体" w:hint="default"/>
          <w:sz w:val="3"/>
          <w:szCs w:val="3"/>
        </w:rPr>
      </w:pPr>
    </w:p>
    <w:tbl>
      <w:tblPr>
        <w:tblW w:w="0" w:type="auto"/>
        <w:jc w:val="left"/>
        <w:tblInd w:w="172" w:type="dxa"/>
        <w:tblLayout w:type="fixed"/>
        <w:tblCellMar>
          <w:top w:w="0" w:type="dxa"/>
          <w:left w:w="0" w:type="dxa"/>
          <w:bottom w:w="0" w:type="dxa"/>
          <w:right w:w="0" w:type="dxa"/>
        </w:tblCellMar>
        <w:tblLook w:val="01E0"/>
      </w:tblPr>
      <w:tblGrid>
        <w:gridCol w:w="569"/>
        <w:gridCol w:w="710"/>
        <w:gridCol w:w="732"/>
        <w:gridCol w:w="1205"/>
        <w:gridCol w:w="1308"/>
        <w:gridCol w:w="434"/>
        <w:gridCol w:w="435"/>
        <w:gridCol w:w="434"/>
        <w:gridCol w:w="742"/>
        <w:gridCol w:w="499"/>
        <w:gridCol w:w="704"/>
        <w:gridCol w:w="770"/>
        <w:gridCol w:w="446"/>
        <w:gridCol w:w="456"/>
        <w:gridCol w:w="518"/>
      </w:tblGrid>
      <w:tr>
        <w:trPr>
          <w:trHeight w:val="157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8" w:right="14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7" w:right="173"/>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31" w:right="122" w:hanging="212"/>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06"/>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7"/>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5" w:right="151"/>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3" w:firstLine="31"/>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如</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67" w:right="168"/>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p>
        </w:tc>
      </w:tr>
    </w:tbl>
    <w:p>
      <w:pPr>
        <w:spacing w:after="0" w:line="273" w:lineRule="auto"/>
        <w:jc w:val="both"/>
        <w:rPr>
          <w:rFonts w:ascii="宋体" w:hAnsi="宋体" w:cs="宋体" w:eastAsia="宋体" w:hint="default"/>
          <w:sz w:val="21"/>
          <w:szCs w:val="21"/>
        </w:rPr>
        <w:sectPr>
          <w:type w:val="continuous"/>
          <w:pgSz w:w="11910" w:h="16840"/>
          <w:pgMar w:top="1120" w:bottom="1380" w:left="1080" w:right="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569"/>
        <w:gridCol w:w="710"/>
        <w:gridCol w:w="732"/>
        <w:gridCol w:w="1205"/>
        <w:gridCol w:w="1308"/>
        <w:gridCol w:w="434"/>
        <w:gridCol w:w="435"/>
        <w:gridCol w:w="434"/>
        <w:gridCol w:w="742"/>
        <w:gridCol w:w="499"/>
        <w:gridCol w:w="704"/>
        <w:gridCol w:w="770"/>
        <w:gridCol w:w="446"/>
        <w:gridCol w:w="456"/>
        <w:gridCol w:w="518"/>
      </w:tblGrid>
      <w:tr>
        <w:trPr>
          <w:trHeight w:val="1884" w:hRule="exact"/>
        </w:trPr>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式</w:t>
            </w:r>
          </w:p>
        </w:tc>
        <w:tc>
          <w:tcPr>
            <w:tcW w:w="74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8" w:right="0"/>
              <w:jc w:val="left"/>
              <w:rPr>
                <w:rFonts w:ascii="Calibri" w:hAnsi="Calibri" w:cs="Calibri" w:eastAsia="Calibri" w:hint="default"/>
                <w:sz w:val="21"/>
                <w:szCs w:val="21"/>
              </w:rPr>
            </w:pPr>
            <w:r>
              <w:rPr>
                <w:rFonts w:ascii="宋体" w:hAnsi="宋体" w:cs="宋体" w:eastAsia="宋体" w:hint="default"/>
                <w:sz w:val="21"/>
                <w:szCs w:val="21"/>
              </w:rPr>
              <w:t>有</w:t>
            </w:r>
            <w:r>
              <w:rPr>
                <w:rFonts w:ascii="Calibri" w:hAnsi="Calibri" w:cs="Calibri" w:eastAsia="Calibri" w:hint="default"/>
                <w:sz w:val="21"/>
                <w:szCs w:val="21"/>
              </w:rPr>
              <w:t>)</w:t>
            </w:r>
          </w:p>
        </w:tc>
        <w:tc>
          <w:tcPr>
            <w:tcW w:w="7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3" w:firstLine="31"/>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如</w:t>
            </w:r>
          </w:p>
          <w:p>
            <w:pPr>
              <w:pStyle w:val="TableParagraph"/>
              <w:spacing w:line="276" w:lineRule="exact"/>
              <w:ind w:left="117" w:right="0"/>
              <w:jc w:val="both"/>
              <w:rPr>
                <w:rFonts w:ascii="Calibri" w:hAnsi="Calibri" w:cs="Calibri" w:eastAsia="Calibri" w:hint="default"/>
                <w:sz w:val="21"/>
                <w:szCs w:val="21"/>
              </w:rPr>
            </w:pPr>
            <w:r>
              <w:rPr>
                <w:rFonts w:ascii="宋体" w:hAnsi="宋体" w:cs="宋体" w:eastAsia="宋体" w:hint="default"/>
                <w:sz w:val="21"/>
                <w:szCs w:val="21"/>
              </w:rPr>
              <w:t>有</w:t>
            </w:r>
            <w:r>
              <w:rPr>
                <w:rFonts w:ascii="Calibri" w:hAnsi="Calibri" w:cs="Calibri" w:eastAsia="Calibri" w:hint="default"/>
                <w:sz w:val="21"/>
                <w:szCs w:val="21"/>
              </w:rPr>
              <w:t>)</w:t>
            </w: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2018-01-23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2018-01-30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4.20%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4,000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2018-02-06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2018-05-11</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4.90%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51.55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2018-02-08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2018-03-08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4.80%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2018-03-26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2018-04-03</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5.30%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2018-03-30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2018-04-08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5.30%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2018-06-12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2018-07-16</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4.70%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2018-06-13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2018-06-28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3.70%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2018-06-14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2018-07-03</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4.30%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2.24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2018-06-14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2018-07-16</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4.60%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4.45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2018-06-15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2018-06-29</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3.60%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195" w:header="880" w:top="1120" w:bottom="1380" w:left="1140" w:right="56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569"/>
        <w:gridCol w:w="710"/>
        <w:gridCol w:w="732"/>
        <w:gridCol w:w="1205"/>
        <w:gridCol w:w="1308"/>
        <w:gridCol w:w="434"/>
        <w:gridCol w:w="435"/>
        <w:gridCol w:w="434"/>
        <w:gridCol w:w="742"/>
        <w:gridCol w:w="499"/>
        <w:gridCol w:w="704"/>
        <w:gridCol w:w="770"/>
        <w:gridCol w:w="446"/>
        <w:gridCol w:w="456"/>
        <w:gridCol w:w="518"/>
      </w:tblGrid>
      <w:tr>
        <w:trPr>
          <w:trHeight w:val="63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2018-07-06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2018-07-16</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4.00%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2018-07-06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2018-07-16</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4.10%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2018-07-12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2018-07-16</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3.80%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1.25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2018-08-15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2018-09-12</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4.25%</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3.35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2018-09-07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2018-09-12</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3.40%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3757"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4" w:right="0"/>
              <w:jc w:val="center"/>
              <w:rPr>
                <w:rFonts w:ascii="Calibri" w:hAnsi="Calibri" w:cs="Calibri" w:eastAsia="Calibri" w:hint="default"/>
                <w:sz w:val="21"/>
                <w:szCs w:val="21"/>
              </w:rPr>
            </w:pPr>
            <w:r>
              <w:rPr>
                <w:rFonts w:ascii="Calibri"/>
                <w:sz w:val="21"/>
              </w:rPr>
              <w:t>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Calibri" w:hAnsi="Calibri" w:cs="Calibri" w:eastAsia="Calibri" w:hint="default"/>
                <w:sz w:val="21"/>
                <w:szCs w:val="21"/>
              </w:rPr>
            </w:pPr>
            <w:r>
              <w:rPr>
                <w:rFonts w:ascii="Calibri"/>
                <w:sz w:val="21"/>
              </w:rPr>
              <w:t>2018-09-20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0" w:right="0"/>
              <w:jc w:val="left"/>
              <w:rPr>
                <w:rFonts w:ascii="Calibri" w:hAnsi="Calibri" w:cs="Calibri" w:eastAsia="Calibri" w:hint="default"/>
                <w:sz w:val="21"/>
                <w:szCs w:val="21"/>
              </w:rPr>
            </w:pPr>
            <w:r>
              <w:rPr>
                <w:rFonts w:ascii="Calibri"/>
                <w:sz w:val="21"/>
              </w:rPr>
              <w:t>2019-03-18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3" w:right="0"/>
              <w:jc w:val="center"/>
              <w:rPr>
                <w:rFonts w:ascii="Calibri" w:hAnsi="Calibri" w:cs="Calibri" w:eastAsia="Calibri" w:hint="default"/>
                <w:sz w:val="21"/>
                <w:szCs w:val="21"/>
              </w:rPr>
            </w:pPr>
            <w:r>
              <w:rPr>
                <w:rFonts w:ascii="Calibri"/>
                <w:sz w:val="21"/>
              </w:rPr>
              <w:t>3.10%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03"/>
              <w:jc w:val="right"/>
              <w:rPr>
                <w:rFonts w:ascii="Calibri" w:hAnsi="Calibri" w:cs="Calibri" w:eastAsia="Calibri" w:hint="default"/>
                <w:sz w:val="21"/>
                <w:szCs w:val="21"/>
              </w:rPr>
            </w:pPr>
            <w:r>
              <w:rPr>
                <w:rFonts w:ascii="Calibri"/>
                <w:spacing w:val="-1"/>
                <w:sz w:val="21"/>
              </w:rPr>
              <w:t>62.53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Calibri" w:hAnsi="Calibri" w:cs="Calibri" w:eastAsia="Calibri" w:hint="default"/>
                <w:sz w:val="21"/>
                <w:szCs w:val="21"/>
              </w:rPr>
            </w:pPr>
            <w:r>
              <w:rPr>
                <w:rFonts w:ascii="Calibri"/>
                <w:sz w:val="21"/>
              </w:rPr>
              <w:t>2019</w:t>
            </w:r>
          </w:p>
          <w:p>
            <w:pPr>
              <w:pStyle w:val="TableParagraph"/>
              <w:tabs>
                <w:tab w:pos="551" w:val="left" w:leader="none"/>
              </w:tabs>
              <w:spacing w:line="240" w:lineRule="auto" w:before="15"/>
              <w:ind w:left="100" w:right="0"/>
              <w:jc w:val="left"/>
              <w:rPr>
                <w:rFonts w:ascii="Calibri" w:hAnsi="Calibri" w:cs="Calibri" w:eastAsia="Calibri" w:hint="default"/>
                <w:sz w:val="21"/>
                <w:szCs w:val="21"/>
              </w:rPr>
            </w:pPr>
            <w:r>
              <w:rPr>
                <w:rFonts w:ascii="宋体" w:hAnsi="宋体" w:cs="宋体" w:eastAsia="宋体" w:hint="default"/>
                <w:sz w:val="21"/>
                <w:szCs w:val="21"/>
              </w:rPr>
              <w:t>年</w:t>
              <w:tab/>
            </w:r>
            <w:r>
              <w:rPr>
                <w:rFonts w:ascii="Calibri" w:hAnsi="Calibri" w:cs="Calibri" w:eastAsia="Calibri" w:hint="default"/>
                <w:sz w:val="21"/>
                <w:szCs w:val="21"/>
              </w:rPr>
              <w:t>2</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28</w:t>
            </w:r>
          </w:p>
          <w:p>
            <w:pPr>
              <w:pStyle w:val="TableParagraph"/>
              <w:spacing w:line="290" w:lineRule="auto" w:before="10"/>
              <w:ind w:left="100" w:right="98"/>
              <w:jc w:val="left"/>
              <w:rPr>
                <w:rFonts w:ascii="Calibri" w:hAnsi="Calibri" w:cs="Calibri" w:eastAsia="Calibri"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Calibri" w:hAnsi="Calibri" w:cs="Calibri" w:eastAsia="Calibri" w:hint="default"/>
                <w:sz w:val="21"/>
                <w:szCs w:val="21"/>
              </w:rPr>
              <w:t>2,000</w:t>
            </w:r>
          </w:p>
          <w:p>
            <w:pPr>
              <w:pStyle w:val="TableParagraph"/>
              <w:spacing w:line="263" w:lineRule="exact"/>
              <w:ind w:left="100" w:right="0"/>
              <w:jc w:val="left"/>
              <w:rPr>
                <w:rFonts w:ascii="Calibri" w:hAnsi="Calibri" w:cs="Calibri" w:eastAsia="Calibri" w:hint="default"/>
                <w:sz w:val="21"/>
                <w:szCs w:val="21"/>
              </w:rPr>
            </w:pPr>
            <w:r>
              <w:rPr>
                <w:rFonts w:ascii="宋体" w:hAnsi="宋体" w:cs="宋体" w:eastAsia="宋体" w:hint="default"/>
                <w:spacing w:val="8"/>
                <w:sz w:val="21"/>
                <w:szCs w:val="21"/>
              </w:rPr>
              <w:t>万，</w:t>
            </w:r>
            <w:r>
              <w:rPr>
                <w:rFonts w:ascii="Calibri" w:hAnsi="Calibri" w:cs="Calibri" w:eastAsia="Calibri" w:hint="default"/>
                <w:spacing w:val="8"/>
                <w:sz w:val="21"/>
                <w:szCs w:val="21"/>
              </w:rPr>
              <w:t>3</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18</w:t>
            </w:r>
          </w:p>
          <w:p>
            <w:pPr>
              <w:pStyle w:val="TableParagraph"/>
              <w:spacing w:line="290" w:lineRule="auto" w:before="10"/>
              <w:ind w:left="100" w:right="98"/>
              <w:jc w:val="left"/>
              <w:rPr>
                <w:rFonts w:ascii="Calibri" w:hAnsi="Calibri" w:cs="Calibri" w:eastAsia="Calibri"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Calibri" w:hAnsi="Calibri" w:cs="Calibri" w:eastAsia="Calibri" w:hint="default"/>
                <w:sz w:val="21"/>
                <w:szCs w:val="21"/>
              </w:rPr>
              <w:t>3,000</w:t>
            </w:r>
          </w:p>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2018-09-30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2018.10.8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3.70%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2018-09-30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2018-10-08</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3.65%</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0.85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1,000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2018-09-30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2018-10-24</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3.10%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2.04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40" w:right="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569"/>
        <w:gridCol w:w="710"/>
        <w:gridCol w:w="732"/>
        <w:gridCol w:w="1205"/>
        <w:gridCol w:w="1308"/>
        <w:gridCol w:w="434"/>
        <w:gridCol w:w="435"/>
        <w:gridCol w:w="434"/>
        <w:gridCol w:w="742"/>
        <w:gridCol w:w="499"/>
        <w:gridCol w:w="704"/>
        <w:gridCol w:w="770"/>
        <w:gridCol w:w="446"/>
        <w:gridCol w:w="456"/>
        <w:gridCol w:w="518"/>
      </w:tblGrid>
      <w:tr>
        <w:trPr>
          <w:trHeight w:val="63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3" w:right="173"/>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2,000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2018-09-30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2019-01-22</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3.70%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4.79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Calibri" w:hAnsi="Calibri" w:cs="Calibri" w:eastAsia="Calibri" w:hint="default"/>
                <w:sz w:val="21"/>
                <w:szCs w:val="21"/>
              </w:rPr>
            </w:pPr>
            <w:r>
              <w:rPr>
                <w:rFonts w:ascii="Calibri"/>
                <w:sz w:val="21"/>
              </w:rPr>
              <w:t>2019</w:t>
            </w:r>
          </w:p>
          <w:p>
            <w:pPr>
              <w:pStyle w:val="TableParagraph"/>
              <w:tabs>
                <w:tab w:pos="551" w:val="left" w:leader="none"/>
              </w:tabs>
              <w:spacing w:line="240" w:lineRule="auto" w:before="15"/>
              <w:ind w:left="100" w:right="0"/>
              <w:jc w:val="left"/>
              <w:rPr>
                <w:rFonts w:ascii="Calibri" w:hAnsi="Calibri" w:cs="Calibri" w:eastAsia="Calibri" w:hint="default"/>
                <w:sz w:val="21"/>
                <w:szCs w:val="21"/>
              </w:rPr>
            </w:pPr>
            <w:r>
              <w:rPr>
                <w:rFonts w:ascii="宋体" w:hAnsi="宋体" w:cs="宋体" w:eastAsia="宋体" w:hint="default"/>
                <w:sz w:val="21"/>
                <w:szCs w:val="21"/>
              </w:rPr>
              <w:t>年</w:t>
              <w:tab/>
            </w:r>
            <w:r>
              <w:rPr>
                <w:rFonts w:ascii="Calibri" w:hAnsi="Calibri" w:cs="Calibri" w:eastAsia="Calibri" w:hint="default"/>
                <w:sz w:val="21"/>
                <w:szCs w:val="21"/>
              </w:rPr>
              <w:t>1</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22</w:t>
            </w:r>
          </w:p>
          <w:p>
            <w:pPr>
              <w:pStyle w:val="TableParagraph"/>
              <w:spacing w:line="273" w:lineRule="auto" w:before="10"/>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73" w:right="173"/>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9,400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2019-01-25</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3.70%</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24.62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Calibri" w:hAnsi="Calibri" w:cs="Calibri" w:eastAsia="Calibri" w:hint="default"/>
                <w:sz w:val="21"/>
                <w:szCs w:val="21"/>
              </w:rPr>
            </w:pPr>
            <w:r>
              <w:rPr>
                <w:rFonts w:ascii="Calibri"/>
                <w:sz w:val="21"/>
              </w:rPr>
              <w:t>2019</w:t>
            </w:r>
          </w:p>
          <w:p>
            <w:pPr>
              <w:pStyle w:val="TableParagraph"/>
              <w:tabs>
                <w:tab w:pos="551" w:val="left" w:leader="none"/>
              </w:tabs>
              <w:spacing w:line="240" w:lineRule="auto" w:before="15"/>
              <w:ind w:left="100" w:right="0"/>
              <w:jc w:val="left"/>
              <w:rPr>
                <w:rFonts w:ascii="Calibri" w:hAnsi="Calibri" w:cs="Calibri" w:eastAsia="Calibri" w:hint="default"/>
                <w:sz w:val="21"/>
                <w:szCs w:val="21"/>
              </w:rPr>
            </w:pPr>
            <w:r>
              <w:rPr>
                <w:rFonts w:ascii="宋体" w:hAnsi="宋体" w:cs="宋体" w:eastAsia="宋体" w:hint="default"/>
                <w:sz w:val="21"/>
                <w:szCs w:val="21"/>
              </w:rPr>
              <w:t>年</w:t>
              <w:tab/>
            </w:r>
            <w:r>
              <w:rPr>
                <w:rFonts w:ascii="Calibri" w:hAnsi="Calibri" w:cs="Calibri" w:eastAsia="Calibri" w:hint="default"/>
                <w:sz w:val="21"/>
                <w:szCs w:val="21"/>
              </w:rPr>
              <w:t>1</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22</w:t>
            </w:r>
          </w:p>
          <w:p>
            <w:pPr>
              <w:pStyle w:val="TableParagraph"/>
              <w:spacing w:line="290" w:lineRule="auto" w:before="11"/>
              <w:ind w:left="100" w:right="98"/>
              <w:jc w:val="left"/>
              <w:rPr>
                <w:rFonts w:ascii="Calibri" w:hAnsi="Calibri" w:cs="Calibri" w:eastAsia="Calibri"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Calibri" w:hAnsi="Calibri" w:cs="Calibri" w:eastAsia="Calibri" w:hint="default"/>
                <w:sz w:val="21"/>
                <w:szCs w:val="21"/>
              </w:rPr>
              <w:t>5,600</w:t>
            </w:r>
          </w:p>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33"/>
                <w:sz w:val="21"/>
                <w:szCs w:val="21"/>
              </w:rPr>
              <w:t> </w:t>
            </w:r>
            <w:r>
              <w:rPr>
                <w:rFonts w:ascii="宋体" w:hAnsi="宋体" w:cs="宋体" w:eastAsia="宋体" w:hint="default"/>
                <w:sz w:val="21"/>
                <w:szCs w:val="21"/>
              </w:rPr>
              <w:t>，</w:t>
            </w:r>
          </w:p>
          <w:p>
            <w:pPr>
              <w:pStyle w:val="TableParagraph"/>
              <w:spacing w:line="240" w:lineRule="auto" w:before="77"/>
              <w:ind w:left="100" w:right="0"/>
              <w:jc w:val="left"/>
              <w:rPr>
                <w:rFonts w:ascii="Calibri" w:hAnsi="Calibri" w:cs="Calibri" w:eastAsia="Calibri" w:hint="default"/>
                <w:sz w:val="21"/>
                <w:szCs w:val="21"/>
              </w:rPr>
            </w:pPr>
            <w:r>
              <w:rPr>
                <w:rFonts w:ascii="Calibri"/>
                <w:sz w:val="21"/>
              </w:rPr>
              <w:t>2019</w:t>
            </w:r>
          </w:p>
          <w:p>
            <w:pPr>
              <w:pStyle w:val="TableParagraph"/>
              <w:tabs>
                <w:tab w:pos="551" w:val="left" w:leader="none"/>
              </w:tabs>
              <w:spacing w:line="240" w:lineRule="auto" w:before="15"/>
              <w:ind w:left="100" w:right="0"/>
              <w:jc w:val="left"/>
              <w:rPr>
                <w:rFonts w:ascii="Calibri" w:hAnsi="Calibri" w:cs="Calibri" w:eastAsia="Calibri" w:hint="default"/>
                <w:sz w:val="21"/>
                <w:szCs w:val="21"/>
              </w:rPr>
            </w:pPr>
            <w:r>
              <w:rPr>
                <w:rFonts w:ascii="宋体" w:hAnsi="宋体" w:cs="宋体" w:eastAsia="宋体" w:hint="default"/>
                <w:sz w:val="21"/>
                <w:szCs w:val="21"/>
              </w:rPr>
              <w:t>年</w:t>
              <w:tab/>
            </w:r>
            <w:r>
              <w:rPr>
                <w:rFonts w:ascii="Calibri" w:hAnsi="Calibri" w:cs="Calibri" w:eastAsia="Calibri" w:hint="default"/>
                <w:sz w:val="21"/>
                <w:szCs w:val="21"/>
              </w:rPr>
              <w:t>1</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25</w:t>
            </w:r>
          </w:p>
          <w:p>
            <w:pPr>
              <w:pStyle w:val="TableParagraph"/>
              <w:spacing w:line="290" w:lineRule="auto" w:before="10"/>
              <w:ind w:left="100" w:right="98"/>
              <w:jc w:val="left"/>
              <w:rPr>
                <w:rFonts w:ascii="Calibri" w:hAnsi="Calibri" w:cs="Calibri" w:eastAsia="Calibri"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Calibri" w:hAnsi="Calibri" w:cs="Calibri" w:eastAsia="Calibri" w:hint="default"/>
                <w:sz w:val="21"/>
                <w:szCs w:val="21"/>
              </w:rPr>
              <w:t>3,800</w:t>
            </w:r>
          </w:p>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万</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73" w:right="173"/>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4" w:right="0"/>
              <w:jc w:val="center"/>
              <w:rPr>
                <w:rFonts w:ascii="Calibri" w:hAnsi="Calibri" w:cs="Calibri" w:eastAsia="Calibri" w:hint="default"/>
                <w:sz w:val="21"/>
                <w:szCs w:val="21"/>
              </w:rPr>
            </w:pPr>
            <w:r>
              <w:rPr>
                <w:rFonts w:ascii="Calibri"/>
                <w:sz w:val="21"/>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2019-02-25</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0" w:right="11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108"/>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108"/>
              <w:jc w:val="both"/>
              <w:rPr>
                <w:rFonts w:ascii="宋体" w:hAnsi="宋体" w:cs="宋体" w:eastAsia="宋体" w:hint="default"/>
                <w:sz w:val="21"/>
                <w:szCs w:val="21"/>
              </w:rPr>
            </w:pP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3.79%</w:t>
            </w:r>
          </w:p>
        </w:tc>
        <w:tc>
          <w:tcPr>
            <w:tcW w:w="49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17.40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Calibri" w:hAnsi="Calibri" w:cs="Calibri" w:eastAsia="Calibri" w:hint="default"/>
                <w:sz w:val="21"/>
                <w:szCs w:val="21"/>
              </w:rPr>
            </w:pPr>
            <w:r>
              <w:rPr>
                <w:rFonts w:ascii="Calibri"/>
                <w:sz w:val="21"/>
              </w:rPr>
              <w:t>2019</w:t>
            </w:r>
          </w:p>
          <w:p>
            <w:pPr>
              <w:pStyle w:val="TableParagraph"/>
              <w:tabs>
                <w:tab w:pos="551" w:val="left" w:leader="none"/>
              </w:tabs>
              <w:spacing w:line="240" w:lineRule="auto" w:before="15"/>
              <w:ind w:left="100" w:right="0"/>
              <w:jc w:val="left"/>
              <w:rPr>
                <w:rFonts w:ascii="Calibri" w:hAnsi="Calibri" w:cs="Calibri" w:eastAsia="Calibri" w:hint="default"/>
                <w:sz w:val="21"/>
                <w:szCs w:val="21"/>
              </w:rPr>
            </w:pPr>
            <w:r>
              <w:rPr>
                <w:rFonts w:ascii="宋体" w:hAnsi="宋体" w:cs="宋体" w:eastAsia="宋体" w:hint="default"/>
                <w:sz w:val="21"/>
                <w:szCs w:val="21"/>
              </w:rPr>
              <w:t>年</w:t>
              <w:tab/>
            </w:r>
            <w:r>
              <w:rPr>
                <w:rFonts w:ascii="Calibri" w:hAnsi="Calibri" w:cs="Calibri" w:eastAsia="Calibri" w:hint="default"/>
                <w:sz w:val="21"/>
                <w:szCs w:val="21"/>
              </w:rPr>
              <w:t>2</w:t>
            </w:r>
          </w:p>
          <w:p>
            <w:pPr>
              <w:pStyle w:val="TableParagraph"/>
              <w:spacing w:line="240" w:lineRule="auto" w:before="10"/>
              <w:ind w:left="100" w:right="0"/>
              <w:jc w:val="left"/>
              <w:rPr>
                <w:rFonts w:ascii="Calibri" w:hAnsi="Calibri" w:cs="Calibri" w:eastAsia="Calibri" w:hint="default"/>
                <w:sz w:val="21"/>
                <w:szCs w:val="21"/>
              </w:rPr>
            </w:pP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Calibri" w:hAnsi="Calibri" w:cs="Calibri" w:eastAsia="Calibri" w:hint="default"/>
                <w:sz w:val="21"/>
                <w:szCs w:val="21"/>
              </w:rPr>
              <w:t>25</w:t>
            </w:r>
          </w:p>
          <w:p>
            <w:pPr>
              <w:pStyle w:val="TableParagraph"/>
              <w:spacing w:line="273" w:lineRule="auto" w:before="10"/>
              <w:ind w:left="100"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3"/>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2"/>
          <w:szCs w:val="22"/>
        </w:rPr>
      </w:pPr>
    </w:p>
    <w:p>
      <w:pPr>
        <w:pStyle w:val="Heading4"/>
        <w:spacing w:line="240" w:lineRule="auto"/>
        <w:ind w:left="658" w:right="0"/>
        <w:jc w:val="left"/>
        <w:rPr>
          <w:b w:val="0"/>
          <w:bCs w:val="0"/>
        </w:rPr>
      </w:pPr>
      <w:r>
        <w:rPr/>
        <w:t>其他情况</w:t>
      </w:r>
      <w:r>
        <w:rPr>
          <w:b w:val="0"/>
          <w:bCs w:val="0"/>
        </w:rPr>
      </w:r>
    </w:p>
    <w:p>
      <w:pPr>
        <w:pStyle w:val="BodyText"/>
        <w:tabs>
          <w:tab w:pos="1500" w:val="left" w:leader="none"/>
        </w:tabs>
        <w:spacing w:line="240" w:lineRule="auto" w:before="37"/>
        <w:ind w:left="65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65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1500" w:val="left" w:leader="none"/>
        </w:tabs>
        <w:spacing w:line="240" w:lineRule="auto" w:before="97"/>
        <w:ind w:left="658" w:right="0"/>
        <w:jc w:val="left"/>
      </w:pPr>
      <w:r>
        <w:rPr/>
        <w:t>□适用</w:t>
        <w:tab/>
        <w:t>√不适用</w:t>
      </w:r>
    </w:p>
    <w:p>
      <w:pPr>
        <w:spacing w:line="240" w:lineRule="auto" w:before="0"/>
        <w:rPr>
          <w:rFonts w:ascii="宋体" w:hAnsi="宋体" w:cs="宋体" w:eastAsia="宋体" w:hint="default"/>
          <w:sz w:val="20"/>
          <w:szCs w:val="20"/>
        </w:rPr>
      </w:pPr>
    </w:p>
    <w:p>
      <w:pPr>
        <w:pStyle w:val="Heading4"/>
        <w:tabs>
          <w:tab w:pos="1082" w:val="left" w:leader="none"/>
        </w:tabs>
        <w:spacing w:line="240" w:lineRule="auto" w:before="147"/>
        <w:ind w:left="658" w:right="0"/>
        <w:jc w:val="left"/>
        <w:rPr>
          <w:b w:val="0"/>
          <w:bCs w:val="0"/>
        </w:rPr>
      </w:pPr>
      <w:r>
        <w:rPr>
          <w:rFonts w:ascii="宋体" w:hAnsi="宋体" w:cs="宋体" w:eastAsia="宋体" w:hint="default"/>
          <w:w w:val="95"/>
        </w:rPr>
        <w:t>2.</w:t>
        <w:tab/>
      </w:r>
      <w:r>
        <w:rPr/>
        <w:t>委托贷款情况</w:t>
      </w:r>
      <w:r>
        <w:rPr>
          <w:b w:val="0"/>
          <w:bCs w:val="0"/>
        </w:rPr>
      </w:r>
    </w:p>
    <w:p>
      <w:pPr>
        <w:pStyle w:val="Heading4"/>
        <w:spacing w:line="240" w:lineRule="auto" w:before="97"/>
        <w:ind w:left="6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1500" w:val="left" w:leader="none"/>
        </w:tabs>
        <w:spacing w:line="273" w:lineRule="auto" w:before="97"/>
        <w:ind w:left="658" w:right="78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500" w:val="left" w:leader="none"/>
        </w:tabs>
        <w:spacing w:line="240" w:lineRule="auto" w:before="7"/>
        <w:ind w:left="65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65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1500" w:val="left" w:leader="none"/>
        </w:tabs>
        <w:spacing w:line="273" w:lineRule="auto" w:before="97"/>
        <w:ind w:left="658" w:right="78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500" w:val="left" w:leader="none"/>
        </w:tabs>
        <w:spacing w:line="240" w:lineRule="auto" w:before="7"/>
        <w:ind w:left="658" w:right="0"/>
        <w:jc w:val="left"/>
      </w:pPr>
      <w:r>
        <w:rPr/>
        <w:t>□适用</w:t>
        <w:tab/>
        <w:t>√不适用</w:t>
      </w:r>
    </w:p>
    <w:p>
      <w:pPr>
        <w:spacing w:after="0" w:line="240" w:lineRule="auto"/>
        <w:jc w:val="left"/>
        <w:sectPr>
          <w:pgSz w:w="11910" w:h="16840"/>
          <w:pgMar w:header="880" w:footer="1195" w:top="1120" w:bottom="1380" w:left="114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138" w:right="3467"/>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97"/>
        <w:ind w:left="138" w:right="3467"/>
        <w:jc w:val="left"/>
      </w:pPr>
      <w:r>
        <w:rPr/>
        <w:t>□适用</w:t>
        <w:tab/>
        <w:t>√不适用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3467"/>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97"/>
        <w:ind w:left="138" w:right="3467"/>
        <w:jc w:val="left"/>
      </w:pPr>
      <w:r>
        <w:rPr/>
        <w:t>□适用</w:t>
        <w:tab/>
        <w:t>√不适用</w:t>
      </w:r>
    </w:p>
    <w:p>
      <w:pPr>
        <w:spacing w:line="240" w:lineRule="auto" w:before="0"/>
        <w:rPr>
          <w:rFonts w:ascii="宋体" w:hAnsi="宋体" w:cs="宋体" w:eastAsia="宋体" w:hint="default"/>
          <w:sz w:val="20"/>
          <w:szCs w:val="20"/>
        </w:rPr>
      </w:pPr>
    </w:p>
    <w:p>
      <w:pPr>
        <w:pStyle w:val="Heading4"/>
        <w:tabs>
          <w:tab w:pos="977" w:val="left" w:leader="none"/>
        </w:tabs>
        <w:spacing w:line="240" w:lineRule="auto" w:before="147"/>
        <w:ind w:left="138" w:right="346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97"/>
        <w:ind w:left="138" w:right="3467"/>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left="138" w:right="3467"/>
        <w:jc w:val="left"/>
        <w:rPr>
          <w:b w:val="0"/>
          <w:bCs w:val="0"/>
        </w:rPr>
      </w:pPr>
      <w:r>
        <w:rPr/>
        <w:t>十六、其他重大事项的说明</w:t>
      </w:r>
      <w:r>
        <w:rPr>
          <w:b w:val="0"/>
          <w:bCs w:val="0"/>
        </w:rPr>
      </w:r>
    </w:p>
    <w:p>
      <w:pPr>
        <w:pStyle w:val="BodyText"/>
        <w:spacing w:line="240" w:lineRule="auto" w:before="97"/>
        <w:ind w:left="138" w:right="3467"/>
        <w:jc w:val="left"/>
      </w:pPr>
      <w:r>
        <w:rPr/>
        <w:t>□适用 √不适用</w:t>
      </w:r>
    </w:p>
    <w:p>
      <w:pPr>
        <w:spacing w:line="240" w:lineRule="auto" w:before="0"/>
        <w:rPr>
          <w:rFonts w:ascii="宋体" w:hAnsi="宋体" w:cs="宋体" w:eastAsia="宋体" w:hint="default"/>
          <w:sz w:val="20"/>
          <w:szCs w:val="20"/>
        </w:rPr>
      </w:pPr>
    </w:p>
    <w:p>
      <w:pPr>
        <w:pStyle w:val="Heading4"/>
        <w:tabs>
          <w:tab w:pos="989" w:val="left" w:leader="none"/>
        </w:tabs>
        <w:spacing w:line="324" w:lineRule="auto" w:before="147"/>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3"/>
        <w:ind w:left="138" w:right="3467"/>
        <w:jc w:val="left"/>
      </w:pPr>
      <w:r>
        <w:rPr/>
        <w:t>□适用 √不适用</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34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97"/>
        <w:ind w:left="138" w:right="3467"/>
        <w:jc w:val="left"/>
      </w:pPr>
      <w:r>
        <w:rPr/>
        <w:t>√适用</w:t>
        <w:tab/>
        <w:t>□不适用</w:t>
      </w:r>
    </w:p>
    <w:p>
      <w:pPr>
        <w:pStyle w:val="BodyText"/>
        <w:spacing w:line="240" w:lineRule="auto" w:before="114"/>
        <w:ind w:left="558" w:right="0"/>
        <w:jc w:val="left"/>
      </w:pPr>
      <w:r>
        <w:rPr>
          <w:spacing w:val="21"/>
        </w:rPr>
        <w:t>公司已编制并于同日披露了《</w:t>
      </w:r>
      <w:r>
        <w:rPr>
          <w:spacing w:val="-73"/>
        </w:rPr>
        <w:t> </w:t>
      </w:r>
      <w:r>
        <w:rPr>
          <w:rFonts w:ascii="Calibri" w:hAnsi="Calibri" w:cs="Calibri" w:eastAsia="Calibri" w:hint="default"/>
        </w:rPr>
        <w:t>2018  </w:t>
      </w:r>
      <w:r>
        <w:rPr>
          <w:rFonts w:ascii="Calibri" w:hAnsi="Calibri" w:cs="Calibri" w:eastAsia="Calibri" w:hint="default"/>
          <w:spacing w:val="36"/>
        </w:rPr>
        <w:t> </w:t>
      </w:r>
      <w:r>
        <w:rPr>
          <w:spacing w:val="19"/>
        </w:rPr>
        <w:t>年度社会责任报告</w:t>
      </w:r>
      <w:r>
        <w:rPr>
          <w:spacing w:val="-74"/>
        </w:rPr>
        <w:t> </w:t>
      </w:r>
      <w:r>
        <w:rPr>
          <w:spacing w:val="-40"/>
        </w:rPr>
        <w:t>》，</w:t>
      </w:r>
      <w:r>
        <w:rPr>
          <w:spacing w:val="-74"/>
        </w:rPr>
        <w:t> </w:t>
      </w:r>
      <w:r>
        <w:rPr>
          <w:spacing w:val="19"/>
        </w:rPr>
        <w:t>详见上海证券交易所网站</w:t>
      </w:r>
    </w:p>
    <w:p>
      <w:pPr>
        <w:pStyle w:val="BodyText"/>
        <w:spacing w:line="240" w:lineRule="auto" w:before="166"/>
        <w:ind w:left="138" w:right="3467"/>
        <w:jc w:val="left"/>
      </w:pPr>
      <w:r>
        <w:rPr>
          <w:spacing w:val="-1"/>
          <w:w w:val="100"/>
        </w:rPr>
        <w:t>（</w:t>
      </w:r>
      <w:hyperlink r:id="rId11">
        <w:r>
          <w:rPr>
            <w:rFonts w:ascii="Calibri" w:hAnsi="Calibri" w:cs="Calibri" w:eastAsia="Calibri" w:hint="default"/>
            <w:w w:val="100"/>
          </w:rPr>
          <w:t>ww</w:t>
        </w:r>
        <w:r>
          <w:rPr>
            <w:rFonts w:ascii="Calibri" w:hAnsi="Calibri" w:cs="Calibri" w:eastAsia="Calibri" w:hint="default"/>
            <w:spacing w:val="-14"/>
            <w:w w:val="100"/>
          </w:rPr>
          <w:t>w</w:t>
        </w:r>
        <w:r>
          <w:rPr>
            <w:rFonts w:ascii="Calibri" w:hAnsi="Calibri" w:cs="Calibri" w:eastAsia="Calibri" w:hint="default"/>
            <w:spacing w:val="-1"/>
            <w:w w:val="100"/>
          </w:rPr>
          <w:t>.</w:t>
        </w:r>
        <w:r>
          <w:rPr>
            <w:rFonts w:ascii="Calibri" w:hAnsi="Calibri" w:cs="Calibri" w:eastAsia="Calibri" w:hint="default"/>
            <w:spacing w:val="-2"/>
            <w:w w:val="100"/>
          </w:rPr>
          <w:t>ss</w:t>
        </w:r>
        <w:r>
          <w:rPr>
            <w:rFonts w:ascii="Calibri" w:hAnsi="Calibri" w:cs="Calibri" w:eastAsia="Calibri" w:hint="default"/>
            <w:w w:val="100"/>
          </w:rPr>
          <w:t>e.</w:t>
        </w:r>
        <w:r>
          <w:rPr>
            <w:rFonts w:ascii="Calibri" w:hAnsi="Calibri" w:cs="Calibri" w:eastAsia="Calibri" w:hint="default"/>
            <w:spacing w:val="-4"/>
            <w:w w:val="100"/>
          </w:rPr>
          <w:t>c</w:t>
        </w:r>
        <w:r>
          <w:rPr>
            <w:rFonts w:ascii="Calibri" w:hAnsi="Calibri" w:cs="Calibri" w:eastAsia="Calibri" w:hint="default"/>
            <w:spacing w:val="-1"/>
            <w:w w:val="100"/>
          </w:rPr>
          <w:t>om.</w:t>
        </w:r>
        <w:r>
          <w:rPr>
            <w:rFonts w:ascii="Calibri" w:hAnsi="Calibri" w:cs="Calibri" w:eastAsia="Calibri" w:hint="default"/>
            <w:spacing w:val="-2"/>
            <w:w w:val="100"/>
          </w:rPr>
          <w:t>c</w:t>
        </w:r>
        <w:r>
          <w:rPr>
            <w:rFonts w:ascii="Calibri" w:hAnsi="Calibri" w:cs="Calibri" w:eastAsia="Calibri" w:hint="default"/>
            <w:spacing w:val="-1"/>
            <w:w w:val="100"/>
          </w:rPr>
          <w:t>n</w:t>
        </w:r>
      </w:hyperlink>
      <w:r>
        <w:rPr>
          <w:spacing w:val="-106"/>
          <w:w w:val="100"/>
        </w:rPr>
        <w:t>）。</w:t>
      </w:r>
      <w:r>
        <w:rPr>
          <w:w w:val="100"/>
        </w:rPr>
      </w:r>
    </w:p>
    <w:p>
      <w:pPr>
        <w:spacing w:line="240" w:lineRule="auto" w:before="0"/>
        <w:rPr>
          <w:rFonts w:ascii="宋体" w:hAnsi="宋体" w:cs="宋体" w:eastAsia="宋体" w:hint="default"/>
          <w:sz w:val="22"/>
          <w:szCs w:val="22"/>
        </w:rPr>
      </w:pPr>
    </w:p>
    <w:p>
      <w:pPr>
        <w:pStyle w:val="Heading4"/>
        <w:tabs>
          <w:tab w:pos="781" w:val="left" w:leader="none"/>
        </w:tabs>
        <w:spacing w:line="240" w:lineRule="auto" w:before="173"/>
        <w:ind w:left="138" w:right="3467"/>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13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left="138" w:right="3467"/>
        <w:jc w:val="left"/>
      </w:pPr>
      <w:r>
        <w:rPr/>
        <w:t>□适用 √不适用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3467"/>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338" w:lineRule="auto" w:before="97"/>
        <w:ind w:left="558" w:right="3467" w:hanging="420"/>
        <w:jc w:val="left"/>
      </w:pPr>
      <w:r>
        <w:rPr/>
        <w:t>√适用</w:t>
      </w:r>
      <w:r>
        <w:rPr>
          <w:spacing w:val="-2"/>
        </w:rPr>
        <w:t> </w:t>
      </w:r>
      <w:r>
        <w:rPr/>
        <w:t>□不适用</w:t>
      </w:r>
      <w:r>
        <w:rPr>
          <w:spacing w:val="-103"/>
        </w:rPr>
        <w:t> </w:t>
      </w:r>
      <w:r>
        <w:rPr>
          <w:spacing w:val="-103"/>
        </w:rPr>
      </w:r>
      <w:r>
        <w:rPr>
          <w:spacing w:val="-2"/>
        </w:rPr>
        <w:t>经核查，公司及控股子公司不属于重点排污单位。</w:t>
      </w:r>
    </w:p>
    <w:p>
      <w:pPr>
        <w:pStyle w:val="BodyText"/>
        <w:spacing w:line="408" w:lineRule="auto" w:before="107"/>
        <w:ind w:left="138" w:right="130" w:firstLine="419"/>
        <w:jc w:val="left"/>
      </w:pPr>
      <w:r>
        <w:rPr>
          <w:spacing w:val="-2"/>
        </w:rPr>
        <w:t>报告期内，公司及控股子公司严格遵守国家及地方政府有关环保的法律、法规和相关制度规</w:t>
      </w:r>
      <w:r>
        <w:rPr>
          <w:w w:val="100"/>
        </w:rPr>
        <w:t> </w:t>
      </w:r>
      <w:r>
        <w:rPr/>
        <w:t>定，未出现因违法违规而受到处罚的情况。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4"/>
        <w:tabs>
          <w:tab w:pos="562" w:val="left" w:leader="none"/>
        </w:tabs>
        <w:spacing w:line="240" w:lineRule="auto" w:before="0"/>
        <w:ind w:left="138" w:right="3467"/>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left="138" w:right="3467"/>
        <w:jc w:val="left"/>
      </w:pPr>
      <w:r>
        <w:rPr/>
        <w:t>□适用 √不适用</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tabs>
          <w:tab w:pos="1082" w:val="left" w:leader="none"/>
        </w:tabs>
        <w:spacing w:line="240" w:lineRule="auto"/>
        <w:ind w:left="65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97"/>
        <w:ind w:left="658" w:right="0"/>
        <w:jc w:val="left"/>
      </w:pPr>
      <w:r>
        <w:rPr/>
        <w:t>□适用 √不适用</w:t>
      </w:r>
    </w:p>
    <w:p>
      <w:pPr>
        <w:spacing w:line="240" w:lineRule="auto" w:before="0"/>
        <w:rPr>
          <w:rFonts w:ascii="宋体" w:hAnsi="宋体" w:cs="宋体" w:eastAsia="宋体" w:hint="default"/>
          <w:sz w:val="20"/>
          <w:szCs w:val="20"/>
        </w:rPr>
      </w:pPr>
    </w:p>
    <w:p>
      <w:pPr>
        <w:pStyle w:val="Heading4"/>
        <w:tabs>
          <w:tab w:pos="1301" w:val="left" w:leader="none"/>
        </w:tabs>
        <w:spacing w:line="240" w:lineRule="auto" w:before="147"/>
        <w:ind w:left="65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1500" w:val="left" w:leader="none"/>
        </w:tabs>
        <w:spacing w:line="240" w:lineRule="auto" w:before="97"/>
        <w:ind w:left="65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658" w:right="0"/>
        <w:jc w:val="left"/>
        <w:rPr>
          <w:b w:val="0"/>
          <w:bCs w:val="0"/>
        </w:rPr>
      </w:pPr>
      <w:r>
        <w:rPr/>
        <w:t>十八、可转换公司债券情况</w:t>
      </w:r>
      <w:r>
        <w:rPr>
          <w:b w:val="0"/>
          <w:bCs w:val="0"/>
        </w:rPr>
      </w:r>
    </w:p>
    <w:p>
      <w:pPr>
        <w:pStyle w:val="Heading4"/>
        <w:spacing w:line="240" w:lineRule="auto" w:before="97"/>
        <w:ind w:left="6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500" w:val="left" w:leader="none"/>
        </w:tabs>
        <w:spacing w:line="240" w:lineRule="auto" w:before="70"/>
        <w:ind w:left="65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left="6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658" w:right="0"/>
        <w:jc w:val="left"/>
      </w:pPr>
      <w:r>
        <w:rPr/>
        <w:t>□适用 √不适用</w:t>
      </w:r>
    </w:p>
    <w:p>
      <w:pPr>
        <w:pStyle w:val="Heading4"/>
        <w:spacing w:line="240" w:lineRule="auto" w:before="97"/>
        <w:ind w:left="6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left="658" w:right="5467"/>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7"/>
        <w:ind w:left="658" w:right="0"/>
        <w:jc w:val="left"/>
      </w:pPr>
      <w:r>
        <w:rPr/>
        <w:t>□适用 √不适用</w:t>
      </w:r>
    </w:p>
    <w:p>
      <w:pPr>
        <w:pStyle w:val="Heading4"/>
        <w:spacing w:line="240" w:lineRule="auto" w:before="97"/>
        <w:ind w:left="65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658" w:right="0"/>
        <w:jc w:val="left"/>
      </w:pPr>
      <w:r>
        <w:rPr/>
        <w:t>□适用 √不适用</w:t>
      </w:r>
    </w:p>
    <w:p>
      <w:pPr>
        <w:pStyle w:val="Heading4"/>
        <w:spacing w:line="240" w:lineRule="auto" w:before="97"/>
        <w:ind w:left="65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500" w:val="left" w:leader="none"/>
        </w:tabs>
        <w:spacing w:line="240" w:lineRule="auto" w:before="70"/>
        <w:ind w:left="658" w:right="0"/>
        <w:jc w:val="left"/>
      </w:pPr>
      <w:r>
        <w:rPr/>
        <w:t>□适用</w:t>
        <w:tab/>
        <w:t>√不适用</w:t>
      </w:r>
    </w:p>
    <w:p>
      <w:pPr>
        <w:pStyle w:val="Heading4"/>
        <w:spacing w:line="240" w:lineRule="auto" w:before="97"/>
        <w:ind w:left="65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500" w:val="left" w:leader="none"/>
        </w:tabs>
        <w:spacing w:line="240" w:lineRule="auto" w:before="70"/>
        <w:ind w:left="65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016" w:val="left" w:leader="none"/>
        </w:tabs>
        <w:spacing w:line="240" w:lineRule="auto" w:before="0"/>
        <w:ind w:left="275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140" w:right="800"/>
        </w:sectPr>
      </w:pPr>
    </w:p>
    <w:p>
      <w:pPr>
        <w:pStyle w:val="Heading4"/>
        <w:tabs>
          <w:tab w:pos="1224" w:val="left" w:leader="none"/>
        </w:tabs>
        <w:spacing w:line="309" w:lineRule="auto"/>
        <w:ind w:left="65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658" w:right="0"/>
        <w:jc w:val="left"/>
      </w:pPr>
      <w:r>
        <w:rPr/>
        <w:t>单位：股</w:t>
      </w:r>
    </w:p>
    <w:p>
      <w:pPr>
        <w:spacing w:after="0" w:line="240" w:lineRule="auto"/>
        <w:jc w:val="left"/>
        <w:sectPr>
          <w:type w:val="continuous"/>
          <w:pgSz w:w="11910" w:h="16840"/>
          <w:pgMar w:top="1120" w:bottom="1380" w:left="1140" w:right="800"/>
          <w:cols w:num="2" w:equalWidth="0">
            <w:col w:w="3335" w:space="4659"/>
            <w:col w:w="1976"/>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152"/>
        <w:gridCol w:w="1441"/>
        <w:gridCol w:w="694"/>
        <w:gridCol w:w="427"/>
        <w:gridCol w:w="425"/>
        <w:gridCol w:w="427"/>
        <w:gridCol w:w="1515"/>
        <w:gridCol w:w="1514"/>
        <w:gridCol w:w="1438"/>
        <w:gridCol w:w="696"/>
      </w:tblGrid>
      <w:tr>
        <w:trPr>
          <w:trHeight w:val="324" w:hRule="exact"/>
        </w:trPr>
        <w:tc>
          <w:tcPr>
            <w:tcW w:w="1152" w:type="dxa"/>
            <w:vMerge w:val="restart"/>
            <w:tcBorders>
              <w:top w:val="single" w:sz="4" w:space="0" w:color="000000"/>
              <w:left w:val="single" w:sz="4" w:space="0" w:color="000000"/>
              <w:right w:val="single" w:sz="4" w:space="0" w:color="000000"/>
            </w:tcBorders>
          </w:tcPr>
          <w:p>
            <w:pP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0" w:hRule="exact"/>
        </w:trPr>
        <w:tc>
          <w:tcPr>
            <w:tcW w:w="1152"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01" w:right="0"/>
              <w:jc w:val="left"/>
              <w:rPr>
                <w:rFonts w:ascii="Calibri" w:hAnsi="Calibri" w:cs="Calibri" w:eastAsia="Calibri" w:hint="default"/>
                <w:sz w:val="21"/>
                <w:szCs w:val="21"/>
              </w:rPr>
            </w:pPr>
            <w:r>
              <w:rPr>
                <w:rFonts w:ascii="Calibri"/>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04" w:right="0"/>
              <w:jc w:val="left"/>
              <w:rPr>
                <w:rFonts w:ascii="Calibri" w:hAnsi="Calibri" w:cs="Calibri" w:eastAsia="Calibri" w:hint="default"/>
                <w:sz w:val="21"/>
                <w:szCs w:val="21"/>
              </w:rPr>
            </w:pPr>
            <w:r>
              <w:rPr>
                <w:rFonts w:ascii="Calibri"/>
                <w:sz w:val="21"/>
              </w:rPr>
              <w:t>(%)</w:t>
            </w: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一、有限</w:t>
            </w:r>
            <w:r>
              <w:rPr>
                <w:rFonts w:ascii="宋体" w:hAnsi="宋体" w:cs="宋体" w:eastAsia="宋体" w:hint="default"/>
                <w:spacing w:val="-96"/>
                <w:sz w:val="21"/>
                <w:szCs w:val="21"/>
              </w:rPr>
              <w:t> </w:t>
            </w:r>
            <w:r>
              <w:rPr>
                <w:rFonts w:ascii="宋体" w:hAnsi="宋体" w:cs="宋体" w:eastAsia="宋体" w:hint="default"/>
                <w:spacing w:val="22"/>
                <w:sz w:val="21"/>
                <w:szCs w:val="21"/>
              </w:rPr>
              <w:t>售条件股</w:t>
            </w:r>
            <w:r>
              <w:rPr>
                <w:rFonts w:ascii="宋体" w:hAnsi="宋体" w:cs="宋体" w:eastAsia="宋体" w:hint="default"/>
                <w:spacing w:val="-96"/>
                <w:sz w:val="21"/>
                <w:szCs w:val="21"/>
              </w:rPr>
              <w:t> </w:t>
            </w:r>
            <w:r>
              <w:rPr>
                <w:rFonts w:ascii="宋体" w:hAnsi="宋体" w:cs="宋体" w:eastAsia="宋体" w:hint="default"/>
                <w:sz w:val="21"/>
                <w:szCs w:val="21"/>
              </w:rPr>
              <w:t>份</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61" w:right="0"/>
              <w:jc w:val="left"/>
              <w:rPr>
                <w:rFonts w:ascii="Calibri" w:hAnsi="Calibri" w:cs="Calibri" w:eastAsia="Calibri" w:hint="default"/>
                <w:sz w:val="21"/>
                <w:szCs w:val="21"/>
              </w:rPr>
            </w:pPr>
            <w:r>
              <w:rPr>
                <w:rFonts w:ascii="Calibri"/>
                <w:sz w:val="21"/>
              </w:rPr>
              <w:t>216,084,398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20.46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71" w:right="0"/>
              <w:jc w:val="left"/>
              <w:rPr>
                <w:rFonts w:ascii="Calibri" w:hAnsi="Calibri" w:cs="Calibri" w:eastAsia="Calibri" w:hint="default"/>
                <w:sz w:val="21"/>
                <w:szCs w:val="21"/>
              </w:rPr>
            </w:pPr>
            <w:r>
              <w:rPr>
                <w:rFonts w:ascii="Calibri"/>
                <w:sz w:val="21"/>
              </w:rPr>
              <w:t>-176,119,734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73" w:right="0"/>
              <w:jc w:val="left"/>
              <w:rPr>
                <w:rFonts w:ascii="Calibri" w:hAnsi="Calibri" w:cs="Calibri" w:eastAsia="Calibri" w:hint="default"/>
                <w:sz w:val="21"/>
                <w:szCs w:val="21"/>
              </w:rPr>
            </w:pPr>
            <w:r>
              <w:rPr>
                <w:rFonts w:ascii="Calibri"/>
                <w:sz w:val="21"/>
              </w:rPr>
              <w:t>-176,119,734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70" w:right="0"/>
              <w:jc w:val="left"/>
              <w:rPr>
                <w:rFonts w:ascii="Calibri" w:hAnsi="Calibri" w:cs="Calibri" w:eastAsia="Calibri" w:hint="default"/>
                <w:sz w:val="21"/>
                <w:szCs w:val="21"/>
              </w:rPr>
            </w:pPr>
            <w:r>
              <w:rPr>
                <w:rFonts w:ascii="Calibri"/>
                <w:sz w:val="21"/>
              </w:rPr>
              <w:t>39,964,664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11" w:right="0"/>
              <w:jc w:val="left"/>
              <w:rPr>
                <w:rFonts w:ascii="Calibri" w:hAnsi="Calibri" w:cs="Calibri" w:eastAsia="Calibri" w:hint="default"/>
                <w:sz w:val="21"/>
                <w:szCs w:val="21"/>
              </w:rPr>
            </w:pPr>
            <w:r>
              <w:rPr>
                <w:rFonts w:ascii="Calibri"/>
                <w:sz w:val="21"/>
              </w:rPr>
              <w:t>3.79</w:t>
            </w:r>
          </w:p>
        </w:tc>
      </w:tr>
      <w:tr>
        <w:trPr>
          <w:trHeight w:val="32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、国家持</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152"/>
        <w:gridCol w:w="1441"/>
        <w:gridCol w:w="694"/>
        <w:gridCol w:w="427"/>
        <w:gridCol w:w="425"/>
        <w:gridCol w:w="427"/>
        <w:gridCol w:w="1515"/>
        <w:gridCol w:w="1514"/>
        <w:gridCol w:w="1438"/>
        <w:gridCol w:w="696"/>
      </w:tblGrid>
      <w:tr>
        <w:trPr>
          <w:trHeight w:val="32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、国有法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人持股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、其他内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216,084,398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20.46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-176,119,734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-176,119,734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39,964,664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3.79</w:t>
            </w: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其中：境</w:t>
            </w:r>
            <w:r>
              <w:rPr>
                <w:rFonts w:ascii="宋体" w:hAnsi="宋体" w:cs="宋体" w:eastAsia="宋体" w:hint="default"/>
                <w:spacing w:val="-96"/>
                <w:sz w:val="21"/>
                <w:szCs w:val="21"/>
              </w:rPr>
              <w:t> </w:t>
            </w:r>
            <w:r>
              <w:rPr>
                <w:rFonts w:ascii="宋体" w:hAnsi="宋体" w:cs="宋体" w:eastAsia="宋体" w:hint="default"/>
                <w:spacing w:val="22"/>
                <w:sz w:val="21"/>
                <w:szCs w:val="21"/>
              </w:rPr>
              <w:t>内非国有</w:t>
            </w:r>
            <w:r>
              <w:rPr>
                <w:rFonts w:ascii="宋体" w:hAnsi="宋体" w:cs="宋体" w:eastAsia="宋体" w:hint="default"/>
                <w:spacing w:val="-96"/>
                <w:sz w:val="21"/>
                <w:szCs w:val="21"/>
              </w:rPr>
              <w:t> </w:t>
            </w:r>
            <w:r>
              <w:rPr>
                <w:rFonts w:ascii="宋体" w:hAnsi="宋体" w:cs="宋体" w:eastAsia="宋体" w:hint="default"/>
                <w:sz w:val="21"/>
                <w:szCs w:val="21"/>
              </w:rPr>
              <w:t>法人持股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196,200,396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18.58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-156,235,732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-156,235,732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39,964,664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3.79</w:t>
            </w: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pacing w:val="22"/>
                <w:sz w:val="21"/>
                <w:szCs w:val="21"/>
              </w:rPr>
              <w:t>内自然人</w:t>
            </w:r>
            <w:r>
              <w:rPr>
                <w:rFonts w:ascii="宋体" w:hAnsi="宋体" w:cs="宋体" w:eastAsia="宋体" w:hint="default"/>
                <w:spacing w:val="-96"/>
                <w:sz w:val="21"/>
                <w:szCs w:val="21"/>
              </w:rPr>
              <w:t> </w:t>
            </w:r>
            <w:r>
              <w:rPr>
                <w:rFonts w:ascii="宋体" w:hAnsi="宋体" w:cs="宋体" w:eastAsia="宋体" w:hint="default"/>
                <w:sz w:val="21"/>
                <w:szCs w:val="21"/>
              </w:rPr>
              <w:t>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19,884,002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-19,884,002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-19,884,002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left"/>
              <w:rPr>
                <w:rFonts w:ascii="宋体" w:hAnsi="宋体" w:cs="宋体" w:eastAsia="宋体" w:hint="default"/>
                <w:sz w:val="21"/>
                <w:szCs w:val="21"/>
              </w:rPr>
            </w:pPr>
            <w:r>
              <w:rPr>
                <w:rFonts w:ascii="Calibri" w:hAnsi="Calibri" w:cs="Calibri" w:eastAsia="Calibri" w:hint="default"/>
                <w:spacing w:val="-4"/>
                <w:sz w:val="21"/>
                <w:szCs w:val="21"/>
              </w:rPr>
              <w:t>4</w:t>
            </w:r>
            <w:r>
              <w:rPr>
                <w:rFonts w:ascii="宋体" w:hAnsi="宋体" w:cs="宋体" w:eastAsia="宋体" w:hint="default"/>
                <w:spacing w:val="-4"/>
                <w:sz w:val="21"/>
                <w:szCs w:val="21"/>
              </w:rPr>
              <w:t>、外资持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其中：境</w:t>
            </w:r>
            <w:r>
              <w:rPr>
                <w:rFonts w:ascii="宋体" w:hAnsi="宋体" w:cs="宋体" w:eastAsia="宋体" w:hint="default"/>
                <w:spacing w:val="-96"/>
                <w:sz w:val="21"/>
                <w:szCs w:val="21"/>
              </w:rPr>
              <w:t> </w:t>
            </w:r>
            <w:r>
              <w:rPr>
                <w:rFonts w:ascii="宋体" w:hAnsi="宋体" w:cs="宋体" w:eastAsia="宋体" w:hint="default"/>
                <w:spacing w:val="22"/>
                <w:sz w:val="21"/>
                <w:szCs w:val="21"/>
              </w:rPr>
              <w:t>外法人持</w:t>
            </w:r>
            <w:r>
              <w:rPr>
                <w:rFonts w:ascii="宋体" w:hAnsi="宋体" w:cs="宋体" w:eastAsia="宋体" w:hint="default"/>
                <w:spacing w:val="-96"/>
                <w:sz w:val="21"/>
                <w:szCs w:val="21"/>
              </w:rPr>
              <w:t> </w:t>
            </w:r>
            <w:r>
              <w:rPr>
                <w:rFonts w:ascii="宋体" w:hAnsi="宋体" w:cs="宋体" w:eastAsia="宋体" w:hint="default"/>
                <w:sz w:val="21"/>
                <w:szCs w:val="21"/>
              </w:rPr>
              <w:t>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73" w:lineRule="auto" w:before="37"/>
              <w:ind w:left="103" w:right="67"/>
              <w:jc w:val="left"/>
              <w:rPr>
                <w:rFonts w:ascii="宋体" w:hAnsi="宋体" w:cs="宋体" w:eastAsia="宋体" w:hint="default"/>
                <w:sz w:val="21"/>
                <w:szCs w:val="21"/>
              </w:rPr>
            </w:pPr>
            <w:r>
              <w:rPr>
                <w:rFonts w:ascii="宋体" w:hAnsi="宋体" w:cs="宋体" w:eastAsia="宋体" w:hint="default"/>
                <w:spacing w:val="22"/>
                <w:sz w:val="21"/>
                <w:szCs w:val="21"/>
              </w:rPr>
              <w:t>外自然人</w:t>
            </w:r>
            <w:r>
              <w:rPr>
                <w:rFonts w:ascii="宋体" w:hAnsi="宋体" w:cs="宋体" w:eastAsia="宋体" w:hint="default"/>
                <w:spacing w:val="-96"/>
                <w:sz w:val="21"/>
                <w:szCs w:val="21"/>
              </w:rPr>
              <w:t> </w:t>
            </w:r>
            <w:r>
              <w:rPr>
                <w:rFonts w:ascii="宋体" w:hAnsi="宋体" w:cs="宋体" w:eastAsia="宋体" w:hint="default"/>
                <w:sz w:val="21"/>
                <w:szCs w:val="21"/>
              </w:rPr>
              <w:t>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二、无限</w:t>
            </w:r>
            <w:r>
              <w:rPr>
                <w:rFonts w:ascii="宋体" w:hAnsi="宋体" w:cs="宋体" w:eastAsia="宋体" w:hint="default"/>
                <w:spacing w:val="-96"/>
                <w:sz w:val="21"/>
                <w:szCs w:val="21"/>
              </w:rPr>
              <w:t> </w:t>
            </w:r>
            <w:r>
              <w:rPr>
                <w:rFonts w:ascii="宋体" w:hAnsi="宋体" w:cs="宋体" w:eastAsia="宋体" w:hint="default"/>
                <w:spacing w:val="22"/>
                <w:sz w:val="21"/>
                <w:szCs w:val="21"/>
              </w:rPr>
              <w:t>售条件流</w:t>
            </w:r>
            <w:r>
              <w:rPr>
                <w:rFonts w:ascii="宋体" w:hAnsi="宋体" w:cs="宋体" w:eastAsia="宋体" w:hint="default"/>
                <w:spacing w:val="-96"/>
                <w:sz w:val="21"/>
                <w:szCs w:val="21"/>
              </w:rPr>
              <w:t> </w:t>
            </w:r>
            <w:r>
              <w:rPr>
                <w:rFonts w:ascii="宋体" w:hAnsi="宋体" w:cs="宋体" w:eastAsia="宋体" w:hint="default"/>
                <w:sz w:val="21"/>
                <w:szCs w:val="21"/>
              </w:rPr>
              <w:t>通股份</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839,903,648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79.54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175,350,404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175,350,404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1,015,254,052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96.21</w:t>
            </w:r>
          </w:p>
        </w:tc>
      </w:tr>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98"/>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、人民币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普通股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839,903,648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79.54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175,350,404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175,350,404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1,015,254,052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96.21</w:t>
            </w: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、境内上</w:t>
            </w:r>
          </w:p>
          <w:p>
            <w:pPr>
              <w:pStyle w:val="TableParagraph"/>
              <w:spacing w:line="273" w:lineRule="auto" w:before="10"/>
              <w:ind w:left="103" w:right="67"/>
              <w:jc w:val="left"/>
              <w:rPr>
                <w:rFonts w:ascii="宋体" w:hAnsi="宋体" w:cs="宋体" w:eastAsia="宋体" w:hint="default"/>
                <w:sz w:val="21"/>
                <w:szCs w:val="21"/>
              </w:rPr>
            </w:pPr>
            <w:r>
              <w:rPr>
                <w:rFonts w:ascii="宋体" w:hAnsi="宋体" w:cs="宋体" w:eastAsia="宋体" w:hint="default"/>
                <w:spacing w:val="22"/>
                <w:sz w:val="21"/>
                <w:szCs w:val="21"/>
              </w:rPr>
              <w:t>市的外资</w:t>
            </w:r>
            <w:r>
              <w:rPr>
                <w:rFonts w:ascii="宋体" w:hAnsi="宋体" w:cs="宋体" w:eastAsia="宋体" w:hint="default"/>
                <w:spacing w:val="-96"/>
                <w:sz w:val="21"/>
                <w:szCs w:val="21"/>
              </w:rPr>
              <w:t> </w:t>
            </w:r>
            <w:r>
              <w:rPr>
                <w:rFonts w:ascii="宋体" w:hAnsi="宋体" w:cs="宋体" w:eastAsia="宋体" w:hint="default"/>
                <w:sz w:val="21"/>
                <w:szCs w:val="21"/>
              </w:rPr>
              <w:t>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、境外上</w:t>
            </w:r>
          </w:p>
          <w:p>
            <w:pPr>
              <w:pStyle w:val="TableParagraph"/>
              <w:spacing w:line="273" w:lineRule="auto" w:before="10"/>
              <w:ind w:left="103" w:right="67"/>
              <w:jc w:val="left"/>
              <w:rPr>
                <w:rFonts w:ascii="宋体" w:hAnsi="宋体" w:cs="宋体" w:eastAsia="宋体" w:hint="default"/>
                <w:sz w:val="21"/>
                <w:szCs w:val="21"/>
              </w:rPr>
            </w:pPr>
            <w:r>
              <w:rPr>
                <w:rFonts w:ascii="宋体" w:hAnsi="宋体" w:cs="宋体" w:eastAsia="宋体" w:hint="default"/>
                <w:spacing w:val="22"/>
                <w:sz w:val="21"/>
                <w:szCs w:val="21"/>
              </w:rPr>
              <w:t>市的外资</w:t>
            </w:r>
            <w:r>
              <w:rPr>
                <w:rFonts w:ascii="宋体" w:hAnsi="宋体" w:cs="宋体" w:eastAsia="宋体" w:hint="default"/>
                <w:spacing w:val="-96"/>
                <w:sz w:val="21"/>
                <w:szCs w:val="21"/>
              </w:rPr>
              <w:t> </w:t>
            </w:r>
            <w:r>
              <w:rPr>
                <w:rFonts w:ascii="宋体" w:hAnsi="宋体" w:cs="宋体" w:eastAsia="宋体" w:hint="default"/>
                <w:sz w:val="21"/>
                <w:szCs w:val="21"/>
              </w:rPr>
              <w:t>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44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三、普通</w:t>
            </w:r>
            <w:r>
              <w:rPr>
                <w:rFonts w:ascii="宋体" w:hAnsi="宋体" w:cs="宋体" w:eastAsia="宋体" w:hint="default"/>
                <w:spacing w:val="-96"/>
                <w:sz w:val="21"/>
                <w:szCs w:val="21"/>
              </w:rPr>
              <w:t> </w:t>
            </w:r>
            <w:r>
              <w:rPr>
                <w:rFonts w:ascii="宋体" w:hAnsi="宋体" w:cs="宋体" w:eastAsia="宋体" w:hint="default"/>
                <w:spacing w:val="22"/>
                <w:sz w:val="21"/>
                <w:szCs w:val="21"/>
              </w:rPr>
              <w:t>股股份总</w:t>
            </w:r>
            <w:r>
              <w:rPr>
                <w:rFonts w:ascii="宋体" w:hAnsi="宋体" w:cs="宋体" w:eastAsia="宋体" w:hint="default"/>
                <w:spacing w:val="-96"/>
                <w:sz w:val="21"/>
                <w:szCs w:val="21"/>
              </w:rPr>
              <w:t> </w:t>
            </w:r>
            <w:r>
              <w:rPr>
                <w:rFonts w:ascii="宋体" w:hAnsi="宋体" w:cs="宋体" w:eastAsia="宋体" w:hint="default"/>
                <w:sz w:val="21"/>
                <w:szCs w:val="21"/>
              </w:rPr>
              <w:t>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1,055,988,046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-769,330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-769,330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1,055,218,716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left="65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500" w:val="left" w:leader="none"/>
        </w:tabs>
        <w:spacing w:line="240" w:lineRule="auto" w:before="97"/>
        <w:ind w:left="658" w:right="0"/>
        <w:jc w:val="left"/>
      </w:pPr>
      <w:r>
        <w:rPr/>
        <w:t>√适用</w:t>
        <w:tab/>
        <w:t>□不适用</w:t>
      </w:r>
    </w:p>
    <w:p>
      <w:pPr>
        <w:pStyle w:val="BodyText"/>
        <w:spacing w:line="240" w:lineRule="auto" w:before="114"/>
        <w:ind w:left="1078" w:right="0"/>
        <w:jc w:val="left"/>
        <w:rPr>
          <w:rFonts w:ascii="Calibri" w:hAnsi="Calibri" w:cs="Calibri" w:eastAsia="Calibri" w:hint="default"/>
        </w:rPr>
      </w:pPr>
      <w:r>
        <w:rPr>
          <w:w w:val="100"/>
        </w:rPr>
        <w:t>（</w:t>
      </w:r>
      <w:r>
        <w:rPr>
          <w:rFonts w:ascii="Calibri" w:hAnsi="Calibri" w:cs="Calibri" w:eastAsia="Calibri" w:hint="default"/>
          <w:w w:val="100"/>
        </w:rPr>
        <w:t>1</w:t>
      </w:r>
      <w:r>
        <w:rPr>
          <w:spacing w:val="-108"/>
          <w:w w:val="100"/>
        </w:rPr>
        <w:t>）</w:t>
      </w:r>
      <w:r>
        <w:rPr>
          <w:w w:val="100"/>
        </w:rPr>
        <w:t>公</w:t>
      </w:r>
      <w:r>
        <w:rPr>
          <w:spacing w:val="-3"/>
          <w:w w:val="100"/>
        </w:rPr>
        <w:t>司</w:t>
      </w:r>
      <w:r>
        <w:rPr>
          <w:w w:val="100"/>
        </w:rPr>
        <w:t>于</w:t>
      </w:r>
      <w:r>
        <w:rPr>
          <w:spacing w:val="-74"/>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16"/>
        </w:rPr>
        <w:t> </w:t>
      </w:r>
      <w:r>
        <w:rPr>
          <w:w w:val="100"/>
        </w:rPr>
        <w:t>年</w:t>
      </w:r>
      <w:r>
        <w:rPr>
          <w:spacing w:val="-3"/>
          <w:w w:val="100"/>
        </w:rPr>
        <w:t>发</w:t>
      </w:r>
      <w:r>
        <w:rPr>
          <w:w w:val="100"/>
        </w:rPr>
        <w:t>行</w:t>
      </w:r>
      <w:r>
        <w:rPr>
          <w:spacing w:val="-3"/>
          <w:w w:val="100"/>
        </w:rPr>
        <w:t>股</w:t>
      </w:r>
      <w:r>
        <w:rPr>
          <w:w w:val="100"/>
        </w:rPr>
        <w:t>份及</w:t>
      </w:r>
      <w:r>
        <w:rPr>
          <w:spacing w:val="-3"/>
          <w:w w:val="100"/>
        </w:rPr>
        <w:t>支</w:t>
      </w:r>
      <w:r>
        <w:rPr>
          <w:w w:val="100"/>
        </w:rPr>
        <w:t>付</w:t>
      </w:r>
      <w:r>
        <w:rPr>
          <w:spacing w:val="-3"/>
          <w:w w:val="100"/>
        </w:rPr>
        <w:t>现</w:t>
      </w:r>
      <w:r>
        <w:rPr>
          <w:w w:val="100"/>
        </w:rPr>
        <w:t>金</w:t>
      </w:r>
      <w:r>
        <w:rPr>
          <w:spacing w:val="-3"/>
          <w:w w:val="100"/>
        </w:rPr>
        <w:t>购</w:t>
      </w:r>
      <w:r>
        <w:rPr>
          <w:w w:val="100"/>
        </w:rPr>
        <w:t>买</w:t>
      </w:r>
      <w:r>
        <w:rPr>
          <w:spacing w:val="-3"/>
          <w:w w:val="100"/>
        </w:rPr>
        <w:t>资</w:t>
      </w:r>
      <w:r>
        <w:rPr>
          <w:w w:val="100"/>
        </w:rPr>
        <w:t>产</w:t>
      </w:r>
      <w:r>
        <w:rPr>
          <w:spacing w:val="-3"/>
          <w:w w:val="100"/>
        </w:rPr>
        <w:t>并</w:t>
      </w:r>
      <w:r>
        <w:rPr>
          <w:w w:val="100"/>
        </w:rPr>
        <w:t>募集</w:t>
      </w:r>
      <w:r>
        <w:rPr>
          <w:spacing w:val="-3"/>
          <w:w w:val="100"/>
        </w:rPr>
        <w:t>配</w:t>
      </w:r>
      <w:r>
        <w:rPr>
          <w:w w:val="100"/>
        </w:rPr>
        <w:t>套</w:t>
      </w:r>
      <w:r>
        <w:rPr>
          <w:spacing w:val="-3"/>
          <w:w w:val="100"/>
        </w:rPr>
        <w:t>资</w:t>
      </w:r>
      <w:r>
        <w:rPr>
          <w:w w:val="100"/>
        </w:rPr>
        <w:t>金</w:t>
      </w:r>
      <w:r>
        <w:rPr>
          <w:spacing w:val="-108"/>
          <w:w w:val="100"/>
        </w:rPr>
        <w:t>，</w:t>
      </w:r>
      <w:r>
        <w:rPr>
          <w:w w:val="100"/>
        </w:rPr>
        <w:t>共</w:t>
      </w:r>
      <w:r>
        <w:rPr>
          <w:spacing w:val="-3"/>
          <w:w w:val="100"/>
        </w:rPr>
        <w:t>计</w:t>
      </w:r>
      <w:r>
        <w:rPr>
          <w:w w:val="100"/>
        </w:rPr>
        <w:t>发</w:t>
      </w:r>
      <w:r>
        <w:rPr>
          <w:spacing w:val="-3"/>
          <w:w w:val="100"/>
        </w:rPr>
        <w:t>行股</w:t>
      </w:r>
      <w:r>
        <w:rPr>
          <w:w w:val="100"/>
        </w:rPr>
        <w:t>份</w:t>
      </w:r>
      <w:r>
        <w:rPr>
          <w:spacing w:val="-74"/>
        </w:rPr>
        <w:t> </w:t>
      </w:r>
      <w:r>
        <w:rPr>
          <w:rFonts w:ascii="Calibri" w:hAnsi="Calibri" w:cs="Calibri" w:eastAsia="Calibri" w:hint="default"/>
          <w:w w:val="100"/>
        </w:rPr>
        <w:t>1</w:t>
      </w:r>
      <w:r>
        <w:rPr>
          <w:rFonts w:ascii="Calibri" w:hAnsi="Calibri" w:cs="Calibri" w:eastAsia="Calibri" w:hint="default"/>
          <w:spacing w:val="-2"/>
          <w:w w:val="100"/>
        </w:rPr>
        <w:t>4</w:t>
      </w:r>
      <w:r>
        <w:rPr>
          <w:rFonts w:ascii="Calibri" w:hAnsi="Calibri" w:cs="Calibri" w:eastAsia="Calibri" w:hint="default"/>
          <w:w w:val="100"/>
        </w:rPr>
        <w:t>1</w:t>
      </w:r>
      <w:r>
        <w:rPr>
          <w:rFonts w:ascii="Calibri" w:hAnsi="Calibri" w:cs="Calibri" w:eastAsia="Calibri" w:hint="default"/>
          <w:spacing w:val="-3"/>
          <w:w w:val="100"/>
        </w:rPr>
        <w:t>,</w:t>
      </w:r>
      <w:r>
        <w:rPr>
          <w:rFonts w:ascii="Calibri" w:hAnsi="Calibri" w:cs="Calibri" w:eastAsia="Calibri" w:hint="default"/>
          <w:w w:val="100"/>
        </w:rPr>
        <w:t>9</w:t>
      </w:r>
      <w:r>
        <w:rPr>
          <w:rFonts w:ascii="Calibri" w:hAnsi="Calibri" w:cs="Calibri" w:eastAsia="Calibri" w:hint="default"/>
          <w:spacing w:val="-2"/>
          <w:w w:val="100"/>
        </w:rPr>
        <w:t>4</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w w:val="100"/>
        </w:rPr>
        <w:t>7</w:t>
      </w:r>
      <w:r>
        <w:rPr>
          <w:rFonts w:ascii="Calibri" w:hAnsi="Calibri" w:cs="Calibri" w:eastAsia="Calibri" w:hint="default"/>
          <w:spacing w:val="-2"/>
          <w:w w:val="100"/>
        </w:rPr>
        <w:t>9</w:t>
      </w:r>
      <w:r>
        <w:rPr>
          <w:rFonts w:ascii="Calibri" w:hAnsi="Calibri" w:cs="Calibri" w:eastAsia="Calibri" w:hint="default"/>
          <w:w w:val="100"/>
        </w:rPr>
        <w:t>0</w:t>
      </w:r>
    </w:p>
    <w:p>
      <w:pPr>
        <w:pStyle w:val="BodyText"/>
        <w:spacing w:line="240" w:lineRule="auto" w:before="166"/>
        <w:ind w:left="658" w:right="0"/>
        <w:jc w:val="left"/>
      </w:pPr>
      <w:r>
        <w:rPr>
          <w:w w:val="100"/>
        </w:rPr>
        <w:t>股人</w:t>
      </w:r>
      <w:r>
        <w:rPr>
          <w:spacing w:val="-3"/>
          <w:w w:val="100"/>
        </w:rPr>
        <w:t>民</w:t>
      </w:r>
      <w:r>
        <w:rPr>
          <w:w w:val="100"/>
        </w:rPr>
        <w:t>币</w:t>
      </w:r>
      <w:r>
        <w:rPr>
          <w:spacing w:val="-3"/>
          <w:w w:val="100"/>
        </w:rPr>
        <w:t>普</w:t>
      </w:r>
      <w:r>
        <w:rPr>
          <w:w w:val="100"/>
        </w:rPr>
        <w:t>通</w:t>
      </w:r>
      <w:r>
        <w:rPr>
          <w:spacing w:val="-3"/>
          <w:w w:val="100"/>
        </w:rPr>
        <w:t>股（</w:t>
      </w:r>
      <w:r>
        <w:rPr>
          <w:rFonts w:ascii="Calibri" w:hAnsi="Calibri" w:cs="Calibri" w:eastAsia="Calibri" w:hint="default"/>
          <w:w w:val="100"/>
        </w:rPr>
        <w:t>A</w:t>
      </w:r>
      <w:r>
        <w:rPr>
          <w:rFonts w:ascii="Calibri" w:hAnsi="Calibri" w:cs="Calibri" w:eastAsia="Calibri" w:hint="default"/>
          <w:spacing w:val="7"/>
        </w:rPr>
        <w:t> </w:t>
      </w:r>
      <w:r>
        <w:rPr>
          <w:w w:val="100"/>
        </w:rPr>
        <w:t>股</w:t>
      </w:r>
      <w:r>
        <w:rPr>
          <w:spacing w:val="-108"/>
          <w:w w:val="100"/>
        </w:rPr>
        <w:t>）</w:t>
      </w:r>
      <w:r>
        <w:rPr>
          <w:spacing w:val="-3"/>
          <w:w w:val="100"/>
        </w:rPr>
        <w:t>，</w:t>
      </w:r>
      <w:r>
        <w:rPr>
          <w:w w:val="100"/>
        </w:rPr>
        <w:t>其中</w:t>
      </w:r>
      <w:r>
        <w:rPr>
          <w:spacing w:val="-52"/>
        </w:rPr>
        <w:t> </w:t>
      </w:r>
      <w:r>
        <w:rPr>
          <w:rFonts w:ascii="Calibri" w:hAnsi="Calibri" w:cs="Calibri" w:eastAsia="Calibri" w:hint="default"/>
          <w:spacing w:val="-2"/>
          <w:w w:val="100"/>
        </w:rPr>
        <w:t>7</w:t>
      </w:r>
      <w:r>
        <w:rPr>
          <w:rFonts w:ascii="Calibri" w:hAnsi="Calibri" w:cs="Calibri" w:eastAsia="Calibri" w:hint="default"/>
          <w:w w:val="100"/>
        </w:rPr>
        <w:t>69</w:t>
      </w:r>
      <w:r>
        <w:rPr>
          <w:rFonts w:ascii="Calibri" w:hAnsi="Calibri" w:cs="Calibri" w:eastAsia="Calibri" w:hint="default"/>
          <w:spacing w:val="-3"/>
          <w:w w:val="100"/>
        </w:rPr>
        <w:t>,</w:t>
      </w:r>
      <w:r>
        <w:rPr>
          <w:rFonts w:ascii="Calibri" w:hAnsi="Calibri" w:cs="Calibri" w:eastAsia="Calibri" w:hint="default"/>
          <w:spacing w:val="-2"/>
          <w:w w:val="100"/>
        </w:rPr>
        <w:t>33</w:t>
      </w:r>
      <w:r>
        <w:rPr>
          <w:rFonts w:ascii="Calibri" w:hAnsi="Calibri" w:cs="Calibri" w:eastAsia="Calibri" w:hint="default"/>
          <w:w w:val="100"/>
        </w:rPr>
        <w:t>0</w:t>
      </w:r>
      <w:r>
        <w:rPr>
          <w:rFonts w:ascii="Calibri" w:hAnsi="Calibri" w:cs="Calibri" w:eastAsia="Calibri" w:hint="default"/>
          <w:spacing w:val="9"/>
        </w:rPr>
        <w:t> </w:t>
      </w:r>
      <w:r>
        <w:rPr>
          <w:spacing w:val="-3"/>
          <w:w w:val="100"/>
        </w:rPr>
        <w:t>股</w:t>
      </w:r>
      <w:r>
        <w:rPr>
          <w:w w:val="100"/>
        </w:rPr>
        <w:t>限</w:t>
      </w:r>
      <w:r>
        <w:rPr>
          <w:spacing w:val="-3"/>
          <w:w w:val="100"/>
        </w:rPr>
        <w:t>售</w:t>
      </w:r>
      <w:r>
        <w:rPr>
          <w:w w:val="100"/>
        </w:rPr>
        <w:t>股于</w:t>
      </w:r>
      <w:r>
        <w:rPr>
          <w:spacing w:val="-52"/>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3"/>
        </w:rPr>
        <w:t> </w:t>
      </w:r>
      <w:r>
        <w:rPr>
          <w:rFonts w:ascii="Calibri" w:hAnsi="Calibri" w:cs="Calibri" w:eastAsia="Calibri" w:hint="default"/>
          <w:w w:val="100"/>
        </w:rPr>
        <w:t>8</w:t>
      </w:r>
      <w:r>
        <w:rPr>
          <w:rFonts w:ascii="Calibri" w:hAnsi="Calibri" w:cs="Calibri" w:eastAsia="Calibri" w:hint="default"/>
          <w:spacing w:val="6"/>
        </w:rPr>
        <w:t> </w:t>
      </w:r>
      <w:r>
        <w:rPr>
          <w:w w:val="100"/>
        </w:rPr>
        <w:t>月</w:t>
      </w:r>
      <w:r>
        <w:rPr>
          <w:spacing w:val="-53"/>
        </w:rPr>
        <w:t> </w:t>
      </w:r>
      <w:r>
        <w:rPr>
          <w:rFonts w:ascii="Calibri" w:hAnsi="Calibri" w:cs="Calibri" w:eastAsia="Calibri" w:hint="default"/>
          <w:w w:val="100"/>
        </w:rPr>
        <w:t>3</w:t>
      </w:r>
      <w:r>
        <w:rPr>
          <w:rFonts w:ascii="Calibri" w:hAnsi="Calibri" w:cs="Calibri" w:eastAsia="Calibri" w:hint="default"/>
          <w:spacing w:val="8"/>
        </w:rPr>
        <w:t> </w:t>
      </w:r>
      <w:r>
        <w:rPr>
          <w:spacing w:val="-3"/>
          <w:w w:val="100"/>
        </w:rPr>
        <w:t>日</w:t>
      </w:r>
      <w:r>
        <w:rPr>
          <w:w w:val="100"/>
        </w:rPr>
        <w:t>回</w:t>
      </w:r>
      <w:r>
        <w:rPr>
          <w:spacing w:val="-3"/>
          <w:w w:val="100"/>
        </w:rPr>
        <w:t>购</w:t>
      </w:r>
      <w:r>
        <w:rPr>
          <w:w w:val="100"/>
        </w:rPr>
        <w:t>注</w:t>
      </w:r>
      <w:r>
        <w:rPr>
          <w:spacing w:val="-3"/>
          <w:w w:val="100"/>
        </w:rPr>
        <w:t>销</w:t>
      </w:r>
      <w:r>
        <w:rPr>
          <w:w w:val="100"/>
        </w:rPr>
        <w:t>，</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w:t>
      </w:r>
      <w:r>
        <w:rPr>
          <w:rFonts w:ascii="Calibri" w:hAnsi="Calibri" w:cs="Calibri" w:eastAsia="Calibri" w:hint="default"/>
          <w:spacing w:val="-2"/>
          <w:w w:val="100"/>
        </w:rPr>
        <w:t>21</w:t>
      </w:r>
      <w:r>
        <w:rPr>
          <w:rFonts w:ascii="Calibri" w:hAnsi="Calibri" w:cs="Calibri" w:eastAsia="Calibri" w:hint="default"/>
          <w:w w:val="100"/>
        </w:rPr>
        <w:t>0,</w:t>
      </w:r>
      <w:r>
        <w:rPr>
          <w:rFonts w:ascii="Calibri" w:hAnsi="Calibri" w:cs="Calibri" w:eastAsia="Calibri" w:hint="default"/>
          <w:spacing w:val="-2"/>
          <w:w w:val="100"/>
        </w:rPr>
        <w:t>79</w:t>
      </w:r>
      <w:r>
        <w:rPr>
          <w:rFonts w:ascii="Calibri" w:hAnsi="Calibri" w:cs="Calibri" w:eastAsia="Calibri" w:hint="default"/>
          <w:w w:val="100"/>
        </w:rPr>
        <w:t>6</w:t>
      </w:r>
      <w:r>
        <w:rPr>
          <w:rFonts w:ascii="Calibri" w:hAnsi="Calibri" w:cs="Calibri" w:eastAsia="Calibri" w:hint="default"/>
          <w:spacing w:val="9"/>
        </w:rPr>
        <w:t> </w:t>
      </w:r>
      <w:r>
        <w:rPr>
          <w:spacing w:val="-3"/>
          <w:w w:val="100"/>
        </w:rPr>
        <w:t>股限</w:t>
      </w:r>
      <w:r>
        <w:rPr>
          <w:w w:val="100"/>
        </w:rPr>
      </w:r>
    </w:p>
    <w:p>
      <w:pPr>
        <w:pStyle w:val="BodyText"/>
        <w:spacing w:line="240" w:lineRule="auto" w:before="166"/>
        <w:ind w:left="658" w:right="0"/>
        <w:jc w:val="left"/>
      </w:pPr>
      <w:r>
        <w:rPr/>
        <w:t>售股于</w:t>
      </w:r>
      <w:r>
        <w:rPr>
          <w:spacing w:val="-53"/>
        </w:rPr>
        <w:t> </w:t>
      </w:r>
      <w:r>
        <w:rPr>
          <w:rFonts w:ascii="Calibri" w:hAnsi="Calibri" w:cs="Calibri" w:eastAsia="Calibri" w:hint="default"/>
        </w:rPr>
        <w:t>2018</w:t>
      </w:r>
      <w:r>
        <w:rPr>
          <w:rFonts w:ascii="Calibri" w:hAnsi="Calibri" w:cs="Calibri" w:eastAsia="Calibri" w:hint="default"/>
          <w:spacing w:val="4"/>
        </w:rPr>
        <w:t> </w:t>
      </w:r>
      <w:r>
        <w:rPr/>
        <w:t>年</w:t>
      </w:r>
      <w:r>
        <w:rPr>
          <w:spacing w:val="-55"/>
        </w:rPr>
        <w:t> </w:t>
      </w:r>
      <w:r>
        <w:rPr>
          <w:rFonts w:ascii="Calibri" w:hAnsi="Calibri" w:cs="Calibri" w:eastAsia="Calibri" w:hint="default"/>
        </w:rPr>
        <w:t>9</w:t>
      </w:r>
      <w:r>
        <w:rPr>
          <w:rFonts w:ascii="Calibri" w:hAnsi="Calibri" w:cs="Calibri" w:eastAsia="Calibri" w:hint="default"/>
          <w:spacing w:val="6"/>
        </w:rPr>
        <w:t> </w:t>
      </w:r>
      <w:r>
        <w:rPr/>
        <w:t>月</w:t>
      </w:r>
      <w:r>
        <w:rPr>
          <w:spacing w:val="-55"/>
        </w:rPr>
        <w:t> </w:t>
      </w:r>
      <w:r>
        <w:rPr>
          <w:rFonts w:ascii="Calibri" w:hAnsi="Calibri" w:cs="Calibri" w:eastAsia="Calibri" w:hint="default"/>
        </w:rPr>
        <w:t>12</w:t>
      </w:r>
      <w:r>
        <w:rPr>
          <w:rFonts w:ascii="Calibri" w:hAnsi="Calibri" w:cs="Calibri" w:eastAsia="Calibri" w:hint="default"/>
          <w:spacing w:val="6"/>
        </w:rPr>
        <w:t> </w:t>
      </w:r>
      <w:r>
        <w:rPr/>
        <w:t>日上市流通。</w:t>
      </w:r>
    </w:p>
    <w:p>
      <w:pPr>
        <w:spacing w:after="0" w:line="240" w:lineRule="auto"/>
        <w:jc w:val="left"/>
        <w:sectPr>
          <w:pgSz w:w="11910" w:h="16840"/>
          <w:pgMar w:header="880" w:footer="1195" w:top="1120" w:bottom="1380" w:left="114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638" w:right="0"/>
        <w:jc w:val="left"/>
      </w:pPr>
      <w:r>
        <w:rPr/>
        <w:t>（</w:t>
      </w:r>
      <w:r>
        <w:rPr>
          <w:rFonts w:ascii="Calibri" w:hAnsi="Calibri" w:cs="Calibri" w:eastAsia="Calibri" w:hint="default"/>
        </w:rPr>
        <w:t>2</w:t>
      </w:r>
      <w:r>
        <w:rPr/>
        <w:t>）公司于</w:t>
      </w:r>
      <w:r>
        <w:rPr>
          <w:spacing w:val="-60"/>
        </w:rPr>
        <w:t> </w:t>
      </w:r>
      <w:r>
        <w:rPr>
          <w:rFonts w:ascii="Calibri" w:hAnsi="Calibri" w:cs="Calibri" w:eastAsia="Calibri" w:hint="default"/>
        </w:rPr>
        <w:t>2015</w:t>
      </w:r>
      <w:r>
        <w:rPr>
          <w:rFonts w:ascii="Calibri" w:hAnsi="Calibri" w:cs="Calibri" w:eastAsia="Calibri" w:hint="default"/>
          <w:spacing w:val="-1"/>
        </w:rPr>
        <w:t> </w:t>
      </w:r>
      <w:r>
        <w:rPr/>
        <w:t>年发行股份及支付现金购买资产并募集配套资金，共计发行</w:t>
      </w:r>
      <w:r>
        <w:rPr>
          <w:spacing w:val="-58"/>
        </w:rPr>
        <w:t> </w:t>
      </w:r>
      <w:r>
        <w:rPr>
          <w:rFonts w:ascii="Calibri" w:hAnsi="Calibri" w:cs="Calibri" w:eastAsia="Calibri" w:hint="default"/>
        </w:rPr>
        <w:t>92,331,261</w:t>
      </w:r>
      <w:r>
        <w:rPr>
          <w:rFonts w:ascii="Calibri" w:hAnsi="Calibri" w:cs="Calibri" w:eastAsia="Calibri" w:hint="default"/>
          <w:spacing w:val="-1"/>
        </w:rPr>
        <w:t> </w:t>
      </w:r>
      <w:r>
        <w:rPr/>
        <w:t>股</w:t>
      </w:r>
    </w:p>
    <w:p>
      <w:pPr>
        <w:pStyle w:val="BodyText"/>
        <w:spacing w:line="240" w:lineRule="auto" w:before="166"/>
        <w:ind w:right="227"/>
        <w:jc w:val="left"/>
      </w:pPr>
      <w:r>
        <w:rPr>
          <w:w w:val="100"/>
        </w:rPr>
        <w:t>人民</w:t>
      </w:r>
      <w:r>
        <w:rPr>
          <w:spacing w:val="-3"/>
          <w:w w:val="100"/>
        </w:rPr>
        <w:t>币</w:t>
      </w:r>
      <w:r>
        <w:rPr>
          <w:w w:val="100"/>
        </w:rPr>
        <w:t>普</w:t>
      </w:r>
      <w:r>
        <w:rPr>
          <w:spacing w:val="-3"/>
          <w:w w:val="100"/>
        </w:rPr>
        <w:t>通</w:t>
      </w:r>
      <w:r>
        <w:rPr>
          <w:w w:val="100"/>
        </w:rPr>
        <w:t>股</w:t>
      </w:r>
      <w:r>
        <w:rPr>
          <w:spacing w:val="-3"/>
          <w:w w:val="100"/>
        </w:rPr>
        <w:t>（</w:t>
      </w:r>
      <w:r>
        <w:rPr>
          <w:rFonts w:ascii="Calibri" w:hAnsi="Calibri" w:cs="Calibri" w:eastAsia="Calibri" w:hint="default"/>
          <w:w w:val="100"/>
        </w:rPr>
        <w:t>A</w:t>
      </w:r>
      <w:r>
        <w:rPr>
          <w:rFonts w:ascii="Calibri" w:hAnsi="Calibri" w:cs="Calibri" w:eastAsia="Calibri" w:hint="default"/>
          <w:spacing w:val="5"/>
        </w:rPr>
        <w:t> </w:t>
      </w:r>
      <w:r>
        <w:rPr>
          <w:spacing w:val="-3"/>
          <w:w w:val="100"/>
        </w:rPr>
        <w:t>股</w:t>
      </w:r>
      <w:r>
        <w:rPr>
          <w:spacing w:val="-106"/>
          <w:w w:val="100"/>
        </w:rPr>
        <w:t>）</w:t>
      </w:r>
      <w:r>
        <w:rPr>
          <w:spacing w:val="-3"/>
          <w:w w:val="100"/>
        </w:rPr>
        <w:t>，其</w:t>
      </w:r>
      <w:r>
        <w:rPr>
          <w:w w:val="100"/>
        </w:rPr>
        <w:t>中</w:t>
      </w:r>
      <w:r>
        <w:rPr>
          <w:spacing w:val="-52"/>
        </w:rPr>
        <w:t> </w:t>
      </w:r>
      <w:r>
        <w:rPr>
          <w:rFonts w:ascii="Calibri" w:hAnsi="Calibri" w:cs="Calibri" w:eastAsia="Calibri" w:hint="default"/>
          <w:spacing w:val="-2"/>
          <w:w w:val="100"/>
        </w:rPr>
        <w:t>7</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w w:val="100"/>
        </w:rPr>
        <w:t>1</w:t>
      </w:r>
      <w:r>
        <w:rPr>
          <w:rFonts w:ascii="Calibri" w:hAnsi="Calibri" w:cs="Calibri" w:eastAsia="Calibri" w:hint="default"/>
          <w:spacing w:val="-2"/>
          <w:w w:val="100"/>
        </w:rPr>
        <w:t>3</w:t>
      </w:r>
      <w:r>
        <w:rPr>
          <w:rFonts w:ascii="Calibri" w:hAnsi="Calibri" w:cs="Calibri" w:eastAsia="Calibri" w:hint="default"/>
          <w:w w:val="100"/>
        </w:rPr>
        <w:t>9</w:t>
      </w:r>
      <w:r>
        <w:rPr>
          <w:rFonts w:ascii="Calibri" w:hAnsi="Calibri" w:cs="Calibri" w:eastAsia="Calibri" w:hint="default"/>
          <w:spacing w:val="-3"/>
          <w:w w:val="100"/>
        </w:rPr>
        <w:t>,</w:t>
      </w:r>
      <w:r>
        <w:rPr>
          <w:rFonts w:ascii="Calibri" w:hAnsi="Calibri" w:cs="Calibri" w:eastAsia="Calibri" w:hint="default"/>
          <w:w w:val="100"/>
        </w:rPr>
        <w:t>6</w:t>
      </w:r>
      <w:r>
        <w:rPr>
          <w:rFonts w:ascii="Calibri" w:hAnsi="Calibri" w:cs="Calibri" w:eastAsia="Calibri" w:hint="default"/>
          <w:spacing w:val="-2"/>
          <w:w w:val="100"/>
        </w:rPr>
        <w:t>0</w:t>
      </w:r>
      <w:r>
        <w:rPr>
          <w:rFonts w:ascii="Calibri" w:hAnsi="Calibri" w:cs="Calibri" w:eastAsia="Calibri" w:hint="default"/>
          <w:w w:val="100"/>
        </w:rPr>
        <w:t>8</w:t>
      </w:r>
      <w:r>
        <w:rPr>
          <w:rFonts w:ascii="Calibri" w:hAnsi="Calibri" w:cs="Calibri" w:eastAsia="Calibri" w:hint="default"/>
          <w:spacing w:val="4"/>
        </w:rPr>
        <w:t> </w:t>
      </w:r>
      <w:r>
        <w:rPr>
          <w:w w:val="100"/>
        </w:rPr>
        <w:t>股</w:t>
      </w:r>
      <w:r>
        <w:rPr>
          <w:spacing w:val="-3"/>
          <w:w w:val="100"/>
        </w:rPr>
        <w:t>限</w:t>
      </w:r>
      <w:r>
        <w:rPr>
          <w:w w:val="100"/>
        </w:rPr>
        <w:t>售</w:t>
      </w:r>
      <w:r>
        <w:rPr>
          <w:spacing w:val="-3"/>
          <w:w w:val="100"/>
        </w:rPr>
        <w:t>股</w:t>
      </w:r>
      <w:r>
        <w:rPr>
          <w:w w:val="100"/>
        </w:rPr>
        <w:t>于</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6"/>
        </w:rPr>
        <w:t> </w:t>
      </w:r>
      <w:r>
        <w:rPr>
          <w:w w:val="100"/>
        </w:rPr>
        <w:t>月</w:t>
      </w:r>
      <w:r>
        <w:rPr>
          <w:spacing w:val="-55"/>
        </w:rPr>
        <w:t> </w:t>
      </w:r>
      <w:r>
        <w:rPr>
          <w:rFonts w:ascii="Calibri" w:hAnsi="Calibri" w:cs="Calibri" w:eastAsia="Calibri" w:hint="default"/>
          <w:spacing w:val="-2"/>
          <w:w w:val="100"/>
        </w:rPr>
        <w:t>2</w:t>
      </w:r>
      <w:r>
        <w:rPr>
          <w:rFonts w:ascii="Calibri" w:hAnsi="Calibri" w:cs="Calibri" w:eastAsia="Calibri" w:hint="default"/>
          <w:w w:val="100"/>
        </w:rPr>
        <w:t>8</w:t>
      </w:r>
      <w:r>
        <w:rPr>
          <w:rFonts w:ascii="Calibri" w:hAnsi="Calibri" w:cs="Calibri" w:eastAsia="Calibri" w:hint="default"/>
          <w:spacing w:val="6"/>
        </w:rPr>
        <w:t> </w:t>
      </w:r>
      <w:r>
        <w:rPr>
          <w:spacing w:val="-3"/>
          <w:w w:val="100"/>
        </w:rPr>
        <w:t>日</w:t>
      </w:r>
      <w:r>
        <w:rPr>
          <w:w w:val="100"/>
        </w:rPr>
        <w:t>上</w:t>
      </w:r>
      <w:r>
        <w:rPr>
          <w:spacing w:val="-3"/>
          <w:w w:val="100"/>
        </w:rPr>
        <w:t>市流</w:t>
      </w:r>
      <w:r>
        <w:rPr>
          <w:w w:val="100"/>
        </w:rPr>
        <w:t>通。</w:t>
      </w:r>
    </w:p>
    <w:p>
      <w:pPr>
        <w:spacing w:line="240" w:lineRule="auto" w:before="0"/>
        <w:rPr>
          <w:rFonts w:ascii="宋体" w:hAnsi="宋体" w:cs="宋体" w:eastAsia="宋体" w:hint="default"/>
          <w:sz w:val="22"/>
          <w:szCs w:val="22"/>
        </w:rPr>
      </w:pPr>
    </w:p>
    <w:p>
      <w:pPr>
        <w:pStyle w:val="Heading4"/>
        <w:spacing w:line="240" w:lineRule="auto" w:before="173"/>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97"/>
        <w:ind w:right="2689"/>
        <w:jc w:val="left"/>
      </w:pPr>
      <w:r>
        <w:rPr/>
        <w:t>□适用</w:t>
        <w:tab/>
        <w:t>√不适用</w:t>
      </w:r>
    </w:p>
    <w:p>
      <w:pPr>
        <w:pStyle w:val="Heading4"/>
        <w:spacing w:line="240" w:lineRule="auto" w:before="97"/>
        <w:ind w:right="2689"/>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97"/>
        <w:ind w:right="2689"/>
        <w:jc w:val="left"/>
      </w:pPr>
      <w:r>
        <w:rPr/>
        <w:t>□适用</w:t>
        <w:tab/>
        <w:t>√不适用</w:t>
      </w:r>
    </w:p>
    <w:p>
      <w:pPr>
        <w:pStyle w:val="Heading4"/>
        <w:tabs>
          <w:tab w:pos="784" w:val="left" w:leader="none"/>
        </w:tabs>
        <w:spacing w:line="240" w:lineRule="auto" w:before="97"/>
        <w:ind w:right="2689"/>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1"/>
        <w:ind w:right="2689"/>
        <w:jc w:val="left"/>
      </w:pPr>
      <w:r>
        <w:rPr/>
        <w:t>√适用 □不适用</w:t>
      </w:r>
    </w:p>
    <w:p>
      <w:pPr>
        <w:pStyle w:val="BodyText"/>
        <w:spacing w:line="240" w:lineRule="auto" w:before="37"/>
        <w:ind w:left="0" w:right="230"/>
        <w:jc w:val="right"/>
      </w:pPr>
      <w:r>
        <w:rPr/>
        <w:t>单位</w:t>
      </w:r>
      <w:r>
        <w:rPr>
          <w:rFonts w:ascii="Calibri" w:hAnsi="Calibri" w:cs="Calibri" w:eastAsia="Calibri" w:hint="default"/>
        </w:rPr>
        <w:t>: </w:t>
      </w:r>
      <w:r>
        <w:rPr>
          <w:rFonts w:ascii="Calibri" w:hAnsi="Calibri" w:cs="Calibri" w:eastAsia="Calibri" w:hint="default"/>
          <w:spacing w:val="11"/>
        </w:rPr>
        <w:t> </w:t>
      </w:r>
      <w:r>
        <w:rPr/>
        <w:t>股</w:t>
      </w: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125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上海趵虎投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资管理中心</w:t>
            </w:r>
          </w:p>
          <w:p>
            <w:pPr>
              <w:pStyle w:val="TableParagraph"/>
              <w:spacing w:line="273" w:lineRule="auto" w:before="7"/>
              <w:ind w:left="103"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5"/>
                <w:sz w:val="21"/>
                <w:szCs w:val="21"/>
              </w:rPr>
              <w:t> </w:t>
            </w:r>
            <w:r>
              <w:rPr>
                <w:rFonts w:ascii="宋体" w:hAnsi="宋体" w:cs="宋体" w:eastAsia="宋体" w:hint="default"/>
                <w:sz w:val="21"/>
                <w:szCs w:val="21"/>
              </w:rPr>
              <w:t>有</w:t>
            </w:r>
            <w:r>
              <w:rPr>
                <w:rFonts w:ascii="宋体" w:hAnsi="宋体" w:cs="宋体" w:eastAsia="宋体" w:hint="default"/>
                <w:spacing w:val="-28"/>
                <w:sz w:val="21"/>
                <w:szCs w:val="21"/>
              </w:rPr>
              <w:t> </w:t>
            </w:r>
            <w:r>
              <w:rPr>
                <w:rFonts w:ascii="宋体" w:hAnsi="宋体" w:cs="宋体" w:eastAsia="宋体" w:hint="default"/>
                <w:sz w:val="21"/>
                <w:szCs w:val="21"/>
              </w:rPr>
              <w:t>限</w:t>
            </w:r>
            <w:r>
              <w:rPr>
                <w:rFonts w:ascii="宋体" w:hAnsi="宋体" w:cs="宋体" w:eastAsia="宋体" w:hint="default"/>
                <w:spacing w:val="-28"/>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41,338,582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41,338,582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219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金鹰基金－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浦发银行－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云南国际信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托－云信智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兴 </w:t>
            </w:r>
            <w:r>
              <w:rPr>
                <w:rFonts w:ascii="Calibri" w:hAnsi="Calibri" w:cs="Calibri" w:eastAsia="Calibri" w:hint="default"/>
                <w:sz w:val="21"/>
                <w:szCs w:val="21"/>
              </w:rPr>
              <w:t>2017 </w:t>
            </w:r>
            <w:r>
              <w:rPr>
                <w:rFonts w:ascii="Calibri" w:hAnsi="Calibri" w:cs="Calibri" w:eastAsia="Calibri" w:hint="default"/>
                <w:spacing w:val="28"/>
                <w:sz w:val="21"/>
                <w:szCs w:val="21"/>
              </w:rPr>
              <w:t> </w:t>
            </w:r>
            <w:r>
              <w:rPr>
                <w:rFonts w:ascii="宋体" w:hAnsi="宋体" w:cs="宋体" w:eastAsia="宋体" w:hint="default"/>
                <w:sz w:val="21"/>
                <w:szCs w:val="21"/>
              </w:rPr>
              <w:t>－</w:t>
            </w:r>
          </w:p>
          <w:p>
            <w:pPr>
              <w:pStyle w:val="TableParagraph"/>
              <w:spacing w:line="276" w:lineRule="exact"/>
              <w:ind w:left="103" w:right="0"/>
              <w:jc w:val="both"/>
              <w:rPr>
                <w:rFonts w:ascii="宋体" w:hAnsi="宋体" w:cs="宋体" w:eastAsia="宋体" w:hint="default"/>
                <w:sz w:val="21"/>
                <w:szCs w:val="21"/>
              </w:rPr>
            </w:pPr>
            <w:r>
              <w:rPr>
                <w:rFonts w:ascii="Calibri" w:hAnsi="Calibri" w:cs="Calibri" w:eastAsia="Calibri" w:hint="default"/>
                <w:sz w:val="21"/>
                <w:szCs w:val="21"/>
              </w:rPr>
              <w:t>226 </w:t>
            </w:r>
            <w:r>
              <w:rPr>
                <w:rFonts w:ascii="Calibri" w:hAnsi="Calibri" w:cs="Calibri" w:eastAsia="Calibri" w:hint="default"/>
                <w:spacing w:val="23"/>
                <w:sz w:val="21"/>
                <w:szCs w:val="21"/>
              </w:rPr>
              <w:t> </w:t>
            </w:r>
            <w:r>
              <w:rPr>
                <w:rFonts w:ascii="宋体" w:hAnsi="宋体" w:cs="宋体" w:eastAsia="宋体" w:hint="default"/>
                <w:spacing w:val="2"/>
                <w:sz w:val="21"/>
                <w:szCs w:val="21"/>
              </w:rPr>
              <w:t>号单一</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z w:val="21"/>
                <w:szCs w:val="21"/>
              </w:rPr>
              <w:t>资金信托</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3"/>
              <w:jc w:val="right"/>
              <w:rPr>
                <w:rFonts w:ascii="Calibri" w:hAnsi="Calibri" w:cs="Calibri" w:eastAsia="Calibri" w:hint="default"/>
                <w:sz w:val="21"/>
                <w:szCs w:val="21"/>
              </w:rPr>
            </w:pPr>
            <w:r>
              <w:rPr>
                <w:rFonts w:ascii="Calibri"/>
                <w:spacing w:val="-1"/>
                <w:sz w:val="21"/>
              </w:rPr>
              <w:t>6,141,732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2"/>
              <w:jc w:val="right"/>
              <w:rPr>
                <w:rFonts w:ascii="Calibri" w:hAnsi="Calibri" w:cs="Calibri" w:eastAsia="Calibri" w:hint="default"/>
                <w:sz w:val="21"/>
                <w:szCs w:val="21"/>
              </w:rPr>
            </w:pPr>
            <w:r>
              <w:rPr>
                <w:rFonts w:ascii="Calibri"/>
                <w:spacing w:val="-1"/>
                <w:sz w:val="21"/>
              </w:rPr>
              <w:t>6,141,732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全国社保基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金一零四组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3,543,307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3,543,307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全国社保基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金五零三组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2,362,204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2,362,204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黄哲煜</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5,669,291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5,669,291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网通信息港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25,797,302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25,797,302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5,328,622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5,047,649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5,328,623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bl>
    <w:p>
      <w:pPr>
        <w:spacing w:after="0" w:line="240" w:lineRule="auto"/>
        <w:jc w:val="left"/>
        <w:rPr>
          <w:rFonts w:ascii="Calibri" w:hAnsi="Calibri" w:cs="Calibri" w:eastAsia="Calibri"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7,104,831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3,615,848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3,425,188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3,615,849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云通创投</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4,821,132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1,332,155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1,261,912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1,332,156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盛达投资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1,776,208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1,776,208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1,776,211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1,682,553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1,776,211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佳禾投资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2,368,282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2,791,178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2,717,590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2,791,178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云径投资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3,721,572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2,283,694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2,223,486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2018-09-12</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1"/>
                <w:sz w:val="21"/>
              </w:rPr>
              <w:t>2,283,695</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2,283,695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发行股份购</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2019-09-12</w:t>
            </w:r>
          </w:p>
        </w:tc>
      </w:tr>
    </w:tbl>
    <w:p>
      <w:pPr>
        <w:spacing w:after="0" w:line="240" w:lineRule="auto"/>
        <w:jc w:val="left"/>
        <w:rPr>
          <w:rFonts w:ascii="Calibri" w:hAnsi="Calibri" w:cs="Calibri" w:eastAsia="Calibri"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云计投资</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3,044,927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center"/>
              <w:rPr>
                <w:rFonts w:ascii="Calibri" w:hAnsi="Calibri" w:cs="Calibri" w:eastAsia="Calibri" w:hint="default"/>
                <w:sz w:val="21"/>
                <w:szCs w:val="21"/>
              </w:rPr>
            </w:pPr>
            <w:r>
              <w:rPr>
                <w:rFonts w:ascii="Calibri"/>
                <w:sz w:val="21"/>
              </w:rPr>
              <w:t>2020-09-12</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52,242,439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52,242,439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center"/>
              <w:rPr>
                <w:rFonts w:ascii="Calibri" w:hAnsi="Calibri" w:cs="Calibri" w:eastAsia="Calibri" w:hint="default"/>
                <w:sz w:val="21"/>
                <w:szCs w:val="21"/>
              </w:rPr>
            </w:pPr>
            <w:r>
              <w:rPr>
                <w:rFonts w:ascii="Calibri"/>
                <w:sz w:val="21"/>
              </w:rPr>
              <w:t>2018-12-28</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7,682,458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7,682,458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center"/>
              <w:rPr>
                <w:rFonts w:ascii="Calibri" w:hAnsi="Calibri" w:cs="Calibri" w:eastAsia="Calibri" w:hint="default"/>
                <w:sz w:val="21"/>
                <w:szCs w:val="21"/>
              </w:rPr>
            </w:pPr>
            <w:r>
              <w:rPr>
                <w:rFonts w:ascii="Calibri"/>
                <w:sz w:val="21"/>
              </w:rPr>
              <w:t>2018-12-28</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2,560,819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2,560,819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center"/>
              <w:rPr>
                <w:rFonts w:ascii="Calibri" w:hAnsi="Calibri" w:cs="Calibri" w:eastAsia="Calibri" w:hint="default"/>
                <w:sz w:val="21"/>
                <w:szCs w:val="21"/>
              </w:rPr>
            </w:pPr>
            <w:r>
              <w:rPr>
                <w:rFonts w:ascii="Calibri"/>
                <w:sz w:val="21"/>
              </w:rPr>
              <w:t>2018-12-28</w:t>
            </w:r>
          </w:p>
        </w:tc>
      </w:tr>
      <w:tr>
        <w:trPr>
          <w:trHeight w:val="219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38"/>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28"/>
                <w:sz w:val="21"/>
                <w:szCs w:val="21"/>
              </w:rPr>
              <w:t> </w:t>
            </w:r>
            <w:r>
              <w:rPr>
                <w:rFonts w:ascii="宋体" w:hAnsi="宋体" w:cs="宋体" w:eastAsia="宋体" w:hint="default"/>
                <w:spacing w:val="29"/>
                <w:sz w:val="21"/>
                <w:szCs w:val="21"/>
              </w:rPr>
              <w:t>年发</w:t>
            </w:r>
            <w:r>
              <w:rPr>
                <w:rFonts w:ascii="宋体" w:hAnsi="宋体" w:cs="宋体" w:eastAsia="宋体" w:hint="default"/>
                <w:spacing w:val="-45"/>
                <w:sz w:val="21"/>
                <w:szCs w:val="21"/>
              </w:rPr>
              <w:t> </w:t>
            </w:r>
            <w:r>
              <w:rPr>
                <w:rFonts w:ascii="宋体" w:hAnsi="宋体" w:cs="宋体" w:eastAsia="宋体" w:hint="default"/>
                <w:spacing w:val="2"/>
                <w:sz w:val="21"/>
                <w:szCs w:val="21"/>
              </w:rPr>
              <w:t>行股份及支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付现金购买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资产之交易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对方（除网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新集团、蒋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永明）</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11,653,892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11,653,892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0" w:right="100"/>
              <w:jc w:val="both"/>
              <w:rPr>
                <w:rFonts w:ascii="宋体" w:hAnsi="宋体" w:cs="宋体" w:eastAsia="宋体" w:hint="default"/>
                <w:sz w:val="21"/>
                <w:szCs w:val="21"/>
              </w:rPr>
            </w:pPr>
            <w:r>
              <w:rPr>
                <w:rFonts w:ascii="宋体" w:hAnsi="宋体" w:cs="宋体" w:eastAsia="宋体" w:hint="default"/>
                <w:spacing w:val="3"/>
                <w:sz w:val="21"/>
                <w:szCs w:val="21"/>
              </w:rPr>
              <w:t>发行股份购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买资产并募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集配套资金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6"/>
              <w:jc w:val="center"/>
              <w:rPr>
                <w:rFonts w:ascii="Calibri" w:hAnsi="Calibri" w:cs="Calibri" w:eastAsia="Calibri" w:hint="default"/>
                <w:sz w:val="21"/>
                <w:szCs w:val="21"/>
              </w:rPr>
            </w:pPr>
            <w:r>
              <w:rPr>
                <w:rFonts w:ascii="Calibri"/>
                <w:sz w:val="21"/>
              </w:rPr>
              <w:t>2018-12-28</w:t>
            </w:r>
          </w:p>
        </w:tc>
      </w:tr>
      <w:tr>
        <w:trPr>
          <w:trHeight w:val="32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Calibri" w:hAnsi="Calibri" w:cs="Calibri" w:eastAsia="Calibri" w:hint="default"/>
                <w:sz w:val="21"/>
                <w:szCs w:val="21"/>
              </w:rPr>
            </w:pPr>
            <w:r>
              <w:rPr>
                <w:rFonts w:ascii="Calibri"/>
                <w:spacing w:val="-2"/>
                <w:sz w:val="21"/>
              </w:rPr>
              <w:t>216,084,398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21"/>
                <w:szCs w:val="21"/>
              </w:rPr>
            </w:pPr>
            <w:r>
              <w:rPr>
                <w:rFonts w:ascii="Calibri"/>
                <w:spacing w:val="-2"/>
                <w:sz w:val="21"/>
              </w:rPr>
              <w:t>176,119,734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39,964,664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Calibri" w:hAnsi="Calibri" w:cs="Calibri" w:eastAsia="Calibri" w:hint="default"/>
                <w:sz w:val="21"/>
                <w:szCs w:val="21"/>
              </w:rPr>
            </w:pPr>
            <w:r>
              <w:rPr>
                <w:rFonts w:ascii="Calibri"/>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1040"/>
        </w:sectPr>
      </w:pPr>
    </w:p>
    <w:p>
      <w:pPr>
        <w:spacing w:line="240" w:lineRule="auto" w:before="5"/>
        <w:rPr>
          <w:rFonts w:ascii="Times New Roman" w:hAnsi="Times New Roman" w:cs="Times New Roman" w:eastAsia="Times New Roman" w:hint="default"/>
          <w:sz w:val="18"/>
          <w:szCs w:val="18"/>
        </w:rPr>
      </w:pPr>
    </w:p>
    <w:p>
      <w:pPr>
        <w:pStyle w:val="Heading4"/>
        <w:spacing w:line="324" w:lineRule="auto" w:before="0"/>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99"/>
        <w:gridCol w:w="1489"/>
        <w:gridCol w:w="1195"/>
        <w:gridCol w:w="1270"/>
        <w:gridCol w:w="1409"/>
        <w:gridCol w:w="1270"/>
        <w:gridCol w:w="730"/>
      </w:tblGrid>
      <w:tr>
        <w:trPr>
          <w:trHeight w:val="946"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9" w:right="211"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2" w:right="104" w:hanging="212"/>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r>
      <w:tr>
        <w:trPr>
          <w:trHeight w:val="322" w:hRule="exact"/>
        </w:trPr>
        <w:tc>
          <w:tcPr>
            <w:tcW w:w="90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1258"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1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年发行股</w:t>
            </w:r>
            <w:r>
              <w:rPr>
                <w:rFonts w:ascii="宋体" w:hAnsi="宋体" w:cs="宋体" w:eastAsia="宋体" w:hint="default"/>
                <w:w w:val="100"/>
                <w:sz w:val="21"/>
                <w:szCs w:val="21"/>
              </w:rPr>
              <w:t> </w:t>
            </w:r>
            <w:r>
              <w:rPr>
                <w:rFonts w:ascii="宋体" w:hAnsi="宋体" w:cs="宋体" w:eastAsia="宋体" w:hint="default"/>
                <w:sz w:val="21"/>
                <w:szCs w:val="21"/>
              </w:rPr>
              <w:t>份及支付现金购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买资产所发行的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2015-12-28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04"/>
              <w:jc w:val="right"/>
              <w:rPr>
                <w:rFonts w:ascii="Calibri" w:hAnsi="Calibri" w:cs="Calibri" w:eastAsia="Calibri" w:hint="default"/>
                <w:sz w:val="21"/>
                <w:szCs w:val="21"/>
              </w:rPr>
            </w:pPr>
            <w:r>
              <w:rPr>
                <w:rFonts w:ascii="Calibri"/>
                <w:spacing w:val="-1"/>
                <w:sz w:val="21"/>
              </w:rPr>
              <w:t>7.43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8" w:right="0"/>
              <w:jc w:val="center"/>
              <w:rPr>
                <w:rFonts w:ascii="Calibri" w:hAnsi="Calibri" w:cs="Calibri" w:eastAsia="Calibri" w:hint="default"/>
                <w:sz w:val="21"/>
                <w:szCs w:val="21"/>
              </w:rPr>
            </w:pPr>
            <w:r>
              <w:rPr>
                <w:rFonts w:ascii="Calibri"/>
                <w:sz w:val="21"/>
              </w:rPr>
              <w:t>66,723,068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2018-12-28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48,531,415</w:t>
            </w: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1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年募集配</w:t>
            </w:r>
            <w:r>
              <w:rPr>
                <w:rFonts w:ascii="宋体" w:hAnsi="宋体" w:cs="宋体" w:eastAsia="宋体" w:hint="default"/>
                <w:w w:val="100"/>
                <w:sz w:val="21"/>
                <w:szCs w:val="21"/>
              </w:rPr>
              <w:t> </w:t>
            </w:r>
            <w:r>
              <w:rPr>
                <w:rFonts w:ascii="宋体" w:hAnsi="宋体" w:cs="宋体" w:eastAsia="宋体" w:hint="default"/>
                <w:sz w:val="21"/>
                <w:szCs w:val="21"/>
              </w:rPr>
              <w:t>套资金所发行的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2015-12-28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04"/>
              <w:jc w:val="right"/>
              <w:rPr>
                <w:rFonts w:ascii="Calibri" w:hAnsi="Calibri" w:cs="Calibri" w:eastAsia="Calibri" w:hint="default"/>
                <w:sz w:val="21"/>
                <w:szCs w:val="21"/>
              </w:rPr>
            </w:pPr>
            <w:r>
              <w:rPr>
                <w:rFonts w:ascii="Calibri"/>
                <w:spacing w:val="-1"/>
                <w:sz w:val="21"/>
              </w:rPr>
              <w:t>7.81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98" w:right="0"/>
              <w:jc w:val="center"/>
              <w:rPr>
                <w:rFonts w:ascii="Calibri" w:hAnsi="Calibri" w:cs="Calibri" w:eastAsia="Calibri" w:hint="default"/>
                <w:sz w:val="21"/>
                <w:szCs w:val="21"/>
              </w:rPr>
            </w:pPr>
            <w:r>
              <w:rPr>
                <w:rFonts w:ascii="Calibri"/>
                <w:sz w:val="21"/>
              </w:rPr>
              <w:t>25,608,193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2018-12-28</w:t>
            </w:r>
            <w:r>
              <w:rPr>
                <w:rFonts w:ascii="Calibri"/>
                <w:sz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25,608,193</w:t>
            </w: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1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年发行股</w:t>
            </w:r>
            <w:r>
              <w:rPr>
                <w:rFonts w:ascii="宋体" w:hAnsi="宋体" w:cs="宋体" w:eastAsia="宋体" w:hint="default"/>
                <w:w w:val="100"/>
                <w:sz w:val="21"/>
                <w:szCs w:val="21"/>
              </w:rPr>
              <w:t> </w:t>
            </w:r>
            <w:r>
              <w:rPr>
                <w:rFonts w:ascii="宋体" w:hAnsi="宋体" w:cs="宋体" w:eastAsia="宋体" w:hint="default"/>
                <w:sz w:val="21"/>
                <w:szCs w:val="21"/>
              </w:rPr>
              <w:t>份及支付现金购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买资产所发行的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Calibri" w:hAnsi="Calibri" w:cs="Calibri" w:eastAsia="Calibri" w:hint="default"/>
                <w:sz w:val="21"/>
                <w:szCs w:val="21"/>
              </w:rPr>
            </w:pPr>
            <w:r>
              <w:rPr>
                <w:rFonts w:ascii="Calibri"/>
                <w:sz w:val="21"/>
              </w:rPr>
              <w:t>2017-09-12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52"/>
              <w:jc w:val="right"/>
              <w:rPr>
                <w:rFonts w:ascii="Calibri" w:hAnsi="Calibri" w:cs="Calibri" w:eastAsia="Calibri" w:hint="default"/>
                <w:sz w:val="21"/>
                <w:szCs w:val="21"/>
              </w:rPr>
            </w:pPr>
            <w:r>
              <w:rPr>
                <w:rFonts w:ascii="Calibri"/>
                <w:spacing w:val="-1"/>
                <w:sz w:val="21"/>
              </w:rPr>
              <w:t>12.93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Calibri" w:hAnsi="Calibri" w:cs="Calibri" w:eastAsia="Calibri" w:hint="default"/>
                <w:sz w:val="21"/>
                <w:szCs w:val="21"/>
              </w:rPr>
            </w:pPr>
            <w:r>
              <w:rPr>
                <w:rFonts w:ascii="Calibri"/>
                <w:sz w:val="21"/>
              </w:rPr>
              <w:t>82,889,674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2018-09-12</w:t>
            </w:r>
            <w:r>
              <w:rPr>
                <w:rFonts w:ascii="Calibri"/>
                <w:sz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42,155,680</w:t>
            </w: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99"/>
        <w:gridCol w:w="1489"/>
        <w:gridCol w:w="1195"/>
        <w:gridCol w:w="1270"/>
        <w:gridCol w:w="1409"/>
        <w:gridCol w:w="1270"/>
        <w:gridCol w:w="730"/>
      </w:tblGrid>
      <w:tr>
        <w:trPr>
          <w:trHeight w:val="948"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11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年募集配</w:t>
            </w:r>
            <w:r>
              <w:rPr>
                <w:rFonts w:ascii="宋体" w:hAnsi="宋体" w:cs="宋体" w:eastAsia="宋体" w:hint="default"/>
                <w:w w:val="100"/>
                <w:sz w:val="21"/>
                <w:szCs w:val="21"/>
              </w:rPr>
              <w:t> </w:t>
            </w:r>
            <w:r>
              <w:rPr>
                <w:rFonts w:ascii="宋体" w:hAnsi="宋体" w:cs="宋体" w:eastAsia="宋体" w:hint="default"/>
                <w:sz w:val="21"/>
                <w:szCs w:val="21"/>
              </w:rPr>
              <w:t>套资金所发行的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93" w:right="0"/>
              <w:jc w:val="left"/>
              <w:rPr>
                <w:rFonts w:ascii="Calibri" w:hAnsi="Calibri" w:cs="Calibri" w:eastAsia="Calibri" w:hint="default"/>
                <w:sz w:val="21"/>
                <w:szCs w:val="21"/>
              </w:rPr>
            </w:pPr>
            <w:r>
              <w:rPr>
                <w:rFonts w:ascii="Calibri"/>
                <w:sz w:val="21"/>
              </w:rPr>
              <w:t>2017-09-12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52" w:right="0"/>
              <w:jc w:val="left"/>
              <w:rPr>
                <w:rFonts w:ascii="Calibri" w:hAnsi="Calibri" w:cs="Calibri" w:eastAsia="Calibri" w:hint="default"/>
                <w:sz w:val="21"/>
                <w:szCs w:val="21"/>
              </w:rPr>
            </w:pPr>
            <w:r>
              <w:rPr>
                <w:rFonts w:ascii="Calibri"/>
                <w:sz w:val="21"/>
              </w:rPr>
              <w:t>12.70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01" w:right="0"/>
              <w:jc w:val="left"/>
              <w:rPr>
                <w:rFonts w:ascii="Calibri" w:hAnsi="Calibri" w:cs="Calibri" w:eastAsia="Calibri" w:hint="default"/>
                <w:sz w:val="21"/>
                <w:szCs w:val="21"/>
              </w:rPr>
            </w:pPr>
            <w:r>
              <w:rPr>
                <w:rFonts w:ascii="Calibri"/>
                <w:sz w:val="21"/>
              </w:rPr>
              <w:t>59,055,116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14" w:right="0"/>
              <w:jc w:val="left"/>
              <w:rPr>
                <w:rFonts w:ascii="Calibri" w:hAnsi="Calibri" w:cs="Calibri" w:eastAsia="Calibri" w:hint="default"/>
                <w:sz w:val="21"/>
                <w:szCs w:val="21"/>
              </w:rPr>
            </w:pPr>
            <w:r>
              <w:rPr>
                <w:rFonts w:ascii="Calibri"/>
                <w:sz w:val="21"/>
              </w:rPr>
              <w:t>2018-09-12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99" w:right="0"/>
              <w:jc w:val="left"/>
              <w:rPr>
                <w:rFonts w:ascii="Calibri" w:hAnsi="Calibri" w:cs="Calibri" w:eastAsia="Calibri" w:hint="default"/>
                <w:sz w:val="21"/>
                <w:szCs w:val="21"/>
              </w:rPr>
            </w:pPr>
            <w:r>
              <w:rPr>
                <w:rFonts w:ascii="Calibri"/>
                <w:sz w:val="21"/>
              </w:rPr>
              <w:t>59,055,116</w:t>
            </w:r>
          </w:p>
        </w:tc>
        <w:tc>
          <w:tcPr>
            <w:tcW w:w="7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1060" w:val="left" w:leader="none"/>
        </w:tabs>
        <w:spacing w:line="240" w:lineRule="auto" w:before="37"/>
        <w:ind w:right="2689"/>
        <w:jc w:val="left"/>
      </w:pPr>
      <w:r>
        <w:rPr/>
        <w:t>√适用</w:t>
        <w:tab/>
        <w:t>□不适用</w:t>
      </w:r>
    </w:p>
    <w:p>
      <w:pPr>
        <w:pStyle w:val="BodyText"/>
        <w:spacing w:line="240" w:lineRule="auto" w:before="114"/>
        <w:ind w:left="638" w:right="0"/>
        <w:jc w:val="left"/>
      </w:pPr>
      <w:r>
        <w:rPr/>
        <w:t>（</w:t>
      </w:r>
      <w:r>
        <w:rPr>
          <w:rFonts w:ascii="Calibri" w:hAnsi="Calibri" w:cs="Calibri" w:eastAsia="Calibri" w:hint="default"/>
        </w:rPr>
        <w:t>1</w:t>
      </w:r>
      <w:r>
        <w:rPr/>
        <w:t>）公司于</w:t>
      </w:r>
      <w:r>
        <w:rPr>
          <w:spacing w:val="-59"/>
        </w:rPr>
        <w:t> </w:t>
      </w:r>
      <w:r>
        <w:rPr>
          <w:rFonts w:ascii="Calibri" w:hAnsi="Calibri" w:cs="Calibri" w:eastAsia="Calibri" w:hint="default"/>
        </w:rPr>
        <w:t>2017 </w:t>
      </w:r>
      <w:r>
        <w:rPr/>
        <w:t>年非公开发行股份</w:t>
      </w:r>
      <w:r>
        <w:rPr>
          <w:spacing w:val="-57"/>
        </w:rPr>
        <w:t> </w:t>
      </w:r>
      <w:r>
        <w:rPr>
          <w:rFonts w:ascii="Calibri" w:hAnsi="Calibri" w:cs="Calibri" w:eastAsia="Calibri" w:hint="default"/>
        </w:rPr>
        <w:t>82,889,674</w:t>
      </w:r>
      <w:r>
        <w:rPr>
          <w:rFonts w:ascii="Calibri" w:hAnsi="Calibri" w:cs="Calibri" w:eastAsia="Calibri" w:hint="default"/>
          <w:spacing w:val="1"/>
        </w:rPr>
        <w:t> </w:t>
      </w:r>
      <w:r>
        <w:rPr/>
        <w:t>股购买华通云数据</w:t>
      </w:r>
      <w:r>
        <w:rPr>
          <w:spacing w:val="-57"/>
        </w:rPr>
        <w:t> </w:t>
      </w:r>
      <w:r>
        <w:rPr>
          <w:rFonts w:ascii="Calibri" w:hAnsi="Calibri" w:cs="Calibri" w:eastAsia="Calibri" w:hint="default"/>
        </w:rPr>
        <w:t>80%</w:t>
      </w:r>
      <w:r>
        <w:rPr/>
        <w:t>股权，并非公开发行</w:t>
      </w:r>
    </w:p>
    <w:p>
      <w:pPr>
        <w:pStyle w:val="BodyText"/>
        <w:spacing w:line="240" w:lineRule="auto" w:before="166"/>
        <w:ind w:right="0"/>
        <w:jc w:val="left"/>
      </w:pPr>
      <w:r>
        <w:rPr/>
        <w:t>股份 </w:t>
      </w:r>
      <w:r>
        <w:rPr>
          <w:rFonts w:ascii="Calibri" w:hAnsi="Calibri" w:cs="Calibri" w:eastAsia="Calibri" w:hint="default"/>
        </w:rPr>
        <w:t>59,055,116 </w:t>
      </w:r>
      <w:r>
        <w:rPr/>
        <w:t>股募集配套资金。鉴于华通云数据未完成 </w:t>
      </w:r>
      <w:r>
        <w:rPr>
          <w:rFonts w:ascii="Calibri" w:hAnsi="Calibri" w:cs="Calibri" w:eastAsia="Calibri" w:hint="default"/>
        </w:rPr>
        <w:t>2017</w:t>
      </w:r>
      <w:r>
        <w:rPr>
          <w:rFonts w:ascii="Calibri" w:hAnsi="Calibri" w:cs="Calibri" w:eastAsia="Calibri" w:hint="default"/>
          <w:spacing w:val="-9"/>
        </w:rPr>
        <w:t> </w:t>
      </w:r>
      <w:r>
        <w:rPr/>
        <w:t>年度业绩承诺，公司将华通云数</w:t>
      </w:r>
    </w:p>
    <w:p>
      <w:pPr>
        <w:pStyle w:val="BodyText"/>
        <w:spacing w:line="240" w:lineRule="auto" w:before="166"/>
        <w:ind w:right="0"/>
        <w:jc w:val="left"/>
      </w:pPr>
      <w:r>
        <w:rPr/>
        <w:t>据未完成业绩承诺部分对应的补偿股份</w:t>
      </w:r>
      <w:r>
        <w:rPr>
          <w:spacing w:val="-53"/>
        </w:rPr>
        <w:t> </w:t>
      </w:r>
      <w:r>
        <w:rPr>
          <w:rFonts w:ascii="Calibri" w:hAnsi="Calibri" w:cs="Calibri" w:eastAsia="Calibri" w:hint="default"/>
        </w:rPr>
        <w:t>769,330</w:t>
      </w:r>
      <w:r>
        <w:rPr>
          <w:rFonts w:ascii="Calibri" w:hAnsi="Calibri" w:cs="Calibri" w:eastAsia="Calibri" w:hint="default"/>
          <w:spacing w:val="6"/>
        </w:rPr>
        <w:t> </w:t>
      </w:r>
      <w:r>
        <w:rPr/>
        <w:t>股于</w:t>
      </w:r>
      <w:r>
        <w:rPr>
          <w:spacing w:val="-51"/>
        </w:rPr>
        <w:t> </w:t>
      </w:r>
      <w:r>
        <w:rPr>
          <w:rFonts w:ascii="Calibri" w:hAnsi="Calibri" w:cs="Calibri" w:eastAsia="Calibri" w:hint="default"/>
        </w:rPr>
        <w:t>2018</w:t>
      </w:r>
      <w:r>
        <w:rPr>
          <w:rFonts w:ascii="Calibri" w:hAnsi="Calibri" w:cs="Calibri" w:eastAsia="Calibri" w:hint="default"/>
          <w:spacing w:val="6"/>
        </w:rPr>
        <w:t> </w:t>
      </w:r>
      <w:r>
        <w:rPr/>
        <w:t>年</w:t>
      </w:r>
      <w:r>
        <w:rPr>
          <w:spacing w:val="-53"/>
        </w:rPr>
        <w:t> </w:t>
      </w:r>
      <w:r>
        <w:rPr>
          <w:rFonts w:ascii="Calibri" w:hAnsi="Calibri" w:cs="Calibri" w:eastAsia="Calibri" w:hint="default"/>
        </w:rPr>
        <w:t>8</w:t>
      </w:r>
      <w:r>
        <w:rPr>
          <w:rFonts w:ascii="Calibri" w:hAnsi="Calibri" w:cs="Calibri" w:eastAsia="Calibri" w:hint="default"/>
          <w:spacing w:val="8"/>
        </w:rPr>
        <w:t> </w:t>
      </w:r>
      <w:r>
        <w:rPr/>
        <w:t>月</w:t>
      </w:r>
      <w:r>
        <w:rPr>
          <w:spacing w:val="-53"/>
        </w:rPr>
        <w:t> </w:t>
      </w:r>
      <w:r>
        <w:rPr>
          <w:rFonts w:ascii="Calibri" w:hAnsi="Calibri" w:cs="Calibri" w:eastAsia="Calibri" w:hint="default"/>
        </w:rPr>
        <w:t>3</w:t>
      </w:r>
      <w:r>
        <w:rPr>
          <w:rFonts w:ascii="Calibri" w:hAnsi="Calibri" w:cs="Calibri" w:eastAsia="Calibri" w:hint="default"/>
          <w:spacing w:val="5"/>
        </w:rPr>
        <w:t> </w:t>
      </w:r>
      <w:r>
        <w:rPr>
          <w:spacing w:val="-6"/>
        </w:rPr>
        <w:t>日回购注销，扣减上述补偿股</w:t>
      </w:r>
    </w:p>
    <w:p>
      <w:pPr>
        <w:pStyle w:val="BodyText"/>
        <w:spacing w:line="240" w:lineRule="auto" w:before="167"/>
        <w:ind w:right="0"/>
        <w:jc w:val="left"/>
      </w:pPr>
      <w:r>
        <w:rPr/>
        <w:t>份后，当年可解禁数量为</w:t>
      </w:r>
      <w:r>
        <w:rPr>
          <w:spacing w:val="-58"/>
        </w:rPr>
        <w:t> </w:t>
      </w:r>
      <w:r>
        <w:rPr>
          <w:rFonts w:ascii="Calibri" w:hAnsi="Calibri" w:cs="Calibri" w:eastAsia="Calibri" w:hint="default"/>
        </w:rPr>
        <w:t>42,155,680</w:t>
      </w:r>
      <w:r>
        <w:rPr>
          <w:rFonts w:ascii="Calibri" w:hAnsi="Calibri" w:cs="Calibri" w:eastAsia="Calibri" w:hint="default"/>
          <w:spacing w:val="4"/>
        </w:rPr>
        <w:t> </w:t>
      </w:r>
      <w:r>
        <w:rPr/>
        <w:t>股，于</w:t>
      </w:r>
      <w:r>
        <w:rPr>
          <w:spacing w:val="-58"/>
        </w:rPr>
        <w:t> </w:t>
      </w:r>
      <w:r>
        <w:rPr>
          <w:rFonts w:ascii="Calibri" w:hAnsi="Calibri" w:cs="Calibri" w:eastAsia="Calibri" w:hint="default"/>
        </w:rPr>
        <w:t>2018 </w:t>
      </w:r>
      <w:r>
        <w:rPr/>
        <w:t>年</w:t>
      </w:r>
      <w:r>
        <w:rPr>
          <w:spacing w:val="-58"/>
        </w:rPr>
        <w:t> </w:t>
      </w:r>
      <w:r>
        <w:rPr>
          <w:rFonts w:ascii="Calibri" w:hAnsi="Calibri" w:cs="Calibri" w:eastAsia="Calibri" w:hint="default"/>
        </w:rPr>
        <w:t>9</w:t>
      </w:r>
      <w:r>
        <w:rPr>
          <w:rFonts w:ascii="Calibri" w:hAnsi="Calibri" w:cs="Calibri" w:eastAsia="Calibri" w:hint="default"/>
          <w:spacing w:val="3"/>
        </w:rPr>
        <w:t> </w:t>
      </w:r>
      <w:r>
        <w:rPr/>
        <w:t>月</w:t>
      </w:r>
      <w:r>
        <w:rPr>
          <w:spacing w:val="-58"/>
        </w:rPr>
        <w:t> </w:t>
      </w:r>
      <w:r>
        <w:rPr>
          <w:rFonts w:ascii="Calibri" w:hAnsi="Calibri" w:cs="Calibri" w:eastAsia="Calibri" w:hint="default"/>
        </w:rPr>
        <w:t>12</w:t>
      </w:r>
      <w:r>
        <w:rPr>
          <w:rFonts w:ascii="Calibri" w:hAnsi="Calibri" w:cs="Calibri" w:eastAsia="Calibri" w:hint="default"/>
          <w:spacing w:val="3"/>
        </w:rPr>
        <w:t> </w:t>
      </w:r>
      <w:r>
        <w:rPr/>
        <w:t>日上市流通。募集配套资金所发行的</w:t>
      </w:r>
    </w:p>
    <w:p>
      <w:pPr>
        <w:pStyle w:val="BodyText"/>
        <w:spacing w:line="240" w:lineRule="auto" w:before="166"/>
        <w:ind w:right="2689"/>
        <w:jc w:val="left"/>
      </w:pPr>
      <w:r>
        <w:rPr/>
        <w:t>股份</w:t>
      </w:r>
      <w:r>
        <w:rPr>
          <w:spacing w:val="-56"/>
        </w:rPr>
        <w:t> </w:t>
      </w:r>
      <w:r>
        <w:rPr>
          <w:rFonts w:ascii="Calibri" w:hAnsi="Calibri" w:cs="Calibri" w:eastAsia="Calibri" w:hint="default"/>
        </w:rPr>
        <w:t>59,055,116</w:t>
      </w:r>
      <w:r>
        <w:rPr>
          <w:rFonts w:ascii="Calibri" w:hAnsi="Calibri" w:cs="Calibri" w:eastAsia="Calibri" w:hint="default"/>
          <w:spacing w:val="5"/>
        </w:rPr>
        <w:t> </w:t>
      </w:r>
      <w:r>
        <w:rPr/>
        <w:t>股于</w:t>
      </w:r>
      <w:r>
        <w:rPr>
          <w:spacing w:val="-56"/>
        </w:rPr>
        <w:t> </w:t>
      </w:r>
      <w:r>
        <w:rPr>
          <w:rFonts w:ascii="Calibri" w:hAnsi="Calibri" w:cs="Calibri" w:eastAsia="Calibri" w:hint="default"/>
        </w:rPr>
        <w:t>2018</w:t>
      </w:r>
      <w:r>
        <w:rPr>
          <w:rFonts w:ascii="Calibri" w:hAnsi="Calibri" w:cs="Calibri" w:eastAsia="Calibri" w:hint="default"/>
          <w:spacing w:val="2"/>
        </w:rPr>
        <w:t> </w:t>
      </w:r>
      <w:r>
        <w:rPr/>
        <w:t>年</w:t>
      </w:r>
      <w:r>
        <w:rPr>
          <w:spacing w:val="-54"/>
        </w:rPr>
        <w:t> </w:t>
      </w:r>
      <w:r>
        <w:rPr>
          <w:rFonts w:ascii="Calibri" w:hAnsi="Calibri" w:cs="Calibri" w:eastAsia="Calibri" w:hint="default"/>
        </w:rPr>
        <w:t>9</w:t>
      </w:r>
      <w:r>
        <w:rPr>
          <w:rFonts w:ascii="Calibri" w:hAnsi="Calibri" w:cs="Calibri" w:eastAsia="Calibri" w:hint="default"/>
          <w:spacing w:val="2"/>
        </w:rPr>
        <w:t> </w:t>
      </w:r>
      <w:r>
        <w:rPr/>
        <w:t>月</w:t>
      </w:r>
      <w:r>
        <w:rPr>
          <w:spacing w:val="-56"/>
        </w:rPr>
        <w:t> </w:t>
      </w:r>
      <w:r>
        <w:rPr>
          <w:rFonts w:ascii="Calibri" w:hAnsi="Calibri" w:cs="Calibri" w:eastAsia="Calibri" w:hint="default"/>
        </w:rPr>
        <w:t>12</w:t>
      </w:r>
      <w:r>
        <w:rPr>
          <w:rFonts w:ascii="Calibri" w:hAnsi="Calibri" w:cs="Calibri" w:eastAsia="Calibri" w:hint="default"/>
          <w:spacing w:val="2"/>
        </w:rPr>
        <w:t> </w:t>
      </w:r>
      <w:r>
        <w:rPr/>
        <w:t>日限售期届满全部上市流通。</w:t>
      </w:r>
    </w:p>
    <w:p>
      <w:pPr>
        <w:pStyle w:val="BodyText"/>
        <w:spacing w:line="372" w:lineRule="auto" w:before="166"/>
        <w:ind w:right="227" w:firstLine="419"/>
        <w:jc w:val="both"/>
      </w:pPr>
      <w:r>
        <w:rPr/>
        <w:t>（</w:t>
      </w:r>
      <w:r>
        <w:rPr>
          <w:rFonts w:ascii="Calibri" w:hAnsi="Calibri" w:cs="Calibri" w:eastAsia="Calibri" w:hint="default"/>
        </w:rPr>
        <w:t>2</w:t>
      </w:r>
      <w:r>
        <w:rPr/>
        <w:t>）公司于</w:t>
      </w:r>
      <w:r>
        <w:rPr>
          <w:spacing w:val="-37"/>
        </w:rPr>
        <w:t> </w:t>
      </w:r>
      <w:r>
        <w:rPr>
          <w:rFonts w:ascii="Calibri" w:hAnsi="Calibri" w:cs="Calibri" w:eastAsia="Calibri" w:hint="default"/>
        </w:rPr>
        <w:t>2015</w:t>
      </w:r>
      <w:r>
        <w:rPr>
          <w:rFonts w:ascii="Calibri" w:hAnsi="Calibri" w:cs="Calibri" w:eastAsia="Calibri" w:hint="default"/>
          <w:spacing w:val="20"/>
        </w:rPr>
        <w:t> </w:t>
      </w:r>
      <w:r>
        <w:rPr/>
        <w:t>年非公开发行股份</w:t>
      </w:r>
      <w:r>
        <w:rPr>
          <w:spacing w:val="-39"/>
        </w:rPr>
        <w:t> </w:t>
      </w:r>
      <w:r>
        <w:rPr>
          <w:rFonts w:ascii="Calibri" w:hAnsi="Calibri" w:cs="Calibri" w:eastAsia="Calibri" w:hint="default"/>
        </w:rPr>
        <w:t>66,723,068</w:t>
      </w:r>
      <w:r>
        <w:rPr>
          <w:rFonts w:ascii="Calibri" w:hAnsi="Calibri" w:cs="Calibri" w:eastAsia="Calibri" w:hint="default"/>
          <w:spacing w:val="20"/>
        </w:rPr>
        <w:t> </w:t>
      </w:r>
      <w:r>
        <w:rPr/>
        <w:t>股购买网新电气</w:t>
      </w:r>
      <w:r>
        <w:rPr>
          <w:spacing w:val="-37"/>
        </w:rPr>
        <w:t> </w:t>
      </w:r>
      <w:r>
        <w:rPr>
          <w:rFonts w:ascii="Calibri" w:hAnsi="Calibri" w:cs="Calibri" w:eastAsia="Calibri" w:hint="default"/>
        </w:rPr>
        <w:t>72%</w:t>
      </w:r>
      <w:r>
        <w:rPr/>
        <w:t>股权、网新信息</w:t>
      </w:r>
      <w:r>
        <w:rPr>
          <w:spacing w:val="-37"/>
        </w:rPr>
        <w:t> </w:t>
      </w:r>
      <w:r>
        <w:rPr>
          <w:rFonts w:ascii="Calibri" w:hAnsi="Calibri" w:cs="Calibri" w:eastAsia="Calibri" w:hint="default"/>
        </w:rPr>
        <w:t>100%</w:t>
      </w:r>
      <w:r>
        <w:rPr>
          <w:rFonts w:ascii="Calibri" w:hAnsi="Calibri" w:cs="Calibri" w:eastAsia="Calibri" w:hint="default"/>
          <w:w w:val="100"/>
        </w:rPr>
        <w:t> </w:t>
      </w:r>
      <w:r>
        <w:rPr>
          <w:spacing w:val="-9"/>
        </w:rPr>
        <w:t>股权、网新恩普</w:t>
      </w:r>
      <w:r>
        <w:rPr>
          <w:spacing w:val="-47"/>
        </w:rPr>
        <w:t> </w:t>
      </w:r>
      <w:r>
        <w:rPr>
          <w:rFonts w:ascii="Calibri" w:hAnsi="Calibri" w:cs="Calibri" w:eastAsia="Calibri" w:hint="default"/>
        </w:rPr>
        <w:t>24.47%</w:t>
      </w:r>
      <w:r>
        <w:rPr/>
        <w:t>股权和普吉投资</w:t>
      </w:r>
      <w:r>
        <w:rPr>
          <w:spacing w:val="-49"/>
        </w:rPr>
        <w:t> </w:t>
      </w:r>
      <w:r>
        <w:rPr>
          <w:rFonts w:ascii="Calibri" w:hAnsi="Calibri" w:cs="Calibri" w:eastAsia="Calibri" w:hint="default"/>
          <w:spacing w:val="-5"/>
        </w:rPr>
        <w:t>78.26%</w:t>
      </w:r>
      <w:r>
        <w:rPr>
          <w:spacing w:val="-5"/>
        </w:rPr>
        <w:t>股权，并非公开发行股份</w:t>
      </w:r>
      <w:r>
        <w:rPr>
          <w:spacing w:val="-47"/>
        </w:rPr>
        <w:t> </w:t>
      </w:r>
      <w:r>
        <w:rPr>
          <w:rFonts w:ascii="Calibri" w:hAnsi="Calibri" w:cs="Calibri" w:eastAsia="Calibri" w:hint="default"/>
        </w:rPr>
        <w:t>25,608,193</w:t>
      </w:r>
      <w:r>
        <w:rPr>
          <w:rFonts w:ascii="Calibri" w:hAnsi="Calibri" w:cs="Calibri" w:eastAsia="Calibri" w:hint="default"/>
          <w:spacing w:val="13"/>
        </w:rPr>
        <w:t> </w:t>
      </w:r>
      <w:r>
        <w:rPr/>
        <w:t>股募集配套资</w:t>
      </w:r>
      <w:r>
        <w:rPr>
          <w:spacing w:val="-102"/>
        </w:rPr>
        <w:t> </w:t>
      </w:r>
      <w:r>
        <w:rPr>
          <w:spacing w:val="-102"/>
        </w:rPr>
      </w:r>
      <w:r>
        <w:rPr>
          <w:spacing w:val="-3"/>
        </w:rPr>
        <w:t>金。</w:t>
      </w:r>
      <w:r>
        <w:rPr>
          <w:rFonts w:ascii="Calibri" w:hAnsi="Calibri" w:cs="Calibri" w:eastAsia="Calibri" w:hint="default"/>
          <w:spacing w:val="-3"/>
        </w:rPr>
        <w:t>2017 </w:t>
      </w:r>
      <w:r>
        <w:rPr>
          <w:spacing w:val="-3"/>
        </w:rPr>
        <w:t>年度，网新电气、网新信息和网新恩普均达成业绩承诺，满足第三次解禁条件，因此发</w:t>
      </w:r>
      <w:r>
        <w:rPr>
          <w:spacing w:val="-67"/>
        </w:rPr>
        <w:t> </w:t>
      </w:r>
      <w:r>
        <w:rPr>
          <w:spacing w:val="-67"/>
        </w:rPr>
      </w:r>
      <w:r>
        <w:rPr/>
        <w:t>行股份购买资产所发行的股份中的</w:t>
      </w:r>
      <w:r>
        <w:rPr>
          <w:spacing w:val="-44"/>
        </w:rPr>
        <w:t> </w:t>
      </w:r>
      <w:r>
        <w:rPr>
          <w:rFonts w:ascii="Calibri" w:hAnsi="Calibri" w:cs="Calibri" w:eastAsia="Calibri" w:hint="default"/>
        </w:rPr>
        <w:t>48,531,415</w:t>
      </w:r>
      <w:r>
        <w:rPr>
          <w:rFonts w:ascii="Calibri" w:hAnsi="Calibri" w:cs="Calibri" w:eastAsia="Calibri" w:hint="default"/>
          <w:spacing w:val="17"/>
        </w:rPr>
        <w:t> </w:t>
      </w:r>
      <w:r>
        <w:rPr/>
        <w:t>股股份于</w:t>
      </w:r>
      <w:r>
        <w:rPr>
          <w:spacing w:val="-44"/>
        </w:rPr>
        <w:t> </w:t>
      </w:r>
      <w:r>
        <w:rPr>
          <w:rFonts w:ascii="Calibri" w:hAnsi="Calibri" w:cs="Calibri" w:eastAsia="Calibri" w:hint="default"/>
        </w:rPr>
        <w:t>2018</w:t>
      </w:r>
      <w:r>
        <w:rPr>
          <w:rFonts w:ascii="Calibri" w:hAnsi="Calibri" w:cs="Calibri" w:eastAsia="Calibri" w:hint="default"/>
          <w:spacing w:val="15"/>
        </w:rPr>
        <w:t> </w:t>
      </w:r>
      <w:r>
        <w:rPr/>
        <w:t>年</w:t>
      </w:r>
      <w:r>
        <w:rPr>
          <w:spacing w:val="-42"/>
        </w:rPr>
        <w:t> </w:t>
      </w:r>
      <w:r>
        <w:rPr>
          <w:rFonts w:ascii="Calibri" w:hAnsi="Calibri" w:cs="Calibri" w:eastAsia="Calibri" w:hint="default"/>
        </w:rPr>
        <w:t>12</w:t>
      </w:r>
      <w:r>
        <w:rPr>
          <w:rFonts w:ascii="Calibri" w:hAnsi="Calibri" w:cs="Calibri" w:eastAsia="Calibri" w:hint="default"/>
          <w:spacing w:val="14"/>
        </w:rPr>
        <w:t> </w:t>
      </w:r>
      <w:r>
        <w:rPr/>
        <w:t>月</w:t>
      </w:r>
      <w:r>
        <w:rPr>
          <w:spacing w:val="-42"/>
        </w:rPr>
        <w:t> </w:t>
      </w:r>
      <w:r>
        <w:rPr>
          <w:rFonts w:ascii="Calibri" w:hAnsi="Calibri" w:cs="Calibri" w:eastAsia="Calibri" w:hint="default"/>
        </w:rPr>
        <w:t>28</w:t>
      </w:r>
      <w:r>
        <w:rPr>
          <w:rFonts w:ascii="Calibri" w:hAnsi="Calibri" w:cs="Calibri" w:eastAsia="Calibri" w:hint="default"/>
          <w:spacing w:val="14"/>
        </w:rPr>
        <w:t> </w:t>
      </w:r>
      <w:r>
        <w:rPr/>
        <w:t>日上市流通。募集配套</w:t>
      </w:r>
    </w:p>
    <w:p>
      <w:pPr>
        <w:pStyle w:val="BodyText"/>
        <w:spacing w:line="240" w:lineRule="auto" w:before="25"/>
        <w:ind w:right="227"/>
        <w:jc w:val="left"/>
      </w:pPr>
      <w:r>
        <w:rPr/>
        <w:t>资金所发行的股份</w:t>
      </w:r>
      <w:r>
        <w:rPr>
          <w:spacing w:val="-56"/>
        </w:rPr>
        <w:t> </w:t>
      </w:r>
      <w:r>
        <w:rPr>
          <w:rFonts w:ascii="Calibri" w:hAnsi="Calibri" w:cs="Calibri" w:eastAsia="Calibri" w:hint="default"/>
        </w:rPr>
        <w:t>25,608,193</w:t>
      </w:r>
      <w:r>
        <w:rPr>
          <w:rFonts w:ascii="Calibri" w:hAnsi="Calibri" w:cs="Calibri" w:eastAsia="Calibri" w:hint="default"/>
          <w:spacing w:val="4"/>
        </w:rPr>
        <w:t> </w:t>
      </w:r>
      <w:r>
        <w:rPr/>
        <w:t>股于</w:t>
      </w:r>
      <w:r>
        <w:rPr>
          <w:spacing w:val="-56"/>
        </w:rPr>
        <w:t> </w:t>
      </w:r>
      <w:r>
        <w:rPr>
          <w:rFonts w:ascii="Calibri" w:hAnsi="Calibri" w:cs="Calibri" w:eastAsia="Calibri" w:hint="default"/>
        </w:rPr>
        <w:t>2018</w:t>
      </w:r>
      <w:r>
        <w:rPr>
          <w:rFonts w:ascii="Calibri" w:hAnsi="Calibri" w:cs="Calibri" w:eastAsia="Calibri" w:hint="default"/>
          <w:spacing w:val="2"/>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28</w:t>
      </w:r>
      <w:r>
        <w:rPr>
          <w:rFonts w:ascii="Calibri" w:hAnsi="Calibri" w:cs="Calibri" w:eastAsia="Calibri" w:hint="default"/>
          <w:spacing w:val="3"/>
        </w:rPr>
        <w:t> </w:t>
      </w:r>
      <w:r>
        <w:rPr/>
        <w:t>日限售期届满全部上市流通。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pStyle w:val="Heading4"/>
        <w:spacing w:line="240" w:lineRule="auto" w:before="0"/>
        <w:ind w:right="227"/>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97"/>
        <w:ind w:right="2689"/>
        <w:jc w:val="left"/>
      </w:pPr>
      <w:r>
        <w:rPr/>
        <w:t>√适用</w:t>
        <w:tab/>
        <w:t>□不适用</w:t>
      </w:r>
    </w:p>
    <w:p>
      <w:pPr>
        <w:pStyle w:val="BodyText"/>
        <w:spacing w:line="240" w:lineRule="auto" w:before="114"/>
        <w:ind w:left="638" w:right="0"/>
        <w:jc w:val="left"/>
      </w:pPr>
      <w:r>
        <w:rPr>
          <w:spacing w:val="-5"/>
        </w:rPr>
        <w:t>报告期内，鉴于华通云数据未能完成 </w:t>
      </w:r>
      <w:r>
        <w:rPr>
          <w:rFonts w:ascii="Calibri" w:hAnsi="Calibri" w:cs="Calibri" w:eastAsia="Calibri" w:hint="default"/>
        </w:rPr>
        <w:t>2017</w:t>
      </w:r>
      <w:r>
        <w:rPr>
          <w:rFonts w:ascii="Calibri" w:hAnsi="Calibri" w:cs="Calibri" w:eastAsia="Calibri" w:hint="default"/>
          <w:spacing w:val="17"/>
        </w:rPr>
        <w:t> </w:t>
      </w:r>
      <w:r>
        <w:rPr>
          <w:spacing w:val="-4"/>
        </w:rPr>
        <w:t>年业绩承诺，公司将华通云数据未完成业绩承诺部</w:t>
      </w:r>
    </w:p>
    <w:p>
      <w:pPr>
        <w:pStyle w:val="BodyText"/>
        <w:spacing w:line="240" w:lineRule="auto" w:before="166"/>
        <w:ind w:right="0"/>
        <w:jc w:val="left"/>
        <w:rPr>
          <w:rFonts w:ascii="Calibri" w:hAnsi="Calibri" w:cs="Calibri" w:eastAsia="Calibri" w:hint="default"/>
        </w:rPr>
      </w:pPr>
      <w:r>
        <w:rPr/>
        <w:t>分对应的</w:t>
      </w:r>
      <w:r>
        <w:rPr>
          <w:spacing w:val="-54"/>
        </w:rPr>
        <w:t> </w:t>
      </w:r>
      <w:r>
        <w:rPr>
          <w:rFonts w:ascii="Calibri" w:hAnsi="Calibri" w:cs="Calibri" w:eastAsia="Calibri" w:hint="default"/>
        </w:rPr>
        <w:t>769,330</w:t>
      </w:r>
      <w:r>
        <w:rPr>
          <w:rFonts w:ascii="Calibri" w:hAnsi="Calibri" w:cs="Calibri" w:eastAsia="Calibri" w:hint="default"/>
          <w:spacing w:val="5"/>
        </w:rPr>
        <w:t> </w:t>
      </w:r>
      <w:r>
        <w:rPr>
          <w:spacing w:val="-3"/>
        </w:rPr>
        <w:t>股补偿股份予以回购注销，公司总股本从</w:t>
      </w:r>
      <w:r>
        <w:rPr>
          <w:spacing w:val="-54"/>
        </w:rPr>
        <w:t> </w:t>
      </w:r>
      <w:r>
        <w:rPr>
          <w:rFonts w:ascii="Calibri" w:hAnsi="Calibri" w:cs="Calibri" w:eastAsia="Calibri" w:hint="default"/>
        </w:rPr>
        <w:t>1,055,988,046</w:t>
      </w:r>
      <w:r>
        <w:rPr>
          <w:rFonts w:ascii="Calibri" w:hAnsi="Calibri" w:cs="Calibri" w:eastAsia="Calibri" w:hint="default"/>
          <w:spacing w:val="6"/>
        </w:rPr>
        <w:t> </w:t>
      </w:r>
      <w:r>
        <w:rPr/>
        <w:t>股减少至</w:t>
      </w:r>
      <w:r>
        <w:rPr>
          <w:spacing w:val="-52"/>
        </w:rPr>
        <w:t> </w:t>
      </w:r>
      <w:r>
        <w:rPr>
          <w:rFonts w:ascii="Calibri" w:hAnsi="Calibri" w:cs="Calibri" w:eastAsia="Calibri" w:hint="default"/>
        </w:rPr>
        <w:t>1,055,218,716</w:t>
      </w:r>
    </w:p>
    <w:p>
      <w:pPr>
        <w:pStyle w:val="BodyText"/>
        <w:spacing w:line="240" w:lineRule="auto" w:before="166"/>
        <w:ind w:right="2689"/>
        <w:jc w:val="left"/>
      </w:pPr>
      <w:r>
        <w:rPr/>
        <w:t>股。</w:t>
      </w:r>
    </w:p>
    <w:p>
      <w:pPr>
        <w:spacing w:line="240" w:lineRule="auto" w:before="10"/>
        <w:rPr>
          <w:rFonts w:ascii="宋体" w:hAnsi="宋体" w:cs="宋体" w:eastAsia="宋体" w:hint="default"/>
          <w:sz w:val="14"/>
          <w:szCs w:val="14"/>
        </w:rPr>
      </w:pPr>
    </w:p>
    <w:p>
      <w:pPr>
        <w:pStyle w:val="BodyText"/>
        <w:spacing w:line="240" w:lineRule="auto"/>
        <w:ind w:left="638" w:right="0"/>
        <w:jc w:val="left"/>
      </w:pPr>
      <w:r>
        <w:rPr/>
        <w:t>报告期初，公司资产总额为</w:t>
      </w:r>
      <w:r>
        <w:rPr>
          <w:spacing w:val="-54"/>
        </w:rPr>
        <w:t> </w:t>
      </w:r>
      <w:r>
        <w:rPr>
          <w:rFonts w:ascii="Calibri" w:hAnsi="Calibri" w:cs="Calibri" w:eastAsia="Calibri" w:hint="default"/>
        </w:rPr>
        <w:t>6,532,676,922.95</w:t>
      </w:r>
      <w:r>
        <w:rPr>
          <w:rFonts w:ascii="Calibri" w:hAnsi="Calibri" w:cs="Calibri" w:eastAsia="Calibri" w:hint="default"/>
          <w:spacing w:val="5"/>
        </w:rPr>
        <w:t> </w:t>
      </w:r>
      <w:r>
        <w:rPr>
          <w:spacing w:val="-3"/>
        </w:rPr>
        <w:t>元，负债总额为</w:t>
      </w:r>
      <w:r>
        <w:rPr>
          <w:spacing w:val="-57"/>
        </w:rPr>
        <w:t> </w:t>
      </w:r>
      <w:r>
        <w:rPr>
          <w:rFonts w:ascii="Calibri" w:hAnsi="Calibri" w:cs="Calibri" w:eastAsia="Calibri" w:hint="default"/>
        </w:rPr>
        <w:t>1,850,445,838.41</w:t>
      </w:r>
      <w:r>
        <w:rPr>
          <w:rFonts w:ascii="Calibri" w:hAnsi="Calibri" w:cs="Calibri" w:eastAsia="Calibri" w:hint="default"/>
          <w:spacing w:val="4"/>
        </w:rPr>
        <w:t> </w:t>
      </w:r>
      <w:r>
        <w:rPr>
          <w:spacing w:val="-3"/>
        </w:rPr>
        <w:t>元，资产负债</w:t>
      </w:r>
    </w:p>
    <w:p>
      <w:pPr>
        <w:pStyle w:val="BodyText"/>
        <w:spacing w:line="372" w:lineRule="auto" w:before="167"/>
        <w:ind w:right="0"/>
        <w:jc w:val="left"/>
      </w:pPr>
      <w:r>
        <w:rPr/>
        <w:t>率为</w:t>
      </w:r>
      <w:r>
        <w:rPr>
          <w:spacing w:val="-51"/>
        </w:rPr>
        <w:t> </w:t>
      </w:r>
      <w:r>
        <w:rPr>
          <w:rFonts w:ascii="Calibri" w:hAnsi="Calibri" w:cs="Calibri" w:eastAsia="Calibri" w:hint="default"/>
          <w:spacing w:val="-4"/>
        </w:rPr>
        <w:t>28.33%</w:t>
      </w:r>
      <w:r>
        <w:rPr>
          <w:spacing w:val="-4"/>
        </w:rPr>
        <w:t>；期末，公司资产总额为</w:t>
      </w:r>
      <w:r>
        <w:rPr>
          <w:spacing w:val="-48"/>
        </w:rPr>
        <w:t> </w:t>
      </w:r>
      <w:r>
        <w:rPr>
          <w:rFonts w:ascii="Calibri" w:hAnsi="Calibri" w:cs="Calibri" w:eastAsia="Calibri" w:hint="default"/>
        </w:rPr>
        <w:t>6,734,339,043.75</w:t>
      </w:r>
      <w:r>
        <w:rPr>
          <w:rFonts w:ascii="Calibri" w:hAnsi="Calibri" w:cs="Calibri" w:eastAsia="Calibri" w:hint="default"/>
          <w:spacing w:val="10"/>
        </w:rPr>
        <w:t> </w:t>
      </w:r>
      <w:r>
        <w:rPr>
          <w:spacing w:val="-4"/>
        </w:rPr>
        <w:t>元，负债总额为</w:t>
      </w:r>
      <w:r>
        <w:rPr>
          <w:spacing w:val="-49"/>
        </w:rPr>
        <w:t> </w:t>
      </w:r>
      <w:r>
        <w:rPr>
          <w:rFonts w:ascii="Calibri" w:hAnsi="Calibri" w:cs="Calibri" w:eastAsia="Calibri" w:hint="default"/>
        </w:rPr>
        <w:t>2,022,613,614.02</w:t>
      </w:r>
      <w:r>
        <w:rPr>
          <w:rFonts w:ascii="Calibri" w:hAnsi="Calibri" w:cs="Calibri" w:eastAsia="Calibri" w:hint="default"/>
          <w:spacing w:val="13"/>
        </w:rPr>
        <w:t> </w:t>
      </w:r>
      <w:r>
        <w:rPr>
          <w:spacing w:val="-7"/>
        </w:rPr>
        <w:t>元，资产</w:t>
      </w:r>
      <w:r>
        <w:rPr>
          <w:spacing w:val="-102"/>
        </w:rPr>
        <w:t> </w:t>
      </w:r>
      <w:r>
        <w:rPr>
          <w:spacing w:val="-102"/>
        </w:rPr>
      </w:r>
      <w:r>
        <w:rPr/>
        <w:t>负债率为</w:t>
      </w:r>
      <w:r>
        <w:rPr>
          <w:spacing w:val="-56"/>
        </w:rPr>
        <w:t> </w:t>
      </w:r>
      <w:r>
        <w:rPr>
          <w:rFonts w:ascii="Calibri" w:hAnsi="Calibri" w:cs="Calibri" w:eastAsia="Calibri" w:hint="default"/>
        </w:rPr>
        <w:t>30.03%</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4"/>
        <w:spacing w:line="240" w:lineRule="auto" w:before="0"/>
        <w:ind w:right="2689"/>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right="2689"/>
        <w:jc w:val="left"/>
      </w:pPr>
      <w:r>
        <w:rPr/>
        <w:t>□适用 √不适用</w:t>
      </w:r>
    </w:p>
    <w:p>
      <w:pPr>
        <w:pStyle w:val="Heading4"/>
        <w:spacing w:line="240" w:lineRule="auto" w:before="97"/>
        <w:ind w:right="2689"/>
        <w:jc w:val="left"/>
        <w:rPr>
          <w:b w:val="0"/>
          <w:bCs w:val="0"/>
        </w:rPr>
      </w:pPr>
      <w:r>
        <w:rPr/>
        <w:t>三、</w:t>
      </w:r>
      <w:r>
        <w:rPr>
          <w:spacing w:val="-80"/>
        </w:rPr>
        <w:t> </w:t>
      </w:r>
      <w:r>
        <w:rPr/>
        <w:t>股东和实际控制人情况</w:t>
      </w:r>
      <w:r>
        <w:rPr>
          <w:b w:val="0"/>
          <w:bCs w:val="0"/>
        </w:rPr>
      </w:r>
    </w:p>
    <w:p>
      <w:pPr>
        <w:pStyle w:val="Heading4"/>
        <w:spacing w:line="240" w:lineRule="auto" w:before="97"/>
        <w:ind w:right="268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截止报告期末普通股股东总数</w:t>
            </w: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113,224</w:t>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年度报告披露日前上一月末的普通股股东总</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115,033</w:t>
            </w:r>
          </w:p>
        </w:tc>
      </w:tr>
    </w:tbl>
    <w:p>
      <w:pPr>
        <w:spacing w:after="0" w:line="240" w:lineRule="auto"/>
        <w:jc w:val="right"/>
        <w:rPr>
          <w:rFonts w:ascii="Calibri" w:hAnsi="Calibri" w:cs="Calibri" w:eastAsia="Calibri" w:hint="default"/>
          <w:sz w:val="21"/>
          <w:szCs w:val="21"/>
        </w:rPr>
        <w:sectPr>
          <w:footerReference w:type="default" r:id="rId23"/>
          <w:pgSz w:w="11910" w:h="16840"/>
          <w:pgMar w:footer="1195" w:header="880"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343"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1.7pt;height:17.2pt;mso-position-horizontal-relative:char;mso-position-vertical-relative:line" coordorigin="0,0" coordsize="8834,344">
            <v:group style="position:absolute;left:10;top:10;width:4402;height:2" coordorigin="10,10" coordsize="4402,2">
              <v:shape style="position:absolute;left:10;top:10;width:4402;height:2" coordorigin="10,10" coordsize="4402,0" path="m10,10l4412,10e" filled="false" stroked="true" strokeweight=".48pt" strokecolor="#000000">
                <v:path arrowok="t"/>
              </v:shape>
            </v:group>
            <v:group style="position:absolute;left:4421;top:10;width:4403;height:2" coordorigin="4421,10" coordsize="4403,2">
              <v:shape style="position:absolute;left:4421;top:10;width:4403;height:2" coordorigin="4421,10" coordsize="4403,0" path="m4421,10l8824,10e" filled="false" stroked="true" strokeweight=".4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4402;height:2" coordorigin="10,334" coordsize="4402,2">
              <v:shape style="position:absolute;left:10;top:334;width:4402;height:2" coordorigin="10,334" coordsize="4402,0" path="m10,334l4412,334e" filled="false" stroked="true" strokeweight=".48pt" strokecolor="#000000">
                <v:path arrowok="t"/>
              </v:shape>
            </v:group>
            <v:group style="position:absolute;left:4417;top:5;width:2;height:334" coordorigin="4417,5" coordsize="2,334">
              <v:shape style="position:absolute;left:4417;top:5;width:2;height:334" coordorigin="4417,5" coordsize="0,334" path="m4417,5l4417,339e" filled="false" stroked="true" strokeweight=".48001pt" strokecolor="#000000">
                <v:path arrowok="t"/>
              </v:shape>
            </v:group>
            <v:group style="position:absolute;left:4421;top:334;width:4403;height:2" coordorigin="4421,334" coordsize="4403,2">
              <v:shape style="position:absolute;left:4421;top:334;width:4403;height:2" coordorigin="4421,334" coordsize="4403,0" path="m4421,334l8824,334e" filled="false" stroked="true" strokeweight=".48pt" strokecolor="#000000">
                <v:path arrowok="t"/>
              </v:shape>
            </v:group>
            <v:group style="position:absolute;left:8829;top:5;width:2;height:334" coordorigin="8829,5" coordsize="2,334">
              <v:shape style="position:absolute;left:8829;top:5;width:2;height:334" coordorigin="8829,5" coordsize="0,334" path="m8829,5l8829,339e" filled="false" stroked="true" strokeweight=".47998pt" strokecolor="#000000">
                <v:path arrowok="t"/>
              </v:shape>
              <v:shape style="position:absolute;left:5;top:10;width:4412;height:325" type="#_x0000_t202" filled="false" stroked="false">
                <v:textbox inset="0,0,0,0">
                  <w:txbxContent>
                    <w:p>
                      <w:pPr>
                        <w:spacing w:line="297" w:lineRule="exact" w:before="0"/>
                        <w:ind w:left="108" w:right="0" w:firstLine="0"/>
                        <w:jc w:val="left"/>
                        <w:rPr>
                          <w:rFonts w:ascii="Calibri" w:hAnsi="Calibri" w:cs="Calibri" w:eastAsia="Calibri" w:hint="default"/>
                          <w:sz w:val="21"/>
                          <w:szCs w:val="21"/>
                        </w:rPr>
                      </w:pPr>
                      <w:r>
                        <w:rPr>
                          <w:rFonts w:ascii="宋体" w:hAnsi="宋体" w:cs="宋体" w:eastAsia="宋体" w:hint="default"/>
                          <w:sz w:val="21"/>
                          <w:szCs w:val="21"/>
                        </w:rPr>
                        <w:t>数</w:t>
                      </w: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xbxContent>
                </v:textbox>
                <w10:wrap type="none"/>
              </v:shape>
            </v:group>
          </v:group>
        </w:pict>
      </w:r>
      <w:r>
        <w:rPr>
          <w:rFonts w:ascii="宋体" w:hAnsi="宋体" w:cs="宋体" w:eastAsia="宋体" w:hint="default"/>
          <w:position w:val="-6"/>
          <w:sz w:val="20"/>
          <w:szCs w:val="20"/>
        </w:rPr>
      </w:r>
    </w:p>
    <w:p>
      <w:pPr>
        <w:spacing w:line="240" w:lineRule="auto" w:before="5"/>
        <w:rPr>
          <w:rFonts w:ascii="宋体" w:hAnsi="宋体" w:cs="宋体" w:eastAsia="宋体" w:hint="default"/>
          <w:b/>
          <w:bCs/>
          <w:sz w:val="24"/>
          <w:szCs w:val="24"/>
        </w:rPr>
      </w:pPr>
    </w:p>
    <w:p>
      <w:pPr>
        <w:pStyle w:val="Heading4"/>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70"/>
        <w:ind w:left="0" w:right="230"/>
        <w:jc w:val="right"/>
      </w:pPr>
      <w:r>
        <w:rPr>
          <w:spacing w:val="-1"/>
        </w:rPr>
        <w:t>单位</w:t>
      </w:r>
      <w:r>
        <w:rPr>
          <w:rFonts w:ascii="Calibri" w:hAnsi="Calibri" w:cs="Calibri" w:eastAsia="Calibri"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817"/>
        <w:gridCol w:w="1371"/>
        <w:gridCol w:w="1373"/>
        <w:gridCol w:w="740"/>
        <w:gridCol w:w="1267"/>
        <w:gridCol w:w="346"/>
        <w:gridCol w:w="766"/>
        <w:gridCol w:w="686"/>
        <w:gridCol w:w="684"/>
      </w:tblGrid>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8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48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574" w:right="152"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573" w:right="15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23" w:right="0"/>
              <w:jc w:val="left"/>
              <w:rPr>
                <w:rFonts w:ascii="Calibri" w:hAnsi="Calibri" w:cs="Calibri" w:eastAsia="Calibri" w:hint="default"/>
                <w:sz w:val="21"/>
                <w:szCs w:val="21"/>
              </w:rPr>
            </w:pPr>
            <w:r>
              <w:rPr>
                <w:rFonts w:ascii="Calibri"/>
                <w:sz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1817"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740"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84" w:type="dxa"/>
            <w:vMerge/>
            <w:tcBorders>
              <w:left w:val="single" w:sz="4" w:space="0" w:color="000000"/>
              <w:bottom w:val="single" w:sz="4" w:space="0" w:color="000000"/>
              <w:right w:val="single" w:sz="4" w:space="0" w:color="000000"/>
            </w:tcBorders>
          </w:tcPr>
          <w:p>
            <w:pPr/>
          </w:p>
        </w:tc>
      </w:tr>
      <w:tr>
        <w:trPr>
          <w:trHeight w:val="125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浙江浙大网新集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团有限公司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-19,900,000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159,738,498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9"/>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6" w:right="0"/>
              <w:jc w:val="left"/>
              <w:rPr>
                <w:rFonts w:ascii="Calibri" w:hAnsi="Calibri" w:cs="Calibri" w:eastAsia="Calibri" w:hint="default"/>
                <w:sz w:val="21"/>
                <w:szCs w:val="21"/>
              </w:rPr>
            </w:pPr>
            <w:r>
              <w:rPr>
                <w:rFonts w:ascii="Calibri"/>
                <w:sz w:val="21"/>
              </w:rPr>
              <w:t>128,870,000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pacing w:val="23"/>
                <w:sz w:val="21"/>
                <w:szCs w:val="21"/>
              </w:rPr>
              <w:t>境内</w:t>
            </w:r>
            <w:r>
              <w:rPr>
                <w:rFonts w:ascii="宋体" w:hAnsi="宋体" w:cs="宋体" w:eastAsia="宋体" w:hint="default"/>
                <w:spacing w:val="-101"/>
                <w:sz w:val="21"/>
                <w:szCs w:val="21"/>
              </w:rPr>
              <w:t> </w:t>
            </w:r>
            <w:r>
              <w:rPr>
                <w:rFonts w:ascii="宋体" w:hAnsi="宋体" w:cs="宋体" w:eastAsia="宋体" w:hint="default"/>
                <w:spacing w:val="23"/>
                <w:sz w:val="21"/>
                <w:szCs w:val="21"/>
              </w:rPr>
              <w:t>非国</w:t>
            </w:r>
            <w:r>
              <w:rPr>
                <w:rFonts w:ascii="宋体" w:hAnsi="宋体" w:cs="宋体" w:eastAsia="宋体" w:hint="default"/>
                <w:spacing w:val="-101"/>
                <w:sz w:val="21"/>
                <w:szCs w:val="21"/>
              </w:rPr>
              <w:t> </w:t>
            </w:r>
            <w:r>
              <w:rPr>
                <w:rFonts w:ascii="宋体" w:hAnsi="宋体" w:cs="宋体" w:eastAsia="宋体" w:hint="default"/>
                <w:spacing w:val="23"/>
                <w:sz w:val="21"/>
                <w:szCs w:val="21"/>
              </w:rPr>
              <w:t>有法</w:t>
            </w:r>
            <w:r>
              <w:rPr>
                <w:rFonts w:ascii="宋体" w:hAnsi="宋体" w:cs="宋体" w:eastAsia="宋体" w:hint="default"/>
                <w:spacing w:val="-101"/>
                <w:sz w:val="21"/>
                <w:szCs w:val="21"/>
              </w:rPr>
              <w:t> </w:t>
            </w:r>
            <w:r>
              <w:rPr>
                <w:rFonts w:ascii="宋体" w:hAnsi="宋体" w:cs="宋体" w:eastAsia="宋体" w:hint="default"/>
                <w:sz w:val="21"/>
                <w:szCs w:val="21"/>
              </w:rPr>
              <w:t>人</w:t>
            </w:r>
          </w:p>
        </w:tc>
      </w:tr>
      <w:tr>
        <w:trPr>
          <w:trHeight w:val="94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6"/>
                <w:sz w:val="21"/>
                <w:szCs w:val="21"/>
              </w:rPr>
              <w:t>上海趵虎投资管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4"/>
                <w:sz w:val="21"/>
                <w:szCs w:val="21"/>
              </w:rPr>
              <w:t>理中心（</w:t>
            </w:r>
            <w:r>
              <w:rPr>
                <w:rFonts w:ascii="宋体" w:hAnsi="宋体" w:cs="宋体" w:eastAsia="宋体" w:hint="default"/>
                <w:spacing w:val="-74"/>
                <w:sz w:val="21"/>
                <w:szCs w:val="21"/>
              </w:rPr>
              <w:t> </w:t>
            </w:r>
            <w:r>
              <w:rPr>
                <w:rFonts w:ascii="宋体" w:hAnsi="宋体" w:cs="宋体" w:eastAsia="宋体" w:hint="default"/>
                <w:spacing w:val="12"/>
                <w:sz w:val="21"/>
                <w:szCs w:val="21"/>
              </w:rPr>
              <w:t>有限合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41,338,582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9"/>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84" w:right="0"/>
              <w:jc w:val="left"/>
              <w:rPr>
                <w:rFonts w:ascii="Calibri" w:hAnsi="Calibri" w:cs="Calibri" w:eastAsia="Calibri" w:hint="default"/>
                <w:sz w:val="21"/>
                <w:szCs w:val="21"/>
              </w:rPr>
            </w:pPr>
            <w:r>
              <w:rPr>
                <w:rFonts w:ascii="Calibri"/>
                <w:sz w:val="21"/>
              </w:rPr>
              <w:t>41,338,582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全国社保基金一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零三组合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z w:val="21"/>
              </w:rPr>
              <w:t>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37,999,962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全国社保基金一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零四组合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-2,999,892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26,000,106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华数网通信息港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25,797,302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pacing w:val="23"/>
                <w:sz w:val="21"/>
                <w:szCs w:val="21"/>
              </w:rPr>
              <w:t>境内</w:t>
            </w:r>
            <w:r>
              <w:rPr>
                <w:rFonts w:ascii="宋体" w:hAnsi="宋体" w:cs="宋体" w:eastAsia="宋体" w:hint="default"/>
                <w:spacing w:val="-101"/>
                <w:sz w:val="21"/>
                <w:szCs w:val="21"/>
              </w:rPr>
              <w:t> </w:t>
            </w:r>
            <w:r>
              <w:rPr>
                <w:rFonts w:ascii="宋体" w:hAnsi="宋体" w:cs="宋体" w:eastAsia="宋体" w:hint="default"/>
                <w:spacing w:val="23"/>
                <w:sz w:val="21"/>
                <w:szCs w:val="21"/>
              </w:rPr>
              <w:t>非国</w:t>
            </w:r>
            <w:r>
              <w:rPr>
                <w:rFonts w:ascii="宋体" w:hAnsi="宋体" w:cs="宋体" w:eastAsia="宋体" w:hint="default"/>
                <w:spacing w:val="-101"/>
                <w:sz w:val="21"/>
                <w:szCs w:val="21"/>
              </w:rPr>
              <w:t> </w:t>
            </w:r>
            <w:r>
              <w:rPr>
                <w:rFonts w:ascii="宋体" w:hAnsi="宋体" w:cs="宋体" w:eastAsia="宋体" w:hint="default"/>
                <w:spacing w:val="23"/>
                <w:sz w:val="21"/>
                <w:szCs w:val="21"/>
              </w:rPr>
              <w:t>有法</w:t>
            </w:r>
            <w:r>
              <w:rPr>
                <w:rFonts w:ascii="宋体" w:hAnsi="宋体" w:cs="宋体" w:eastAsia="宋体" w:hint="default"/>
                <w:spacing w:val="-101"/>
                <w:sz w:val="21"/>
                <w:szCs w:val="21"/>
              </w:rPr>
              <w:t> </w:t>
            </w:r>
            <w:r>
              <w:rPr>
                <w:rFonts w:ascii="宋体" w:hAnsi="宋体" w:cs="宋体" w:eastAsia="宋体" w:hint="default"/>
                <w:sz w:val="21"/>
                <w:szCs w:val="21"/>
              </w:rPr>
              <w:t>人</w:t>
            </w:r>
          </w:p>
        </w:tc>
      </w:tr>
      <w:tr>
        <w:trPr>
          <w:trHeight w:val="125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深圳如日升股权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投资有限公司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-280,973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17,481,103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12,433,454</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pacing w:val="23"/>
                <w:sz w:val="21"/>
                <w:szCs w:val="21"/>
              </w:rPr>
              <w:t>境内</w:t>
            </w:r>
            <w:r>
              <w:rPr>
                <w:rFonts w:ascii="宋体" w:hAnsi="宋体" w:cs="宋体" w:eastAsia="宋体" w:hint="default"/>
                <w:spacing w:val="-101"/>
                <w:sz w:val="21"/>
                <w:szCs w:val="21"/>
              </w:rPr>
              <w:t> </w:t>
            </w:r>
            <w:r>
              <w:rPr>
                <w:rFonts w:ascii="宋体" w:hAnsi="宋体" w:cs="宋体" w:eastAsia="宋体" w:hint="default"/>
                <w:spacing w:val="23"/>
                <w:sz w:val="21"/>
                <w:szCs w:val="21"/>
              </w:rPr>
              <w:t>非国</w:t>
            </w:r>
            <w:r>
              <w:rPr>
                <w:rFonts w:ascii="宋体" w:hAnsi="宋体" w:cs="宋体" w:eastAsia="宋体" w:hint="default"/>
                <w:spacing w:val="-101"/>
                <w:sz w:val="21"/>
                <w:szCs w:val="21"/>
              </w:rPr>
              <w:t> </w:t>
            </w:r>
            <w:r>
              <w:rPr>
                <w:rFonts w:ascii="宋体" w:hAnsi="宋体" w:cs="宋体" w:eastAsia="宋体" w:hint="default"/>
                <w:spacing w:val="23"/>
                <w:sz w:val="21"/>
                <w:szCs w:val="21"/>
              </w:rPr>
              <w:t>有法</w:t>
            </w:r>
            <w:r>
              <w:rPr>
                <w:rFonts w:ascii="宋体" w:hAnsi="宋体" w:cs="宋体" w:eastAsia="宋体" w:hint="default"/>
                <w:spacing w:val="-101"/>
                <w:sz w:val="21"/>
                <w:szCs w:val="21"/>
              </w:rPr>
              <w:t> </w:t>
            </w:r>
            <w:r>
              <w:rPr>
                <w:rFonts w:ascii="宋体" w:hAnsi="宋体" w:cs="宋体" w:eastAsia="宋体" w:hint="default"/>
                <w:sz w:val="21"/>
                <w:szCs w:val="21"/>
              </w:rPr>
              <w:t>人</w:t>
            </w:r>
          </w:p>
        </w:tc>
      </w:tr>
      <w:tr>
        <w:trPr>
          <w:trHeight w:val="63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中央汇金资产管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理有限责任公司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16,484,700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宁波嘉越云通创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6"/>
                <w:sz w:val="21"/>
                <w:szCs w:val="21"/>
              </w:rPr>
              <w:t>业投资合伙企业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-190,660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11,862,169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8,436,981</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吴月华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8,686,200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8,704,200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pacing w:val="23"/>
                <w:sz w:val="21"/>
                <w:szCs w:val="21"/>
              </w:rPr>
              <w:t>境内</w:t>
            </w:r>
            <w:r>
              <w:rPr>
                <w:rFonts w:ascii="宋体" w:hAnsi="宋体" w:cs="宋体" w:eastAsia="宋体" w:hint="default"/>
                <w:spacing w:val="-101"/>
                <w:sz w:val="21"/>
                <w:szCs w:val="21"/>
              </w:rPr>
              <w:t> </w:t>
            </w:r>
            <w:r>
              <w:rPr>
                <w:rFonts w:ascii="宋体" w:hAnsi="宋体" w:cs="宋体" w:eastAsia="宋体" w:hint="default"/>
                <w:spacing w:val="23"/>
                <w:sz w:val="21"/>
                <w:szCs w:val="21"/>
              </w:rPr>
              <w:t>自然</w:t>
            </w:r>
            <w:r>
              <w:rPr>
                <w:rFonts w:ascii="宋体" w:hAnsi="宋体" w:cs="宋体" w:eastAsia="宋体" w:hint="default"/>
                <w:spacing w:val="-101"/>
                <w:sz w:val="21"/>
                <w:szCs w:val="21"/>
              </w:rPr>
              <w:t> </w:t>
            </w:r>
            <w:r>
              <w:rPr>
                <w:rFonts w:ascii="宋体" w:hAnsi="宋体" w:cs="宋体" w:eastAsia="宋体" w:hint="default"/>
                <w:sz w:val="21"/>
                <w:szCs w:val="21"/>
              </w:rPr>
              <w:t>人</w:t>
            </w:r>
          </w:p>
        </w:tc>
      </w:tr>
      <w:tr>
        <w:trPr>
          <w:trHeight w:val="946"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825,669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8,574,642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53"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0"/>
              <w:jc w:val="both"/>
              <w:rPr>
                <w:rFonts w:ascii="宋体" w:hAnsi="宋体" w:cs="宋体" w:eastAsia="宋体" w:hint="default"/>
                <w:sz w:val="21"/>
                <w:szCs w:val="21"/>
              </w:rPr>
            </w:pPr>
            <w:r>
              <w:rPr>
                <w:rFonts w:ascii="宋体" w:hAnsi="宋体" w:cs="宋体" w:eastAsia="宋体" w:hint="default"/>
                <w:spacing w:val="23"/>
                <w:sz w:val="21"/>
                <w:szCs w:val="21"/>
              </w:rPr>
              <w:t>境内</w:t>
            </w:r>
            <w:r>
              <w:rPr>
                <w:rFonts w:ascii="宋体" w:hAnsi="宋体" w:cs="宋体" w:eastAsia="宋体" w:hint="default"/>
                <w:spacing w:val="-101"/>
                <w:sz w:val="21"/>
                <w:szCs w:val="21"/>
              </w:rPr>
              <w:t> </w:t>
            </w:r>
            <w:r>
              <w:rPr>
                <w:rFonts w:ascii="宋体" w:hAnsi="宋体" w:cs="宋体" w:eastAsia="宋体" w:hint="default"/>
                <w:spacing w:val="23"/>
                <w:sz w:val="21"/>
                <w:szCs w:val="21"/>
              </w:rPr>
              <w:t>自然</w:t>
            </w:r>
            <w:r>
              <w:rPr>
                <w:rFonts w:ascii="宋体" w:hAnsi="宋体" w:cs="宋体" w:eastAsia="宋体" w:hint="default"/>
                <w:spacing w:val="-101"/>
                <w:sz w:val="21"/>
                <w:szCs w:val="21"/>
              </w:rPr>
              <w:t> </w:t>
            </w:r>
            <w:r>
              <w:rPr>
                <w:rFonts w:ascii="宋体" w:hAnsi="宋体" w:cs="宋体" w:eastAsia="宋体" w:hint="default"/>
                <w:sz w:val="21"/>
                <w:szCs w:val="21"/>
              </w:rPr>
              <w:t>人</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188"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80"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319"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4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4" w:hRule="exact"/>
        </w:trPr>
        <w:tc>
          <w:tcPr>
            <w:tcW w:w="3188" w:type="dxa"/>
            <w:gridSpan w:val="2"/>
            <w:vMerge/>
            <w:tcBorders>
              <w:left w:val="single" w:sz="4" w:space="0" w:color="000000"/>
              <w:bottom w:val="single" w:sz="4" w:space="0" w:color="000000"/>
              <w:right w:val="single" w:sz="4" w:space="0" w:color="000000"/>
            </w:tcBorders>
          </w:tcPr>
          <w:p>
            <w:pPr/>
          </w:p>
        </w:tc>
        <w:tc>
          <w:tcPr>
            <w:tcW w:w="3380" w:type="dxa"/>
            <w:gridSpan w:val="3"/>
            <w:vMerge/>
            <w:tcBorders>
              <w:left w:val="single" w:sz="4" w:space="0" w:color="000000"/>
              <w:bottom w:val="single" w:sz="4" w:space="0" w:color="000000"/>
              <w:right w:val="single" w:sz="4" w:space="0" w:color="000000"/>
            </w:tcBorders>
          </w:tcPr>
          <w:p>
            <w:pP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bl>
    <w:p>
      <w:pPr>
        <w:spacing w:after="0" w:line="262" w:lineRule="exact"/>
        <w:jc w:val="center"/>
        <w:rPr>
          <w:rFonts w:ascii="宋体" w:hAnsi="宋体" w:cs="宋体" w:eastAsia="宋体" w:hint="default"/>
          <w:sz w:val="21"/>
          <w:szCs w:val="21"/>
        </w:rPr>
        <w:sectPr>
          <w:footerReference w:type="default" r:id="rId24"/>
          <w:pgSz w:w="11910" w:h="16840"/>
          <w:pgMar w:footer="1195" w:header="880" w:top="112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88"/>
        <w:gridCol w:w="3380"/>
        <w:gridCol w:w="1112"/>
        <w:gridCol w:w="1370"/>
      </w:tblGrid>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159,738,498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159,738,498</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上海趵虎投资管理中心（有限合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伙）</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41,338,582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37,999,962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37,999,962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全国社保基金一零四组合</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26,000,106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26,000,106</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华数网通信息港有限公司</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25,797,302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16,484,700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16,484,700</w:t>
            </w:r>
          </w:p>
        </w:tc>
      </w:tr>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吴月华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8,704,200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8,704,200</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8,574,642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8,574,642</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7,910,534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7,910,534</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嘉兴创元玖号股权投资合伙企业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7,682,458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7,682,458</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说明</w:t>
            </w:r>
          </w:p>
        </w:tc>
        <w:tc>
          <w:tcPr>
            <w:tcW w:w="5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上述股东并未发现关联人或一致行动人。</w:t>
            </w:r>
          </w:p>
        </w:tc>
      </w:tr>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数量的说明</w:t>
            </w:r>
          </w:p>
        </w:tc>
        <w:tc>
          <w:tcPr>
            <w:tcW w:w="5862"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BodyText"/>
        <w:spacing w:line="240" w:lineRule="auto" w:before="36"/>
        <w:ind w:right="0"/>
        <w:jc w:val="left"/>
      </w:pPr>
      <w:r>
        <w:rPr>
          <w:spacing w:val="-2"/>
        </w:rPr>
        <w:t>前十名有限售条件股东持股数量及限售条件</w:t>
      </w:r>
    </w:p>
    <w:p>
      <w:pPr>
        <w:pStyle w:val="BodyText"/>
        <w:spacing w:line="240" w:lineRule="auto" w:before="3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0"/>
        <w:gridCol w:w="1966"/>
        <w:gridCol w:w="1308"/>
        <w:gridCol w:w="1452"/>
        <w:gridCol w:w="1308"/>
        <w:gridCol w:w="2365"/>
      </w:tblGrid>
      <w:tr>
        <w:trPr>
          <w:trHeight w:val="63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871" w:right="135"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64" w:right="113" w:hanging="105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c>
          <w:tcPr>
            <w:tcW w:w="23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511" w:right="192" w:hanging="317"/>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新增可上市</w:t>
            </w:r>
            <w:r>
              <w:rPr>
                <w:rFonts w:ascii="宋体" w:hAnsi="宋体" w:cs="宋体" w:eastAsia="宋体" w:hint="default"/>
                <w:w w:val="100"/>
                <w:sz w:val="21"/>
                <w:szCs w:val="21"/>
              </w:rPr>
              <w:t> </w:t>
            </w:r>
            <w:r>
              <w:rPr>
                <w:rFonts w:ascii="宋体" w:hAnsi="宋体" w:cs="宋体" w:eastAsia="宋体" w:hint="default"/>
                <w:sz w:val="21"/>
                <w:szCs w:val="21"/>
              </w:rPr>
              <w:t>交易股份数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365" w:type="dxa"/>
            <w:vMerge/>
            <w:tcBorders>
              <w:left w:val="single" w:sz="4" w:space="0" w:color="000000"/>
              <w:bottom w:val="single" w:sz="4" w:space="0" w:color="000000"/>
              <w:right w:val="single" w:sz="4" w:space="0" w:color="000000"/>
            </w:tcBorders>
          </w:tcPr>
          <w:p>
            <w:pPr/>
          </w:p>
        </w:tc>
      </w:tr>
      <w:tr>
        <w:trPr>
          <w:trHeight w:val="125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1</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pacing w:val="6"/>
                <w:sz w:val="21"/>
                <w:szCs w:val="21"/>
              </w:rPr>
              <w:t>深圳如日升股权投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资有限公司</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39" w:right="0"/>
              <w:jc w:val="left"/>
              <w:rPr>
                <w:rFonts w:ascii="Calibri" w:hAnsi="Calibri" w:cs="Calibri" w:eastAsia="Calibri" w:hint="default"/>
                <w:sz w:val="21"/>
                <w:szCs w:val="21"/>
              </w:rPr>
            </w:pPr>
            <w:r>
              <w:rPr>
                <w:rFonts w:ascii="Calibri"/>
                <w:sz w:val="21"/>
              </w:rPr>
              <w:t>12,433,454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5,328,623</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bl>
    <w:p>
      <w:pPr>
        <w:spacing w:after="0" w:line="247"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0"/>
        <w:gridCol w:w="1966"/>
        <w:gridCol w:w="1308"/>
        <w:gridCol w:w="1452"/>
        <w:gridCol w:w="1308"/>
        <w:gridCol w:w="2365"/>
      </w:tblGrid>
      <w:tr>
        <w:trPr>
          <w:trHeight w:val="1260"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2</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宁波嘉越云通创业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投资合伙企业（有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限合伙）</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Calibri" w:hAnsi="Calibri" w:cs="Calibri" w:eastAsia="Calibri" w:hint="default"/>
                <w:sz w:val="21"/>
                <w:szCs w:val="21"/>
              </w:rPr>
            </w:pPr>
            <w:r>
              <w:rPr>
                <w:rFonts w:ascii="Calibri"/>
                <w:sz w:val="21"/>
              </w:rPr>
              <w:t>8,436,981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3,615,849</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Calibri" w:hAnsi="Calibri" w:cs="Calibri" w:eastAsia="Calibri" w:hint="default"/>
                <w:sz w:val="24"/>
                <w:szCs w:val="24"/>
              </w:rPr>
            </w:pPr>
            <w:r>
              <w:rPr>
                <w:rFonts w:ascii="Calibri"/>
                <w:sz w:val="24"/>
              </w:rPr>
              <w:t>3</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杭州云径投资管理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合伙企业（有限合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伙）</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Calibri" w:hAnsi="Calibri" w:cs="Calibri" w:eastAsia="Calibri" w:hint="default"/>
                <w:sz w:val="21"/>
                <w:szCs w:val="21"/>
              </w:rPr>
            </w:pPr>
            <w:r>
              <w:rPr>
                <w:rFonts w:ascii="Calibri"/>
                <w:sz w:val="21"/>
              </w:rPr>
              <w:t>6,512,750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2,791,178</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4</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杭州云计端视投资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管理合伙企业（普</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通合伙）</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Calibri" w:hAnsi="Calibri" w:cs="Calibri" w:eastAsia="Calibri" w:hint="default"/>
                <w:sz w:val="21"/>
                <w:szCs w:val="21"/>
              </w:rPr>
            </w:pPr>
            <w:r>
              <w:rPr>
                <w:rFonts w:ascii="Calibri"/>
                <w:sz w:val="21"/>
              </w:rPr>
              <w:t>5,328,622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2,283,695</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60"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5</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上海嘉信佳禾投资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管理中心（有限合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伙）</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Calibri" w:hAnsi="Calibri" w:cs="Calibri" w:eastAsia="Calibri" w:hint="default"/>
                <w:sz w:val="21"/>
                <w:szCs w:val="21"/>
              </w:rPr>
            </w:pPr>
            <w:r>
              <w:rPr>
                <w:rFonts w:ascii="Calibri"/>
                <w:sz w:val="21"/>
              </w:rPr>
              <w:t>4,144,493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1,776,211</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9"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6</w:t>
            </w:r>
          </w:p>
        </w:tc>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深圳思通盛达股权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投资有限公司</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Calibri" w:hAnsi="Calibri" w:cs="Calibri" w:eastAsia="Calibri" w:hint="default"/>
                <w:sz w:val="21"/>
                <w:szCs w:val="21"/>
              </w:rPr>
            </w:pPr>
            <w:r>
              <w:rPr>
                <w:rFonts w:ascii="Calibri"/>
                <w:sz w:val="21"/>
              </w:rPr>
              <w:t>3,108,364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1,332,156</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-2018</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1258" w:hRule="exact"/>
        </w:trPr>
        <w:tc>
          <w:tcPr>
            <w:tcW w:w="650" w:type="dxa"/>
            <w:vMerge/>
            <w:tcBorders>
              <w:left w:val="single" w:sz="4" w:space="0" w:color="000000"/>
              <w:bottom w:val="single" w:sz="4" w:space="0" w:color="000000"/>
              <w:right w:val="single" w:sz="4" w:space="0" w:color="000000"/>
            </w:tcBorders>
          </w:tcPr>
          <w:p>
            <w:pPr/>
          </w:p>
        </w:tc>
        <w:tc>
          <w:tcPr>
            <w:tcW w:w="1966"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1,776,208</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pacing w:val="10"/>
                <w:sz w:val="21"/>
                <w:szCs w:val="21"/>
              </w:rPr>
              <w:t>华通云数据</w:t>
            </w:r>
            <w:r>
              <w:rPr>
                <w:rFonts w:ascii="宋体" w:hAnsi="宋体" w:cs="宋体" w:eastAsia="宋体" w:hint="default"/>
                <w:spacing w:val="23"/>
                <w:sz w:val="21"/>
                <w:szCs w:val="21"/>
              </w:rPr>
              <w:t> </w:t>
            </w:r>
            <w:r>
              <w:rPr>
                <w:rFonts w:ascii="Calibri" w:hAnsi="Calibri" w:cs="Calibri" w:eastAsia="Calibri" w:hint="default"/>
                <w:sz w:val="21"/>
                <w:szCs w:val="21"/>
              </w:rPr>
              <w:t>2017-2019</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2"/>
                <w:sz w:val="21"/>
                <w:szCs w:val="21"/>
              </w:rPr>
              <w:t>年累计实现扣非净利润</w:t>
            </w:r>
          </w:p>
          <w:p>
            <w:pPr>
              <w:pStyle w:val="TableParagraph"/>
              <w:spacing w:line="247" w:lineRule="auto" w:before="37"/>
              <w:ind w:left="103" w:right="9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27"/>
                <w:sz w:val="21"/>
                <w:szCs w:val="21"/>
              </w:rPr>
              <w:t> </w:t>
            </w:r>
            <w:r>
              <w:rPr>
                <w:rFonts w:ascii="宋体" w:hAnsi="宋体" w:cs="宋体" w:eastAsia="宋体" w:hint="default"/>
                <w:sz w:val="21"/>
                <w:szCs w:val="21"/>
              </w:rPr>
              <w:t>年累计承诺</w:t>
            </w:r>
            <w:r>
              <w:rPr>
                <w:rFonts w:ascii="宋体" w:hAnsi="宋体" w:cs="宋体" w:eastAsia="宋体" w:hint="default"/>
                <w:w w:val="100"/>
                <w:sz w:val="21"/>
                <w:szCs w:val="21"/>
              </w:rPr>
              <w:t> </w:t>
            </w:r>
            <w:r>
              <w:rPr>
                <w:rFonts w:ascii="宋体" w:hAnsi="宋体" w:cs="宋体" w:eastAsia="宋体" w:hint="default"/>
                <w:sz w:val="21"/>
                <w:szCs w:val="21"/>
              </w:rPr>
              <w:t>扣非净利润</w:t>
            </w:r>
          </w:p>
        </w:tc>
      </w:tr>
      <w:tr>
        <w:trPr>
          <w:trHeight w:val="634" w:hRule="exact"/>
        </w:trPr>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pacing w:val="18"/>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z w:val="21"/>
                <w:szCs w:val="21"/>
              </w:rPr>
              <w:t>致行动的说明</w:t>
            </w:r>
          </w:p>
        </w:tc>
        <w:tc>
          <w:tcPr>
            <w:tcW w:w="64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上述股东并未发现关联人或一致行动人。</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4"/>
        <w:tabs>
          <w:tab w:pos="784" w:val="left" w:leader="none"/>
        </w:tabs>
        <w:spacing w:line="240" w:lineRule="auto" w:before="158"/>
        <w:ind w:right="2689"/>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2689"/>
        <w:jc w:val="left"/>
      </w:pPr>
      <w:r>
        <w:rPr/>
        <w:t>□适用 √不适用</w:t>
      </w:r>
    </w:p>
    <w:p>
      <w:pPr>
        <w:pStyle w:val="Heading4"/>
        <w:spacing w:line="240" w:lineRule="auto" w:before="97"/>
        <w:ind w:right="2689"/>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right="2689"/>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6</w:t>
            </w:r>
            <w:r>
              <w:rPr>
                <w:rFonts w:ascii="Calibri" w:hAnsi="Calibri" w:cs="Calibri" w:eastAsia="Calibri" w:hint="default"/>
                <w:spacing w:val="4"/>
                <w:sz w:val="21"/>
                <w:szCs w:val="21"/>
              </w:rPr>
              <w:t> </w:t>
            </w:r>
            <w:r>
              <w:rPr>
                <w:rFonts w:ascii="宋体" w:hAnsi="宋体" w:cs="宋体" w:eastAsia="宋体" w:hint="default"/>
                <w:sz w:val="21"/>
                <w:szCs w:val="21"/>
              </w:rPr>
              <w:t>日</w:t>
            </w:r>
          </w:p>
        </w:tc>
      </w:tr>
      <w:tr>
        <w:trPr>
          <w:trHeight w:val="219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9"/>
                <w:w w:val="100"/>
                <w:sz w:val="21"/>
                <w:szCs w:val="21"/>
              </w:rPr>
              <w:t>软件和信息服务（金融信息服务除外）；电子、通信及自动化</w:t>
            </w:r>
            <w:r>
              <w:rPr>
                <w:rFonts w:ascii="宋体" w:hAnsi="宋体" w:cs="宋体" w:eastAsia="宋体" w:hint="default"/>
                <w:w w:val="100"/>
                <w:sz w:val="21"/>
                <w:szCs w:val="21"/>
              </w:rPr>
              <w:t> </w:t>
            </w:r>
            <w:r>
              <w:rPr>
                <w:rFonts w:ascii="宋体" w:hAnsi="宋体" w:cs="宋体" w:eastAsia="宋体" w:hint="default"/>
                <w:sz w:val="21"/>
                <w:szCs w:val="21"/>
              </w:rPr>
              <w:t>控制技术研究、开发和服务，上述相关工程配套的电子、通</w:t>
            </w:r>
            <w:r>
              <w:rPr>
                <w:rFonts w:ascii="宋体" w:hAnsi="宋体" w:cs="宋体" w:eastAsia="宋体" w:hint="default"/>
                <w:w w:val="100"/>
                <w:sz w:val="21"/>
                <w:szCs w:val="21"/>
              </w:rPr>
              <w:t> </w:t>
            </w:r>
            <w:r>
              <w:rPr>
                <w:rFonts w:ascii="宋体" w:hAnsi="宋体" w:cs="宋体" w:eastAsia="宋体" w:hint="default"/>
                <w:sz w:val="21"/>
                <w:szCs w:val="21"/>
              </w:rPr>
              <w:t>信及自动化控制产品及设备销售，高新技术研究、开发；交</w:t>
            </w:r>
            <w:r>
              <w:rPr>
                <w:rFonts w:ascii="宋体" w:hAnsi="宋体" w:cs="宋体" w:eastAsia="宋体" w:hint="default"/>
                <w:w w:val="100"/>
                <w:sz w:val="21"/>
                <w:szCs w:val="21"/>
              </w:rPr>
              <w:t> </w:t>
            </w:r>
            <w:r>
              <w:rPr>
                <w:rFonts w:ascii="宋体" w:hAnsi="宋体" w:cs="宋体" w:eastAsia="宋体" w:hint="default"/>
                <w:sz w:val="21"/>
                <w:szCs w:val="21"/>
              </w:rPr>
              <w:t>通技术和可再生能源技术的研究开发、工程管理服务、设计</w:t>
            </w:r>
            <w:r>
              <w:rPr>
                <w:rFonts w:ascii="宋体" w:hAnsi="宋体" w:cs="宋体" w:eastAsia="宋体" w:hint="default"/>
                <w:w w:val="100"/>
                <w:sz w:val="21"/>
                <w:szCs w:val="21"/>
              </w:rPr>
              <w:t> </w:t>
            </w:r>
            <w:r>
              <w:rPr>
                <w:rFonts w:ascii="宋体" w:hAnsi="宋体" w:cs="宋体" w:eastAsia="宋体" w:hint="default"/>
                <w:spacing w:val="-6"/>
                <w:w w:val="100"/>
                <w:sz w:val="21"/>
                <w:szCs w:val="21"/>
              </w:rPr>
              <w:t>与投资咨询；培训服务（国家设置专项行政许可项目除外）；</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9"/>
                <w:w w:val="100"/>
                <w:sz w:val="21"/>
                <w:szCs w:val="21"/>
              </w:rPr>
              <w:t>科技园规划咨询、开发运营服务和技术推广服务。（依法须经</w:t>
            </w:r>
            <w:r>
              <w:rPr>
                <w:rFonts w:ascii="宋体" w:hAnsi="宋体" w:cs="宋体" w:eastAsia="宋体" w:hint="default"/>
                <w:w w:val="100"/>
                <w:sz w:val="21"/>
                <w:szCs w:val="21"/>
              </w:rPr>
              <w:t> </w:t>
            </w:r>
            <w:r>
              <w:rPr>
                <w:rFonts w:ascii="宋体" w:hAnsi="宋体" w:cs="宋体" w:eastAsia="宋体" w:hint="default"/>
                <w:sz w:val="21"/>
                <w:szCs w:val="21"/>
              </w:rPr>
              <w:t>批准的项目，经相关部门批准后方可开展经营活动）</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通过全资子公司杭州成尚科技有限公司持有浙江众合科技股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份有限公司</w:t>
            </w:r>
            <w:r>
              <w:rPr>
                <w:rFonts w:ascii="宋体" w:hAnsi="宋体" w:cs="宋体" w:eastAsia="宋体" w:hint="default"/>
                <w:spacing w:val="1"/>
                <w:sz w:val="21"/>
                <w:szCs w:val="21"/>
              </w:rPr>
              <w:t> </w:t>
            </w:r>
            <w:r>
              <w:rPr>
                <w:rFonts w:ascii="Calibri" w:hAnsi="Calibri" w:cs="Calibri" w:eastAsia="Calibri" w:hint="default"/>
                <w:sz w:val="21"/>
                <w:szCs w:val="21"/>
              </w:rPr>
              <w:t>6.41%</w:t>
            </w:r>
            <w:r>
              <w:rPr>
                <w:rFonts w:ascii="宋体" w:hAnsi="宋体" w:cs="宋体" w:eastAsia="宋体" w:hint="default"/>
                <w:sz w:val="21"/>
                <w:szCs w:val="21"/>
              </w:rPr>
              <w:t>的股权，通过全资子公司浙江浙大网新教</w:t>
            </w:r>
            <w:r>
              <w:rPr>
                <w:rFonts w:ascii="宋体" w:hAnsi="宋体" w:cs="宋体" w:eastAsia="宋体" w:hint="default"/>
                <w:w w:val="100"/>
                <w:sz w:val="21"/>
                <w:szCs w:val="21"/>
              </w:rPr>
              <w:t> </w:t>
            </w:r>
            <w:r>
              <w:rPr>
                <w:rFonts w:ascii="宋体" w:hAnsi="宋体" w:cs="宋体" w:eastAsia="宋体" w:hint="default"/>
                <w:sz w:val="21"/>
                <w:szCs w:val="21"/>
              </w:rPr>
              <w:t>育发展有限公司持有浙江众合科技股份有限公司</w:t>
            </w:r>
            <w:r>
              <w:rPr>
                <w:rFonts w:ascii="宋体" w:hAnsi="宋体" w:cs="宋体" w:eastAsia="宋体" w:hint="default"/>
                <w:spacing w:val="1"/>
                <w:sz w:val="21"/>
                <w:szCs w:val="21"/>
              </w:rPr>
              <w:t> </w:t>
            </w:r>
            <w:r>
              <w:rPr>
                <w:rFonts w:ascii="Calibri" w:hAnsi="Calibri" w:cs="Calibri" w:eastAsia="Calibri" w:hint="default"/>
                <w:sz w:val="21"/>
                <w:szCs w:val="21"/>
              </w:rPr>
              <w:t>2.16%</w:t>
            </w:r>
            <w:r>
              <w:rPr>
                <w:rFonts w:ascii="宋体" w:hAnsi="宋体" w:cs="宋体" w:eastAsia="宋体" w:hint="default"/>
                <w:sz w:val="21"/>
                <w:szCs w:val="21"/>
              </w:rPr>
              <w:t>的股</w:t>
            </w:r>
            <w:r>
              <w:rPr>
                <w:rFonts w:ascii="宋体" w:hAnsi="宋体" w:cs="宋体" w:eastAsia="宋体" w:hint="default"/>
                <w:w w:val="100"/>
                <w:sz w:val="21"/>
                <w:szCs w:val="21"/>
              </w:rPr>
              <w:t> </w:t>
            </w:r>
            <w:r>
              <w:rPr>
                <w:rFonts w:ascii="宋体" w:hAnsi="宋体" w:cs="宋体" w:eastAsia="宋体" w:hint="default"/>
                <w:sz w:val="21"/>
                <w:szCs w:val="21"/>
              </w:rPr>
              <w:t>权。</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37" w:val="left" w:leader="none"/>
        </w:tabs>
        <w:spacing w:line="240" w:lineRule="auto"/>
        <w:ind w:right="268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right="2689"/>
        <w:jc w:val="left"/>
      </w:pPr>
      <w:r>
        <w:rPr/>
        <w:t>□适用 √不适用</w:t>
      </w:r>
    </w:p>
    <w:p>
      <w:pPr>
        <w:pStyle w:val="Heading4"/>
        <w:tabs>
          <w:tab w:pos="637" w:val="left" w:leader="none"/>
        </w:tabs>
        <w:spacing w:line="240" w:lineRule="auto" w:before="97"/>
        <w:ind w:right="2689"/>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right="2689"/>
        <w:jc w:val="left"/>
      </w:pPr>
      <w:r>
        <w:rPr/>
        <w:t>□适用</w:t>
        <w:tab/>
        <w:t>√不适用</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7"/>
        <w:ind w:right="2689"/>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right="2689"/>
        <w:jc w:val="left"/>
      </w:pPr>
      <w:r>
        <w:rPr/>
        <w:t>□适用</w:t>
        <w:tab/>
        <w:t>√不适用</w:t>
      </w:r>
    </w:p>
    <w:p>
      <w:pPr>
        <w:pStyle w:val="Heading4"/>
        <w:tabs>
          <w:tab w:pos="637" w:val="left" w:leader="none"/>
        </w:tabs>
        <w:spacing w:line="240" w:lineRule="auto" w:before="97"/>
        <w:ind w:right="2689"/>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right="2689"/>
        <w:jc w:val="left"/>
      </w:pPr>
      <w:r>
        <w:rPr/>
        <w:t>√适用</w:t>
        <w:tab/>
        <w:t>□不适用</w:t>
      </w:r>
    </w:p>
    <w:p>
      <w:pPr>
        <w:spacing w:line="240" w:lineRule="auto" w:before="12"/>
        <w:rPr>
          <w:rFonts w:ascii="宋体" w:hAnsi="宋体" w:cs="宋体" w:eastAsia="宋体" w:hint="default"/>
          <w:sz w:val="7"/>
          <w:szCs w:val="7"/>
        </w:rPr>
      </w:pPr>
    </w:p>
    <w:p>
      <w:pPr>
        <w:spacing w:line="2070" w:lineRule="exact"/>
        <w:ind w:left="217"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2905125" cy="1314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5" cstate="print"/>
                    <a:stretch>
                      <a:fillRect/>
                    </a:stretch>
                  </pic:blipFill>
                  <pic:spPr>
                    <a:xfrm>
                      <a:off x="0" y="0"/>
                      <a:ext cx="2905125" cy="1314450"/>
                    </a:xfrm>
                    <a:prstGeom prst="rect">
                      <a:avLst/>
                    </a:prstGeom>
                  </pic:spPr>
                </pic:pic>
              </a:graphicData>
            </a:graphic>
          </wp:inline>
        </w:drawing>
      </w:r>
      <w:r>
        <w:rPr>
          <w:rFonts w:ascii="宋体" w:hAnsi="宋体" w:cs="宋体" w:eastAsia="宋体" w:hint="default"/>
          <w:position w:val="-40"/>
          <w:sz w:val="20"/>
          <w:szCs w:val="20"/>
        </w:rPr>
      </w:r>
    </w:p>
    <w:p>
      <w:pPr>
        <w:spacing w:after="0" w:line="2070"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tabs>
          <w:tab w:pos="642" w:val="left" w:leader="none"/>
        </w:tabs>
        <w:spacing w:line="295"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right="2689"/>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吴朝晖</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1897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57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5"/>
              <w:jc w:val="both"/>
              <w:rPr>
                <w:rFonts w:ascii="宋体" w:hAnsi="宋体" w:cs="宋体" w:eastAsia="宋体" w:hint="default"/>
                <w:sz w:val="21"/>
                <w:szCs w:val="21"/>
              </w:rPr>
            </w:pPr>
            <w:r>
              <w:rPr>
                <w:rFonts w:ascii="宋体" w:hAnsi="宋体" w:cs="宋体" w:eastAsia="宋体" w:hint="default"/>
                <w:spacing w:val="-2"/>
                <w:sz w:val="21"/>
                <w:szCs w:val="21"/>
              </w:rPr>
              <w:t>培养高等学历人才，促进科技文化发展。哲学类、文学类、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历史学类、教育学类、理学类、经济学类、管理学类、法学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类、工学类、农学类和医学类学科高等专科、本科、研究生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班、硕士研究生和博士研究生学历教育、博士后培养、相关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科学研究、继续教育、专业培训、学术交流与咨询服务。</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42" w:val="left" w:leader="none"/>
        </w:tabs>
        <w:spacing w:line="240" w:lineRule="auto"/>
        <w:ind w:right="268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right="2689"/>
        <w:jc w:val="left"/>
      </w:pPr>
      <w:r>
        <w:rPr/>
        <w:t>□适用 √不适用</w:t>
      </w:r>
    </w:p>
    <w:p>
      <w:pPr>
        <w:pStyle w:val="Heading4"/>
        <w:tabs>
          <w:tab w:pos="642" w:val="left" w:leader="none"/>
        </w:tabs>
        <w:spacing w:line="240" w:lineRule="auto" w:before="97"/>
        <w:ind w:right="268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97"/>
        <w:ind w:right="2689"/>
        <w:jc w:val="left"/>
      </w:pPr>
      <w:r>
        <w:rPr/>
        <w:t>□适用</w:t>
        <w:tab/>
        <w:t>√不适用</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8"/>
        <w:ind w:right="268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97"/>
        <w:ind w:right="2689"/>
        <w:jc w:val="left"/>
      </w:pPr>
      <w:r>
        <w:rPr/>
        <w:t>□适用</w:t>
        <w:tab/>
        <w:t>√不适用</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7"/>
        <w:ind w:right="268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97"/>
        <w:ind w:right="2689"/>
        <w:jc w:val="left"/>
      </w:pPr>
      <w:r>
        <w:rPr/>
        <w:t>√适用</w:t>
        <w:tab/>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6075" w:lineRule="exact"/>
        <w:ind w:left="137"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5572124" cy="38576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6" cstate="print"/>
                    <a:stretch>
                      <a:fillRect/>
                    </a:stretch>
                  </pic:blipFill>
                  <pic:spPr>
                    <a:xfrm>
                      <a:off x="0" y="0"/>
                      <a:ext cx="5572124" cy="3857625"/>
                    </a:xfrm>
                    <a:prstGeom prst="rect">
                      <a:avLst/>
                    </a:prstGeom>
                  </pic:spPr>
                </pic:pic>
              </a:graphicData>
            </a:graphic>
          </wp:inline>
        </w:drawing>
      </w:r>
      <w:r>
        <w:rPr>
          <w:rFonts w:ascii="宋体" w:hAnsi="宋体" w:cs="宋体" w:eastAsia="宋体" w:hint="default"/>
          <w:position w:val="-121"/>
          <w:sz w:val="20"/>
          <w:szCs w:val="20"/>
        </w:rPr>
      </w:r>
    </w:p>
    <w:p>
      <w:pPr>
        <w:pStyle w:val="BodyText"/>
        <w:spacing w:line="273" w:lineRule="auto" w:before="77"/>
        <w:ind w:left="138" w:right="130"/>
        <w:jc w:val="left"/>
      </w:pPr>
      <w:r>
        <w:rPr>
          <w:spacing w:val="-1"/>
        </w:rPr>
        <w:t>注：杭州乾鹏科技有限公司、网新资本管理有限公司、浙江融顺投资有限公司、浙江图灵计算机</w:t>
      </w:r>
      <w:r>
        <w:rPr>
          <w:spacing w:val="-55"/>
        </w:rPr>
        <w:t> </w:t>
      </w:r>
      <w:r>
        <w:rPr>
          <w:spacing w:val="-55"/>
        </w:rPr>
      </w:r>
      <w:r>
        <w:rPr>
          <w:spacing w:val="-2"/>
        </w:rPr>
        <w:t>应用工程有限公司作为圆正集团一致行动人，合计持有网新集团</w:t>
      </w:r>
      <w:r>
        <w:rPr>
          <w:spacing w:val="7"/>
        </w:rPr>
        <w:t> </w:t>
      </w:r>
      <w:r>
        <w:rPr>
          <w:rFonts w:ascii="Calibri" w:hAnsi="Calibri" w:cs="Calibri" w:eastAsia="Calibri" w:hint="default"/>
          <w:spacing w:val="-1"/>
        </w:rPr>
        <w:t>27.70%</w:t>
      </w:r>
      <w:r>
        <w:rPr>
          <w:spacing w:val="-1"/>
        </w:rPr>
        <w:t>的股权。</w:t>
      </w:r>
    </w:p>
    <w:p>
      <w:pPr>
        <w:spacing w:line="240" w:lineRule="auto" w:before="6"/>
        <w:rPr>
          <w:rFonts w:ascii="宋体" w:hAnsi="宋体" w:cs="宋体" w:eastAsia="宋体" w:hint="default"/>
          <w:sz w:val="26"/>
          <w:szCs w:val="26"/>
        </w:rPr>
      </w:pPr>
    </w:p>
    <w:p>
      <w:pPr>
        <w:pStyle w:val="Heading4"/>
        <w:tabs>
          <w:tab w:pos="562" w:val="left" w:leader="none"/>
        </w:tabs>
        <w:spacing w:line="240" w:lineRule="auto" w:before="0"/>
        <w:ind w:left="138" w:right="3467"/>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97"/>
        <w:ind w:left="138" w:right="3467"/>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138" w:right="34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70"/>
        <w:ind w:left="138" w:right="3467"/>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138" w:right="3467"/>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138" w:right="3467"/>
        <w:jc w:val="left"/>
      </w:pPr>
      <w:r>
        <w:rPr/>
        <w:t>□适用 √不适用</w:t>
      </w:r>
    </w:p>
    <w:p>
      <w:pPr>
        <w:pStyle w:val="Heading4"/>
        <w:spacing w:line="240" w:lineRule="auto" w:before="97"/>
        <w:ind w:left="138" w:right="3467"/>
        <w:jc w:val="left"/>
        <w:rPr>
          <w:b w:val="0"/>
          <w:bCs w:val="0"/>
        </w:rPr>
      </w:pPr>
      <w:r>
        <w:rPr/>
        <w:t>六、</w:t>
      </w:r>
      <w:r>
        <w:rPr>
          <w:spacing w:val="-77"/>
        </w:rPr>
        <w:t> </w:t>
      </w:r>
      <w:r>
        <w:rPr/>
        <w:t>股份限制减持情况说明</w:t>
      </w:r>
      <w:r>
        <w:rPr>
          <w:b w:val="0"/>
          <w:bCs w:val="0"/>
        </w:rPr>
      </w:r>
    </w:p>
    <w:p>
      <w:pPr>
        <w:pStyle w:val="BodyText"/>
        <w:spacing w:line="240" w:lineRule="auto" w:before="97"/>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199" w:val="left" w:leader="none"/>
        </w:tabs>
        <w:spacing w:line="240" w:lineRule="auto" w:before="0"/>
        <w:ind w:left="2939" w:right="13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left="138" w:right="3467"/>
        <w:jc w:val="left"/>
      </w:pPr>
      <w:r>
        <w:rPr/>
        <w:t>□适用 √不适用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880" w:footer="1195" w:top="1120" w:bottom="1380" w:left="1300" w:right="1200"/>
          <w:pgNumType w:start="67"/>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tabs>
          <w:tab w:pos="1066" w:val="left" w:leader="none"/>
        </w:tabs>
        <w:spacing w:line="240" w:lineRule="auto" w:before="32"/>
        <w:ind w:left="224"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Calibri" w:hAnsi="Calibri" w:cs="Calibri" w:eastAsia="Calibri" w:hint="default"/>
                <w:sz w:val="21"/>
                <w:szCs w:val="21"/>
              </w:rPr>
            </w:pPr>
            <w:r>
              <w:rPr>
                <w:rFonts w:ascii="宋体" w:hAnsi="宋体" w:cs="宋体" w:eastAsia="宋体" w:hint="default"/>
                <w:sz w:val="21"/>
                <w:szCs w:val="21"/>
              </w:rPr>
              <w:t>职务</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94" w:right="192"/>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2010-04-22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3,920,819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3,920,819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z w:val="21"/>
              </w:rPr>
              <w:t>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172,500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5"/>
              <w:ind w:left="1" w:right="0"/>
              <w:jc w:val="center"/>
              <w:rPr>
                <w:rFonts w:ascii="Calibri" w:hAnsi="Calibri" w:cs="Calibri" w:eastAsia="Calibri" w:hint="default"/>
                <w:sz w:val="21"/>
                <w:szCs w:val="21"/>
              </w:rPr>
            </w:pPr>
            <w:r>
              <w:rPr>
                <w:rFonts w:ascii="Calibri"/>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2016-01-25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Calibri" w:hAnsi="Calibri" w:cs="Calibri" w:eastAsia="Calibri" w:hint="default"/>
                <w:sz w:val="21"/>
                <w:szCs w:val="21"/>
              </w:rPr>
            </w:pPr>
            <w:r>
              <w:rPr>
                <w:rFonts w:ascii="Calibri"/>
                <w:sz w:val="21"/>
              </w:rPr>
              <w:t>3,584,118</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5"/>
              <w:ind w:left="175" w:right="0"/>
              <w:jc w:val="left"/>
              <w:rPr>
                <w:rFonts w:ascii="Calibri" w:hAnsi="Calibri" w:cs="Calibri" w:eastAsia="Calibri" w:hint="default"/>
                <w:sz w:val="21"/>
                <w:szCs w:val="21"/>
              </w:rPr>
            </w:pPr>
            <w:r>
              <w:rPr>
                <w:rFonts w:ascii="Calibri"/>
                <w:sz w:val="21"/>
              </w:rPr>
              <w:t>3,584,118</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45"/>
              <w:ind w:right="100"/>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21"/>
                <w:szCs w:val="21"/>
              </w:rPr>
            </w:pPr>
            <w:r>
              <w:rPr>
                <w:rFonts w:ascii="Calibri"/>
                <w:sz w:val="21"/>
              </w:rPr>
              <w:t>75</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5"/>
              <w:ind w:left="1" w:right="0"/>
              <w:jc w:val="center"/>
              <w:rPr>
                <w:rFonts w:ascii="Calibri" w:hAnsi="Calibri" w:cs="Calibri" w:eastAsia="Calibri" w:hint="default"/>
                <w:sz w:val="21"/>
                <w:szCs w:val="21"/>
              </w:rPr>
            </w:pPr>
            <w:r>
              <w:rPr>
                <w:rFonts w:ascii="Calibri"/>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2016-01-25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2021-05-14</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5"/>
              <w:ind w:left="348" w:right="0"/>
              <w:jc w:val="left"/>
              <w:rPr>
                <w:rFonts w:ascii="Calibri" w:hAnsi="Calibri" w:cs="Calibri" w:eastAsia="Calibri" w:hint="default"/>
                <w:sz w:val="21"/>
                <w:szCs w:val="21"/>
              </w:rPr>
            </w:pPr>
            <w:r>
              <w:rPr>
                <w:rFonts w:ascii="Calibri"/>
                <w:sz w:val="21"/>
              </w:rPr>
              <w:t>145,000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5"/>
              <w:ind w:left="333" w:right="0"/>
              <w:jc w:val="left"/>
              <w:rPr>
                <w:rFonts w:ascii="Calibri" w:hAnsi="Calibri" w:cs="Calibri" w:eastAsia="Calibri" w:hint="default"/>
                <w:sz w:val="21"/>
                <w:szCs w:val="21"/>
              </w:rPr>
            </w:pPr>
            <w:r>
              <w:rPr>
                <w:rFonts w:ascii="Calibri"/>
                <w:sz w:val="21"/>
              </w:rPr>
              <w:t>145,000</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45"/>
              <w:ind w:right="100"/>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5"/>
              <w:ind w:left="936" w:right="0"/>
              <w:jc w:val="left"/>
              <w:rPr>
                <w:rFonts w:ascii="Calibri" w:hAnsi="Calibri" w:cs="Calibri" w:eastAsia="Calibri" w:hint="default"/>
                <w:sz w:val="21"/>
                <w:szCs w:val="21"/>
              </w:rPr>
            </w:pPr>
            <w:r>
              <w:rPr>
                <w:rFonts w:ascii="Calibri"/>
                <w:sz w:val="21"/>
              </w:rPr>
              <w:t>63.2</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2006-06-30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2006-06-23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Calibri" w:hAnsi="Calibri" w:cs="Calibri" w:eastAsia="Calibri" w:hint="default"/>
                <w:sz w:val="21"/>
                <w:szCs w:val="21"/>
              </w:rPr>
            </w:pPr>
            <w:r>
              <w:rPr>
                <w:rFonts w:ascii="Calibri"/>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center"/>
              <w:rPr>
                <w:rFonts w:ascii="Calibri" w:hAnsi="Calibri" w:cs="Calibri" w:eastAsia="Calibri" w:hint="default"/>
                <w:sz w:val="21"/>
                <w:szCs w:val="21"/>
              </w:rPr>
            </w:pPr>
            <w:r>
              <w:rPr>
                <w:rFonts w:ascii="Calibri"/>
                <w:sz w:val="21"/>
              </w:rPr>
              <w:t>2014-06-05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center"/>
              <w:rPr>
                <w:rFonts w:ascii="Calibri" w:hAnsi="Calibri" w:cs="Calibri" w:eastAsia="Calibri" w:hint="default"/>
                <w:sz w:val="21"/>
                <w:szCs w:val="21"/>
              </w:rPr>
            </w:pPr>
            <w:r>
              <w:rPr>
                <w:rFonts w:ascii="Calibri"/>
                <w:sz w:val="21"/>
              </w:rPr>
              <w:t>2000-05-23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22,500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二级市场</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65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6.5</w:t>
            </w:r>
            <w:r>
              <w:rPr>
                <w:rFonts w:ascii="Calibri"/>
                <w:sz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凌云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2018-05-15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3.5</w:t>
            </w:r>
            <w:r>
              <w:rPr>
                <w:rFonts w:ascii="Calibri"/>
                <w:sz w:val="21"/>
              </w:rPr>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独立董事</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3"/>
              <w:jc w:val="left"/>
              <w:rPr>
                <w:rFonts w:ascii="宋体" w:hAnsi="宋体" w:cs="宋体" w:eastAsia="宋体" w:hint="default"/>
                <w:sz w:val="21"/>
                <w:szCs w:val="21"/>
              </w:rPr>
            </w:pPr>
            <w:r>
              <w:rPr>
                <w:rFonts w:ascii="宋体" w:hAnsi="宋体" w:cs="宋体" w:eastAsia="宋体" w:hint="default"/>
                <w:sz w:val="21"/>
                <w:szCs w:val="21"/>
              </w:rPr>
              <w:t>（已卸任）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74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center"/>
              <w:rPr>
                <w:rFonts w:ascii="Calibri" w:hAnsi="Calibri" w:cs="Calibri" w:eastAsia="Calibri" w:hint="default"/>
                <w:sz w:val="21"/>
                <w:szCs w:val="21"/>
              </w:rPr>
            </w:pPr>
            <w:r>
              <w:rPr>
                <w:rFonts w:ascii="Calibri"/>
                <w:sz w:val="21"/>
              </w:rPr>
              <w:t>2012-06-18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center"/>
              <w:rPr>
                <w:rFonts w:ascii="Calibri" w:hAnsi="Calibri" w:cs="Calibri" w:eastAsia="Calibri" w:hint="default"/>
                <w:sz w:val="21"/>
                <w:szCs w:val="21"/>
              </w:rPr>
            </w:pPr>
            <w:r>
              <w:rPr>
                <w:rFonts w:ascii="Calibri"/>
                <w:sz w:val="21"/>
              </w:rPr>
              <w:t>2018-05-15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周力炜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2017-09-25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20.7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姚晓燕</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36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2018-05-15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10.2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张彤平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2018-08-27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席（已卸</w:t>
            </w:r>
            <w:r>
              <w:rPr>
                <w:rFonts w:ascii="宋体" w:hAnsi="宋体" w:cs="宋体" w:eastAsia="宋体" w:hint="default"/>
                <w:spacing w:val="-69"/>
                <w:sz w:val="21"/>
                <w:szCs w:val="21"/>
              </w:rPr>
              <w:t> </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center"/>
              <w:rPr>
                <w:rFonts w:ascii="Calibri" w:hAnsi="Calibri" w:cs="Calibri" w:eastAsia="Calibri" w:hint="default"/>
                <w:sz w:val="21"/>
                <w:szCs w:val="21"/>
              </w:rPr>
            </w:pPr>
            <w:r>
              <w:rPr>
                <w:rFonts w:ascii="Calibri"/>
                <w:sz w:val="21"/>
              </w:rPr>
              <w:t>2018-08-27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监</w:t>
            </w:r>
            <w:r>
              <w:rPr>
                <w:rFonts w:ascii="宋体" w:hAnsi="宋体" w:cs="宋体" w:eastAsia="宋体" w:hint="default"/>
                <w:spacing w:val="-101"/>
                <w:w w:val="100"/>
                <w:sz w:val="21"/>
                <w:szCs w:val="21"/>
              </w:rPr>
              <w:t>事</w:t>
            </w:r>
            <w:r>
              <w:rPr>
                <w:rFonts w:ascii="宋体" w:hAnsi="宋体" w:cs="宋体" w:eastAsia="宋体" w:hint="default"/>
                <w:spacing w:val="-3"/>
                <w:w w:val="100"/>
                <w:sz w:val="21"/>
                <w:szCs w:val="21"/>
              </w:rPr>
              <w:t>（</w:t>
            </w:r>
            <w:r>
              <w:rPr>
                <w:rFonts w:ascii="宋体" w:hAnsi="宋体" w:cs="宋体" w:eastAsia="宋体" w:hint="default"/>
                <w:w w:val="100"/>
                <w:sz w:val="21"/>
                <w:szCs w:val="21"/>
              </w:rPr>
              <w:t>已卸</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center"/>
              <w:rPr>
                <w:rFonts w:ascii="Calibri" w:hAnsi="Calibri" w:cs="Calibri" w:eastAsia="Calibri" w:hint="default"/>
                <w:sz w:val="21"/>
                <w:szCs w:val="21"/>
              </w:rPr>
            </w:pPr>
            <w:r>
              <w:rPr>
                <w:rFonts w:ascii="Calibri"/>
                <w:sz w:val="21"/>
              </w:rPr>
              <w:t>2012-06-18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center"/>
              <w:rPr>
                <w:rFonts w:ascii="Calibri" w:hAnsi="Calibri" w:cs="Calibri" w:eastAsia="Calibri" w:hint="default"/>
                <w:sz w:val="21"/>
                <w:szCs w:val="21"/>
              </w:rPr>
            </w:pPr>
            <w:r>
              <w:rPr>
                <w:rFonts w:ascii="Calibri"/>
                <w:sz w:val="21"/>
              </w:rPr>
              <w:t>2018-05-15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8"/>
              <w:ind w:left="1" w:right="0"/>
              <w:jc w:val="center"/>
              <w:rPr>
                <w:rFonts w:ascii="Calibri" w:hAnsi="Calibri" w:cs="Calibri" w:eastAsia="Calibri" w:hint="default"/>
                <w:sz w:val="21"/>
                <w:szCs w:val="21"/>
              </w:rPr>
            </w:pPr>
            <w:r>
              <w:rPr>
                <w:rFonts w:ascii="Calibri"/>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2021-07-29</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8"/>
              <w:ind w:right="99"/>
              <w:jc w:val="right"/>
              <w:rPr>
                <w:rFonts w:ascii="Calibri" w:hAnsi="Calibri" w:cs="Calibri" w:eastAsia="Calibri" w:hint="default"/>
                <w:sz w:val="21"/>
                <w:szCs w:val="21"/>
              </w:rPr>
            </w:pPr>
            <w:r>
              <w:rPr>
                <w:rFonts w:ascii="Calibri"/>
                <w:w w:val="100"/>
                <w:sz w:val="21"/>
              </w:rPr>
              <w:t>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8"/>
              <w:ind w:right="99"/>
              <w:jc w:val="right"/>
              <w:rPr>
                <w:rFonts w:ascii="Calibri" w:hAnsi="Calibri" w:cs="Calibri" w:eastAsia="Calibri" w:hint="default"/>
                <w:sz w:val="21"/>
                <w:szCs w:val="21"/>
              </w:rPr>
            </w:pPr>
            <w:r>
              <w:rPr>
                <w:rFonts w:ascii="Calibri"/>
                <w:w w:val="100"/>
                <w:sz w:val="21"/>
              </w:rPr>
              <w:t>0</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48"/>
              <w:ind w:right="100"/>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8"/>
              <w:ind w:right="96"/>
              <w:jc w:val="right"/>
              <w:rPr>
                <w:rFonts w:ascii="Calibri" w:hAnsi="Calibri" w:cs="Calibri" w:eastAsia="Calibri" w:hint="default"/>
                <w:sz w:val="21"/>
                <w:szCs w:val="21"/>
              </w:rPr>
            </w:pPr>
            <w:r>
              <w:rPr>
                <w:rFonts w:ascii="Calibri"/>
                <w:sz w:val="21"/>
              </w:rPr>
              <w:t>47</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2018-07-30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2013-09-22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陈志武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Calibri" w:hAnsi="Calibri" w:cs="Calibri" w:eastAsia="Calibri" w:hint="default"/>
                <w:sz w:val="21"/>
                <w:szCs w:val="21"/>
              </w:rPr>
            </w:pPr>
            <w:r>
              <w:rPr>
                <w:rFonts w:ascii="Calibri"/>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2017-04-26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center"/>
              <w:rPr>
                <w:rFonts w:ascii="Calibri" w:hAnsi="Calibri" w:cs="Calibri" w:eastAsia="Calibri" w:hint="default"/>
                <w:sz w:val="21"/>
                <w:szCs w:val="21"/>
              </w:rPr>
            </w:pPr>
            <w:r>
              <w:rPr>
                <w:rFonts w:ascii="Calibri"/>
                <w:sz w:val="21"/>
              </w:rPr>
              <w:t>2018-07-30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center"/>
              <w:rPr>
                <w:rFonts w:ascii="Calibri" w:hAnsi="Calibri" w:cs="Calibri" w:eastAsia="Calibri" w:hint="default"/>
                <w:sz w:val="21"/>
                <w:szCs w:val="21"/>
              </w:rPr>
            </w:pPr>
            <w:r>
              <w:rPr>
                <w:rFonts w:ascii="Calibri"/>
                <w:sz w:val="21"/>
              </w:rPr>
              <w:t>2021-07-29</w:t>
            </w:r>
          </w:p>
        </w:tc>
        <w:tc>
          <w:tcPr>
            <w:tcW w:w="1152" w:type="dxa"/>
            <w:vMerge w:val="restart"/>
            <w:tcBorders>
              <w:top w:val="single" w:sz="4" w:space="0" w:color="000000"/>
              <w:left w:val="single" w:sz="4" w:space="0" w:color="000000"/>
              <w:right w:val="single" w:sz="4" w:space="0" w:color="000000"/>
            </w:tcBorders>
          </w:tcPr>
          <w:p>
            <w:pPr/>
          </w:p>
        </w:tc>
        <w:tc>
          <w:tcPr>
            <w:tcW w:w="1138" w:type="dxa"/>
            <w:vMerge w:val="restart"/>
            <w:tcBorders>
              <w:top w:val="single" w:sz="4" w:space="0" w:color="000000"/>
              <w:left w:val="single" w:sz="4" w:space="0" w:color="000000"/>
              <w:right w:val="single" w:sz="4" w:space="0" w:color="000000"/>
            </w:tcBorders>
          </w:tcPr>
          <w:p>
            <w:pPr/>
          </w:p>
        </w:tc>
        <w:tc>
          <w:tcPr>
            <w:tcW w:w="1364"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936" w:right="0"/>
              <w:jc w:val="left"/>
              <w:rPr>
                <w:rFonts w:ascii="Calibri" w:hAnsi="Calibri" w:cs="Calibri" w:eastAsia="Calibri" w:hint="default"/>
                <w:sz w:val="21"/>
                <w:szCs w:val="21"/>
              </w:rPr>
            </w:pPr>
            <w:r>
              <w:rPr>
                <w:rFonts w:ascii="Calibri"/>
                <w:sz w:val="21"/>
              </w:rPr>
              <w:t>37.9</w:t>
            </w:r>
          </w:p>
        </w:tc>
        <w:tc>
          <w:tcPr>
            <w:tcW w:w="1452" w:type="dxa"/>
            <w:vMerge w:val="restart"/>
            <w:tcBorders>
              <w:top w:val="single" w:sz="4" w:space="0" w:color="000000"/>
              <w:left w:val="single" w:sz="4" w:space="0" w:color="000000"/>
              <w:right w:val="single" w:sz="4" w:space="0" w:color="000000"/>
            </w:tcBorders>
          </w:tcPr>
          <w:p>
            <w:pPr/>
          </w:p>
        </w:tc>
      </w:tr>
      <w:tr>
        <w:trPr>
          <w:trHeight w:val="554"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董事会秘</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center"/>
              <w:rPr>
                <w:rFonts w:ascii="Calibri" w:hAnsi="Calibri" w:cs="Calibri" w:eastAsia="Calibri" w:hint="default"/>
                <w:sz w:val="21"/>
                <w:szCs w:val="21"/>
              </w:rPr>
            </w:pPr>
            <w:r>
              <w:rPr>
                <w:rFonts w:ascii="Calibri"/>
                <w:sz w:val="21"/>
              </w:rPr>
              <w:t>2018-07-30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104"/>
                <w:w w:val="100"/>
                <w:sz w:val="21"/>
                <w:szCs w:val="21"/>
              </w:rPr>
              <w:t>裁</w:t>
            </w:r>
            <w:r>
              <w:rPr>
                <w:rFonts w:ascii="宋体" w:hAnsi="宋体" w:cs="宋体" w:eastAsia="宋体" w:hint="default"/>
                <w:w w:val="100"/>
                <w:sz w:val="21"/>
                <w:szCs w:val="21"/>
              </w:rPr>
              <w:t>（已</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Calibri" w:hAnsi="Calibri" w:cs="Calibri" w:eastAsia="Calibri" w:hint="default"/>
                <w:sz w:val="21"/>
                <w:szCs w:val="21"/>
              </w:rPr>
            </w:pPr>
            <w:r>
              <w:rPr>
                <w:rFonts w:ascii="Calibri"/>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center"/>
              <w:rPr>
                <w:rFonts w:ascii="Calibri" w:hAnsi="Calibri" w:cs="Calibri" w:eastAsia="Calibri" w:hint="default"/>
                <w:sz w:val="21"/>
                <w:szCs w:val="21"/>
              </w:rPr>
            </w:pPr>
            <w:r>
              <w:rPr>
                <w:rFonts w:ascii="Calibri"/>
                <w:sz w:val="21"/>
              </w:rPr>
              <w:t>2013-01-10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center"/>
              <w:rPr>
                <w:rFonts w:ascii="Calibri" w:hAnsi="Calibri" w:cs="Calibri" w:eastAsia="Calibri" w:hint="default"/>
                <w:sz w:val="21"/>
                <w:szCs w:val="21"/>
              </w:rPr>
            </w:pPr>
            <w:r>
              <w:rPr>
                <w:rFonts w:ascii="Calibri"/>
                <w:sz w:val="21"/>
              </w:rPr>
              <w:t>2018-07-26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32,500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spacing w:val="-1"/>
                <w:sz w:val="21"/>
              </w:rPr>
              <w:t>43.7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黄涛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104"/>
                <w:w w:val="100"/>
                <w:sz w:val="21"/>
                <w:szCs w:val="21"/>
              </w:rPr>
              <w:t>裁</w:t>
            </w:r>
            <w:r>
              <w:rPr>
                <w:rFonts w:ascii="宋体" w:hAnsi="宋体" w:cs="宋体" w:eastAsia="宋体" w:hint="default"/>
                <w:w w:val="100"/>
                <w:sz w:val="21"/>
                <w:szCs w:val="21"/>
              </w:rPr>
              <w:t>（已</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center"/>
              <w:rPr>
                <w:rFonts w:ascii="Calibri" w:hAnsi="Calibri" w:cs="Calibri" w:eastAsia="Calibri" w:hint="default"/>
                <w:sz w:val="21"/>
                <w:szCs w:val="21"/>
              </w:rPr>
            </w:pPr>
            <w:r>
              <w:rPr>
                <w:rFonts w:ascii="Calibri"/>
                <w:sz w:val="21"/>
              </w:rPr>
              <w:t>2012-06-29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center"/>
              <w:rPr>
                <w:rFonts w:ascii="Calibri" w:hAnsi="Calibri" w:cs="Calibri" w:eastAsia="Calibri" w:hint="default"/>
                <w:sz w:val="21"/>
                <w:szCs w:val="21"/>
              </w:rPr>
            </w:pPr>
            <w:r>
              <w:rPr>
                <w:rFonts w:ascii="Calibri"/>
                <w:sz w:val="21"/>
              </w:rPr>
              <w:t>2018-07-26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spacing w:val="-1"/>
                <w:sz w:val="21"/>
              </w:rPr>
              <w:t>43.7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财务总监</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3"/>
              <w:jc w:val="left"/>
              <w:rPr>
                <w:rFonts w:ascii="宋体" w:hAnsi="宋体" w:cs="宋体" w:eastAsia="宋体" w:hint="default"/>
                <w:sz w:val="21"/>
                <w:szCs w:val="21"/>
              </w:rPr>
            </w:pPr>
            <w:r>
              <w:rPr>
                <w:rFonts w:ascii="宋体" w:hAnsi="宋体" w:cs="宋体" w:eastAsia="宋体" w:hint="default"/>
                <w:sz w:val="21"/>
                <w:szCs w:val="21"/>
              </w:rPr>
              <w:t>（已卸任）</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Calibri" w:hAnsi="Calibri" w:cs="Calibri" w:eastAsia="Calibri" w:hint="default"/>
                <w:sz w:val="21"/>
                <w:szCs w:val="21"/>
              </w:rPr>
            </w:pPr>
            <w:r>
              <w:rPr>
                <w:rFonts w:ascii="Calibri"/>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center"/>
              <w:rPr>
                <w:rFonts w:ascii="Calibri" w:hAnsi="Calibri" w:cs="Calibri" w:eastAsia="Calibri" w:hint="default"/>
                <w:sz w:val="21"/>
                <w:szCs w:val="21"/>
              </w:rPr>
            </w:pPr>
            <w:r>
              <w:rPr>
                <w:rFonts w:ascii="Calibri"/>
                <w:sz w:val="21"/>
              </w:rPr>
              <w:t>2013-01-10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center"/>
              <w:rPr>
                <w:rFonts w:ascii="Calibri" w:hAnsi="Calibri" w:cs="Calibri" w:eastAsia="Calibri" w:hint="default"/>
                <w:sz w:val="21"/>
                <w:szCs w:val="21"/>
              </w:rPr>
            </w:pPr>
            <w:r>
              <w:rPr>
                <w:rFonts w:ascii="Calibri"/>
                <w:sz w:val="21"/>
              </w:rPr>
              <w:t>2018-07-26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Calibri" w:hAnsi="Calibri" w:cs="Calibri" w:eastAsia="Calibri" w:hint="default"/>
                <w:sz w:val="21"/>
                <w:szCs w:val="21"/>
              </w:rPr>
            </w:pPr>
            <w:r>
              <w:rPr>
                <w:rFonts w:ascii="Calibri"/>
                <w:spacing w:val="-1"/>
                <w:sz w:val="21"/>
              </w:rPr>
              <w:t>24.7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7,914,937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7,907,437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470.10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r>
    </w:tbl>
    <w:p>
      <w:pPr>
        <w:spacing w:line="240" w:lineRule="auto" w:before="2"/>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371"/>
        <w:gridCol w:w="12494"/>
      </w:tblGrid>
      <w:tr>
        <w:trPr>
          <w:trHeight w:val="2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Calibri" w:hAnsi="Calibri" w:cs="Calibri" w:eastAsia="Calibri" w:hint="default"/>
                <w:spacing w:val="3"/>
                <w:sz w:val="21"/>
                <w:szCs w:val="21"/>
              </w:rPr>
              <w:t> </w:t>
            </w:r>
            <w:r>
              <w:rPr>
                <w:rFonts w:ascii="宋体" w:hAnsi="宋体" w:cs="宋体" w:eastAsia="宋体" w:hint="default"/>
                <w:spacing w:val="-2"/>
                <w:sz w:val="21"/>
                <w:szCs w:val="21"/>
              </w:rPr>
              <w:t>年出生，浙江大学计算机科学与技术专业工学博士学位，研究员、浙江大学计算机学院应用工程中心副主任，浙江省计算机学会</w:t>
            </w:r>
          </w:p>
          <w:p>
            <w:pPr>
              <w:pStyle w:val="TableParagraph"/>
              <w:spacing w:line="272" w:lineRule="exact" w:before="13"/>
              <w:ind w:left="103" w:right="96"/>
              <w:jc w:val="left"/>
              <w:rPr>
                <w:rFonts w:ascii="宋体" w:hAnsi="宋体" w:cs="宋体" w:eastAsia="宋体" w:hint="default"/>
                <w:sz w:val="21"/>
                <w:szCs w:val="21"/>
              </w:rPr>
            </w:pPr>
            <w:r>
              <w:rPr>
                <w:rFonts w:ascii="宋体" w:hAnsi="宋体" w:cs="宋体" w:eastAsia="宋体" w:hint="default"/>
                <w:sz w:val="21"/>
                <w:szCs w:val="21"/>
              </w:rPr>
              <w:t>理事。</w:t>
            </w:r>
            <w:r>
              <w:rPr>
                <w:rFonts w:ascii="Calibri" w:hAnsi="Calibri" w:cs="Calibri" w:eastAsia="Calibri" w:hint="default"/>
                <w:sz w:val="21"/>
                <w:szCs w:val="21"/>
              </w:rPr>
              <w:t>1990</w:t>
            </w:r>
            <w:r>
              <w:rPr>
                <w:rFonts w:ascii="Calibri" w:hAnsi="Calibri" w:cs="Calibri" w:eastAsia="Calibri" w:hint="default"/>
                <w:spacing w:val="12"/>
                <w:sz w:val="21"/>
                <w:szCs w:val="21"/>
              </w:rPr>
              <w:t> </w:t>
            </w:r>
            <w:r>
              <w:rPr>
                <w:rFonts w:ascii="宋体" w:hAnsi="宋体" w:cs="宋体" w:eastAsia="宋体" w:hint="default"/>
                <w:sz w:val="21"/>
                <w:szCs w:val="21"/>
              </w:rPr>
              <w:t>年起历任浙江大学图灵信息科技有限公司董事长、总经理，</w:t>
            </w:r>
            <w:r>
              <w:rPr>
                <w:rFonts w:ascii="Calibri" w:hAnsi="Calibri" w:cs="Calibri" w:eastAsia="Calibri" w:hint="default"/>
                <w:sz w:val="21"/>
                <w:szCs w:val="21"/>
              </w:rPr>
              <w:t>2002</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8</w:t>
            </w:r>
            <w:r>
              <w:rPr>
                <w:rFonts w:ascii="Calibri" w:hAnsi="Calibri" w:cs="Calibri" w:eastAsia="Calibri" w:hint="default"/>
                <w:spacing w:val="12"/>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Calibri" w:hAnsi="Calibri" w:cs="Calibri" w:eastAsia="Calibri" w:hint="default"/>
                <w:sz w:val="21"/>
                <w:szCs w:val="21"/>
              </w:rPr>
              <w:t>2010</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Calibri" w:hAnsi="Calibri" w:cs="Calibri" w:eastAsia="Calibri" w:hint="default"/>
                <w:sz w:val="21"/>
                <w:szCs w:val="21"/>
              </w:rPr>
              <w:t>4</w:t>
            </w:r>
            <w:r>
              <w:rPr>
                <w:rFonts w:ascii="Calibri" w:hAnsi="Calibri" w:cs="Calibri" w:eastAsia="Calibri" w:hint="default"/>
                <w:spacing w:val="14"/>
                <w:sz w:val="21"/>
                <w:szCs w:val="21"/>
              </w:rPr>
              <w:t> </w:t>
            </w:r>
            <w:r>
              <w:rPr>
                <w:rFonts w:ascii="宋体" w:hAnsi="宋体" w:cs="宋体" w:eastAsia="宋体" w:hint="default"/>
                <w:sz w:val="21"/>
                <w:szCs w:val="21"/>
              </w:rPr>
              <w:t>月历任公司总裁、副董事长，现任公</w:t>
            </w:r>
            <w:r>
              <w:rPr>
                <w:rFonts w:ascii="宋体" w:hAnsi="宋体" w:cs="宋体" w:eastAsia="宋体" w:hint="default"/>
                <w:w w:val="100"/>
                <w:sz w:val="21"/>
                <w:szCs w:val="21"/>
              </w:rPr>
              <w:t> </w:t>
            </w:r>
            <w:r>
              <w:rPr>
                <w:rFonts w:ascii="宋体" w:hAnsi="宋体" w:cs="宋体" w:eastAsia="宋体" w:hint="default"/>
                <w:sz w:val="21"/>
                <w:szCs w:val="21"/>
              </w:rPr>
              <w:t>司董事长。</w:t>
            </w:r>
          </w:p>
        </w:tc>
      </w:tr>
      <w:tr>
        <w:trPr>
          <w:trHeight w:val="8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8"/>
              <w:jc w:val="left"/>
              <w:rPr>
                <w:rFonts w:ascii="宋体" w:hAnsi="宋体" w:cs="宋体" w:eastAsia="宋体" w:hint="default"/>
                <w:sz w:val="21"/>
                <w:szCs w:val="21"/>
              </w:rPr>
            </w:pPr>
            <w:r>
              <w:rPr>
                <w:rFonts w:ascii="Calibri" w:hAnsi="Calibri" w:cs="Calibri" w:eastAsia="Calibri" w:hint="default"/>
                <w:sz w:val="21"/>
                <w:szCs w:val="21"/>
              </w:rPr>
              <w:t>1962 </w:t>
            </w:r>
            <w:r>
              <w:rPr>
                <w:rFonts w:ascii="宋体" w:hAnsi="宋体" w:cs="宋体" w:eastAsia="宋体" w:hint="default"/>
                <w:spacing w:val="-3"/>
                <w:sz w:val="21"/>
                <w:szCs w:val="21"/>
              </w:rPr>
              <w:t>年出生，清华大学计算机本科，浙江大学计算机系工学硕士，副研究员。</w:t>
            </w:r>
            <w:r>
              <w:rPr>
                <w:rFonts w:ascii="Calibri" w:hAnsi="Calibri" w:cs="Calibri" w:eastAsia="Calibri" w:hint="default"/>
                <w:spacing w:val="-3"/>
                <w:sz w:val="21"/>
                <w:szCs w:val="21"/>
              </w:rPr>
              <w:t>1991  </w:t>
            </w:r>
            <w:r>
              <w:rPr>
                <w:rFonts w:ascii="宋体" w:hAnsi="宋体" w:cs="宋体" w:eastAsia="宋体" w:hint="default"/>
                <w:sz w:val="21"/>
                <w:szCs w:val="21"/>
              </w:rPr>
              <w:t>年至 </w:t>
            </w:r>
            <w:r>
              <w:rPr>
                <w:rFonts w:ascii="Calibri" w:hAnsi="Calibri" w:cs="Calibri" w:eastAsia="Calibri" w:hint="default"/>
                <w:sz w:val="21"/>
                <w:szCs w:val="21"/>
              </w:rPr>
              <w:t>2001</w:t>
            </w:r>
            <w:r>
              <w:rPr>
                <w:rFonts w:ascii="Calibri" w:hAnsi="Calibri" w:cs="Calibri" w:eastAsia="Calibri" w:hint="default"/>
                <w:spacing w:val="-13"/>
                <w:sz w:val="21"/>
                <w:szCs w:val="21"/>
              </w:rPr>
              <w:t> </w:t>
            </w:r>
            <w:r>
              <w:rPr>
                <w:rFonts w:ascii="宋体" w:hAnsi="宋体" w:cs="宋体" w:eastAsia="宋体" w:hint="default"/>
                <w:sz w:val="21"/>
                <w:szCs w:val="21"/>
              </w:rPr>
              <w:t>年任浙江大学图灵计算机公司副总经理。</w:t>
            </w:r>
          </w:p>
          <w:p>
            <w:pPr>
              <w:pStyle w:val="TableParagraph"/>
              <w:spacing w:line="274" w:lineRule="exact" w:before="11"/>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2002</w:t>
            </w:r>
            <w:r>
              <w:rPr>
                <w:rFonts w:ascii="Calibri" w:hAnsi="Calibri" w:cs="Calibri" w:eastAsia="Calibri" w:hint="default"/>
                <w:sz w:val="21"/>
                <w:szCs w:val="21"/>
              </w:rPr>
              <w:t> </w:t>
            </w:r>
            <w:r>
              <w:rPr>
                <w:rFonts w:ascii="宋体" w:hAnsi="宋体" w:cs="宋体" w:eastAsia="宋体" w:hint="default"/>
                <w:spacing w:val="-2"/>
                <w:sz w:val="21"/>
                <w:szCs w:val="21"/>
              </w:rPr>
              <w:t>年起历任浙江浙大网新图灵科技有限公司总经理、公司副总裁、总裁，现任浙江浙大网新图灵信息科技有限公司董事长，公司副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董事长。</w:t>
            </w:r>
          </w:p>
        </w:tc>
      </w:tr>
      <w:tr>
        <w:trPr>
          <w:trHeight w:val="8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1963</w:t>
            </w:r>
            <w:r>
              <w:rPr>
                <w:rFonts w:ascii="Calibri" w:hAnsi="Calibri" w:cs="Calibri" w:eastAsia="Calibri" w:hint="default"/>
                <w:sz w:val="21"/>
                <w:szCs w:val="21"/>
              </w:rPr>
              <w:t>   </w:t>
            </w:r>
            <w:r>
              <w:rPr>
                <w:rFonts w:ascii="Calibri" w:hAnsi="Calibri" w:cs="Calibri" w:eastAsia="Calibri" w:hint="default"/>
                <w:spacing w:val="3"/>
                <w:sz w:val="21"/>
                <w:szCs w:val="21"/>
              </w:rPr>
              <w:t> </w:t>
            </w:r>
            <w:r>
              <w:rPr>
                <w:rFonts w:ascii="宋体" w:hAnsi="宋体" w:cs="宋体" w:eastAsia="宋体" w:hint="default"/>
                <w:spacing w:val="-2"/>
                <w:sz w:val="21"/>
                <w:szCs w:val="21"/>
              </w:rPr>
              <w:t>年出生，浙江大学电机系电力系统自动化专业工学士学位，南京大学商学院数量经济学专业经济学硕士学位，北京大学光华管理</w:t>
            </w:r>
          </w:p>
          <w:p>
            <w:pPr>
              <w:pStyle w:val="TableParagraph"/>
              <w:spacing w:line="272" w:lineRule="exact" w:before="14"/>
              <w:ind w:left="103" w:right="104"/>
              <w:jc w:val="left"/>
              <w:rPr>
                <w:rFonts w:ascii="宋体" w:hAnsi="宋体" w:cs="宋体" w:eastAsia="宋体" w:hint="default"/>
                <w:sz w:val="21"/>
                <w:szCs w:val="21"/>
              </w:rPr>
            </w:pPr>
            <w:r>
              <w:rPr>
                <w:rFonts w:ascii="宋体" w:hAnsi="宋体" w:cs="宋体" w:eastAsia="宋体" w:hint="default"/>
                <w:sz w:val="21"/>
                <w:szCs w:val="21"/>
              </w:rPr>
              <w:t>学院高级工商管理硕士学位。历任江苏联合电气实业有限公司董事兼总经理、浙江中程兴达科技有限公司执行总裁、中程科技集团有</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限公司执行董事兼总裁、浙江浙大网新集团有限公司执行总裁，现任浙江浙大网新集团有限公司董事，公司董事、总裁。</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1971 </w:t>
            </w:r>
            <w:r>
              <w:rPr>
                <w:rFonts w:ascii="宋体" w:hAnsi="宋体" w:cs="宋体" w:eastAsia="宋体" w:hint="default"/>
                <w:spacing w:val="-4"/>
                <w:sz w:val="21"/>
                <w:szCs w:val="21"/>
              </w:rPr>
              <w:t>年出生，浙江大学工商管理硕士。先后任职于浙江物资开发总公司、浙江省物产集团、浙江恒泰化轻有限公司、</w:t>
            </w:r>
            <w:r>
              <w:rPr>
                <w:rFonts w:ascii="Calibri" w:hAnsi="Calibri" w:cs="Calibri" w:eastAsia="Calibri" w:hint="default"/>
                <w:spacing w:val="-4"/>
                <w:sz w:val="21"/>
                <w:szCs w:val="21"/>
              </w:rPr>
              <w:t>INTERPLEX </w:t>
            </w:r>
            <w:r>
              <w:rPr>
                <w:rFonts w:ascii="宋体" w:hAnsi="宋体" w:cs="宋体" w:eastAsia="宋体" w:hint="default"/>
                <w:sz w:val="21"/>
                <w:szCs w:val="21"/>
              </w:rPr>
              <w:t>有限公</w:t>
            </w:r>
            <w:r>
              <w:rPr>
                <w:rFonts w:ascii="宋体" w:hAnsi="宋体" w:cs="宋体" w:eastAsia="宋体" w:hint="default"/>
                <w:spacing w:val="-61"/>
                <w:sz w:val="21"/>
                <w:szCs w:val="21"/>
              </w:rPr>
              <w:t> </w:t>
            </w:r>
            <w:r>
              <w:rPr>
                <w:rFonts w:ascii="宋体" w:hAnsi="宋体" w:cs="宋体" w:eastAsia="宋体" w:hint="default"/>
                <w:sz w:val="21"/>
                <w:szCs w:val="21"/>
              </w:rPr>
              <w:t>司、浙大网新科技股份有限公司董事会秘书。现任公司董事、副总裁。</w:t>
            </w:r>
          </w:p>
        </w:tc>
      </w:tr>
    </w:tbl>
    <w:p>
      <w:pPr>
        <w:spacing w:after="0" w:line="216"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71"/>
        <w:gridCol w:w="12494"/>
      </w:tblGrid>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1966</w:t>
            </w:r>
            <w:r>
              <w:rPr>
                <w:rFonts w:ascii="Calibri" w:hAnsi="Calibri" w:cs="Calibri" w:eastAsia="Calibri" w:hint="default"/>
                <w:spacing w:val="25"/>
                <w:sz w:val="21"/>
                <w:szCs w:val="21"/>
              </w:rPr>
              <w:t> </w:t>
            </w:r>
            <w:r>
              <w:rPr>
                <w:rFonts w:ascii="宋体" w:hAnsi="宋体" w:cs="宋体" w:eastAsia="宋体" w:hint="default"/>
                <w:spacing w:val="-4"/>
                <w:sz w:val="21"/>
                <w:szCs w:val="21"/>
              </w:rPr>
              <w:t>年出生，浙江大学管理工程硕士学位。</w:t>
            </w:r>
            <w:r>
              <w:rPr>
                <w:rFonts w:ascii="Calibri" w:hAnsi="Calibri" w:cs="Calibri" w:eastAsia="Calibri" w:hint="default"/>
                <w:spacing w:val="-4"/>
                <w:sz w:val="21"/>
                <w:szCs w:val="21"/>
              </w:rPr>
              <w:t>1991</w:t>
            </w:r>
            <w:r>
              <w:rPr>
                <w:rFonts w:ascii="Calibri" w:hAnsi="Calibri" w:cs="Calibri" w:eastAsia="Calibri" w:hint="default"/>
                <w:spacing w:val="25"/>
                <w:sz w:val="21"/>
                <w:szCs w:val="21"/>
              </w:rPr>
              <w:t> </w:t>
            </w:r>
            <w:r>
              <w:rPr>
                <w:rFonts w:ascii="宋体" w:hAnsi="宋体" w:cs="宋体" w:eastAsia="宋体" w:hint="default"/>
                <w:spacing w:val="-3"/>
                <w:sz w:val="21"/>
                <w:szCs w:val="21"/>
              </w:rPr>
              <w:t>年起历任浙大快威科技产业总公司副总经理、总经理。</w:t>
            </w:r>
            <w:r>
              <w:rPr>
                <w:rFonts w:ascii="Calibri" w:hAnsi="Calibri" w:cs="Calibri" w:eastAsia="Calibri" w:hint="default"/>
                <w:spacing w:val="-3"/>
                <w:sz w:val="21"/>
                <w:szCs w:val="21"/>
              </w:rPr>
              <w:t>2001</w:t>
            </w:r>
            <w:r>
              <w:rPr>
                <w:rFonts w:ascii="Calibri" w:hAnsi="Calibri" w:cs="Calibri" w:eastAsia="Calibri" w:hint="default"/>
                <w:spacing w:val="22"/>
                <w:sz w:val="21"/>
                <w:szCs w:val="21"/>
              </w:rPr>
              <w:t> </w:t>
            </w:r>
            <w:r>
              <w:rPr>
                <w:rFonts w:ascii="宋体" w:hAnsi="宋体" w:cs="宋体" w:eastAsia="宋体" w:hint="default"/>
                <w:sz w:val="21"/>
                <w:szCs w:val="21"/>
              </w:rPr>
              <w:t>年起任浙江浙大网新集团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有限公司总裁，现任浙江浙大网新集团有限公司董事长，公司董事。</w:t>
            </w:r>
          </w:p>
        </w:tc>
      </w:tr>
      <w:tr>
        <w:trPr>
          <w:trHeight w:val="8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宋体" w:hAnsi="宋体" w:cs="宋体" w:eastAsia="宋体" w:hint="default"/>
                <w:spacing w:val="-2"/>
                <w:sz w:val="21"/>
                <w:szCs w:val="21"/>
              </w:rPr>
              <w:t>年出生，浙江大学电机系学士学位，浙江大学管理工程硕士学位。历任杭州广宇房地产集团有限公司董事、清波饭店总经理、杭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州展望科技有限公司总经理、浙江世贸中心总裁助理、浙大网新科技股份有限公司董事副总裁、首席运营官。现任浙江浙大网新集团</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有限公司董事兼总裁，公司董事。</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1968</w:t>
            </w:r>
            <w:r>
              <w:rPr>
                <w:rFonts w:ascii="Calibri" w:hAnsi="Calibri" w:cs="Calibri" w:eastAsia="Calibri" w:hint="default"/>
                <w:sz w:val="21"/>
                <w:szCs w:val="21"/>
              </w:rPr>
              <w:t> </w:t>
            </w:r>
            <w:r>
              <w:rPr>
                <w:rFonts w:ascii="宋体" w:hAnsi="宋体" w:cs="宋体" w:eastAsia="宋体" w:hint="default"/>
                <w:spacing w:val="-2"/>
                <w:sz w:val="21"/>
                <w:szCs w:val="21"/>
              </w:rPr>
              <w:t>年出生，浙江大学经济学博士学位，高级经济师。历任中共浙江省金华市委办干部，浙江康恩贝集团有限公司投资部经理、财务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管理中心副总经理、浙江天然集团股份有限公司总经理助理、副总经理、浙大网新科技股份有限公司副总裁，现任浙江众合科技股份</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pacing w:val="-2"/>
                <w:sz w:val="21"/>
                <w:szCs w:val="21"/>
              </w:rPr>
              <w:t>有限公司董事长兼</w:t>
            </w:r>
            <w:r>
              <w:rPr>
                <w:rFonts w:ascii="宋体" w:hAnsi="宋体" w:cs="宋体" w:eastAsia="宋体" w:hint="default"/>
                <w:spacing w:val="3"/>
                <w:sz w:val="21"/>
                <w:szCs w:val="21"/>
              </w:rPr>
              <w:t> </w:t>
            </w:r>
            <w:r>
              <w:rPr>
                <w:rFonts w:ascii="Calibri" w:hAnsi="Calibri" w:cs="Calibri" w:eastAsia="Calibri" w:hint="default"/>
                <w:spacing w:val="-2"/>
                <w:sz w:val="21"/>
                <w:szCs w:val="21"/>
              </w:rPr>
              <w:t>CEO</w:t>
            </w:r>
            <w:r>
              <w:rPr>
                <w:rFonts w:ascii="宋体" w:hAnsi="宋体" w:cs="宋体" w:eastAsia="宋体" w:hint="default"/>
                <w:spacing w:val="-2"/>
                <w:sz w:val="21"/>
                <w:szCs w:val="21"/>
              </w:rPr>
              <w:t>，浙江浙大网新集团有限公司董事，公司董事。</w:t>
            </w:r>
          </w:p>
        </w:tc>
      </w:tr>
      <w:tr>
        <w:trPr>
          <w:trHeight w:val="11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both"/>
              <w:rPr>
                <w:rFonts w:ascii="宋体" w:hAnsi="宋体" w:cs="宋体" w:eastAsia="宋体" w:hint="default"/>
                <w:sz w:val="21"/>
                <w:szCs w:val="21"/>
              </w:rPr>
            </w:pPr>
            <w:r>
              <w:rPr>
                <w:rFonts w:ascii="Calibri" w:hAnsi="Calibri" w:cs="Calibri" w:eastAsia="Calibri" w:hint="default"/>
                <w:spacing w:val="-1"/>
                <w:sz w:val="21"/>
                <w:szCs w:val="21"/>
              </w:rPr>
              <w:t>1957</w:t>
            </w:r>
            <w:r>
              <w:rPr>
                <w:rFonts w:ascii="Calibri" w:hAnsi="Calibri" w:cs="Calibri" w:eastAsia="Calibri" w:hint="default"/>
                <w:sz w:val="21"/>
                <w:szCs w:val="21"/>
              </w:rPr>
              <w:t>   </w:t>
            </w:r>
            <w:r>
              <w:rPr>
                <w:rFonts w:ascii="Calibri" w:hAnsi="Calibri" w:cs="Calibri" w:eastAsia="Calibri" w:hint="default"/>
                <w:spacing w:val="3"/>
                <w:sz w:val="21"/>
                <w:szCs w:val="21"/>
              </w:rPr>
              <w:t> </w:t>
            </w:r>
            <w:r>
              <w:rPr>
                <w:rFonts w:ascii="宋体" w:hAnsi="宋体" w:cs="宋体" w:eastAsia="宋体" w:hint="default"/>
                <w:spacing w:val="-2"/>
                <w:sz w:val="21"/>
                <w:szCs w:val="21"/>
              </w:rPr>
              <w:t>年出生，浙江大学计算机应用专业研究生毕业、北京邮电大学软件工程硕士学位，教授，兼任全国高等院校计算机基础教育研究</w:t>
            </w:r>
          </w:p>
          <w:p>
            <w:pPr>
              <w:pStyle w:val="TableParagraph"/>
              <w:spacing w:line="228" w:lineRule="auto"/>
              <w:ind w:left="103" w:right="97"/>
              <w:jc w:val="both"/>
              <w:rPr>
                <w:rFonts w:ascii="宋体" w:hAnsi="宋体" w:cs="宋体" w:eastAsia="宋体" w:hint="default"/>
                <w:sz w:val="21"/>
                <w:szCs w:val="21"/>
              </w:rPr>
            </w:pPr>
            <w:r>
              <w:rPr>
                <w:rFonts w:ascii="宋体" w:hAnsi="宋体" w:cs="宋体" w:eastAsia="宋体" w:hint="default"/>
                <w:sz w:val="21"/>
                <w:szCs w:val="21"/>
              </w:rPr>
              <w:t>会副会长，浙江省高等学校计算机类专业教学指导委员会副主任，浙江省计算机应用与教育学会副会长及国际服务工程委员会主任，</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4"/>
                <w:sz w:val="21"/>
                <w:szCs w:val="21"/>
              </w:rPr>
              <w:t>杭州市服务外包人才培训联盟理事长。</w:t>
            </w:r>
            <w:r>
              <w:rPr>
                <w:rFonts w:ascii="Calibri" w:hAnsi="Calibri" w:cs="Calibri" w:eastAsia="Calibri" w:hint="default"/>
                <w:spacing w:val="-4"/>
                <w:sz w:val="21"/>
                <w:szCs w:val="21"/>
              </w:rPr>
              <w:t>2001</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w:t>
            </w:r>
            <w:r>
              <w:rPr>
                <w:rFonts w:ascii="Calibri" w:hAnsi="Calibri" w:cs="Calibri" w:eastAsia="Calibri" w:hint="default"/>
                <w:spacing w:val="1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Calibri" w:hAnsi="Calibri" w:cs="Calibri" w:eastAsia="Calibri" w:hint="default"/>
                <w:sz w:val="21"/>
                <w:szCs w:val="21"/>
              </w:rPr>
              <w:t>2009</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5</w:t>
            </w:r>
            <w:r>
              <w:rPr>
                <w:rFonts w:ascii="Calibri" w:hAnsi="Calibri" w:cs="Calibri" w:eastAsia="Calibri" w:hint="default"/>
                <w:spacing w:val="12"/>
                <w:sz w:val="21"/>
                <w:szCs w:val="21"/>
              </w:rPr>
              <w:t> </w:t>
            </w:r>
            <w:r>
              <w:rPr>
                <w:rFonts w:ascii="宋体" w:hAnsi="宋体" w:cs="宋体" w:eastAsia="宋体" w:hint="default"/>
                <w:spacing w:val="-4"/>
                <w:sz w:val="21"/>
                <w:szCs w:val="21"/>
              </w:rPr>
              <w:t>月任杭州师范大学信息科学与工程学院院长，</w:t>
            </w:r>
            <w:r>
              <w:rPr>
                <w:rFonts w:ascii="Calibri" w:hAnsi="Calibri" w:cs="Calibri" w:eastAsia="Calibri" w:hint="default"/>
                <w:spacing w:val="-4"/>
                <w:sz w:val="21"/>
                <w:szCs w:val="21"/>
              </w:rPr>
              <w:t>2008</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12</w:t>
            </w:r>
            <w:r>
              <w:rPr>
                <w:rFonts w:ascii="Calibri" w:hAnsi="Calibri" w:cs="Calibri" w:eastAsia="Calibri"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Calibri" w:hAnsi="Calibri" w:cs="Calibri" w:eastAsia="Calibri" w:hint="default"/>
                <w:sz w:val="21"/>
                <w:szCs w:val="21"/>
              </w:rPr>
              <w:t>2013</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4</w:t>
            </w:r>
            <w:r>
              <w:rPr>
                <w:rFonts w:ascii="Calibri" w:hAnsi="Calibri" w:cs="Calibri" w:eastAsia="Calibri" w:hint="default"/>
                <w:spacing w:val="-44"/>
                <w:sz w:val="21"/>
                <w:szCs w:val="21"/>
              </w:rPr>
              <w:t> </w:t>
            </w:r>
            <w:r>
              <w:rPr>
                <w:rFonts w:ascii="宋体" w:hAnsi="宋体" w:cs="宋体" w:eastAsia="宋体" w:hint="default"/>
                <w:sz w:val="21"/>
                <w:szCs w:val="21"/>
              </w:rPr>
              <w:t>月任杭州师范大学杭州国际服务工程学院执行院长。</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jc w:val="left"/>
              <w:rPr>
                <w:rFonts w:ascii="宋体" w:hAnsi="宋体" w:cs="宋体" w:eastAsia="宋体" w:hint="default"/>
                <w:sz w:val="21"/>
                <w:szCs w:val="21"/>
              </w:rPr>
            </w:pPr>
            <w:r>
              <w:rPr>
                <w:rFonts w:ascii="Calibri" w:hAnsi="Calibri" w:cs="Calibri" w:eastAsia="Calibri" w:hint="default"/>
                <w:sz w:val="21"/>
                <w:szCs w:val="21"/>
              </w:rPr>
              <w:t>1954 </w:t>
            </w:r>
            <w:r>
              <w:rPr>
                <w:rFonts w:ascii="宋体" w:hAnsi="宋体" w:cs="宋体" w:eastAsia="宋体" w:hint="default"/>
                <w:spacing w:val="-3"/>
                <w:sz w:val="21"/>
                <w:szCs w:val="21"/>
              </w:rPr>
              <w:t>年出生</w:t>
            </w:r>
            <w:r>
              <w:rPr>
                <w:rFonts w:ascii="Calibri" w:hAnsi="Calibri" w:cs="Calibri" w:eastAsia="Calibri" w:hint="default"/>
                <w:spacing w:val="-3"/>
                <w:sz w:val="21"/>
                <w:szCs w:val="21"/>
              </w:rPr>
              <w:t>,</w:t>
            </w:r>
            <w:r>
              <w:rPr>
                <w:rFonts w:ascii="宋体" w:hAnsi="宋体" w:cs="宋体" w:eastAsia="宋体" w:hint="default"/>
                <w:spacing w:val="-3"/>
                <w:sz w:val="21"/>
                <w:szCs w:val="21"/>
              </w:rPr>
              <w:t>硕士，浙江财经学院会计学教授，中国注册会计师。曾任浙江尖峰集团股份有限公司财务总监、中国广厦集团副总裁</w:t>
            </w:r>
            <w:r>
              <w:rPr>
                <w:rFonts w:ascii="Calibri" w:hAnsi="Calibri" w:cs="Calibri" w:eastAsia="Calibri" w:hint="default"/>
                <w:spacing w:val="-3"/>
                <w:sz w:val="21"/>
                <w:szCs w:val="21"/>
              </w:rPr>
              <w:t>,</w:t>
            </w:r>
            <w:r>
              <w:rPr>
                <w:rFonts w:ascii="宋体" w:hAnsi="宋体" w:cs="宋体" w:eastAsia="宋体" w:hint="default"/>
                <w:spacing w:val="-3"/>
                <w:sz w:val="21"/>
                <w:szCs w:val="21"/>
              </w:rPr>
              <w:t>现已</w:t>
            </w:r>
            <w:r>
              <w:rPr>
                <w:rFonts w:ascii="宋体" w:hAnsi="宋体" w:cs="宋体" w:eastAsia="宋体" w:hint="default"/>
                <w:spacing w:val="-59"/>
                <w:sz w:val="21"/>
                <w:szCs w:val="21"/>
              </w:rPr>
              <w:t> </w:t>
            </w:r>
            <w:r>
              <w:rPr>
                <w:rFonts w:ascii="宋体" w:hAnsi="宋体" w:cs="宋体" w:eastAsia="宋体" w:hint="default"/>
                <w:sz w:val="21"/>
                <w:szCs w:val="21"/>
              </w:rPr>
              <w:t>退休。目前担任浙江华海药业股份有限公司、传化智联股份有限公司和杭州锅炉集团股份有限公司独立董事。</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1965</w:t>
            </w:r>
            <w:r>
              <w:rPr>
                <w:rFonts w:ascii="Calibri" w:hAnsi="Calibri" w:cs="Calibri" w:eastAsia="Calibri" w:hint="default"/>
                <w:spacing w:val="-2"/>
                <w:sz w:val="21"/>
                <w:szCs w:val="21"/>
              </w:rPr>
              <w:t> </w:t>
            </w:r>
            <w:r>
              <w:rPr>
                <w:rFonts w:ascii="宋体" w:hAnsi="宋体" w:cs="宋体" w:eastAsia="宋体" w:hint="default"/>
                <w:sz w:val="21"/>
                <w:szCs w:val="21"/>
              </w:rPr>
              <w:t>年出生，毕业于加利福尼亚大学</w:t>
            </w:r>
            <w:r>
              <w:rPr>
                <w:rFonts w:ascii="宋体" w:hAnsi="宋体" w:cs="宋体" w:eastAsia="宋体" w:hint="default"/>
                <w:spacing w:val="-60"/>
                <w:sz w:val="21"/>
                <w:szCs w:val="21"/>
              </w:rPr>
              <w:t> </w:t>
            </w:r>
            <w:r>
              <w:rPr>
                <w:rFonts w:ascii="Calibri" w:hAnsi="Calibri" w:cs="Calibri" w:eastAsia="Calibri" w:hint="default"/>
                <w:sz w:val="21"/>
                <w:szCs w:val="21"/>
              </w:rPr>
              <w:t>SantaBarbara</w:t>
            </w:r>
            <w:r>
              <w:rPr>
                <w:rFonts w:ascii="Calibri" w:hAnsi="Calibri" w:cs="Calibri" w:eastAsia="Calibri" w:hint="default"/>
                <w:spacing w:val="-5"/>
                <w:sz w:val="21"/>
                <w:szCs w:val="21"/>
              </w:rPr>
              <w:t> </w:t>
            </w:r>
            <w:r>
              <w:rPr>
                <w:rFonts w:ascii="宋体" w:hAnsi="宋体" w:cs="宋体" w:eastAsia="宋体" w:hint="default"/>
                <w:sz w:val="21"/>
                <w:szCs w:val="21"/>
              </w:rPr>
              <w:t>分校，并获得计算机科学硕士学位。</w:t>
            </w:r>
            <w:r>
              <w:rPr>
                <w:rFonts w:ascii="Calibri" w:hAnsi="Calibri" w:cs="Calibri" w:eastAsia="Calibri" w:hint="default"/>
                <w:sz w:val="21"/>
                <w:szCs w:val="21"/>
              </w:rPr>
              <w:t>1994</w:t>
            </w:r>
            <w:r>
              <w:rPr>
                <w:rFonts w:ascii="Calibri" w:hAnsi="Calibri" w:cs="Calibri" w:eastAsia="Calibri" w:hint="default"/>
                <w:spacing w:val="-3"/>
                <w:sz w:val="21"/>
                <w:szCs w:val="21"/>
              </w:rPr>
              <w:t> </w:t>
            </w:r>
            <w:r>
              <w:rPr>
                <w:rFonts w:ascii="宋体" w:hAnsi="宋体" w:cs="宋体" w:eastAsia="宋体" w:hint="default"/>
                <w:sz w:val="21"/>
                <w:szCs w:val="21"/>
              </w:rPr>
              <w:t>年加入微软曾在美国总部及亚太地区产品</w:t>
            </w:r>
          </w:p>
          <w:p>
            <w:pPr>
              <w:pStyle w:val="TableParagraph"/>
              <w:spacing w:line="272" w:lineRule="exact" w:before="13"/>
              <w:ind w:left="103" w:right="106"/>
              <w:jc w:val="left"/>
              <w:rPr>
                <w:rFonts w:ascii="宋体" w:hAnsi="宋体" w:cs="宋体" w:eastAsia="宋体" w:hint="default"/>
                <w:sz w:val="21"/>
                <w:szCs w:val="21"/>
              </w:rPr>
            </w:pPr>
            <w:r>
              <w:rPr>
                <w:rFonts w:ascii="宋体" w:hAnsi="宋体" w:cs="宋体" w:eastAsia="宋体" w:hint="default"/>
                <w:sz w:val="21"/>
                <w:szCs w:val="21"/>
              </w:rPr>
              <w:t>研发和市场销售部门担任多项管理职务，曾任微软亚太研发集团首席运营官、微软亚太科技有限公司董事长、微软中国云计算与企业</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事业部总经理。</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2"/>
                <w:sz w:val="21"/>
                <w:szCs w:val="21"/>
              </w:rPr>
              <w:t> </w:t>
            </w:r>
            <w:r>
              <w:rPr>
                <w:rFonts w:ascii="宋体" w:hAnsi="宋体" w:cs="宋体" w:eastAsia="宋体" w:hint="default"/>
                <w:sz w:val="21"/>
                <w:szCs w:val="21"/>
              </w:rPr>
              <w:t>月起至今担任京东集团京东云事业部总裁。</w:t>
            </w:r>
          </w:p>
        </w:tc>
      </w:tr>
      <w:tr>
        <w:trPr>
          <w:trHeight w:val="8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凌云</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1962</w:t>
            </w:r>
            <w:r>
              <w:rPr>
                <w:rFonts w:ascii="Calibri" w:hAnsi="Calibri" w:cs="Calibri" w:eastAsia="Calibri" w:hint="default"/>
                <w:sz w:val="21"/>
                <w:szCs w:val="21"/>
              </w:rPr>
              <w:t>   </w:t>
            </w:r>
            <w:r>
              <w:rPr>
                <w:rFonts w:ascii="Calibri" w:hAnsi="Calibri" w:cs="Calibri" w:eastAsia="Calibri" w:hint="default"/>
                <w:spacing w:val="3"/>
                <w:sz w:val="21"/>
                <w:szCs w:val="21"/>
              </w:rPr>
              <w:t> </w:t>
            </w:r>
            <w:r>
              <w:rPr>
                <w:rFonts w:ascii="宋体" w:hAnsi="宋体" w:cs="宋体" w:eastAsia="宋体" w:hint="default"/>
                <w:spacing w:val="-2"/>
                <w:sz w:val="21"/>
                <w:szCs w:val="21"/>
              </w:rPr>
              <w:t>年出生，浙江大学计算机科学与技术专业学士学位，浙江大学计算机应用专业硕士学位，浙江工商大学计算机与信息工程学院教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授。</w:t>
            </w:r>
            <w:r>
              <w:rPr>
                <w:rFonts w:ascii="Calibri" w:hAnsi="Calibri" w:cs="Calibri" w:eastAsia="Calibri" w:hint="default"/>
                <w:sz w:val="21"/>
                <w:szCs w:val="21"/>
              </w:rPr>
              <w:t>1997</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2004</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月任浙江工商大学计算机与信息工程学院副院长，</w:t>
            </w:r>
            <w:r>
              <w:rPr>
                <w:rFonts w:ascii="Calibri" w:hAnsi="Calibri" w:cs="Calibri" w:eastAsia="Calibri" w:hint="default"/>
                <w:sz w:val="21"/>
                <w:szCs w:val="21"/>
              </w:rPr>
              <w:t>2004</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Calibri" w:hAnsi="Calibri" w:cs="Calibri" w:eastAsia="Calibri" w:hint="default"/>
                <w:sz w:val="21"/>
                <w:szCs w:val="21"/>
              </w:rPr>
              <w:t>2013</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月浙江工商大学计算机与信息</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工程学院院长，</w:t>
            </w: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月浙江工商大学科研处处长。</w:t>
            </w:r>
          </w:p>
        </w:tc>
      </w:tr>
      <w:tr>
        <w:trPr>
          <w:trHeight w:val="2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1945</w:t>
            </w:r>
            <w:r>
              <w:rPr>
                <w:rFonts w:ascii="Calibri" w:hAnsi="Calibri" w:cs="Calibri" w:eastAsia="Calibri" w:hint="default"/>
                <w:spacing w:val="2"/>
                <w:sz w:val="21"/>
                <w:szCs w:val="21"/>
              </w:rPr>
              <w:t> </w:t>
            </w:r>
            <w:r>
              <w:rPr>
                <w:rFonts w:ascii="宋体" w:hAnsi="宋体" w:cs="宋体" w:eastAsia="宋体" w:hint="default"/>
                <w:sz w:val="21"/>
                <w:szCs w:val="21"/>
              </w:rPr>
              <w:t>年出生，清华大学计算机系硕士学位。</w:t>
            </w:r>
            <w:r>
              <w:rPr>
                <w:rFonts w:ascii="Calibri" w:hAnsi="Calibri" w:cs="Calibri" w:eastAsia="Calibri" w:hint="default"/>
                <w:sz w:val="21"/>
                <w:szCs w:val="21"/>
              </w:rPr>
              <w:t>1970</w:t>
            </w:r>
            <w:r>
              <w:rPr>
                <w:rFonts w:ascii="Calibri" w:hAnsi="Calibri" w:cs="Calibri" w:eastAsia="Calibri"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Calibri" w:hAnsi="Calibri" w:cs="Calibri" w:eastAsia="Calibri" w:hint="default"/>
                <w:sz w:val="21"/>
                <w:szCs w:val="21"/>
              </w:rPr>
              <w:t>1978 </w:t>
            </w:r>
            <w:r>
              <w:rPr>
                <w:rFonts w:ascii="宋体" w:hAnsi="宋体" w:cs="宋体" w:eastAsia="宋体" w:hint="default"/>
                <w:sz w:val="21"/>
                <w:szCs w:val="21"/>
              </w:rPr>
              <w:t>年任清华大学计算机系教师，</w:t>
            </w:r>
            <w:r>
              <w:rPr>
                <w:rFonts w:ascii="Calibri" w:hAnsi="Calibri" w:cs="Calibri" w:eastAsia="Calibri" w:hint="default"/>
                <w:sz w:val="21"/>
                <w:szCs w:val="21"/>
              </w:rPr>
              <w:t>1981 </w:t>
            </w:r>
            <w:r>
              <w:rPr>
                <w:rFonts w:ascii="宋体" w:hAnsi="宋体" w:cs="宋体" w:eastAsia="宋体" w:hint="default"/>
                <w:sz w:val="21"/>
                <w:szCs w:val="21"/>
              </w:rPr>
              <w:t>年起任杭州电子科技大学教师、教授。</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周力炜</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1982</w:t>
            </w:r>
            <w:r>
              <w:rPr>
                <w:rFonts w:ascii="Calibri" w:hAnsi="Calibri" w:cs="Calibri" w:eastAsia="Calibri" w:hint="default"/>
                <w:spacing w:val="13"/>
                <w:sz w:val="21"/>
                <w:szCs w:val="21"/>
              </w:rPr>
              <w:t> </w:t>
            </w:r>
            <w:r>
              <w:rPr>
                <w:rFonts w:ascii="宋体" w:hAnsi="宋体" w:cs="宋体" w:eastAsia="宋体" w:hint="default"/>
                <w:spacing w:val="-3"/>
                <w:sz w:val="21"/>
                <w:szCs w:val="21"/>
              </w:rPr>
              <w:t>年出生，毕业于杭州电子科技大学，电子信息工程专业学士学位，通信工程硕士学位。</w:t>
            </w:r>
            <w:r>
              <w:rPr>
                <w:rFonts w:ascii="Calibri" w:hAnsi="Calibri" w:cs="Calibri" w:eastAsia="Calibri" w:hint="default"/>
                <w:spacing w:val="-3"/>
                <w:sz w:val="21"/>
                <w:szCs w:val="21"/>
              </w:rPr>
              <w:t>2004</w:t>
            </w:r>
            <w:r>
              <w:rPr>
                <w:rFonts w:ascii="Calibri" w:hAnsi="Calibri" w:cs="Calibri" w:eastAsia="Calibri" w:hint="default"/>
                <w:spacing w:val="14"/>
                <w:sz w:val="21"/>
                <w:szCs w:val="21"/>
              </w:rPr>
              <w:t> </w:t>
            </w:r>
            <w:r>
              <w:rPr>
                <w:rFonts w:ascii="宋体" w:hAnsi="宋体" w:cs="宋体" w:eastAsia="宋体" w:hint="default"/>
                <w:sz w:val="21"/>
                <w:szCs w:val="21"/>
              </w:rPr>
              <w:t>年起至</w:t>
            </w:r>
            <w:r>
              <w:rPr>
                <w:rFonts w:ascii="宋体" w:hAnsi="宋体" w:cs="宋体" w:eastAsia="宋体" w:hint="default"/>
                <w:spacing w:val="-46"/>
                <w:sz w:val="21"/>
                <w:szCs w:val="21"/>
              </w:rPr>
              <w:t> </w:t>
            </w:r>
            <w:r>
              <w:rPr>
                <w:rFonts w:ascii="Calibri" w:hAnsi="Calibri" w:cs="Calibri" w:eastAsia="Calibri" w:hint="default"/>
                <w:sz w:val="21"/>
                <w:szCs w:val="21"/>
              </w:rPr>
              <w:t>2006</w:t>
            </w:r>
            <w:r>
              <w:rPr>
                <w:rFonts w:ascii="Calibri" w:hAnsi="Calibri" w:cs="Calibri" w:eastAsia="Calibri" w:hint="default"/>
                <w:spacing w:val="10"/>
                <w:sz w:val="21"/>
                <w:szCs w:val="21"/>
              </w:rPr>
              <w:t> </w:t>
            </w:r>
            <w:r>
              <w:rPr>
                <w:rFonts w:ascii="宋体" w:hAnsi="宋体" w:cs="宋体" w:eastAsia="宋体" w:hint="default"/>
                <w:sz w:val="21"/>
                <w:szCs w:val="21"/>
              </w:rPr>
              <w:t>年任职于</w:t>
            </w:r>
            <w:r>
              <w:rPr>
                <w:rFonts w:ascii="宋体" w:hAnsi="宋体" w:cs="宋体" w:eastAsia="宋体" w:hint="default"/>
                <w:spacing w:val="-46"/>
                <w:sz w:val="21"/>
                <w:szCs w:val="21"/>
              </w:rPr>
              <w:t> </w:t>
            </w:r>
            <w:r>
              <w:rPr>
                <w:rFonts w:ascii="Calibri" w:hAnsi="Calibri" w:cs="Calibri" w:eastAsia="Calibri" w:hint="default"/>
                <w:sz w:val="21"/>
                <w:szCs w:val="21"/>
              </w:rPr>
              <w:t>UT</w:t>
            </w:r>
            <w:r>
              <w:rPr>
                <w:rFonts w:ascii="Calibri" w:hAnsi="Calibri" w:cs="Calibri" w:eastAsia="Calibri" w:hint="default"/>
                <w:spacing w:val="12"/>
                <w:sz w:val="21"/>
                <w:szCs w:val="21"/>
              </w:rPr>
              <w:t> </w:t>
            </w:r>
            <w:r>
              <w:rPr>
                <w:rFonts w:ascii="宋体" w:hAnsi="宋体" w:cs="宋体" w:eastAsia="宋体" w:hint="default"/>
                <w:sz w:val="21"/>
                <w:szCs w:val="21"/>
              </w:rPr>
              <w:t>斯达康通讯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有限公司，</w:t>
            </w:r>
            <w:r>
              <w:rPr>
                <w:rFonts w:ascii="Calibri" w:hAnsi="Calibri" w:cs="Calibri" w:eastAsia="Calibri" w:hint="default"/>
                <w:spacing w:val="-2"/>
                <w:sz w:val="21"/>
                <w:szCs w:val="21"/>
              </w:rPr>
              <w:t>2006</w:t>
            </w:r>
            <w:r>
              <w:rPr>
                <w:rFonts w:ascii="Calibri" w:hAnsi="Calibri" w:cs="Calibri" w:eastAsia="Calibri" w:hint="default"/>
                <w:sz w:val="21"/>
                <w:szCs w:val="21"/>
              </w:rPr>
              <w:t> </w:t>
            </w:r>
            <w:r>
              <w:rPr>
                <w:rFonts w:ascii="Calibri" w:hAnsi="Calibri" w:cs="Calibri" w:eastAsia="Calibri" w:hint="default"/>
                <w:spacing w:val="20"/>
                <w:sz w:val="21"/>
                <w:szCs w:val="21"/>
              </w:rPr>
              <w:t> </w:t>
            </w:r>
            <w:r>
              <w:rPr>
                <w:rFonts w:ascii="宋体" w:hAnsi="宋体" w:cs="宋体" w:eastAsia="宋体" w:hint="default"/>
                <w:spacing w:val="-2"/>
                <w:sz w:val="21"/>
                <w:szCs w:val="21"/>
              </w:rPr>
              <w:t>年起进入公司工作，现任公司研发部副经理、职工监事。</w:t>
            </w:r>
          </w:p>
        </w:tc>
      </w:tr>
      <w:tr>
        <w:trPr>
          <w:trHeight w:val="2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姚晓燕</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1983</w:t>
            </w:r>
            <w:r>
              <w:rPr>
                <w:rFonts w:ascii="Calibri" w:hAnsi="Calibri" w:cs="Calibri" w:eastAsia="Calibri" w:hint="default"/>
                <w:spacing w:val="4"/>
                <w:sz w:val="21"/>
                <w:szCs w:val="21"/>
              </w:rPr>
              <w:t> </w:t>
            </w:r>
            <w:r>
              <w:rPr>
                <w:rFonts w:ascii="宋体" w:hAnsi="宋体" w:cs="宋体" w:eastAsia="宋体" w:hint="default"/>
                <w:sz w:val="21"/>
                <w:szCs w:val="21"/>
              </w:rPr>
              <w:t>年出生，杭州电子科技大学会计学专业学士学位。</w:t>
            </w:r>
            <w:r>
              <w:rPr>
                <w:rFonts w:ascii="Calibri" w:hAnsi="Calibri" w:cs="Calibri" w:eastAsia="Calibri" w:hint="default"/>
                <w:sz w:val="21"/>
                <w:szCs w:val="21"/>
              </w:rPr>
              <w:t>2007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月进入公司工作，</w:t>
            </w: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月起至今任公司财务部税务主管。</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张彤平</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5"/>
              <w:jc w:val="left"/>
              <w:rPr>
                <w:rFonts w:ascii="宋体" w:hAnsi="宋体" w:cs="宋体" w:eastAsia="宋体" w:hint="default"/>
                <w:sz w:val="21"/>
                <w:szCs w:val="21"/>
              </w:rPr>
            </w:pPr>
            <w:r>
              <w:rPr>
                <w:rFonts w:ascii="Calibri" w:hAnsi="Calibri" w:cs="Calibri" w:eastAsia="Calibri" w:hint="default"/>
                <w:sz w:val="21"/>
                <w:szCs w:val="21"/>
              </w:rPr>
              <w:t>1975</w:t>
            </w:r>
            <w:r>
              <w:rPr>
                <w:rFonts w:ascii="Calibri" w:hAnsi="Calibri" w:cs="Calibri" w:eastAsia="Calibri" w:hint="default"/>
                <w:spacing w:val="38"/>
                <w:sz w:val="21"/>
                <w:szCs w:val="21"/>
              </w:rPr>
              <w:t> </w:t>
            </w:r>
            <w:r>
              <w:rPr>
                <w:rFonts w:ascii="宋体" w:hAnsi="宋体" w:cs="宋体" w:eastAsia="宋体" w:hint="default"/>
                <w:sz w:val="21"/>
                <w:szCs w:val="21"/>
              </w:rPr>
              <w:t>年出生，西安统计学院会计专业毕业，会计师，总会计师，注册管理税务师。历任绍兴县粮食局行政会计，浙江大学快威科技集</w:t>
            </w:r>
            <w:r>
              <w:rPr>
                <w:rFonts w:ascii="宋体" w:hAnsi="宋体" w:cs="宋体" w:eastAsia="宋体" w:hint="default"/>
                <w:w w:val="100"/>
                <w:sz w:val="21"/>
                <w:szCs w:val="21"/>
              </w:rPr>
              <w:t> </w:t>
            </w:r>
            <w:r>
              <w:rPr>
                <w:rFonts w:ascii="宋体" w:hAnsi="宋体" w:cs="宋体" w:eastAsia="宋体" w:hint="default"/>
                <w:spacing w:val="-7"/>
                <w:sz w:val="21"/>
                <w:szCs w:val="21"/>
              </w:rPr>
              <w:t>团有限公司财务经理、财务总监，浙江盛浩控股集团有限公司财务总监。</w:t>
            </w:r>
            <w:r>
              <w:rPr>
                <w:rFonts w:ascii="Calibri" w:hAnsi="Calibri" w:cs="Calibri" w:eastAsia="Calibri" w:hint="default"/>
                <w:spacing w:val="-7"/>
                <w:sz w:val="21"/>
                <w:szCs w:val="21"/>
              </w:rPr>
              <w:t>2012  </w:t>
            </w:r>
            <w:r>
              <w:rPr>
                <w:rFonts w:ascii="宋体" w:hAnsi="宋体" w:cs="宋体" w:eastAsia="宋体" w:hint="default"/>
                <w:sz w:val="21"/>
                <w:szCs w:val="21"/>
              </w:rPr>
              <w:t>年 </w:t>
            </w:r>
            <w:r>
              <w:rPr>
                <w:rFonts w:ascii="Calibri" w:hAnsi="Calibri" w:cs="Calibri" w:eastAsia="Calibri" w:hint="default"/>
                <w:sz w:val="21"/>
                <w:szCs w:val="21"/>
              </w:rPr>
              <w:t>10</w:t>
            </w:r>
            <w:r>
              <w:rPr>
                <w:rFonts w:ascii="Calibri" w:hAnsi="Calibri" w:cs="Calibri" w:eastAsia="Calibri" w:hint="default"/>
                <w:spacing w:val="-16"/>
                <w:sz w:val="21"/>
                <w:szCs w:val="21"/>
              </w:rPr>
              <w:t> </w:t>
            </w:r>
            <w:r>
              <w:rPr>
                <w:rFonts w:ascii="宋体" w:hAnsi="宋体" w:cs="宋体" w:eastAsia="宋体" w:hint="default"/>
                <w:sz w:val="21"/>
                <w:szCs w:val="21"/>
              </w:rPr>
              <w:t>月起至今任浙江浙大网新集团有限公司财务副总监。</w:t>
            </w:r>
          </w:p>
        </w:tc>
      </w:tr>
      <w:tr>
        <w:trPr>
          <w:trHeight w:val="8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spacing w:val="-76"/>
                <w:sz w:val="21"/>
                <w:szCs w:val="21"/>
              </w:rPr>
              <w:t> </w:t>
            </w:r>
            <w:r>
              <w:rPr>
                <w:rFonts w:ascii="宋体" w:hAnsi="宋体" w:cs="宋体" w:eastAsia="宋体" w:hint="default"/>
                <w:spacing w:val="14"/>
                <w:sz w:val="21"/>
                <w:szCs w:val="21"/>
              </w:rPr>
              <w:t>晓农（</w:t>
            </w:r>
            <w:r>
              <w:rPr>
                <w:rFonts w:ascii="宋体" w:hAnsi="宋体" w:cs="宋体" w:eastAsia="宋体" w:hint="default"/>
                <w:spacing w:val="-76"/>
                <w:sz w:val="21"/>
                <w:szCs w:val="21"/>
              </w:rPr>
              <w:t> </w:t>
            </w:r>
            <w:r>
              <w:rPr>
                <w:rFonts w:ascii="宋体" w:hAnsi="宋体" w:cs="宋体" w:eastAsia="宋体" w:hint="default"/>
                <w:sz w:val="21"/>
                <w:szCs w:val="21"/>
              </w:rPr>
              <w:t>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卸任）</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z w:val="21"/>
                <w:szCs w:val="21"/>
              </w:rPr>
              <w:t>1964 </w:t>
            </w:r>
            <w:r>
              <w:rPr>
                <w:rFonts w:ascii="宋体" w:hAnsi="宋体" w:cs="宋体" w:eastAsia="宋体" w:hint="default"/>
                <w:spacing w:val="-7"/>
                <w:sz w:val="21"/>
                <w:szCs w:val="21"/>
              </w:rPr>
              <w:t>年出生，浙江大学电机系工业电子技术专业本科、工学学士，浙江大学政治系思想政治教育专业研究生、法学硕士。</w:t>
            </w:r>
            <w:r>
              <w:rPr>
                <w:rFonts w:ascii="Calibri" w:hAnsi="Calibri" w:cs="Calibri" w:eastAsia="Calibri" w:hint="default"/>
                <w:spacing w:val="-7"/>
                <w:sz w:val="21"/>
                <w:szCs w:val="21"/>
              </w:rPr>
              <w:t>1987 </w:t>
            </w:r>
            <w:r>
              <w:rPr>
                <w:rFonts w:ascii="宋体" w:hAnsi="宋体" w:cs="宋体" w:eastAsia="宋体" w:hint="default"/>
                <w:sz w:val="21"/>
                <w:szCs w:val="21"/>
              </w:rPr>
              <w:t>年至 </w:t>
            </w:r>
            <w:r>
              <w:rPr>
                <w:rFonts w:ascii="Calibri" w:hAnsi="Calibri" w:cs="Calibri" w:eastAsia="Calibri" w:hint="default"/>
                <w:sz w:val="21"/>
                <w:szCs w:val="21"/>
              </w:rPr>
              <w:t>2001</w:t>
            </w:r>
            <w:r>
              <w:rPr>
                <w:rFonts w:ascii="Calibri" w:hAnsi="Calibri" w:cs="Calibri" w:eastAsia="Calibri" w:hint="default"/>
                <w:spacing w:val="-6"/>
                <w:sz w:val="21"/>
                <w:szCs w:val="21"/>
              </w:rPr>
              <w:t> </w:t>
            </w:r>
            <w:r>
              <w:rPr>
                <w:rFonts w:ascii="宋体" w:hAnsi="宋体" w:cs="宋体" w:eastAsia="宋体" w:hint="default"/>
                <w:spacing w:val="-4"/>
                <w:sz w:val="21"/>
                <w:szCs w:val="21"/>
              </w:rPr>
              <w:t>年先后任浙江大学电机系团委书记、党总支副书记，浙江大学电气工程学院党委副书记。</w:t>
            </w:r>
            <w:r>
              <w:rPr>
                <w:rFonts w:ascii="Calibri" w:hAnsi="Calibri" w:cs="Calibri" w:eastAsia="Calibri" w:hint="default"/>
                <w:spacing w:val="-4"/>
                <w:sz w:val="21"/>
                <w:szCs w:val="21"/>
              </w:rPr>
              <w:t>2002 </w:t>
            </w:r>
            <w:r>
              <w:rPr>
                <w:rFonts w:ascii="宋体" w:hAnsi="宋体" w:cs="宋体" w:eastAsia="宋体" w:hint="default"/>
                <w:sz w:val="21"/>
                <w:szCs w:val="21"/>
              </w:rPr>
              <w:t>年至 </w:t>
            </w:r>
            <w:r>
              <w:rPr>
                <w:rFonts w:ascii="Calibri" w:hAnsi="Calibri" w:cs="Calibri" w:eastAsia="Calibri" w:hint="default"/>
                <w:sz w:val="21"/>
                <w:szCs w:val="21"/>
              </w:rPr>
              <w:t>2004 </w:t>
            </w:r>
            <w:r>
              <w:rPr>
                <w:rFonts w:ascii="宋体" w:hAnsi="宋体" w:cs="宋体" w:eastAsia="宋体" w:hint="default"/>
                <w:sz w:val="21"/>
                <w:szCs w:val="21"/>
              </w:rPr>
              <w:t>年任浙大网新科技股份有限公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司人力资源总监、总裁助理，</w:t>
            </w:r>
            <w:r>
              <w:rPr>
                <w:rFonts w:ascii="Calibri" w:hAnsi="Calibri" w:cs="Calibri" w:eastAsia="Calibri" w:hint="default"/>
                <w:spacing w:val="-2"/>
                <w:sz w:val="21"/>
                <w:szCs w:val="21"/>
              </w:rPr>
              <w:t>2005</w:t>
            </w:r>
            <w:r>
              <w:rPr>
                <w:rFonts w:ascii="Calibri" w:hAnsi="Calibri" w:cs="Calibri" w:eastAsia="Calibri" w:hint="default"/>
                <w:sz w:val="21"/>
                <w:szCs w:val="21"/>
              </w:rPr>
              <w:t>  </w:t>
            </w:r>
            <w:r>
              <w:rPr>
                <w:rFonts w:ascii="Calibri" w:hAnsi="Calibri" w:cs="Calibri" w:eastAsia="Calibri" w:hint="default"/>
                <w:spacing w:val="15"/>
                <w:sz w:val="21"/>
                <w:szCs w:val="21"/>
              </w:rPr>
              <w:t> </w:t>
            </w:r>
            <w:r>
              <w:rPr>
                <w:rFonts w:ascii="宋体" w:hAnsi="宋体" w:cs="宋体" w:eastAsia="宋体" w:hint="default"/>
                <w:spacing w:val="-2"/>
                <w:sz w:val="21"/>
                <w:szCs w:val="21"/>
              </w:rPr>
              <w:t>年至今任浙江浙大网新集团有限公司董事会秘书，先后任总裁助理、副总裁、高级副总裁。</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74"/>
                <w:sz w:val="21"/>
                <w:szCs w:val="21"/>
              </w:rPr>
              <w:t> </w:t>
            </w:r>
            <w:r>
              <w:rPr>
                <w:rFonts w:ascii="宋体" w:hAnsi="宋体" w:cs="宋体" w:eastAsia="宋体" w:hint="default"/>
                <w:spacing w:val="14"/>
                <w:sz w:val="21"/>
                <w:szCs w:val="21"/>
              </w:rPr>
              <w:t>新元（</w:t>
            </w:r>
            <w:r>
              <w:rPr>
                <w:rFonts w:ascii="宋体" w:hAnsi="宋体" w:cs="宋体" w:eastAsia="宋体" w:hint="default"/>
                <w:spacing w:val="-74"/>
                <w:sz w:val="21"/>
                <w:szCs w:val="21"/>
              </w:rPr>
              <w:t> </w:t>
            </w:r>
            <w:r>
              <w:rPr>
                <w:rFonts w:ascii="宋体" w:hAnsi="宋体" w:cs="宋体" w:eastAsia="宋体" w:hint="default"/>
                <w:sz w:val="21"/>
                <w:szCs w:val="21"/>
              </w:rPr>
              <w:t>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1972</w:t>
            </w:r>
            <w:r>
              <w:rPr>
                <w:rFonts w:ascii="Calibri" w:hAnsi="Calibri" w:cs="Calibri" w:eastAsia="Calibri" w:hint="default"/>
                <w:spacing w:val="11"/>
                <w:sz w:val="21"/>
                <w:szCs w:val="21"/>
              </w:rPr>
              <w:t> </w:t>
            </w:r>
            <w:r>
              <w:rPr>
                <w:rFonts w:ascii="宋体" w:hAnsi="宋体" w:cs="宋体" w:eastAsia="宋体" w:hint="default"/>
                <w:spacing w:val="-5"/>
                <w:sz w:val="21"/>
                <w:szCs w:val="21"/>
              </w:rPr>
              <w:t>年出生，香港公开大学工商管理硕士学位。</w:t>
            </w:r>
            <w:r>
              <w:rPr>
                <w:rFonts w:ascii="Calibri" w:hAnsi="Calibri" w:cs="Calibri" w:eastAsia="Calibri" w:hint="default"/>
                <w:spacing w:val="-5"/>
                <w:sz w:val="21"/>
                <w:szCs w:val="21"/>
              </w:rPr>
              <w:t>1994</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9</w:t>
            </w:r>
            <w:r>
              <w:rPr>
                <w:rFonts w:ascii="Calibri" w:hAnsi="Calibri" w:cs="Calibri" w:eastAsia="Calibri" w:hint="default"/>
                <w:spacing w:val="9"/>
                <w:sz w:val="21"/>
                <w:szCs w:val="21"/>
              </w:rPr>
              <w:t> </w:t>
            </w:r>
            <w:r>
              <w:rPr>
                <w:rFonts w:ascii="宋体" w:hAnsi="宋体" w:cs="宋体" w:eastAsia="宋体" w:hint="default"/>
                <w:sz w:val="21"/>
                <w:szCs w:val="21"/>
              </w:rPr>
              <w:t>月到</w:t>
            </w:r>
            <w:r>
              <w:rPr>
                <w:rFonts w:ascii="宋体" w:hAnsi="宋体" w:cs="宋体" w:eastAsia="宋体" w:hint="default"/>
                <w:spacing w:val="-51"/>
                <w:sz w:val="21"/>
                <w:szCs w:val="21"/>
              </w:rPr>
              <w:t> </w:t>
            </w:r>
            <w:r>
              <w:rPr>
                <w:rFonts w:ascii="Calibri" w:hAnsi="Calibri" w:cs="Calibri" w:eastAsia="Calibri" w:hint="default"/>
                <w:sz w:val="21"/>
                <w:szCs w:val="21"/>
              </w:rPr>
              <w:t>1999</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10</w:t>
            </w:r>
            <w:r>
              <w:rPr>
                <w:rFonts w:ascii="Calibri" w:hAnsi="Calibri" w:cs="Calibri" w:eastAsia="Calibri" w:hint="default"/>
                <w:spacing w:val="7"/>
                <w:sz w:val="21"/>
                <w:szCs w:val="21"/>
              </w:rPr>
              <w:t> </w:t>
            </w:r>
            <w:r>
              <w:rPr>
                <w:rFonts w:ascii="宋体" w:hAnsi="宋体" w:cs="宋体" w:eastAsia="宋体" w:hint="default"/>
                <w:spacing w:val="-4"/>
                <w:sz w:val="21"/>
                <w:szCs w:val="21"/>
              </w:rPr>
              <w:t>月任南京同创集团总裁秘书，</w:t>
            </w:r>
            <w:r>
              <w:rPr>
                <w:rFonts w:ascii="Calibri" w:hAnsi="Calibri" w:cs="Calibri" w:eastAsia="Calibri" w:hint="default"/>
                <w:spacing w:val="-4"/>
                <w:sz w:val="21"/>
                <w:szCs w:val="21"/>
              </w:rPr>
              <w:t>1999</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11</w:t>
            </w:r>
            <w:r>
              <w:rPr>
                <w:rFonts w:ascii="Calibri" w:hAnsi="Calibri" w:cs="Calibri" w:eastAsia="Calibri" w:hint="default"/>
                <w:spacing w:val="11"/>
                <w:sz w:val="21"/>
                <w:szCs w:val="21"/>
              </w:rPr>
              <w:t> </w:t>
            </w:r>
            <w:r>
              <w:rPr>
                <w:rFonts w:ascii="宋体" w:hAnsi="宋体" w:cs="宋体" w:eastAsia="宋体" w:hint="default"/>
                <w:sz w:val="21"/>
                <w:szCs w:val="21"/>
              </w:rPr>
              <w:t>月到</w:t>
            </w:r>
            <w:r>
              <w:rPr>
                <w:rFonts w:ascii="宋体" w:hAnsi="宋体" w:cs="宋体" w:eastAsia="宋体" w:hint="default"/>
                <w:spacing w:val="-51"/>
                <w:sz w:val="21"/>
                <w:szCs w:val="21"/>
              </w:rPr>
              <w:t> </w:t>
            </w:r>
            <w:r>
              <w:rPr>
                <w:rFonts w:ascii="Calibri" w:hAnsi="Calibri" w:cs="Calibri" w:eastAsia="Calibri" w:hint="default"/>
                <w:sz w:val="21"/>
                <w:szCs w:val="21"/>
              </w:rPr>
              <w:t>2002</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11"/>
                <w:sz w:val="21"/>
                <w:szCs w:val="21"/>
              </w:rPr>
              <w:t> </w:t>
            </w:r>
            <w:r>
              <w:rPr>
                <w:rFonts w:ascii="宋体" w:hAnsi="宋体" w:cs="宋体" w:eastAsia="宋体" w:hint="default"/>
                <w:spacing w:val="-3"/>
                <w:sz w:val="21"/>
                <w:szCs w:val="21"/>
              </w:rPr>
              <w:t>月任</w:t>
            </w:r>
            <w:r>
              <w:rPr>
                <w:rFonts w:ascii="宋体" w:hAnsi="宋体" w:cs="宋体" w:eastAsia="宋体" w:hint="default"/>
                <w:sz w:val="21"/>
                <w:szCs w:val="21"/>
              </w:rPr>
            </w:r>
          </w:p>
          <w:p>
            <w:pPr>
              <w:pStyle w:val="TableParagraph"/>
              <w:spacing w:line="286" w:lineRule="exact"/>
              <w:ind w:left="103" w:right="0"/>
              <w:jc w:val="left"/>
              <w:rPr>
                <w:rFonts w:ascii="Calibri" w:hAnsi="Calibri" w:cs="Calibri" w:eastAsia="Calibri" w:hint="default"/>
                <w:sz w:val="21"/>
                <w:szCs w:val="21"/>
              </w:rPr>
            </w:pPr>
            <w:r>
              <w:rPr>
                <w:rFonts w:ascii="宋体" w:hAnsi="宋体" w:cs="宋体" w:eastAsia="宋体" w:hint="default"/>
                <w:sz w:val="21"/>
                <w:szCs w:val="21"/>
              </w:rPr>
              <w:t>联想集团大客户证券事业部经理，</w:t>
            </w:r>
            <w:r>
              <w:rPr>
                <w:rFonts w:ascii="Calibri" w:hAnsi="Calibri" w:cs="Calibri" w:eastAsia="Calibri" w:hint="default"/>
                <w:sz w:val="21"/>
                <w:szCs w:val="21"/>
              </w:rPr>
              <w:t>2002 </w:t>
            </w:r>
            <w:r>
              <w:rPr>
                <w:rFonts w:ascii="宋体" w:hAnsi="宋体" w:cs="宋体" w:eastAsia="宋体" w:hint="default"/>
                <w:sz w:val="21"/>
                <w:szCs w:val="21"/>
              </w:rPr>
              <w:t>年 </w:t>
            </w:r>
            <w:r>
              <w:rPr>
                <w:rFonts w:ascii="Calibri" w:hAnsi="Calibri" w:cs="Calibri" w:eastAsia="Calibri" w:hint="default"/>
                <w:sz w:val="21"/>
                <w:szCs w:val="21"/>
              </w:rPr>
              <w:t>7 </w:t>
            </w:r>
            <w:r>
              <w:rPr>
                <w:rFonts w:ascii="宋体" w:hAnsi="宋体" w:cs="宋体" w:eastAsia="宋体" w:hint="default"/>
                <w:sz w:val="21"/>
                <w:szCs w:val="21"/>
              </w:rPr>
              <w:t>月至 </w:t>
            </w:r>
            <w:r>
              <w:rPr>
                <w:rFonts w:ascii="Calibri" w:hAnsi="Calibri" w:cs="Calibri" w:eastAsia="Calibri" w:hint="default"/>
                <w:sz w:val="21"/>
                <w:szCs w:val="21"/>
              </w:rPr>
              <w:t>2015</w:t>
            </w:r>
            <w:r>
              <w:rPr>
                <w:rFonts w:ascii="Calibri" w:hAnsi="Calibri" w:cs="Calibri" w:eastAsia="Calibri" w:hint="default"/>
                <w:spacing w:val="20"/>
                <w:sz w:val="21"/>
                <w:szCs w:val="21"/>
              </w:rPr>
              <w:t> </w:t>
            </w:r>
            <w:r>
              <w:rPr>
                <w:rFonts w:ascii="宋体" w:hAnsi="宋体" w:cs="宋体" w:eastAsia="宋体" w:hint="default"/>
                <w:sz w:val="21"/>
                <w:szCs w:val="21"/>
              </w:rPr>
              <w:t>年历任公司市场本部经理、国际合作部总经理、国际业务拓展部总经理，</w:t>
            </w:r>
            <w:r>
              <w:rPr>
                <w:rFonts w:ascii="Calibri" w:hAnsi="Calibri" w:cs="Calibri" w:eastAsia="Calibri" w:hint="default"/>
                <w:sz w:val="21"/>
                <w:szCs w:val="21"/>
              </w:rPr>
              <w:t>2015</w:t>
            </w:r>
          </w:p>
        </w:tc>
      </w:tr>
    </w:tbl>
    <w:p>
      <w:pPr>
        <w:spacing w:after="0" w:line="286" w:lineRule="exact"/>
        <w:jc w:val="left"/>
        <w:rPr>
          <w:rFonts w:ascii="Calibri" w:hAnsi="Calibri" w:cs="Calibri" w:eastAsia="Calibri"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71"/>
        <w:gridCol w:w="12494"/>
      </w:tblGrid>
      <w:tr>
        <w:trPr>
          <w:trHeight w:val="281"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年起至</w:t>
            </w:r>
            <w:r>
              <w:rPr>
                <w:rFonts w:ascii="宋体" w:hAnsi="宋体" w:cs="宋体" w:eastAsia="宋体" w:hint="default"/>
                <w:spacing w:val="-53"/>
                <w:sz w:val="21"/>
                <w:szCs w:val="21"/>
              </w:rPr>
              <w:t> </w:t>
            </w: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月任杭州大白科技有限公司副总经理。</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1970</w:t>
            </w:r>
            <w:r>
              <w:rPr>
                <w:rFonts w:ascii="Calibri" w:hAnsi="Calibri" w:cs="Calibri" w:eastAsia="Calibri" w:hint="default"/>
                <w:spacing w:val="36"/>
                <w:sz w:val="21"/>
                <w:szCs w:val="21"/>
              </w:rPr>
              <w:t> </w:t>
            </w:r>
            <w:r>
              <w:rPr>
                <w:rFonts w:ascii="宋体" w:hAnsi="宋体" w:cs="宋体" w:eastAsia="宋体" w:hint="default"/>
                <w:spacing w:val="-2"/>
                <w:sz w:val="21"/>
                <w:szCs w:val="21"/>
              </w:rPr>
              <w:t>年出生。浙江财经学院会计系学士学位，注册会计师，国际内部审计师。</w:t>
            </w:r>
            <w:r>
              <w:rPr>
                <w:rFonts w:ascii="Calibri" w:hAnsi="Calibri" w:cs="Calibri" w:eastAsia="Calibri" w:hint="default"/>
                <w:spacing w:val="-2"/>
                <w:sz w:val="21"/>
                <w:szCs w:val="21"/>
              </w:rPr>
              <w:t>1991</w:t>
            </w:r>
            <w:r>
              <w:rPr>
                <w:rFonts w:ascii="Calibri" w:hAnsi="Calibri" w:cs="Calibri" w:eastAsia="Calibri" w:hint="default"/>
                <w:spacing w:val="36"/>
                <w:sz w:val="21"/>
                <w:szCs w:val="21"/>
              </w:rPr>
              <w:t> </w:t>
            </w:r>
            <w:r>
              <w:rPr>
                <w:rFonts w:ascii="宋体" w:hAnsi="宋体" w:cs="宋体" w:eastAsia="宋体" w:hint="default"/>
                <w:spacing w:val="-2"/>
                <w:sz w:val="21"/>
                <w:szCs w:val="21"/>
              </w:rPr>
              <w:t>年起先后就职于浙江省机械设备进出口公司、杭州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阿尔卡特通讯系统有限公司，</w:t>
            </w:r>
            <w:r>
              <w:rPr>
                <w:rFonts w:ascii="Calibri" w:hAnsi="Calibri" w:cs="Calibri" w:eastAsia="Calibri" w:hint="default"/>
                <w:spacing w:val="-2"/>
                <w:sz w:val="21"/>
                <w:szCs w:val="21"/>
              </w:rPr>
              <w:t>2001</w:t>
            </w:r>
            <w:r>
              <w:rPr>
                <w:rFonts w:ascii="Calibri" w:hAnsi="Calibri" w:cs="Calibri" w:eastAsia="Calibri" w:hint="default"/>
                <w:sz w:val="21"/>
                <w:szCs w:val="21"/>
              </w:rPr>
              <w:t>  </w:t>
            </w:r>
            <w:r>
              <w:rPr>
                <w:rFonts w:ascii="Calibri" w:hAnsi="Calibri" w:cs="Calibri" w:eastAsia="Calibri" w:hint="default"/>
                <w:spacing w:val="12"/>
                <w:sz w:val="21"/>
                <w:szCs w:val="21"/>
              </w:rPr>
              <w:t> </w:t>
            </w:r>
            <w:r>
              <w:rPr>
                <w:rFonts w:ascii="宋体" w:hAnsi="宋体" w:cs="宋体" w:eastAsia="宋体" w:hint="default"/>
                <w:spacing w:val="-2"/>
                <w:sz w:val="21"/>
                <w:szCs w:val="21"/>
              </w:rPr>
              <w:t>年起进入公司工作，历任公司审计部经理、监事、副总裁，现任公司副总裁兼财务总监。</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z w:val="21"/>
                <w:szCs w:val="21"/>
              </w:rPr>
              <w:t>1969</w:t>
            </w:r>
            <w:r>
              <w:rPr>
                <w:rFonts w:ascii="Calibri" w:hAnsi="Calibri" w:cs="Calibri" w:eastAsia="Calibri" w:hint="default"/>
                <w:spacing w:val="11"/>
                <w:sz w:val="21"/>
                <w:szCs w:val="21"/>
              </w:rPr>
              <w:t> </w:t>
            </w:r>
            <w:r>
              <w:rPr>
                <w:rFonts w:ascii="宋体" w:hAnsi="宋体" w:cs="宋体" w:eastAsia="宋体" w:hint="default"/>
                <w:spacing w:val="-5"/>
                <w:sz w:val="21"/>
                <w:szCs w:val="21"/>
              </w:rPr>
              <w:t>年出生，浙江大学计算机应用博士。</w:t>
            </w:r>
            <w:r>
              <w:rPr>
                <w:rFonts w:ascii="Calibri" w:hAnsi="Calibri" w:cs="Calibri" w:eastAsia="Calibri" w:hint="default"/>
                <w:spacing w:val="-5"/>
                <w:sz w:val="21"/>
                <w:szCs w:val="21"/>
              </w:rPr>
              <w:t>1996</w:t>
            </w:r>
            <w:r>
              <w:rPr>
                <w:rFonts w:ascii="Calibri" w:hAnsi="Calibri" w:cs="Calibri" w:eastAsia="Calibri"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Calibri" w:hAnsi="Calibri" w:cs="Calibri" w:eastAsia="Calibri" w:hint="default"/>
                <w:sz w:val="21"/>
                <w:szCs w:val="21"/>
              </w:rPr>
              <w:t>2003</w:t>
            </w:r>
            <w:r>
              <w:rPr>
                <w:rFonts w:ascii="Calibri" w:hAnsi="Calibri" w:cs="Calibri" w:eastAsia="Calibri" w:hint="default"/>
                <w:spacing w:val="11"/>
                <w:sz w:val="21"/>
                <w:szCs w:val="21"/>
              </w:rPr>
              <w:t> </w:t>
            </w:r>
            <w:r>
              <w:rPr>
                <w:rFonts w:ascii="宋体" w:hAnsi="宋体" w:cs="宋体" w:eastAsia="宋体" w:hint="default"/>
                <w:spacing w:val="-4"/>
                <w:sz w:val="21"/>
                <w:szCs w:val="21"/>
              </w:rPr>
              <w:t>年任教于浙江大学。</w:t>
            </w:r>
            <w:r>
              <w:rPr>
                <w:rFonts w:ascii="Calibri" w:hAnsi="Calibri" w:cs="Calibri" w:eastAsia="Calibri" w:hint="default"/>
                <w:spacing w:val="-4"/>
                <w:sz w:val="21"/>
                <w:szCs w:val="21"/>
              </w:rPr>
              <w:t>2003</w:t>
            </w:r>
            <w:r>
              <w:rPr>
                <w:rFonts w:ascii="Calibri" w:hAnsi="Calibri" w:cs="Calibri" w:eastAsia="Calibri" w:hint="default"/>
                <w:spacing w:val="9"/>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Calibri" w:hAnsi="Calibri" w:cs="Calibri" w:eastAsia="Calibri" w:hint="default"/>
                <w:sz w:val="21"/>
                <w:szCs w:val="21"/>
              </w:rPr>
              <w:t>2005</w:t>
            </w:r>
            <w:r>
              <w:rPr>
                <w:rFonts w:ascii="Calibri" w:hAnsi="Calibri" w:cs="Calibri" w:eastAsia="Calibri" w:hint="default"/>
                <w:spacing w:val="11"/>
                <w:sz w:val="21"/>
                <w:szCs w:val="21"/>
              </w:rPr>
              <w:t> </w:t>
            </w:r>
            <w:r>
              <w:rPr>
                <w:rFonts w:ascii="宋体" w:hAnsi="宋体" w:cs="宋体" w:eastAsia="宋体" w:hint="default"/>
                <w:sz w:val="21"/>
                <w:szCs w:val="21"/>
              </w:rPr>
              <w:t>年任浙大网新恒宇软件公司副总经理和首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席运营官。</w:t>
            </w:r>
            <w:r>
              <w:rPr>
                <w:rFonts w:ascii="Calibri" w:hAnsi="Calibri" w:cs="Calibri" w:eastAsia="Calibri" w:hint="default"/>
                <w:spacing w:val="-8"/>
                <w:sz w:val="21"/>
                <w:szCs w:val="21"/>
              </w:rPr>
              <w:t>2006 </w:t>
            </w:r>
            <w:r>
              <w:rPr>
                <w:rFonts w:ascii="宋体" w:hAnsi="宋体" w:cs="宋体" w:eastAsia="宋体" w:hint="default"/>
                <w:spacing w:val="-6"/>
                <w:sz w:val="21"/>
                <w:szCs w:val="21"/>
              </w:rPr>
              <w:t>年起至今任浙江网新恒天软件公司董事、总经理；</w:t>
            </w:r>
            <w:r>
              <w:rPr>
                <w:rFonts w:ascii="Calibri" w:hAnsi="Calibri" w:cs="Calibri" w:eastAsia="Calibri" w:hint="default"/>
                <w:spacing w:val="-6"/>
                <w:sz w:val="21"/>
                <w:szCs w:val="21"/>
              </w:rPr>
              <w:t>2007 </w:t>
            </w:r>
            <w:r>
              <w:rPr>
                <w:rFonts w:ascii="宋体" w:hAnsi="宋体" w:cs="宋体" w:eastAsia="宋体" w:hint="default"/>
                <w:spacing w:val="-4"/>
                <w:sz w:val="21"/>
                <w:szCs w:val="21"/>
              </w:rPr>
              <w:t>年起至今任浙江浙大网新国际软件技术服务有限公司董事；</w:t>
            </w:r>
            <w:r>
              <w:rPr>
                <w:rFonts w:ascii="Calibri" w:hAnsi="Calibri" w:cs="Calibri" w:eastAsia="Calibri" w:hint="default"/>
                <w:spacing w:val="-4"/>
                <w:sz w:val="21"/>
                <w:szCs w:val="21"/>
              </w:rPr>
              <w:t>2010</w:t>
            </w:r>
            <w:r>
              <w:rPr>
                <w:rFonts w:ascii="Calibri" w:hAnsi="Calibri" w:cs="Calibri" w:eastAsia="Calibri" w:hint="default"/>
                <w:spacing w:val="-11"/>
                <w:sz w:val="21"/>
                <w:szCs w:val="21"/>
              </w:rPr>
              <w:t> </w:t>
            </w:r>
            <w:r>
              <w:rPr>
                <w:rFonts w:ascii="宋体" w:hAnsi="宋体" w:cs="宋体" w:eastAsia="宋体" w:hint="default"/>
                <w:sz w:val="21"/>
                <w:szCs w:val="21"/>
              </w:rPr>
              <w:t>年起至今任浙江浙大网新国际软件技术服务有限公司总经理，现任公司副总裁。</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8"/>
              <w:jc w:val="left"/>
              <w:rPr>
                <w:rFonts w:ascii="宋体" w:hAnsi="宋体" w:cs="宋体" w:eastAsia="宋体" w:hint="default"/>
                <w:sz w:val="21"/>
                <w:szCs w:val="21"/>
              </w:rPr>
            </w:pPr>
            <w:r>
              <w:rPr>
                <w:rFonts w:ascii="Calibri" w:hAnsi="Calibri" w:cs="Calibri" w:eastAsia="Calibri" w:hint="default"/>
                <w:sz w:val="21"/>
                <w:szCs w:val="21"/>
              </w:rPr>
              <w:t>1964 </w:t>
            </w:r>
            <w:r>
              <w:rPr>
                <w:rFonts w:ascii="宋体" w:hAnsi="宋体" w:cs="宋体" w:eastAsia="宋体" w:hint="default"/>
                <w:spacing w:val="-5"/>
                <w:sz w:val="21"/>
                <w:szCs w:val="21"/>
              </w:rPr>
              <w:t>年出生，浙江大学计算机应用专业硕士学位，副教授。</w:t>
            </w:r>
            <w:r>
              <w:rPr>
                <w:rFonts w:ascii="Calibri" w:hAnsi="Calibri" w:cs="Calibri" w:eastAsia="Calibri" w:hint="default"/>
                <w:spacing w:val="-5"/>
                <w:sz w:val="21"/>
                <w:szCs w:val="21"/>
              </w:rPr>
              <w:t>1991 </w:t>
            </w:r>
            <w:r>
              <w:rPr>
                <w:rFonts w:ascii="宋体" w:hAnsi="宋体" w:cs="宋体" w:eastAsia="宋体" w:hint="default"/>
                <w:spacing w:val="-3"/>
                <w:sz w:val="21"/>
                <w:szCs w:val="21"/>
              </w:rPr>
              <w:t>年起历任浙江大学图灵信息科技有限公司系统工程部经理、副总经理、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总经理。现任浙江浙大网新图灵信息科技有限公司总经理、公司副总裁。</w:t>
            </w:r>
          </w:p>
        </w:tc>
      </w:tr>
      <w:tr>
        <w:trPr>
          <w:trHeight w:val="11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陈志武</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1974 </w:t>
            </w:r>
            <w:r>
              <w:rPr>
                <w:rFonts w:ascii="宋体" w:hAnsi="宋体" w:cs="宋体" w:eastAsia="宋体" w:hint="default"/>
                <w:sz w:val="21"/>
                <w:szCs w:val="21"/>
              </w:rPr>
              <w:t>年出生，高级工程师。</w:t>
            </w:r>
            <w:r>
              <w:rPr>
                <w:rFonts w:ascii="Calibri" w:hAnsi="Calibri" w:cs="Calibri" w:eastAsia="Calibri" w:hint="default"/>
                <w:sz w:val="21"/>
                <w:szCs w:val="21"/>
              </w:rPr>
              <w:t>1997 </w:t>
            </w:r>
            <w:r>
              <w:rPr>
                <w:rFonts w:ascii="宋体" w:hAnsi="宋体" w:cs="宋体" w:eastAsia="宋体" w:hint="default"/>
                <w:sz w:val="21"/>
                <w:szCs w:val="21"/>
              </w:rPr>
              <w:t>年毕业于浙江工业大学电气自动化专业，</w:t>
            </w:r>
            <w:r>
              <w:rPr>
                <w:rFonts w:ascii="Calibri" w:hAnsi="Calibri" w:cs="Calibri" w:eastAsia="Calibri" w:hint="default"/>
                <w:sz w:val="21"/>
                <w:szCs w:val="21"/>
              </w:rPr>
              <w:t>2008</w:t>
            </w:r>
            <w:r>
              <w:rPr>
                <w:rFonts w:ascii="Calibri" w:hAnsi="Calibri" w:cs="Calibri" w:eastAsia="Calibri" w:hint="default"/>
                <w:spacing w:val="-4"/>
                <w:sz w:val="21"/>
                <w:szCs w:val="21"/>
              </w:rPr>
              <w:t> </w:t>
            </w:r>
            <w:r>
              <w:rPr>
                <w:rFonts w:ascii="宋体" w:hAnsi="宋体" w:cs="宋体" w:eastAsia="宋体" w:hint="default"/>
                <w:sz w:val="21"/>
                <w:szCs w:val="21"/>
              </w:rPr>
              <w:t>年毕业于南京工业大学，取得系统工程专业硕士学位。</w:t>
            </w:r>
          </w:p>
          <w:p>
            <w:pPr>
              <w:pStyle w:val="TableParagraph"/>
              <w:spacing w:line="273"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1997</w:t>
            </w:r>
            <w:r>
              <w:rPr>
                <w:rFonts w:ascii="Calibri" w:hAnsi="Calibri" w:cs="Calibri" w:eastAsia="Calibri"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Calibri" w:hAnsi="Calibri" w:cs="Calibri" w:eastAsia="Calibri" w:hint="default"/>
                <w:sz w:val="21"/>
                <w:szCs w:val="21"/>
              </w:rPr>
              <w:t>2007</w:t>
            </w:r>
            <w:r>
              <w:rPr>
                <w:rFonts w:ascii="Calibri" w:hAnsi="Calibri" w:cs="Calibri" w:eastAsia="Calibri" w:hint="default"/>
                <w:spacing w:val="5"/>
                <w:sz w:val="21"/>
                <w:szCs w:val="21"/>
              </w:rPr>
              <w:t> </w:t>
            </w:r>
            <w:r>
              <w:rPr>
                <w:rFonts w:ascii="宋体" w:hAnsi="宋体" w:cs="宋体" w:eastAsia="宋体" w:hint="default"/>
                <w:sz w:val="21"/>
                <w:szCs w:val="21"/>
              </w:rPr>
              <w:t>年先后担任浙江中程兴达科技有限公司总工程师、设计院院长、中程科技有限公司副总裁等职务；</w:t>
            </w:r>
            <w:r>
              <w:rPr>
                <w:rFonts w:ascii="Calibri" w:hAnsi="Calibri" w:cs="Calibri" w:eastAsia="Calibri" w:hint="default"/>
                <w:sz w:val="21"/>
                <w:szCs w:val="21"/>
              </w:rPr>
              <w:t>2007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Calibri" w:hAnsi="Calibri" w:cs="Calibri" w:eastAsia="Calibri" w:hint="default"/>
                <w:sz w:val="21"/>
                <w:szCs w:val="21"/>
              </w:rPr>
              <w:t>2015</w:t>
            </w:r>
          </w:p>
          <w:p>
            <w:pPr>
              <w:pStyle w:val="TableParagraph"/>
              <w:spacing w:line="274" w:lineRule="exact" w:before="11"/>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2</w:t>
            </w:r>
            <w:r>
              <w:rPr>
                <w:rFonts w:ascii="Calibri" w:hAnsi="Calibri" w:cs="Calibri" w:eastAsia="Calibri" w:hint="default"/>
                <w:spacing w:val="8"/>
                <w:sz w:val="21"/>
                <w:szCs w:val="21"/>
              </w:rPr>
              <w:t> </w:t>
            </w:r>
            <w:r>
              <w:rPr>
                <w:rFonts w:ascii="宋体" w:hAnsi="宋体" w:cs="宋体" w:eastAsia="宋体" w:hint="default"/>
                <w:sz w:val="21"/>
                <w:szCs w:val="21"/>
              </w:rPr>
              <w:t>月任浙大网新系统工程有限公司总裁；</w:t>
            </w:r>
            <w:r>
              <w:rPr>
                <w:rFonts w:ascii="Calibri" w:hAnsi="Calibri" w:cs="Calibri" w:eastAsia="Calibri" w:hint="default"/>
                <w:sz w:val="21"/>
                <w:szCs w:val="21"/>
              </w:rPr>
              <w:t>2015</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3</w:t>
            </w:r>
            <w:r>
              <w:rPr>
                <w:rFonts w:ascii="Calibri" w:hAnsi="Calibri" w:cs="Calibri" w:eastAsia="Calibri" w:hint="default"/>
                <w:spacing w:val="10"/>
                <w:sz w:val="21"/>
                <w:szCs w:val="21"/>
              </w:rPr>
              <w:t> </w:t>
            </w:r>
            <w:r>
              <w:rPr>
                <w:rFonts w:ascii="宋体" w:hAnsi="宋体" w:cs="宋体" w:eastAsia="宋体" w:hint="default"/>
                <w:sz w:val="21"/>
                <w:szCs w:val="21"/>
              </w:rPr>
              <w:t>月起任浙江网新信息科技有限公司总裁，现任浙江网新信息科技有限公司董事长</w:t>
            </w:r>
            <w:r>
              <w:rPr>
                <w:rFonts w:ascii="宋体" w:hAnsi="宋体" w:cs="宋体" w:eastAsia="宋体" w:hint="default"/>
                <w:w w:val="100"/>
                <w:sz w:val="21"/>
                <w:szCs w:val="21"/>
              </w:rPr>
              <w:t> </w:t>
            </w:r>
            <w:r>
              <w:rPr>
                <w:rFonts w:ascii="宋体" w:hAnsi="宋体" w:cs="宋体" w:eastAsia="宋体" w:hint="default"/>
                <w:sz w:val="21"/>
                <w:szCs w:val="21"/>
              </w:rPr>
              <w:t>兼总裁、公司副总裁。</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1976</w:t>
            </w:r>
            <w:r>
              <w:rPr>
                <w:rFonts w:ascii="Calibri" w:hAnsi="Calibri" w:cs="Calibri" w:eastAsia="Calibri" w:hint="default"/>
                <w:spacing w:val="33"/>
                <w:sz w:val="21"/>
                <w:szCs w:val="21"/>
              </w:rPr>
              <w:t> </w:t>
            </w:r>
            <w:r>
              <w:rPr>
                <w:rFonts w:ascii="宋体" w:hAnsi="宋体" w:cs="宋体" w:eastAsia="宋体" w:hint="default"/>
                <w:spacing w:val="-4"/>
                <w:sz w:val="21"/>
                <w:szCs w:val="21"/>
              </w:rPr>
              <w:t>年出生，浙江大学文学学士学位。</w:t>
            </w:r>
            <w:r>
              <w:rPr>
                <w:rFonts w:ascii="Calibri" w:hAnsi="Calibri" w:cs="Calibri" w:eastAsia="Calibri" w:hint="default"/>
                <w:spacing w:val="-4"/>
                <w:sz w:val="21"/>
                <w:szCs w:val="21"/>
              </w:rPr>
              <w:t>1998</w:t>
            </w:r>
            <w:r>
              <w:rPr>
                <w:rFonts w:ascii="Calibri" w:hAnsi="Calibri" w:cs="Calibri" w:eastAsia="Calibri" w:hint="default"/>
                <w:spacing w:val="33"/>
                <w:sz w:val="21"/>
                <w:szCs w:val="21"/>
              </w:rPr>
              <w:t> </w:t>
            </w:r>
            <w:r>
              <w:rPr>
                <w:rFonts w:ascii="宋体" w:hAnsi="宋体" w:cs="宋体" w:eastAsia="宋体" w:hint="default"/>
                <w:spacing w:val="-3"/>
                <w:sz w:val="21"/>
                <w:szCs w:val="21"/>
              </w:rPr>
              <w:t>年就职于改革月报杂志社，</w:t>
            </w:r>
            <w:r>
              <w:rPr>
                <w:rFonts w:ascii="Calibri" w:hAnsi="Calibri" w:cs="Calibri" w:eastAsia="Calibri" w:hint="default"/>
                <w:spacing w:val="-3"/>
                <w:sz w:val="21"/>
                <w:szCs w:val="21"/>
              </w:rPr>
              <w:t>2001</w:t>
            </w:r>
            <w:r>
              <w:rPr>
                <w:rFonts w:ascii="Calibri" w:hAnsi="Calibri" w:cs="Calibri" w:eastAsia="Calibri" w:hint="default"/>
                <w:spacing w:val="30"/>
                <w:sz w:val="21"/>
                <w:szCs w:val="21"/>
              </w:rPr>
              <w:t> </w:t>
            </w:r>
            <w:r>
              <w:rPr>
                <w:rFonts w:ascii="宋体" w:hAnsi="宋体" w:cs="宋体" w:eastAsia="宋体" w:hint="default"/>
                <w:spacing w:val="-3"/>
                <w:sz w:val="21"/>
                <w:szCs w:val="21"/>
              </w:rPr>
              <w:t>年起进入浙大网新科技股份有限公司，历任公司证券事务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代表、董事会办公室主任。现任公司副总裁兼董事会秘书。</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谢</w:t>
            </w:r>
            <w:r>
              <w:rPr>
                <w:rFonts w:ascii="宋体" w:hAnsi="宋体" w:cs="宋体" w:eastAsia="宋体" w:hint="default"/>
                <w:spacing w:val="-77"/>
                <w:sz w:val="21"/>
                <w:szCs w:val="21"/>
              </w:rPr>
              <w:t> </w:t>
            </w:r>
            <w:r>
              <w:rPr>
                <w:rFonts w:ascii="宋体" w:hAnsi="宋体" w:cs="宋体" w:eastAsia="宋体" w:hint="default"/>
                <w:spacing w:val="11"/>
                <w:sz w:val="21"/>
                <w:szCs w:val="21"/>
              </w:rPr>
              <w:t>巍（</w:t>
            </w:r>
            <w:r>
              <w:rPr>
                <w:rFonts w:ascii="宋体" w:hAnsi="宋体" w:cs="宋体" w:eastAsia="宋体" w:hint="default"/>
                <w:spacing w:val="-81"/>
                <w:sz w:val="21"/>
                <w:szCs w:val="21"/>
              </w:rPr>
              <w:t> </w:t>
            </w:r>
            <w:r>
              <w:rPr>
                <w:rFonts w:ascii="宋体" w:hAnsi="宋体" w:cs="宋体" w:eastAsia="宋体" w:hint="default"/>
                <w:sz w:val="21"/>
                <w:szCs w:val="21"/>
              </w:rPr>
              <w:t>已</w:t>
            </w:r>
            <w:r>
              <w:rPr>
                <w:rFonts w:ascii="宋体" w:hAnsi="宋体" w:cs="宋体" w:eastAsia="宋体" w:hint="default"/>
                <w:spacing w:val="-77"/>
                <w:sz w:val="21"/>
                <w:szCs w:val="21"/>
              </w:rPr>
              <w:t> </w:t>
            </w:r>
            <w:r>
              <w:rPr>
                <w:rFonts w:ascii="宋体" w:hAnsi="宋体" w:cs="宋体" w:eastAsia="宋体" w:hint="default"/>
                <w:sz w:val="21"/>
                <w:szCs w:val="21"/>
              </w:rPr>
              <w:t>卸</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1967</w:t>
            </w:r>
            <w:r>
              <w:rPr>
                <w:rFonts w:ascii="Calibri" w:hAnsi="Calibri" w:cs="Calibri" w:eastAsia="Calibri" w:hint="default"/>
                <w:sz w:val="21"/>
                <w:szCs w:val="21"/>
              </w:rPr>
              <w:t>  </w:t>
            </w:r>
            <w:r>
              <w:rPr>
                <w:rFonts w:ascii="宋体" w:hAnsi="宋体" w:cs="宋体" w:eastAsia="宋体" w:hint="default"/>
                <w:spacing w:val="-2"/>
                <w:sz w:val="21"/>
                <w:szCs w:val="21"/>
              </w:rPr>
              <w:t>年出生，浙江大学经济学院硕士研究生毕业，副研究员职称。</w:t>
            </w:r>
            <w:r>
              <w:rPr>
                <w:rFonts w:ascii="Calibri" w:hAnsi="Calibri" w:cs="Calibri" w:eastAsia="Calibri" w:hint="default"/>
                <w:spacing w:val="-2"/>
                <w:sz w:val="21"/>
                <w:szCs w:val="21"/>
              </w:rPr>
              <w:t>1989</w:t>
            </w:r>
            <w:r>
              <w:rPr>
                <w:rFonts w:ascii="Calibri" w:hAnsi="Calibri" w:cs="Calibri" w:eastAsia="Calibri" w:hint="default"/>
                <w:sz w:val="21"/>
                <w:szCs w:val="21"/>
              </w:rPr>
              <w:t>  </w:t>
            </w:r>
            <w:r>
              <w:rPr>
                <w:rFonts w:ascii="宋体" w:hAnsi="宋体" w:cs="宋体" w:eastAsia="宋体" w:hint="default"/>
                <w:spacing w:val="-2"/>
                <w:sz w:val="21"/>
                <w:szCs w:val="21"/>
              </w:rPr>
              <w:t>年起历任浙江大学信息学院党委副书记、浙江浙大海纳科技股</w:t>
            </w:r>
          </w:p>
          <w:p>
            <w:pPr>
              <w:pStyle w:val="TableParagraph"/>
              <w:spacing w:line="271" w:lineRule="exact"/>
              <w:ind w:left="103" w:right="0"/>
              <w:jc w:val="left"/>
              <w:rPr>
                <w:rFonts w:ascii="Calibri" w:hAnsi="Calibri" w:cs="Calibri" w:eastAsia="Calibri" w:hint="default"/>
                <w:sz w:val="21"/>
                <w:szCs w:val="21"/>
              </w:rPr>
            </w:pPr>
            <w:r>
              <w:rPr>
                <w:rFonts w:ascii="宋体" w:hAnsi="宋体" w:cs="宋体" w:eastAsia="宋体" w:hint="default"/>
                <w:spacing w:val="-3"/>
                <w:sz w:val="21"/>
                <w:szCs w:val="21"/>
              </w:rPr>
              <w:t>份有限公司总裁助理、浙江大学创业投资有限公司常务副总裁，</w:t>
            </w:r>
            <w:r>
              <w:rPr>
                <w:rFonts w:ascii="Calibri" w:hAnsi="Calibri" w:cs="Calibri" w:eastAsia="Calibri" w:hint="default"/>
                <w:spacing w:val="-3"/>
                <w:sz w:val="21"/>
                <w:szCs w:val="21"/>
              </w:rPr>
              <w:t>2004  </w:t>
            </w:r>
            <w:r>
              <w:rPr>
                <w:rFonts w:ascii="宋体" w:hAnsi="宋体" w:cs="宋体" w:eastAsia="宋体" w:hint="default"/>
                <w:sz w:val="21"/>
                <w:szCs w:val="21"/>
              </w:rPr>
              <w:t>年至 </w:t>
            </w:r>
            <w:r>
              <w:rPr>
                <w:rFonts w:ascii="Calibri" w:hAnsi="Calibri" w:cs="Calibri" w:eastAsia="Calibri" w:hint="default"/>
                <w:sz w:val="21"/>
                <w:szCs w:val="21"/>
              </w:rPr>
              <w:t>2006 </w:t>
            </w:r>
            <w:r>
              <w:rPr>
                <w:rFonts w:ascii="宋体" w:hAnsi="宋体" w:cs="宋体" w:eastAsia="宋体" w:hint="default"/>
                <w:spacing w:val="-3"/>
                <w:sz w:val="21"/>
                <w:szCs w:val="21"/>
              </w:rPr>
              <w:t>年任浙江浙大网新机电工程有限公司副总裁，</w:t>
            </w:r>
            <w:r>
              <w:rPr>
                <w:rFonts w:ascii="Calibri" w:hAnsi="Calibri" w:cs="Calibri" w:eastAsia="Calibri" w:hint="default"/>
                <w:spacing w:val="-3"/>
                <w:sz w:val="21"/>
                <w:szCs w:val="21"/>
              </w:rPr>
              <w:t>2013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Calibri" w:hAnsi="Calibri" w:cs="Calibri" w:eastAsia="Calibri" w:hint="default"/>
                <w:sz w:val="21"/>
                <w:szCs w:val="21"/>
              </w:rPr>
              <w:t>1</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月起至</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7</w:t>
            </w:r>
            <w:r>
              <w:rPr>
                <w:rFonts w:ascii="Calibri" w:hAnsi="Calibri" w:cs="Calibri" w:eastAsia="Calibri" w:hint="default"/>
                <w:spacing w:val="5"/>
                <w:sz w:val="21"/>
                <w:szCs w:val="21"/>
              </w:rPr>
              <w:t> </w:t>
            </w:r>
            <w:r>
              <w:rPr>
                <w:rFonts w:ascii="宋体" w:hAnsi="宋体" w:cs="宋体" w:eastAsia="宋体" w:hint="default"/>
                <w:sz w:val="21"/>
                <w:szCs w:val="21"/>
              </w:rPr>
              <w:t>月任公司副总裁。</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黄</w:t>
            </w:r>
            <w:r>
              <w:rPr>
                <w:rFonts w:ascii="宋体" w:hAnsi="宋体" w:cs="宋体" w:eastAsia="宋体" w:hint="default"/>
                <w:spacing w:val="-77"/>
                <w:sz w:val="21"/>
                <w:szCs w:val="21"/>
              </w:rPr>
              <w:t> </w:t>
            </w:r>
            <w:r>
              <w:rPr>
                <w:rFonts w:ascii="宋体" w:hAnsi="宋体" w:cs="宋体" w:eastAsia="宋体" w:hint="default"/>
                <w:spacing w:val="11"/>
                <w:sz w:val="21"/>
                <w:szCs w:val="21"/>
              </w:rPr>
              <w:t>涛（</w:t>
            </w:r>
            <w:r>
              <w:rPr>
                <w:rFonts w:ascii="宋体" w:hAnsi="宋体" w:cs="宋体" w:eastAsia="宋体" w:hint="default"/>
                <w:spacing w:val="-81"/>
                <w:sz w:val="21"/>
                <w:szCs w:val="21"/>
              </w:rPr>
              <w:t> </w:t>
            </w:r>
            <w:r>
              <w:rPr>
                <w:rFonts w:ascii="宋体" w:hAnsi="宋体" w:cs="宋体" w:eastAsia="宋体" w:hint="default"/>
                <w:sz w:val="21"/>
                <w:szCs w:val="21"/>
              </w:rPr>
              <w:t>已</w:t>
            </w:r>
            <w:r>
              <w:rPr>
                <w:rFonts w:ascii="宋体" w:hAnsi="宋体" w:cs="宋体" w:eastAsia="宋体" w:hint="default"/>
                <w:spacing w:val="-77"/>
                <w:sz w:val="21"/>
                <w:szCs w:val="21"/>
              </w:rPr>
              <w:t> </w:t>
            </w:r>
            <w:r>
              <w:rPr>
                <w:rFonts w:ascii="宋体" w:hAnsi="宋体" w:cs="宋体" w:eastAsia="宋体" w:hint="default"/>
                <w:sz w:val="21"/>
                <w:szCs w:val="21"/>
              </w:rPr>
              <w:t>卸</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1978 </w:t>
            </w:r>
            <w:r>
              <w:rPr>
                <w:rFonts w:ascii="宋体" w:hAnsi="宋体" w:cs="宋体" w:eastAsia="宋体" w:hint="default"/>
                <w:sz w:val="21"/>
                <w:szCs w:val="21"/>
              </w:rPr>
              <w:t>年出生，毕业于杭州电子科技大学财务会计系，学士学位，会计师。</w:t>
            </w:r>
            <w:r>
              <w:rPr>
                <w:rFonts w:ascii="Calibri" w:hAnsi="Calibri" w:cs="Calibri" w:eastAsia="Calibri" w:hint="default"/>
                <w:sz w:val="21"/>
                <w:szCs w:val="21"/>
              </w:rPr>
              <w:t>2000 </w:t>
            </w:r>
            <w:r>
              <w:rPr>
                <w:rFonts w:ascii="宋体" w:hAnsi="宋体" w:cs="宋体" w:eastAsia="宋体" w:hint="default"/>
                <w:sz w:val="21"/>
                <w:szCs w:val="21"/>
              </w:rPr>
              <w:t>年至 </w:t>
            </w:r>
            <w:r>
              <w:rPr>
                <w:rFonts w:ascii="Calibri" w:hAnsi="Calibri" w:cs="Calibri" w:eastAsia="Calibri" w:hint="default"/>
                <w:sz w:val="21"/>
                <w:szCs w:val="21"/>
              </w:rPr>
              <w:t>2003 </w:t>
            </w:r>
            <w:r>
              <w:rPr>
                <w:rFonts w:ascii="宋体" w:hAnsi="宋体" w:cs="宋体" w:eastAsia="宋体" w:hint="default"/>
                <w:sz w:val="21"/>
                <w:szCs w:val="21"/>
              </w:rPr>
              <w:t>年任职于浙江天健会计师事务所；</w:t>
            </w:r>
            <w:r>
              <w:rPr>
                <w:rFonts w:ascii="Calibri" w:hAnsi="Calibri" w:cs="Calibri" w:eastAsia="Calibri" w:hint="default"/>
                <w:sz w:val="21"/>
                <w:szCs w:val="21"/>
              </w:rPr>
              <w:t>2003</w:t>
            </w:r>
            <w:r>
              <w:rPr>
                <w:rFonts w:ascii="Calibri" w:hAnsi="Calibri" w:cs="Calibri" w:eastAsia="Calibri" w:hint="default"/>
                <w:spacing w:val="-28"/>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72" w:lineRule="exact" w:before="14"/>
              <w:ind w:left="103" w:right="96"/>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年任职于中国证监会浙江监管局；</w:t>
            </w: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年起担任浙江浙大网新集团有限公司总裁助理；</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4"/>
                <w:sz w:val="21"/>
                <w:szCs w:val="21"/>
              </w:rPr>
              <w:t> </w:t>
            </w:r>
            <w:r>
              <w:rPr>
                <w:rFonts w:ascii="宋体" w:hAnsi="宋体" w:cs="宋体" w:eastAsia="宋体" w:hint="default"/>
                <w:sz w:val="21"/>
                <w:szCs w:val="21"/>
              </w:rPr>
              <w:t>月起至</w:t>
            </w:r>
            <w:r>
              <w:rPr>
                <w:rFonts w:ascii="宋体" w:hAnsi="宋体" w:cs="宋体" w:eastAsia="宋体" w:hint="default"/>
                <w:spacing w:val="-52"/>
                <w:sz w:val="21"/>
                <w:szCs w:val="21"/>
              </w:rPr>
              <w:t> </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月任公司副总</w:t>
            </w:r>
            <w:r>
              <w:rPr>
                <w:rFonts w:ascii="宋体" w:hAnsi="宋体" w:cs="宋体" w:eastAsia="宋体" w:hint="default"/>
                <w:w w:val="100"/>
                <w:sz w:val="21"/>
                <w:szCs w:val="21"/>
              </w:rPr>
              <w:t> </w:t>
            </w:r>
            <w:r>
              <w:rPr>
                <w:rFonts w:ascii="宋体" w:hAnsi="宋体" w:cs="宋体" w:eastAsia="宋体" w:hint="default"/>
                <w:sz w:val="21"/>
                <w:szCs w:val="21"/>
              </w:rPr>
              <w:t>裁。</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spacing w:val="-74"/>
                <w:sz w:val="21"/>
                <w:szCs w:val="21"/>
              </w:rPr>
              <w:t> </w:t>
            </w:r>
            <w:r>
              <w:rPr>
                <w:rFonts w:ascii="宋体" w:hAnsi="宋体" w:cs="宋体" w:eastAsia="宋体" w:hint="default"/>
                <w:spacing w:val="14"/>
                <w:sz w:val="21"/>
                <w:szCs w:val="21"/>
              </w:rPr>
              <w:t>颖艳（</w:t>
            </w:r>
            <w:r>
              <w:rPr>
                <w:rFonts w:ascii="宋体" w:hAnsi="宋体" w:cs="宋体" w:eastAsia="宋体" w:hint="default"/>
                <w:spacing w:val="-74"/>
                <w:sz w:val="21"/>
                <w:szCs w:val="21"/>
              </w:rPr>
              <w:t> </w:t>
            </w:r>
            <w:r>
              <w:rPr>
                <w:rFonts w:ascii="宋体" w:hAnsi="宋体" w:cs="宋体" w:eastAsia="宋体" w:hint="default"/>
                <w:sz w:val="21"/>
                <w:szCs w:val="21"/>
              </w:rPr>
              <w:t>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1976</w:t>
            </w:r>
            <w:r>
              <w:rPr>
                <w:rFonts w:ascii="Calibri" w:hAnsi="Calibri" w:cs="Calibri" w:eastAsia="Calibri" w:hint="default"/>
                <w:sz w:val="21"/>
                <w:szCs w:val="21"/>
              </w:rPr>
              <w:t>  </w:t>
            </w:r>
            <w:r>
              <w:rPr>
                <w:rFonts w:ascii="宋体" w:hAnsi="宋体" w:cs="宋体" w:eastAsia="宋体" w:hint="default"/>
                <w:spacing w:val="-2"/>
                <w:sz w:val="21"/>
                <w:szCs w:val="21"/>
              </w:rPr>
              <w:t>年出生，浙江工商大学经济学学士，注册会计师，注册税务师，高级会计师。</w:t>
            </w:r>
            <w:r>
              <w:rPr>
                <w:rFonts w:ascii="Calibri" w:hAnsi="Calibri" w:cs="Calibri" w:eastAsia="Calibri" w:hint="default"/>
                <w:spacing w:val="-2"/>
                <w:sz w:val="21"/>
                <w:szCs w:val="21"/>
              </w:rPr>
              <w:t>1996</w:t>
            </w:r>
            <w:r>
              <w:rPr>
                <w:rFonts w:ascii="Calibri" w:hAnsi="Calibri" w:cs="Calibri" w:eastAsia="Calibri" w:hint="default"/>
                <w:spacing w:val="41"/>
                <w:sz w:val="21"/>
                <w:szCs w:val="21"/>
              </w:rPr>
              <w:t> </w:t>
            </w:r>
            <w:r>
              <w:rPr>
                <w:rFonts w:ascii="宋体" w:hAnsi="宋体" w:cs="宋体" w:eastAsia="宋体" w:hint="default"/>
                <w:spacing w:val="-2"/>
                <w:sz w:val="21"/>
                <w:szCs w:val="21"/>
              </w:rPr>
              <w:t>年起先后就职于康恩贝制药公司、浙大网科技</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股份有限公司、浙大网新国际软件服务事业部。</w:t>
            </w:r>
            <w:r>
              <w:rPr>
                <w:rFonts w:ascii="Calibri" w:hAnsi="Calibri" w:cs="Calibri" w:eastAsia="Calibri" w:hint="default"/>
                <w:sz w:val="21"/>
                <w:szCs w:val="21"/>
              </w:rPr>
              <w:t>2007</w:t>
            </w:r>
            <w:r>
              <w:rPr>
                <w:rFonts w:ascii="Calibri" w:hAnsi="Calibri" w:cs="Calibri" w:eastAsia="Calibri" w:hint="default"/>
                <w:spacing w:val="4"/>
                <w:sz w:val="21"/>
                <w:szCs w:val="21"/>
              </w:rPr>
              <w:t> </w:t>
            </w:r>
            <w:r>
              <w:rPr>
                <w:rFonts w:ascii="宋体" w:hAnsi="宋体" w:cs="宋体" w:eastAsia="宋体" w:hint="default"/>
                <w:sz w:val="21"/>
                <w:szCs w:val="21"/>
              </w:rPr>
              <w:t>年起任公司财务部负责人，</w:t>
            </w: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月起至</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月任公司财务总监。</w:t>
            </w:r>
          </w:p>
        </w:tc>
      </w:tr>
    </w:tbl>
    <w:p>
      <w:pPr>
        <w:spacing w:line="240" w:lineRule="auto" w:before="3"/>
        <w:rPr>
          <w:rFonts w:ascii="Times New Roman" w:hAnsi="Times New Roman" w:cs="Times New Roman" w:eastAsia="Times New Roman" w:hint="default"/>
          <w:sz w:val="16"/>
          <w:szCs w:val="16"/>
        </w:rPr>
      </w:pPr>
    </w:p>
    <w:p>
      <w:pPr>
        <w:pStyle w:val="BodyText"/>
        <w:spacing w:line="273" w:lineRule="exact" w:before="36"/>
        <w:ind w:left="224" w:right="0"/>
        <w:jc w:val="left"/>
      </w:pPr>
      <w:r>
        <w:rPr/>
        <w:t>其它情况说明</w:t>
      </w:r>
    </w:p>
    <w:p>
      <w:pPr>
        <w:pStyle w:val="BodyText"/>
        <w:tabs>
          <w:tab w:pos="1066" w:val="left" w:leader="none"/>
        </w:tabs>
        <w:spacing w:line="272" w:lineRule="exact"/>
        <w:ind w:left="224" w:right="0"/>
        <w:jc w:val="left"/>
      </w:pPr>
      <w:r>
        <w:rPr/>
        <w:t>√适用</w:t>
        <w:tab/>
        <w:t>□不适用</w:t>
      </w:r>
    </w:p>
    <w:p>
      <w:pPr>
        <w:pStyle w:val="BodyText"/>
        <w:spacing w:line="301" w:lineRule="exact"/>
        <w:ind w:left="224" w:right="0"/>
        <w:jc w:val="left"/>
      </w:pPr>
      <w:r>
        <w:rPr>
          <w:rFonts w:ascii="Calibri" w:hAnsi="Calibri" w:cs="Calibri" w:eastAsia="Calibri" w:hint="default"/>
        </w:rPr>
        <w:t>1</w:t>
      </w:r>
      <w:r>
        <w:rPr/>
        <w:t>、陈健先生、周波先生、陈小平先生和陈志武先生不在上市公司本级领取薪酬，在公司控股子公司领取全额薪酬。</w:t>
      </w:r>
    </w:p>
    <w:p>
      <w:pPr>
        <w:pStyle w:val="BodyText"/>
        <w:spacing w:line="345" w:lineRule="auto" w:before="106"/>
        <w:ind w:left="224" w:right="0"/>
        <w:jc w:val="left"/>
      </w:pPr>
      <w:r>
        <w:rPr>
          <w:rFonts w:ascii="Calibri" w:hAnsi="Calibri" w:cs="Calibri" w:eastAsia="Calibri" w:hint="default"/>
        </w:rPr>
        <w:t>2</w:t>
      </w:r>
      <w:r>
        <w:rPr/>
        <w:t>、</w:t>
      </w:r>
      <w:r>
        <w:rPr>
          <w:rFonts w:ascii="Calibri" w:hAnsi="Calibri" w:cs="Calibri" w:eastAsia="Calibri" w:hint="default"/>
        </w:rPr>
        <w:t>2018</w:t>
      </w:r>
      <w:r>
        <w:rPr>
          <w:rFonts w:ascii="Calibri" w:hAnsi="Calibri" w:cs="Calibri" w:eastAsia="Calibri" w:hint="default"/>
          <w:spacing w:val="8"/>
        </w:rPr>
        <w:t> </w:t>
      </w:r>
      <w:r>
        <w:rPr/>
        <w:t>年</w:t>
      </w:r>
      <w:r>
        <w:rPr>
          <w:spacing w:val="-51"/>
        </w:rPr>
        <w:t> </w:t>
      </w:r>
      <w:r>
        <w:rPr>
          <w:rFonts w:ascii="Calibri" w:hAnsi="Calibri" w:cs="Calibri" w:eastAsia="Calibri" w:hint="default"/>
        </w:rPr>
        <w:t>5</w:t>
      </w:r>
      <w:r>
        <w:rPr>
          <w:rFonts w:ascii="Calibri" w:hAnsi="Calibri" w:cs="Calibri" w:eastAsia="Calibri" w:hint="default"/>
          <w:spacing w:val="10"/>
        </w:rPr>
        <w:t> </w:t>
      </w:r>
      <w:r>
        <w:rPr/>
        <w:t>月</w:t>
      </w:r>
      <w:r>
        <w:rPr>
          <w:spacing w:val="-51"/>
        </w:rPr>
        <w:t> </w:t>
      </w:r>
      <w:r>
        <w:rPr>
          <w:rFonts w:ascii="Calibri" w:hAnsi="Calibri" w:cs="Calibri" w:eastAsia="Calibri" w:hint="default"/>
        </w:rPr>
        <w:t>15</w:t>
      </w:r>
      <w:r>
        <w:rPr>
          <w:rFonts w:ascii="Calibri" w:hAnsi="Calibri" w:cs="Calibri" w:eastAsia="Calibri" w:hint="default"/>
          <w:spacing w:val="10"/>
        </w:rPr>
        <w:t> </w:t>
      </w:r>
      <w:r>
        <w:rPr/>
        <w:t>日，公司召开</w:t>
      </w:r>
      <w:r>
        <w:rPr>
          <w:spacing w:val="-49"/>
        </w:rPr>
        <w:t> </w:t>
      </w:r>
      <w:r>
        <w:rPr>
          <w:rFonts w:ascii="Calibri" w:hAnsi="Calibri" w:cs="Calibri" w:eastAsia="Calibri" w:hint="default"/>
        </w:rPr>
        <w:t>2017</w:t>
      </w:r>
      <w:r>
        <w:rPr>
          <w:rFonts w:ascii="Calibri" w:hAnsi="Calibri" w:cs="Calibri" w:eastAsia="Calibri" w:hint="default"/>
          <w:spacing w:val="11"/>
        </w:rPr>
        <w:t> </w:t>
      </w:r>
      <w:r>
        <w:rPr/>
        <w:t>年年度股东大会选举产生公司第九届董事会和监事会成员，选举史烈先生、陈健先生、沈越先生、董丹青女士、</w:t>
      </w:r>
      <w:r>
        <w:rPr>
          <w:w w:val="100"/>
        </w:rPr>
        <w:t> </w:t>
      </w:r>
      <w:r>
        <w:rPr>
          <w:spacing w:val="-2"/>
        </w:rPr>
        <w:t>赵建先生、张四纲先生、潘丽春女士、费忠新先生、詹国华先生、申元庆先生和凌云先生为第九届董事会董事，选举吴晓农先生、姚晓燕女士为第九届</w:t>
      </w:r>
      <w:r>
        <w:rPr>
          <w:spacing w:val="22"/>
        </w:rPr>
        <w:t> </w:t>
      </w:r>
      <w:r>
        <w:rPr>
          <w:spacing w:val="22"/>
        </w:rPr>
      </w:r>
      <w:r>
        <w:rPr/>
        <w:t>监事会监事，与职工监事周力炜先生共同组成第九届监事会。独立董事张国煊先生、监事王新元先生因任期届满离任。</w:t>
      </w:r>
      <w:r>
        <w:rPr>
          <w:w w:val="100"/>
        </w:rPr>
        <w:t> </w:t>
      </w:r>
      <w:r>
        <w:rPr>
          <w:rFonts w:ascii="Calibri" w:hAnsi="Calibri" w:cs="Calibri" w:eastAsia="Calibri" w:hint="default"/>
          <w:spacing w:val="-3"/>
        </w:rPr>
        <w:t>3</w:t>
      </w:r>
      <w:r>
        <w:rPr>
          <w:spacing w:val="-3"/>
        </w:rPr>
        <w:t>、公司副总裁谢巍先生、黄涛先生及财务总监吴颖艳女士于</w:t>
      </w:r>
      <w:r>
        <w:rPr>
          <w:spacing w:val="-46"/>
        </w:rPr>
        <w:t> </w:t>
      </w:r>
      <w:r>
        <w:rPr>
          <w:rFonts w:ascii="Calibri" w:hAnsi="Calibri" w:cs="Calibri" w:eastAsia="Calibri" w:hint="default"/>
        </w:rPr>
        <w:t>2018</w:t>
      </w:r>
      <w:r>
        <w:rPr>
          <w:rFonts w:ascii="Calibri" w:hAnsi="Calibri" w:cs="Calibri" w:eastAsia="Calibri" w:hint="default"/>
          <w:spacing w:val="15"/>
        </w:rPr>
        <w:t> </w:t>
      </w:r>
      <w:r>
        <w:rPr/>
        <w:t>年</w:t>
      </w:r>
      <w:r>
        <w:rPr>
          <w:spacing w:val="-46"/>
        </w:rPr>
        <w:t> </w:t>
      </w:r>
      <w:r>
        <w:rPr>
          <w:rFonts w:ascii="Calibri" w:hAnsi="Calibri" w:cs="Calibri" w:eastAsia="Calibri" w:hint="default"/>
        </w:rPr>
        <w:t>7</w:t>
      </w:r>
      <w:r>
        <w:rPr>
          <w:rFonts w:ascii="Calibri" w:hAnsi="Calibri" w:cs="Calibri" w:eastAsia="Calibri" w:hint="default"/>
          <w:spacing w:val="12"/>
        </w:rPr>
        <w:t> </w:t>
      </w:r>
      <w:r>
        <w:rPr/>
        <w:t>月</w:t>
      </w:r>
      <w:r>
        <w:rPr>
          <w:spacing w:val="-43"/>
        </w:rPr>
        <w:t> </w:t>
      </w:r>
      <w:r>
        <w:rPr>
          <w:rFonts w:ascii="Calibri" w:hAnsi="Calibri" w:cs="Calibri" w:eastAsia="Calibri" w:hint="default"/>
        </w:rPr>
        <w:t>27</w:t>
      </w:r>
      <w:r>
        <w:rPr>
          <w:rFonts w:ascii="Calibri" w:hAnsi="Calibri" w:cs="Calibri" w:eastAsia="Calibri" w:hint="default"/>
          <w:spacing w:val="12"/>
        </w:rPr>
        <w:t> </w:t>
      </w:r>
      <w:r>
        <w:rPr>
          <w:spacing w:val="-3"/>
        </w:rPr>
        <w:t>日因任期届满离任。</w:t>
      </w:r>
      <w:r>
        <w:rPr>
          <w:rFonts w:ascii="Calibri" w:hAnsi="Calibri" w:cs="Calibri" w:eastAsia="Calibri" w:hint="default"/>
          <w:spacing w:val="-3"/>
        </w:rPr>
        <w:t>2018</w:t>
      </w:r>
      <w:r>
        <w:rPr>
          <w:rFonts w:ascii="Calibri" w:hAnsi="Calibri" w:cs="Calibri" w:eastAsia="Calibri" w:hint="default"/>
          <w:spacing w:val="12"/>
        </w:rPr>
        <w:t> </w:t>
      </w:r>
      <w:r>
        <w:rPr/>
        <w:t>年</w:t>
      </w:r>
      <w:r>
        <w:rPr>
          <w:spacing w:val="-44"/>
        </w:rPr>
        <w:t> </w:t>
      </w:r>
      <w:r>
        <w:rPr>
          <w:rFonts w:ascii="Calibri" w:hAnsi="Calibri" w:cs="Calibri" w:eastAsia="Calibri" w:hint="default"/>
        </w:rPr>
        <w:t>7</w:t>
      </w:r>
      <w:r>
        <w:rPr>
          <w:rFonts w:ascii="Calibri" w:hAnsi="Calibri" w:cs="Calibri" w:eastAsia="Calibri" w:hint="default"/>
          <w:spacing w:val="12"/>
        </w:rPr>
        <w:t> </w:t>
      </w:r>
      <w:r>
        <w:rPr/>
        <w:t>月</w:t>
      </w:r>
      <w:r>
        <w:rPr>
          <w:spacing w:val="-45"/>
        </w:rPr>
        <w:t> </w:t>
      </w:r>
      <w:r>
        <w:rPr>
          <w:rFonts w:ascii="Calibri" w:hAnsi="Calibri" w:cs="Calibri" w:eastAsia="Calibri" w:hint="default"/>
        </w:rPr>
        <w:t>30</w:t>
      </w:r>
      <w:r>
        <w:rPr>
          <w:rFonts w:ascii="Calibri" w:hAnsi="Calibri" w:cs="Calibri" w:eastAsia="Calibri" w:hint="default"/>
          <w:spacing w:val="12"/>
        </w:rPr>
        <w:t> </w:t>
      </w:r>
      <w:r>
        <w:rPr>
          <w:spacing w:val="-3"/>
        </w:rPr>
        <w:t>日，经公司第九届董事会第三次会议审</w:t>
      </w:r>
    </w:p>
    <w:p>
      <w:pPr>
        <w:spacing w:after="0" w:line="345" w:lineRule="auto"/>
        <w:jc w:val="left"/>
        <w:sectPr>
          <w:footerReference w:type="default" r:id="rId29"/>
          <w:pgSz w:w="16840" w:h="11910" w:orient="landscape"/>
          <w:pgMar w:footer="1195" w:header="880" w:top="1120" w:bottom="1380" w:left="1300" w:right="1320"/>
        </w:sectPr>
      </w:pPr>
    </w:p>
    <w:p>
      <w:pPr>
        <w:pStyle w:val="BodyText"/>
        <w:spacing w:line="355" w:lineRule="auto" w:before="120"/>
        <w:ind w:left="224" w:right="0"/>
        <w:jc w:val="left"/>
      </w:pPr>
      <w:r>
        <w:rPr>
          <w:spacing w:val="-2"/>
        </w:rPr>
        <w:t>议通过，同意聘任董丹青女士、谢飞先生、周波先生、陈小平先生、许克菲女士为公司副总裁，聘任谢飞先生兼任公司财务总监，聘任许克菲女士兼任</w:t>
      </w:r>
      <w:r>
        <w:rPr>
          <w:spacing w:val="22"/>
        </w:rPr>
        <w:t> </w:t>
      </w:r>
      <w:r>
        <w:rPr>
          <w:spacing w:val="22"/>
        </w:rPr>
      </w:r>
      <w:r>
        <w:rPr/>
        <w:t>公司董事会秘书。</w:t>
      </w:r>
    </w:p>
    <w:p>
      <w:pPr>
        <w:pStyle w:val="BodyText"/>
        <w:spacing w:line="240" w:lineRule="auto" w:before="32"/>
        <w:ind w:left="224" w:right="0"/>
        <w:jc w:val="left"/>
      </w:pPr>
      <w:r>
        <w:rPr>
          <w:rFonts w:ascii="Calibri" w:hAnsi="Calibri" w:cs="Calibri" w:eastAsia="Calibri" w:hint="default"/>
          <w:spacing w:val="-3"/>
        </w:rPr>
        <w:t>4</w:t>
      </w:r>
      <w:r>
        <w:rPr>
          <w:spacing w:val="-3"/>
        </w:rPr>
        <w:t>、公司监事会主席吴晓农先生因工作原因于</w:t>
      </w:r>
      <w:r>
        <w:rPr>
          <w:spacing w:val="-48"/>
        </w:rPr>
        <w:t> </w:t>
      </w:r>
      <w:r>
        <w:rPr>
          <w:rFonts w:ascii="Calibri" w:hAnsi="Calibri" w:cs="Calibri" w:eastAsia="Calibri" w:hint="default"/>
        </w:rPr>
        <w:t>2018</w:t>
      </w:r>
      <w:r>
        <w:rPr>
          <w:rFonts w:ascii="Calibri" w:hAnsi="Calibri" w:cs="Calibri" w:eastAsia="Calibri" w:hint="default"/>
          <w:spacing w:val="11"/>
        </w:rPr>
        <w:t> </w:t>
      </w:r>
      <w:r>
        <w:rPr/>
        <w:t>年</w:t>
      </w:r>
      <w:r>
        <w:rPr>
          <w:spacing w:val="-46"/>
        </w:rPr>
        <w:t> </w:t>
      </w:r>
      <w:r>
        <w:rPr>
          <w:rFonts w:ascii="Calibri" w:hAnsi="Calibri" w:cs="Calibri" w:eastAsia="Calibri" w:hint="default"/>
        </w:rPr>
        <w:t>8</w:t>
      </w:r>
      <w:r>
        <w:rPr>
          <w:rFonts w:ascii="Calibri" w:hAnsi="Calibri" w:cs="Calibri" w:eastAsia="Calibri" w:hint="default"/>
          <w:spacing w:val="10"/>
        </w:rPr>
        <w:t> </w:t>
      </w:r>
      <w:r>
        <w:rPr>
          <w:spacing w:val="-3"/>
        </w:rPr>
        <w:t>月申请辞去公司监事会主席和监事职务。</w:t>
      </w:r>
      <w:r>
        <w:rPr>
          <w:rFonts w:ascii="Calibri" w:hAnsi="Calibri" w:cs="Calibri" w:eastAsia="Calibri" w:hint="default"/>
          <w:spacing w:val="-3"/>
        </w:rPr>
        <w:t>2018</w:t>
      </w:r>
      <w:r>
        <w:rPr>
          <w:rFonts w:ascii="Calibri" w:hAnsi="Calibri" w:cs="Calibri" w:eastAsia="Calibri" w:hint="default"/>
          <w:spacing w:val="11"/>
        </w:rPr>
        <w:t> </w:t>
      </w:r>
      <w:r>
        <w:rPr/>
        <w:t>年</w:t>
      </w:r>
      <w:r>
        <w:rPr>
          <w:spacing w:val="-46"/>
        </w:rPr>
        <w:t> </w:t>
      </w:r>
      <w:r>
        <w:rPr>
          <w:rFonts w:ascii="Calibri" w:hAnsi="Calibri" w:cs="Calibri" w:eastAsia="Calibri" w:hint="default"/>
        </w:rPr>
        <w:t>8</w:t>
      </w:r>
      <w:r>
        <w:rPr>
          <w:rFonts w:ascii="Calibri" w:hAnsi="Calibri" w:cs="Calibri" w:eastAsia="Calibri" w:hint="default"/>
          <w:spacing w:val="10"/>
        </w:rPr>
        <w:t> </w:t>
      </w:r>
      <w:r>
        <w:rPr/>
        <w:t>月</w:t>
      </w:r>
      <w:r>
        <w:rPr>
          <w:spacing w:val="-47"/>
        </w:rPr>
        <w:t> </w:t>
      </w:r>
      <w:r>
        <w:rPr>
          <w:rFonts w:ascii="Calibri" w:hAnsi="Calibri" w:cs="Calibri" w:eastAsia="Calibri" w:hint="default"/>
        </w:rPr>
        <w:t>27</w:t>
      </w:r>
      <w:r>
        <w:rPr>
          <w:rFonts w:ascii="Calibri" w:hAnsi="Calibri" w:cs="Calibri" w:eastAsia="Calibri" w:hint="default"/>
          <w:spacing w:val="10"/>
        </w:rPr>
        <w:t> </w:t>
      </w:r>
      <w:r>
        <w:rPr>
          <w:spacing w:val="-5"/>
        </w:rPr>
        <w:t>日，公司召开</w:t>
      </w:r>
      <w:r>
        <w:rPr>
          <w:spacing w:val="-48"/>
        </w:rPr>
        <w:t> </w:t>
      </w:r>
      <w:r>
        <w:rPr>
          <w:rFonts w:ascii="Calibri" w:hAnsi="Calibri" w:cs="Calibri" w:eastAsia="Calibri" w:hint="default"/>
        </w:rPr>
        <w:t>2018</w:t>
      </w:r>
      <w:r>
        <w:rPr>
          <w:rFonts w:ascii="Calibri" w:hAnsi="Calibri" w:cs="Calibri" w:eastAsia="Calibri" w:hint="default"/>
          <w:spacing w:val="11"/>
        </w:rPr>
        <w:t> </w:t>
      </w:r>
      <w:r>
        <w:rPr/>
        <w:t>年第二次临时股东大</w:t>
      </w:r>
    </w:p>
    <w:p>
      <w:pPr>
        <w:pStyle w:val="BodyText"/>
        <w:spacing w:line="240" w:lineRule="auto" w:before="106"/>
        <w:ind w:left="224" w:right="0"/>
        <w:jc w:val="left"/>
      </w:pPr>
      <w:r>
        <w:rPr/>
        <w:t>会选举张彤平先生为公司第九届监事会监事。</w:t>
      </w:r>
      <w:r>
        <w:rPr>
          <w:rFonts w:ascii="Calibri" w:hAnsi="Calibri" w:cs="Calibri" w:eastAsia="Calibri" w:hint="default"/>
        </w:rPr>
        <w:t>2018</w:t>
      </w:r>
      <w:r>
        <w:rPr>
          <w:rFonts w:ascii="Calibri" w:hAnsi="Calibri" w:cs="Calibri" w:eastAsia="Calibri" w:hint="default"/>
          <w:spacing w:val="3"/>
        </w:rPr>
        <w:t> </w:t>
      </w:r>
      <w:r>
        <w:rPr/>
        <w:t>年</w:t>
      </w:r>
      <w:r>
        <w:rPr>
          <w:spacing w:val="-54"/>
        </w:rPr>
        <w:t> </w:t>
      </w:r>
      <w:r>
        <w:rPr>
          <w:rFonts w:ascii="Calibri" w:hAnsi="Calibri" w:cs="Calibri" w:eastAsia="Calibri" w:hint="default"/>
        </w:rPr>
        <w:t>8</w:t>
      </w:r>
      <w:r>
        <w:rPr>
          <w:rFonts w:ascii="Calibri" w:hAnsi="Calibri" w:cs="Calibri" w:eastAsia="Calibri" w:hint="default"/>
          <w:spacing w:val="2"/>
        </w:rPr>
        <w:t> </w:t>
      </w:r>
      <w:r>
        <w:rPr/>
        <w:t>月</w:t>
      </w:r>
      <w:r>
        <w:rPr>
          <w:spacing w:val="-56"/>
        </w:rPr>
        <w:t> </w:t>
      </w:r>
      <w:r>
        <w:rPr>
          <w:rFonts w:ascii="Calibri" w:hAnsi="Calibri" w:cs="Calibri" w:eastAsia="Calibri" w:hint="default"/>
        </w:rPr>
        <w:t>29</w:t>
      </w:r>
      <w:r>
        <w:rPr>
          <w:rFonts w:ascii="Calibri" w:hAnsi="Calibri" w:cs="Calibri" w:eastAsia="Calibri" w:hint="default"/>
          <w:spacing w:val="2"/>
        </w:rPr>
        <w:t> </w:t>
      </w:r>
      <w:r>
        <w:rPr/>
        <w:t>日，公司召开第九届监事会第四次会议，选举周力炜先生为监事会主席。</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Heading4"/>
        <w:spacing w:line="240" w:lineRule="auto" w:before="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29"/>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董事会秘书、高级副总裁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0"/>
              <w:jc w:val="center"/>
              <w:rPr>
                <w:rFonts w:ascii="Calibri" w:hAnsi="Calibri" w:cs="Calibri" w:eastAsia="Calibri" w:hint="default"/>
                <w:sz w:val="21"/>
                <w:szCs w:val="21"/>
              </w:rPr>
            </w:pPr>
            <w:r>
              <w:rPr>
                <w:rFonts w:ascii="Calibri"/>
                <w:sz w:val="21"/>
              </w:rPr>
              <w:t>2015-05-16</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张彤平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财务副总监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 w:right="0"/>
              <w:jc w:val="center"/>
              <w:rPr>
                <w:rFonts w:ascii="Calibri" w:hAnsi="Calibri" w:cs="Calibri" w:eastAsia="Calibri" w:hint="default"/>
                <w:sz w:val="21"/>
                <w:szCs w:val="21"/>
              </w:rPr>
            </w:pPr>
            <w:r>
              <w:rPr>
                <w:rFonts w:ascii="Calibri"/>
                <w:sz w:val="21"/>
              </w:rPr>
              <w:t>2012-10</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0"/>
        <w:gridCol w:w="4962"/>
        <w:gridCol w:w="2222"/>
        <w:gridCol w:w="2343"/>
        <w:gridCol w:w="2357"/>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2012-04-26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2021-05-14</w:t>
            </w:r>
          </w:p>
        </w:tc>
      </w:tr>
    </w:tbl>
    <w:p>
      <w:pPr>
        <w:spacing w:after="0" w:line="240" w:lineRule="auto"/>
        <w:jc w:val="center"/>
        <w:rPr>
          <w:rFonts w:ascii="Calibri" w:hAnsi="Calibri" w:cs="Calibri" w:eastAsia="Calibri" w:hint="default"/>
          <w:sz w:val="21"/>
          <w:szCs w:val="21"/>
        </w:rPr>
        <w:sectPr>
          <w:footerReference w:type="default" r:id="rId30"/>
          <w:pgSz w:w="16840" w:h="11910" w:orient="landscape"/>
          <w:pgMar w:footer="1195" w:header="880" w:top="1120" w:bottom="1380" w:left="1300" w:right="1220"/>
          <w:pgNumType w:start="7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80"/>
        <w:gridCol w:w="4962"/>
        <w:gridCol w:w="2222"/>
        <w:gridCol w:w="2343"/>
        <w:gridCol w:w="2357"/>
      </w:tblGrid>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2015-06-25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2015-12-09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2015-11-14</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2016-03-11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2007-04-05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2017-12-29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微创（上海）信息技术有限公司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2015-11-30</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2016-07-11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86" w:right="0"/>
              <w:jc w:val="left"/>
              <w:rPr>
                <w:rFonts w:ascii="Calibri" w:hAnsi="Calibri" w:cs="Calibri" w:eastAsia="Calibri" w:hint="default"/>
                <w:sz w:val="21"/>
                <w:szCs w:val="21"/>
              </w:rPr>
            </w:pPr>
            <w:r>
              <w:rPr>
                <w:rFonts w:ascii="Calibri"/>
                <w:sz w:val="21"/>
              </w:rPr>
              <w:t>2018-10-08</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丽水正盈投资合伙企业（有限合伙）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2017-09-27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2016-03-11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浙江大学创新技术研究院有限公司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2016-04-28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2012-08-03</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2018-01-25</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2017-12-29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2014-06-27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上海智新仁和智本资产管理有限公司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2012-05-10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2018-11-22</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江苏海企网新信息系统股份有限公司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2015-01-06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2013-10-09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尼尔森网联媒介数据服务有限公司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2013-09-27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杭州国家软件产业基地有限公司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2009-10-19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2011-03-01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北京建飞无限科技有限公司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2018-02-23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2012-04-26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86" w:right="0"/>
              <w:jc w:val="left"/>
              <w:rPr>
                <w:rFonts w:ascii="Calibri" w:hAnsi="Calibri" w:cs="Calibri" w:eastAsia="Calibri" w:hint="default"/>
                <w:sz w:val="21"/>
                <w:szCs w:val="21"/>
              </w:rPr>
            </w:pPr>
            <w:r>
              <w:rPr>
                <w:rFonts w:ascii="Calibri"/>
                <w:sz w:val="21"/>
              </w:rPr>
              <w:t>2021-05-14</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2015-06-25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2017-12-29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2007-04-05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2012-04-26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2021-05-14</w:t>
            </w: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2016-05-06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董事长兼</w:t>
            </w:r>
            <w:r>
              <w:rPr>
                <w:rFonts w:ascii="宋体" w:hAnsi="宋体" w:cs="宋体" w:eastAsia="宋体" w:hint="default"/>
                <w:spacing w:val="-50"/>
                <w:sz w:val="21"/>
                <w:szCs w:val="21"/>
              </w:rPr>
              <w:t> </w:t>
            </w:r>
            <w:r>
              <w:rPr>
                <w:rFonts w:ascii="Calibri" w:hAnsi="Calibri" w:cs="Calibri" w:eastAsia="Calibri" w:hint="default"/>
                <w:spacing w:val="-3"/>
                <w:sz w:val="21"/>
                <w:szCs w:val="21"/>
              </w:rPr>
              <w:t>CEO</w:t>
            </w:r>
            <w:r>
              <w:rPr>
                <w:rFonts w:ascii="Calibri" w:hAnsi="Calibri" w:cs="Calibri" w:eastAsia="Calibri" w:hint="default"/>
                <w:sz w:val="21"/>
                <w:szCs w:val="21"/>
              </w:rPr>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2012-04-26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86" w:right="0"/>
              <w:jc w:val="left"/>
              <w:rPr>
                <w:rFonts w:ascii="Calibri" w:hAnsi="Calibri" w:cs="Calibri" w:eastAsia="Calibri" w:hint="default"/>
                <w:sz w:val="21"/>
                <w:szCs w:val="21"/>
              </w:rPr>
            </w:pPr>
            <w:r>
              <w:rPr>
                <w:rFonts w:ascii="Calibri"/>
                <w:sz w:val="21"/>
              </w:rPr>
              <w:t>2021-05-14</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2013-02-01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2007-04-05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浙江创新产业投资管理有限公司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2013-11-01</w:t>
            </w:r>
          </w:p>
        </w:tc>
        <w:tc>
          <w:tcPr>
            <w:tcW w:w="23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80"/>
        <w:gridCol w:w="4962"/>
        <w:gridCol w:w="2222"/>
        <w:gridCol w:w="2343"/>
        <w:gridCol w:w="2357"/>
      </w:tblGrid>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杭州网新投资合伙企业（有限合伙）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2018-04-25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2017-12-29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杭州达康环境工程有限公司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2016-10-10</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浙江谷丰投资管理有限公司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2007-06-06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杭州七舍科技合伙企业（有限合伙）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2018-12-27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浙江众合科创信息技术发展有限公司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2019-03-20</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2005-11-25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网新科创产业发展集团有限公司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2017-06-08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2014-11-21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2015-04-02</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浙大网新（海南）智慧城市建设投资有限公司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2017-04-13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杭州网新海洋科技发展有限公司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2010-12-21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2007-07-03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绍兴上虞浙大网新科技园发展有限公司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2013-09-25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淮安浙大网新科技园发展有限公司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2010-09-28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杭州网新银湖置业有限公司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2017-05-27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2017-12-29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江西网新科技投资有限公司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2015-01-07</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2019-01-11</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苏州网新鼎泽科技服务有限公司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2014-03-17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无锡浙大网新国际科技创新园有限公司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2013-05-16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浙江网新睿建建筑设计有限公司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2016-08-04</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2014-06-27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浙江网新正合科技服务有限公司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2016-05-18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宁波高新区网瑞科技咨询有限公司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2013-09-18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浙江中网银新投资管理有限公司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2014-11-21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86" w:right="0"/>
              <w:jc w:val="left"/>
              <w:rPr>
                <w:rFonts w:ascii="Calibri" w:hAnsi="Calibri" w:cs="Calibri" w:eastAsia="Calibri" w:hint="default"/>
                <w:sz w:val="21"/>
                <w:szCs w:val="21"/>
              </w:rPr>
            </w:pPr>
            <w:r>
              <w:rPr>
                <w:rFonts w:ascii="Calibri"/>
                <w:sz w:val="21"/>
              </w:rPr>
              <w:t>2018-03-21</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舟山市科技创意研发园开发建设有限公司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2011-01-14</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杭州易甬投资管理有限公司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2009-12-03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浙江新绚天科技有限公司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2015-09-22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86" w:right="0"/>
              <w:jc w:val="left"/>
              <w:rPr>
                <w:rFonts w:ascii="Calibri" w:hAnsi="Calibri" w:cs="Calibri" w:eastAsia="Calibri" w:hint="default"/>
                <w:sz w:val="21"/>
                <w:szCs w:val="21"/>
              </w:rPr>
            </w:pPr>
            <w:r>
              <w:rPr>
                <w:rFonts w:ascii="Calibri"/>
                <w:sz w:val="21"/>
              </w:rPr>
              <w:t>2018-03-16</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广西小微互联网金融服务有限公司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2015-07-09</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2018-03-29</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浙江知识产权交易中心有限公司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2016-09-26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宁波市五环房地产开发有限公司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2017-09-27</w:t>
            </w:r>
          </w:p>
        </w:tc>
        <w:tc>
          <w:tcPr>
            <w:tcW w:w="23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80"/>
        <w:gridCol w:w="4962"/>
        <w:gridCol w:w="2222"/>
        <w:gridCol w:w="2343"/>
        <w:gridCol w:w="2357"/>
      </w:tblGrid>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丽水汇网投资合伙企业（有限合伙）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2017-09-27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杭州睿智置业有限公司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2015-01-07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成信国际实业有限公司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2007-07-05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华西证券股份有限公司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2014-07-11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2018-06-15</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2014-05-01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2020-04-18</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苏州网新鼎泽科技服务有限公司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2014-03-17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江苏龙诺法光电技术有限公司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2014-04-15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慈溪浙大网新创新园开发有限公司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2010-03-26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浙江网新汇盈信息科技有限公司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2016-01-08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2007-07-03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2005-11-25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网新科创产业发展集团有限公司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2014-04-15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绍兴上虞浙大网新科技园发展有限公司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2013-09-25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浙江网新睿建建筑设计有限公司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2015-01-09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杭州网新海洋科技发展有限公司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2010-12-21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网新鑫网（天津）科技有限公司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2014-06-27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宁波高新区网瑞科技咨询有限公司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2013-09-18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2015-04-02</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无锡浙大网新国际科技创新园有限公司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2013-05-16</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2015-10-23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杭州平治信息技术股份有限公司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2015-08-01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2019-01-28</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浙江华海药业股份有限公司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2016-05-10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2019-05-09</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传化智联股份有限公司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2013-05-16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2019-05-15</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2016-11-14</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2019-11-13</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詹国华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杭州众耘科技有限公司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2018-12-17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京东云事业部总裁</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2017-09-12</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金蝶国际软件集团有限公司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2018-03-13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鑫苑（中国）置业有限公司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2018-04-27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浪潮国际有限公司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2012-09-01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sz w:val="21"/>
              </w:rPr>
              <w:t>2018-03</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凌云</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创业慧康科技股份有限公司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2016-01-29</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2020-09-18</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凌云</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浙江捷众科技股份有限公司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Calibri" w:hAnsi="Calibri" w:cs="Calibri" w:eastAsia="Calibri" w:hint="default"/>
                <w:sz w:val="21"/>
                <w:szCs w:val="21"/>
              </w:rPr>
            </w:pPr>
            <w:r>
              <w:rPr>
                <w:rFonts w:ascii="Calibri"/>
                <w:sz w:val="21"/>
              </w:rPr>
              <w:t>2018-12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sz w:val="21"/>
              </w:rPr>
              <w:t>2021-12</w:t>
            </w:r>
          </w:p>
        </w:tc>
      </w:tr>
    </w:tbl>
    <w:p>
      <w:pPr>
        <w:spacing w:after="0" w:line="240" w:lineRule="auto"/>
        <w:jc w:val="center"/>
        <w:rPr>
          <w:rFonts w:ascii="Calibri" w:hAnsi="Calibri" w:cs="Calibri" w:eastAsia="Calibri"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80"/>
        <w:gridCol w:w="4962"/>
        <w:gridCol w:w="2222"/>
        <w:gridCol w:w="2343"/>
        <w:gridCol w:w="2357"/>
      </w:tblGrid>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2016-12-28</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Calibri" w:hAnsi="Calibri" w:cs="Calibri" w:eastAsia="Calibri" w:hint="default"/>
                <w:sz w:val="21"/>
                <w:szCs w:val="21"/>
              </w:rPr>
            </w:pPr>
            <w:r>
              <w:rPr>
                <w:rFonts w:ascii="Calibri"/>
                <w:sz w:val="21"/>
              </w:rPr>
              <w:t>2017-12</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2018-09-27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2019-03-05</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陈小平</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Calibri" w:hAnsi="Calibri" w:cs="Calibri" w:eastAsia="Calibri" w:hint="default"/>
                <w:sz w:val="21"/>
                <w:szCs w:val="21"/>
              </w:rPr>
            </w:pPr>
            <w:r>
              <w:rPr>
                <w:rFonts w:ascii="Calibri"/>
                <w:sz w:val="21"/>
              </w:rPr>
              <w:t>2016-03-11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陈小平</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宁波梅山保税港区自胜投资合伙企业（有限合伙）</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执行事务合伙人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2017-04-06</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2027-04-05</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吴颖艳</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sz w:val="21"/>
              </w:rPr>
              <w:t>2015-12-15</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86" w:right="0"/>
              <w:jc w:val="left"/>
              <w:rPr>
                <w:rFonts w:ascii="Calibri" w:hAnsi="Calibri" w:cs="Calibri" w:eastAsia="Calibri" w:hint="default"/>
                <w:sz w:val="21"/>
                <w:szCs w:val="21"/>
              </w:rPr>
            </w:pPr>
            <w:r>
              <w:rPr>
                <w:rFonts w:ascii="Calibri"/>
                <w:sz w:val="21"/>
              </w:rPr>
              <w:t>2018-09-27</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在其他单位任职情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况的说明</w:t>
            </w:r>
          </w:p>
        </w:tc>
        <w:tc>
          <w:tcPr>
            <w:tcW w:w="11884"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4"/>
        <w:spacing w:line="240" w:lineRule="auto"/>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董事报酬方案经公司董事会薪酬与考核委员会制定薪酬方案后提交公司董事会审议</w:t>
            </w:r>
            <w:r>
              <w:rPr>
                <w:rFonts w:ascii="Calibri" w:hAnsi="Calibri" w:cs="Calibri" w:eastAsia="Calibri" w:hint="default"/>
                <w:sz w:val="21"/>
                <w:szCs w:val="21"/>
              </w:rPr>
              <w:t>,</w:t>
            </w:r>
            <w:r>
              <w:rPr>
                <w:rFonts w:ascii="宋体" w:hAnsi="宋体" w:cs="宋体" w:eastAsia="宋体" w:hint="default"/>
                <w:sz w:val="21"/>
                <w:szCs w:val="21"/>
              </w:rPr>
              <w:t>审议通过后提交股东</w:t>
            </w:r>
          </w:p>
          <w:p>
            <w:pPr>
              <w:pStyle w:val="TableParagraph"/>
              <w:spacing w:line="272" w:lineRule="exact" w:before="13"/>
              <w:ind w:left="103" w:right="101"/>
              <w:jc w:val="left"/>
              <w:rPr>
                <w:rFonts w:ascii="宋体" w:hAnsi="宋体" w:cs="宋体" w:eastAsia="宋体" w:hint="default"/>
                <w:sz w:val="21"/>
                <w:szCs w:val="21"/>
              </w:rPr>
            </w:pPr>
            <w:r>
              <w:rPr>
                <w:rFonts w:ascii="宋体" w:hAnsi="宋体" w:cs="宋体" w:eastAsia="宋体" w:hint="default"/>
                <w:sz w:val="21"/>
                <w:szCs w:val="21"/>
              </w:rPr>
              <w:t>大会表决通过后实施。高级管理人员报酬方案经公司董事会薪酬与考核委员会制定薪酬方案后提交公司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董事会审议通过后实施。</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根据公司每年度整体经营状况、以前年度的薪酬水平，对比同类上市公司和同行业其他公司董事、监事、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高级管理人员薪酬水平确定。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r>
              <w:rPr>
                <w:rFonts w:ascii="宋体" w:hAnsi="宋体" w:cs="宋体" w:eastAsia="宋体" w:hint="default"/>
                <w:spacing w:val="-43"/>
                <w:sz w:val="21"/>
                <w:szCs w:val="21"/>
              </w:rPr>
              <w:t> </w:t>
            </w:r>
            <w:r>
              <w:rPr>
                <w:rFonts w:ascii="Calibri" w:hAnsi="Calibri" w:cs="Calibri" w:eastAsia="Calibri" w:hint="default"/>
                <w:sz w:val="21"/>
                <w:szCs w:val="21"/>
              </w:rPr>
              <w:t>2018</w:t>
            </w:r>
            <w:r>
              <w:rPr>
                <w:rFonts w:ascii="Calibri" w:hAnsi="Calibri" w:cs="Calibri" w:eastAsia="Calibri" w:hint="default"/>
                <w:spacing w:val="14"/>
                <w:sz w:val="21"/>
                <w:szCs w:val="21"/>
              </w:rPr>
              <w:t> </w:t>
            </w:r>
            <w:r>
              <w:rPr>
                <w:rFonts w:ascii="宋体" w:hAnsi="宋体" w:cs="宋体" w:eastAsia="宋体" w:hint="default"/>
                <w:sz w:val="21"/>
                <w:szCs w:val="21"/>
              </w:rPr>
              <w:t>年度均完成了</w:t>
            </w:r>
            <w:r>
              <w:rPr>
                <w:rFonts w:ascii="宋体" w:hAnsi="宋体" w:cs="宋体" w:eastAsia="宋体" w:hint="default"/>
                <w:spacing w:val="-45"/>
                <w:sz w:val="21"/>
                <w:szCs w:val="21"/>
              </w:rPr>
              <w:t> </w:t>
            </w:r>
            <w:r>
              <w:rPr>
                <w:rFonts w:ascii="Calibri" w:hAnsi="Calibri" w:cs="Calibri" w:eastAsia="Calibri" w:hint="default"/>
                <w:sz w:val="21"/>
                <w:szCs w:val="21"/>
              </w:rPr>
              <w:t>2018</w:t>
            </w:r>
            <w:r>
              <w:rPr>
                <w:rFonts w:ascii="Calibri" w:hAnsi="Calibri" w:cs="Calibri" w:eastAsia="Calibri" w:hint="default"/>
                <w:spacing w:val="16"/>
                <w:sz w:val="21"/>
                <w:szCs w:val="21"/>
              </w:rPr>
              <w:t> </w:t>
            </w:r>
            <w:r>
              <w:rPr>
                <w:rFonts w:ascii="宋体" w:hAnsi="宋体" w:cs="宋体" w:eastAsia="宋体" w:hint="default"/>
                <w:sz w:val="21"/>
                <w:szCs w:val="21"/>
              </w:rPr>
              <w:t>年考核指标，</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公司已按照</w:t>
            </w:r>
            <w:r>
              <w:rPr>
                <w:rFonts w:ascii="宋体" w:hAnsi="宋体" w:cs="宋体" w:eastAsia="宋体" w:hint="default"/>
                <w:spacing w:val="-55"/>
                <w:sz w:val="21"/>
                <w:szCs w:val="21"/>
              </w:rPr>
              <w:t> </w:t>
            </w: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年度薪酬方案发放报酬，支付总额</w:t>
            </w:r>
            <w:r>
              <w:rPr>
                <w:rFonts w:ascii="宋体" w:hAnsi="宋体" w:cs="宋体" w:eastAsia="宋体" w:hint="default"/>
                <w:spacing w:val="-57"/>
                <w:sz w:val="21"/>
                <w:szCs w:val="21"/>
              </w:rPr>
              <w:t> </w:t>
            </w:r>
            <w:r>
              <w:rPr>
                <w:rFonts w:ascii="Calibri" w:hAnsi="Calibri" w:cs="Calibri" w:eastAsia="Calibri" w:hint="default"/>
                <w:sz w:val="21"/>
                <w:szCs w:val="21"/>
              </w:rPr>
              <w:t>470.10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r>
              <w:rPr>
                <w:rFonts w:ascii="宋体" w:hAnsi="宋体" w:cs="宋体" w:eastAsia="宋体" w:hint="default"/>
                <w:spacing w:val="-57"/>
                <w:sz w:val="21"/>
                <w:szCs w:val="21"/>
              </w:rPr>
              <w:t> </w:t>
            </w:r>
            <w:r>
              <w:rPr>
                <w:rFonts w:ascii="Calibri" w:hAnsi="Calibri" w:cs="Calibri" w:eastAsia="Calibri" w:hint="default"/>
                <w:sz w:val="21"/>
                <w:szCs w:val="21"/>
              </w:rPr>
              <w:t>470.10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凌云</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王新元</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姚晓燕</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张彤平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谢巍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许克菲</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吴颖艳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谢飞</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4"/>
        <w:spacing w:line="240" w:lineRule="auto"/>
        <w:ind w:left="224" w:right="0"/>
        <w:jc w:val="left"/>
        <w:rPr>
          <w:b w:val="0"/>
          <w:bCs w:val="0"/>
        </w:rPr>
      </w:pPr>
      <w:r>
        <w:rPr/>
        <w:t>五、近三年受证券监管机构处罚的情况说明</w:t>
      </w:r>
      <w:r>
        <w:rPr>
          <w:b w:val="0"/>
          <w:bCs w:val="0"/>
        </w:rPr>
      </w:r>
    </w:p>
    <w:p>
      <w:pPr>
        <w:pStyle w:val="BodyText"/>
        <w:spacing w:line="274" w:lineRule="exact" w:before="56"/>
        <w:ind w:left="224" w:right="0"/>
        <w:jc w:val="left"/>
      </w:pPr>
      <w:r>
        <w:rPr/>
        <w:t>√适用 □不适用</w:t>
      </w:r>
    </w:p>
    <w:p>
      <w:pPr>
        <w:pStyle w:val="BodyText"/>
        <w:spacing w:line="301" w:lineRule="exact"/>
        <w:ind w:left="644" w:right="0"/>
        <w:jc w:val="left"/>
      </w:pPr>
      <w:r>
        <w:rPr>
          <w:rFonts w:ascii="Calibri" w:hAnsi="Calibri" w:cs="Calibri" w:eastAsia="Calibri" w:hint="default"/>
        </w:rPr>
        <w:t>1</w:t>
      </w:r>
      <w:r>
        <w:rPr/>
        <w:t>、公司副董事长陈健先生因</w:t>
      </w:r>
      <w:r>
        <w:rPr>
          <w:spacing w:val="-47"/>
        </w:rPr>
        <w:t> </w:t>
      </w:r>
      <w:r>
        <w:rPr>
          <w:rFonts w:ascii="Calibri" w:hAnsi="Calibri" w:cs="Calibri" w:eastAsia="Calibri" w:hint="default"/>
        </w:rPr>
        <w:t>2015</w:t>
      </w:r>
      <w:r>
        <w:rPr>
          <w:rFonts w:ascii="Calibri" w:hAnsi="Calibri" w:cs="Calibri" w:eastAsia="Calibri" w:hint="default"/>
          <w:spacing w:val="13"/>
        </w:rPr>
        <w:t> </w:t>
      </w:r>
      <w:r>
        <w:rPr/>
        <w:t>年</w:t>
      </w:r>
      <w:r>
        <w:rPr>
          <w:spacing w:val="-49"/>
        </w:rPr>
        <w:t> </w:t>
      </w:r>
      <w:r>
        <w:rPr>
          <w:rFonts w:ascii="Calibri" w:hAnsi="Calibri" w:cs="Calibri" w:eastAsia="Calibri" w:hint="default"/>
        </w:rPr>
        <w:t>11</w:t>
      </w:r>
      <w:r>
        <w:rPr>
          <w:rFonts w:ascii="Calibri" w:hAnsi="Calibri" w:cs="Calibri" w:eastAsia="Calibri" w:hint="default"/>
          <w:spacing w:val="12"/>
        </w:rPr>
        <w:t> </w:t>
      </w:r>
      <w:r>
        <w:rPr/>
        <w:t>月</w:t>
      </w:r>
      <w:r>
        <w:rPr>
          <w:spacing w:val="-49"/>
        </w:rPr>
        <w:t> </w:t>
      </w:r>
      <w:r>
        <w:rPr>
          <w:rFonts w:ascii="Calibri" w:hAnsi="Calibri" w:cs="Calibri" w:eastAsia="Calibri" w:hint="default"/>
        </w:rPr>
        <w:t>18</w:t>
      </w:r>
      <w:r>
        <w:rPr>
          <w:rFonts w:ascii="Calibri" w:hAnsi="Calibri" w:cs="Calibri" w:eastAsia="Calibri" w:hint="default"/>
          <w:spacing w:val="10"/>
        </w:rPr>
        <w:t> </w:t>
      </w:r>
      <w:r>
        <w:rPr/>
        <w:t>日违规减持事宜于</w:t>
      </w:r>
      <w:r>
        <w:rPr>
          <w:spacing w:val="-47"/>
        </w:rPr>
        <w:t> </w:t>
      </w:r>
      <w:r>
        <w:rPr>
          <w:rFonts w:ascii="Calibri" w:hAnsi="Calibri" w:cs="Calibri" w:eastAsia="Calibri" w:hint="default"/>
        </w:rPr>
        <w:t>2016</w:t>
      </w:r>
      <w:r>
        <w:rPr>
          <w:rFonts w:ascii="Calibri" w:hAnsi="Calibri" w:cs="Calibri" w:eastAsia="Calibri" w:hint="default"/>
          <w:spacing w:val="13"/>
        </w:rPr>
        <w:t> </w:t>
      </w:r>
      <w:r>
        <w:rPr/>
        <w:t>年</w:t>
      </w:r>
      <w:r>
        <w:rPr>
          <w:spacing w:val="-49"/>
        </w:rPr>
        <w:t> </w:t>
      </w:r>
      <w:r>
        <w:rPr>
          <w:rFonts w:ascii="Calibri" w:hAnsi="Calibri" w:cs="Calibri" w:eastAsia="Calibri" w:hint="default"/>
        </w:rPr>
        <w:t>2</w:t>
      </w:r>
      <w:r>
        <w:rPr>
          <w:rFonts w:ascii="Calibri" w:hAnsi="Calibri" w:cs="Calibri" w:eastAsia="Calibri" w:hint="default"/>
          <w:spacing w:val="10"/>
        </w:rPr>
        <w:t> </w:t>
      </w:r>
      <w:r>
        <w:rPr/>
        <w:t>月</w:t>
      </w:r>
      <w:r>
        <w:rPr>
          <w:spacing w:val="-46"/>
        </w:rPr>
        <w:t> </w:t>
      </w:r>
      <w:r>
        <w:rPr>
          <w:rFonts w:ascii="Calibri" w:hAnsi="Calibri" w:cs="Calibri" w:eastAsia="Calibri" w:hint="default"/>
        </w:rPr>
        <w:t>5</w:t>
      </w:r>
      <w:r>
        <w:rPr>
          <w:rFonts w:ascii="Calibri" w:hAnsi="Calibri" w:cs="Calibri" w:eastAsia="Calibri" w:hint="default"/>
          <w:spacing w:val="12"/>
        </w:rPr>
        <w:t> </w:t>
      </w:r>
      <w:r>
        <w:rPr/>
        <w:t>日受到上交所通报批评。陈健先生在违规减持后发布致歉公告，承</w:t>
      </w:r>
    </w:p>
    <w:p>
      <w:pPr>
        <w:pStyle w:val="BodyText"/>
        <w:spacing w:line="240" w:lineRule="auto" w:before="106"/>
        <w:ind w:left="224" w:right="0"/>
        <w:jc w:val="left"/>
      </w:pPr>
      <w:r>
        <w:rPr/>
        <w:t>诺在未来</w:t>
      </w:r>
      <w:r>
        <w:rPr>
          <w:spacing w:val="-43"/>
        </w:rPr>
        <w:t> </w:t>
      </w:r>
      <w:r>
        <w:rPr>
          <w:rFonts w:ascii="Calibri" w:hAnsi="Calibri" w:cs="Calibri" w:eastAsia="Calibri" w:hint="default"/>
        </w:rPr>
        <w:t>12</w:t>
      </w:r>
      <w:r>
        <w:rPr>
          <w:rFonts w:ascii="Calibri" w:hAnsi="Calibri" w:cs="Calibri" w:eastAsia="Calibri" w:hint="default"/>
          <w:spacing w:val="15"/>
        </w:rPr>
        <w:t> </w:t>
      </w:r>
      <w:r>
        <w:rPr/>
        <w:t>个月内不减持公司股票，并于法律法规允许其增持的时间窗口通过二级市场增持不少于</w:t>
      </w:r>
      <w:r>
        <w:rPr>
          <w:spacing w:val="-44"/>
        </w:rPr>
        <w:t> </w:t>
      </w:r>
      <w:r>
        <w:rPr>
          <w:rFonts w:ascii="Calibri" w:hAnsi="Calibri" w:cs="Calibri" w:eastAsia="Calibri" w:hint="default"/>
        </w:rPr>
        <w:t>4.25</w:t>
      </w:r>
      <w:r>
        <w:rPr>
          <w:rFonts w:ascii="Calibri" w:hAnsi="Calibri" w:cs="Calibri" w:eastAsia="Calibri" w:hint="default"/>
          <w:spacing w:val="16"/>
        </w:rPr>
        <w:t> </w:t>
      </w:r>
      <w:r>
        <w:rPr/>
        <w:t>万股公司股票。根据承诺，陈健先生在承诺期</w:t>
      </w:r>
    </w:p>
    <w:p>
      <w:pPr>
        <w:pStyle w:val="BodyText"/>
        <w:spacing w:line="240" w:lineRule="auto" w:before="106"/>
        <w:ind w:left="224" w:right="0"/>
        <w:jc w:val="left"/>
      </w:pPr>
      <w:r>
        <w:rPr/>
        <w:t>限内未减持公司股票，并于</w:t>
      </w:r>
      <w:r>
        <w:rPr>
          <w:spacing w:val="-53"/>
        </w:rPr>
        <w:t> </w:t>
      </w:r>
      <w:r>
        <w:rPr>
          <w:rFonts w:ascii="Calibri" w:hAnsi="Calibri" w:cs="Calibri" w:eastAsia="Calibri" w:hint="default"/>
        </w:rPr>
        <w:t>2016</w:t>
      </w:r>
      <w:r>
        <w:rPr>
          <w:rFonts w:ascii="Calibri" w:hAnsi="Calibri" w:cs="Calibri" w:eastAsia="Calibri" w:hint="default"/>
          <w:spacing w:val="4"/>
        </w:rPr>
        <w:t> </w:t>
      </w:r>
      <w:r>
        <w:rPr/>
        <w:t>年</w:t>
      </w:r>
      <w:r>
        <w:rPr>
          <w:spacing w:val="-55"/>
        </w:rPr>
        <w:t> </w:t>
      </w:r>
      <w:r>
        <w:rPr>
          <w:rFonts w:ascii="Calibri" w:hAnsi="Calibri" w:cs="Calibri" w:eastAsia="Calibri" w:hint="default"/>
        </w:rPr>
        <w:t>5</w:t>
      </w:r>
      <w:r>
        <w:rPr>
          <w:rFonts w:ascii="Calibri" w:hAnsi="Calibri" w:cs="Calibri" w:eastAsia="Calibri" w:hint="default"/>
          <w:spacing w:val="6"/>
        </w:rPr>
        <w:t> </w:t>
      </w:r>
      <w:r>
        <w:rPr/>
        <w:t>月</w:t>
      </w:r>
      <w:r>
        <w:rPr>
          <w:spacing w:val="-55"/>
        </w:rPr>
        <w:t> </w:t>
      </w:r>
      <w:r>
        <w:rPr>
          <w:rFonts w:ascii="Calibri" w:hAnsi="Calibri" w:cs="Calibri" w:eastAsia="Calibri" w:hint="default"/>
        </w:rPr>
        <w:t>19</w:t>
      </w:r>
      <w:r>
        <w:rPr>
          <w:rFonts w:ascii="Calibri" w:hAnsi="Calibri" w:cs="Calibri" w:eastAsia="Calibri" w:hint="default"/>
          <w:spacing w:val="6"/>
        </w:rPr>
        <w:t> </w:t>
      </w:r>
      <w:r>
        <w:rPr/>
        <w:t>日增持</w:t>
      </w:r>
      <w:r>
        <w:rPr>
          <w:spacing w:val="-55"/>
        </w:rPr>
        <w:t> </w:t>
      </w:r>
      <w:r>
        <w:rPr>
          <w:rFonts w:ascii="Calibri" w:hAnsi="Calibri" w:cs="Calibri" w:eastAsia="Calibri" w:hint="default"/>
        </w:rPr>
        <w:t>4.5</w:t>
      </w:r>
      <w:r>
        <w:rPr>
          <w:rFonts w:ascii="Calibri" w:hAnsi="Calibri" w:cs="Calibri" w:eastAsia="Calibri" w:hint="default"/>
          <w:spacing w:val="3"/>
        </w:rPr>
        <w:t> </w:t>
      </w:r>
      <w:r>
        <w:rPr/>
        <w:t>万股公司股票。</w:t>
      </w:r>
    </w:p>
    <w:p>
      <w:pPr>
        <w:pStyle w:val="BodyText"/>
        <w:spacing w:line="240" w:lineRule="auto" w:before="106"/>
        <w:ind w:left="644" w:right="0"/>
        <w:jc w:val="left"/>
      </w:pPr>
      <w:r>
        <w:rPr>
          <w:rFonts w:ascii="Calibri" w:hAnsi="Calibri" w:cs="Calibri" w:eastAsia="Calibri" w:hint="default"/>
        </w:rPr>
        <w:t>2</w:t>
      </w:r>
      <w:r>
        <w:rPr/>
        <w:t>、因公司控股股东网新集团未及时告知公司其股份质押情况，导致公司未能及时披露控股股东股份质押情况事宜，上交所于</w:t>
      </w:r>
      <w:r>
        <w:rPr>
          <w:spacing w:val="-55"/>
        </w:rPr>
        <w:t> </w:t>
      </w:r>
      <w:r>
        <w:rPr>
          <w:rFonts w:ascii="Calibri" w:hAnsi="Calibri" w:cs="Calibri" w:eastAsia="Calibri" w:hint="default"/>
        </w:rPr>
        <w:t>2018</w:t>
      </w:r>
      <w:r>
        <w:rPr>
          <w:rFonts w:ascii="Calibri" w:hAnsi="Calibri" w:cs="Calibri" w:eastAsia="Calibri" w:hint="default"/>
          <w:spacing w:val="2"/>
        </w:rPr>
        <w:t> </w:t>
      </w:r>
      <w:r>
        <w:rPr/>
        <w:t>年</w:t>
      </w:r>
      <w:r>
        <w:rPr>
          <w:spacing w:val="-55"/>
        </w:rPr>
        <w:t> </w:t>
      </w:r>
      <w:r>
        <w:rPr>
          <w:rFonts w:ascii="Calibri" w:hAnsi="Calibri" w:cs="Calibri" w:eastAsia="Calibri" w:hint="default"/>
        </w:rPr>
        <w:t>4</w:t>
      </w:r>
      <w:r>
        <w:rPr>
          <w:rFonts w:ascii="Calibri" w:hAnsi="Calibri" w:cs="Calibri" w:eastAsia="Calibri" w:hint="default"/>
          <w:spacing w:val="1"/>
        </w:rPr>
        <w:t> </w:t>
      </w:r>
      <w:r>
        <w:rPr/>
        <w:t>月</w:t>
      </w:r>
      <w:r>
        <w:rPr>
          <w:spacing w:val="-55"/>
        </w:rPr>
        <w:t> </w:t>
      </w:r>
      <w:r>
        <w:rPr>
          <w:rFonts w:ascii="Calibri" w:hAnsi="Calibri" w:cs="Calibri" w:eastAsia="Calibri" w:hint="default"/>
        </w:rPr>
        <w:t>9</w:t>
      </w:r>
      <w:r>
        <w:rPr>
          <w:rFonts w:ascii="Calibri" w:hAnsi="Calibri" w:cs="Calibri" w:eastAsia="Calibri" w:hint="default"/>
          <w:spacing w:val="2"/>
        </w:rPr>
        <w:t> </w:t>
      </w:r>
      <w:r>
        <w:rPr/>
        <w:t>日对公</w:t>
      </w:r>
    </w:p>
    <w:p>
      <w:pPr>
        <w:pStyle w:val="BodyText"/>
        <w:spacing w:line="324" w:lineRule="auto" w:before="109"/>
        <w:ind w:left="224" w:right="0"/>
        <w:jc w:val="left"/>
      </w:pPr>
      <w:r>
        <w:rPr>
          <w:spacing w:val="-4"/>
        </w:rPr>
        <w:t>司控股股东网新集团予以监管关注，中国证监会浙江监管局于</w:t>
      </w:r>
      <w:r>
        <w:rPr>
          <w:spacing w:val="-39"/>
        </w:rPr>
        <w:t> </w:t>
      </w:r>
      <w:r>
        <w:rPr>
          <w:rFonts w:ascii="Calibri" w:hAnsi="Calibri" w:cs="Calibri" w:eastAsia="Calibri" w:hint="default"/>
        </w:rPr>
        <w:t>2018</w:t>
      </w:r>
      <w:r>
        <w:rPr>
          <w:rFonts w:ascii="Calibri" w:hAnsi="Calibri" w:cs="Calibri" w:eastAsia="Calibri" w:hint="default"/>
          <w:spacing w:val="18"/>
        </w:rPr>
        <w:t> </w:t>
      </w:r>
      <w:r>
        <w:rPr/>
        <w:t>年</w:t>
      </w:r>
      <w:r>
        <w:rPr>
          <w:spacing w:val="-41"/>
        </w:rPr>
        <w:t> </w:t>
      </w:r>
      <w:r>
        <w:rPr>
          <w:rFonts w:ascii="Calibri" w:hAnsi="Calibri" w:cs="Calibri" w:eastAsia="Calibri" w:hint="default"/>
        </w:rPr>
        <w:t>5</w:t>
      </w:r>
      <w:r>
        <w:rPr>
          <w:rFonts w:ascii="Calibri" w:hAnsi="Calibri" w:cs="Calibri" w:eastAsia="Calibri" w:hint="default"/>
          <w:spacing w:val="21"/>
        </w:rPr>
        <w:t> </w:t>
      </w:r>
      <w:r>
        <w:rPr/>
        <w:t>月</w:t>
      </w:r>
      <w:r>
        <w:rPr>
          <w:spacing w:val="-41"/>
        </w:rPr>
        <w:t> </w:t>
      </w:r>
      <w:r>
        <w:rPr>
          <w:rFonts w:ascii="Calibri" w:hAnsi="Calibri" w:cs="Calibri" w:eastAsia="Calibri" w:hint="default"/>
        </w:rPr>
        <w:t>8</w:t>
      </w:r>
      <w:r>
        <w:rPr>
          <w:rFonts w:ascii="Calibri" w:hAnsi="Calibri" w:cs="Calibri" w:eastAsia="Calibri" w:hint="default"/>
          <w:spacing w:val="17"/>
        </w:rPr>
        <w:t> </w:t>
      </w:r>
      <w:r>
        <w:rPr>
          <w:spacing w:val="-3"/>
        </w:rPr>
        <w:t>日对公司、公司副总裁兼董事会秘书许克菲女士及公司控股股东网新集团采</w:t>
      </w:r>
      <w:r>
        <w:rPr>
          <w:spacing w:val="-98"/>
        </w:rPr>
        <w:t> </w:t>
      </w:r>
      <w:r>
        <w:rPr>
          <w:spacing w:val="-98"/>
        </w:rPr>
      </w:r>
      <w:r>
        <w:rPr/>
        <w:t>取出具警示函措施。</w:t>
      </w:r>
    </w:p>
    <w:p>
      <w:pPr>
        <w:pStyle w:val="BodyText"/>
        <w:spacing w:line="240" w:lineRule="auto" w:before="59"/>
        <w:ind w:left="644" w:right="0"/>
        <w:jc w:val="left"/>
        <w:rPr>
          <w:rFonts w:ascii="Calibri" w:hAnsi="Calibri" w:cs="Calibri" w:eastAsia="Calibri" w:hint="default"/>
        </w:rPr>
      </w:pPr>
      <w:r>
        <w:rPr>
          <w:rFonts w:ascii="Calibri" w:hAnsi="Calibri" w:cs="Calibri" w:eastAsia="Calibri" w:hint="default"/>
        </w:rPr>
        <w:t>3</w:t>
      </w:r>
      <w:r>
        <w:rPr/>
        <w:t>、因</w:t>
      </w:r>
      <w:r>
        <w:rPr>
          <w:spacing w:val="-45"/>
        </w:rPr>
        <w:t> </w:t>
      </w:r>
      <w:r>
        <w:rPr>
          <w:rFonts w:ascii="Calibri" w:hAnsi="Calibri" w:cs="Calibri" w:eastAsia="Calibri" w:hint="default"/>
        </w:rPr>
        <w:t>2018</w:t>
      </w:r>
      <w:r>
        <w:rPr>
          <w:rFonts w:ascii="Calibri" w:hAnsi="Calibri" w:cs="Calibri" w:eastAsia="Calibri" w:hint="default"/>
          <w:spacing w:val="16"/>
        </w:rPr>
        <w:t> </w:t>
      </w:r>
      <w:r>
        <w:rPr/>
        <w:t>年</w:t>
      </w:r>
      <w:r>
        <w:rPr>
          <w:spacing w:val="-45"/>
        </w:rPr>
        <w:t> </w:t>
      </w:r>
      <w:r>
        <w:rPr>
          <w:rFonts w:ascii="Calibri" w:hAnsi="Calibri" w:cs="Calibri" w:eastAsia="Calibri" w:hint="default"/>
        </w:rPr>
        <w:t>12</w:t>
      </w:r>
      <w:r>
        <w:rPr>
          <w:rFonts w:ascii="Calibri" w:hAnsi="Calibri" w:cs="Calibri" w:eastAsia="Calibri" w:hint="default"/>
          <w:spacing w:val="15"/>
        </w:rPr>
        <w:t> </w:t>
      </w:r>
      <w:r>
        <w:rPr/>
        <w:t>月</w:t>
      </w:r>
      <w:r>
        <w:rPr>
          <w:spacing w:val="-45"/>
        </w:rPr>
        <w:t> </w:t>
      </w:r>
      <w:r>
        <w:rPr>
          <w:rFonts w:ascii="Calibri" w:hAnsi="Calibri" w:cs="Calibri" w:eastAsia="Calibri" w:hint="default"/>
        </w:rPr>
        <w:t>12</w:t>
      </w:r>
      <w:r>
        <w:rPr>
          <w:rFonts w:ascii="Calibri" w:hAnsi="Calibri" w:cs="Calibri" w:eastAsia="Calibri" w:hint="default"/>
          <w:spacing w:val="13"/>
        </w:rPr>
        <w:t> </w:t>
      </w:r>
      <w:r>
        <w:rPr/>
        <w:t>日违规减持事宜，中国证监会浙江监管局于</w:t>
      </w:r>
      <w:r>
        <w:rPr>
          <w:spacing w:val="-45"/>
        </w:rPr>
        <w:t> </w:t>
      </w:r>
      <w:r>
        <w:rPr>
          <w:rFonts w:ascii="Calibri" w:hAnsi="Calibri" w:cs="Calibri" w:eastAsia="Calibri" w:hint="default"/>
        </w:rPr>
        <w:t>2019</w:t>
      </w:r>
      <w:r>
        <w:rPr>
          <w:rFonts w:ascii="Calibri" w:hAnsi="Calibri" w:cs="Calibri" w:eastAsia="Calibri" w:hint="default"/>
          <w:spacing w:val="16"/>
        </w:rPr>
        <w:t> </w:t>
      </w:r>
      <w:r>
        <w:rPr/>
        <w:t>年</w:t>
      </w:r>
      <w:r>
        <w:rPr>
          <w:spacing w:val="-45"/>
        </w:rPr>
        <w:t> </w:t>
      </w:r>
      <w:r>
        <w:rPr>
          <w:rFonts w:ascii="Calibri" w:hAnsi="Calibri" w:cs="Calibri" w:eastAsia="Calibri" w:hint="default"/>
        </w:rPr>
        <w:t>1</w:t>
      </w:r>
      <w:r>
        <w:rPr>
          <w:rFonts w:ascii="Calibri" w:hAnsi="Calibri" w:cs="Calibri" w:eastAsia="Calibri" w:hint="default"/>
          <w:spacing w:val="15"/>
        </w:rPr>
        <w:t> </w:t>
      </w:r>
      <w:r>
        <w:rPr/>
        <w:t>月</w:t>
      </w:r>
      <w:r>
        <w:rPr>
          <w:spacing w:val="-43"/>
        </w:rPr>
        <w:t> </w:t>
      </w:r>
      <w:r>
        <w:rPr>
          <w:rFonts w:ascii="Calibri" w:hAnsi="Calibri" w:cs="Calibri" w:eastAsia="Calibri" w:hint="default"/>
        </w:rPr>
        <w:t>17</w:t>
      </w:r>
      <w:r>
        <w:rPr>
          <w:rFonts w:ascii="Calibri" w:hAnsi="Calibri" w:cs="Calibri" w:eastAsia="Calibri" w:hint="default"/>
          <w:spacing w:val="13"/>
        </w:rPr>
        <w:t> </w:t>
      </w:r>
      <w:r>
        <w:rPr/>
        <w:t>日对公司董事潘丽春女士采取出具警示函措施，上交所于</w:t>
      </w:r>
      <w:r>
        <w:rPr>
          <w:spacing w:val="-43"/>
        </w:rPr>
        <w:t> </w:t>
      </w:r>
      <w:r>
        <w:rPr>
          <w:rFonts w:ascii="Calibri" w:hAnsi="Calibri" w:cs="Calibri" w:eastAsia="Calibri" w:hint="default"/>
        </w:rPr>
        <w:t>2019</w:t>
      </w:r>
    </w:p>
    <w:p>
      <w:pPr>
        <w:pStyle w:val="BodyText"/>
        <w:spacing w:line="240" w:lineRule="auto" w:before="106"/>
        <w:ind w:left="224" w:right="0"/>
        <w:jc w:val="left"/>
      </w:pPr>
      <w:r>
        <w:rPr/>
        <w:t>年</w:t>
      </w:r>
      <w:r>
        <w:rPr>
          <w:spacing w:val="-53"/>
        </w:rPr>
        <w:t> </w:t>
      </w:r>
      <w:r>
        <w:rPr>
          <w:rFonts w:ascii="Calibri" w:hAnsi="Calibri" w:cs="Calibri" w:eastAsia="Calibri" w:hint="default"/>
        </w:rPr>
        <w:t>2</w:t>
      </w:r>
      <w:r>
        <w:rPr>
          <w:rFonts w:ascii="Calibri" w:hAnsi="Calibri" w:cs="Calibri" w:eastAsia="Calibri" w:hint="default"/>
          <w:spacing w:val="2"/>
        </w:rPr>
        <w:t> </w:t>
      </w:r>
      <w:r>
        <w:rPr/>
        <w:t>月</w:t>
      </w:r>
      <w:r>
        <w:rPr>
          <w:spacing w:val="-56"/>
        </w:rPr>
        <w:t> </w:t>
      </w:r>
      <w:r>
        <w:rPr>
          <w:rFonts w:ascii="Calibri" w:hAnsi="Calibri" w:cs="Calibri" w:eastAsia="Calibri" w:hint="default"/>
        </w:rPr>
        <w:t>19</w:t>
      </w:r>
      <w:r>
        <w:rPr>
          <w:rFonts w:ascii="Calibri" w:hAnsi="Calibri" w:cs="Calibri" w:eastAsia="Calibri" w:hint="default"/>
          <w:spacing w:val="2"/>
        </w:rPr>
        <w:t> </w:t>
      </w:r>
      <w:r>
        <w:rPr/>
        <w:t>日对潘丽春女士予以监管关注。潘丽春女士在违规减持后发布致歉公告，承诺在未来</w:t>
      </w:r>
      <w:r>
        <w:rPr>
          <w:spacing w:val="-56"/>
        </w:rPr>
        <w:t> </w:t>
      </w:r>
      <w:r>
        <w:rPr>
          <w:rFonts w:ascii="Calibri" w:hAnsi="Calibri" w:cs="Calibri" w:eastAsia="Calibri" w:hint="default"/>
        </w:rPr>
        <w:t>12</w:t>
      </w:r>
      <w:r>
        <w:rPr>
          <w:rFonts w:ascii="Calibri" w:hAnsi="Calibri" w:cs="Calibri" w:eastAsia="Calibri" w:hint="default"/>
          <w:spacing w:val="2"/>
        </w:rPr>
        <w:t> </w:t>
      </w:r>
      <w:r>
        <w:rPr/>
        <w:t>个月内不减持公司股票。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right="2689"/>
        <w:jc w:val="left"/>
        <w:rPr>
          <w:b w:val="0"/>
          <w:bCs w:val="0"/>
        </w:rPr>
      </w:pPr>
      <w:r>
        <w:rPr/>
        <w:t>六、母公司和主要子公司的员工情况</w:t>
      </w:r>
      <w:r>
        <w:rPr>
          <w:b w:val="0"/>
          <w:bCs w:val="0"/>
        </w:rPr>
      </w:r>
    </w:p>
    <w:p>
      <w:pPr>
        <w:pStyle w:val="Heading4"/>
        <w:spacing w:line="240" w:lineRule="auto" w:before="58"/>
        <w:ind w:right="268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z w:val="21"/>
              </w:rPr>
              <w:t>69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4,476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4,545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454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3,222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220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374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4,545</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z w:val="21"/>
              </w:rPr>
              <w:t>29</w:t>
            </w:r>
          </w:p>
        </w:tc>
      </w:tr>
      <w:tr>
        <w:trPr>
          <w:trHeight w:val="26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331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331</w:t>
            </w:r>
          </w:p>
        </w:tc>
      </w:tr>
      <w:tr>
        <w:trPr>
          <w:trHeight w:val="26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1074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2,877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1,074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234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4,545</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68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30" w:hanging="420"/>
        <w:jc w:val="left"/>
      </w:pPr>
      <w:r>
        <w:rPr/>
        <w:t>√适用</w:t>
        <w:tab/>
        <w:t>□不适用</w:t>
      </w:r>
      <w:r>
        <w:rPr>
          <w:w w:val="100"/>
        </w:rPr>
        <w:t> </w:t>
      </w:r>
      <w:r>
        <w:rPr>
          <w:spacing w:val="-2"/>
        </w:rPr>
        <w:t>本公司的薪酬政策坚持服务发展战略、反映经营业绩、体现岗位价值、具有市场竞争力、兼</w:t>
      </w:r>
    </w:p>
    <w:p>
      <w:pPr>
        <w:pStyle w:val="BodyText"/>
        <w:spacing w:line="324" w:lineRule="auto" w:before="133"/>
        <w:ind w:right="227"/>
        <w:jc w:val="left"/>
      </w:pPr>
      <w:r>
        <w:rPr>
          <w:spacing w:val="-3"/>
        </w:rPr>
        <w:t>顾内部公平性的原则。员工薪资由固定薪酬与浮动薪酬两部分构成，固定薪酬主要体现岗位价值</w:t>
      </w:r>
      <w:r>
        <w:rPr>
          <w:rFonts w:ascii="Calibri" w:hAnsi="Calibri" w:cs="Calibri" w:eastAsia="Calibri" w:hint="default"/>
          <w:spacing w:val="-3"/>
        </w:rPr>
        <w:t>,</w:t>
      </w:r>
      <w:r>
        <w:rPr>
          <w:rFonts w:ascii="Calibri" w:hAnsi="Calibri" w:cs="Calibri" w:eastAsia="Calibri" w:hint="default"/>
          <w:spacing w:val="31"/>
        </w:rPr>
        <w:t> </w:t>
      </w:r>
      <w:r>
        <w:rPr>
          <w:spacing w:val="-6"/>
        </w:rPr>
        <w:t>兼顾贡献、能力等因素；浮动薪酬以绩效为导向，结合当期公司业绩、团队绩效和员工个人绩效。</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0"/>
        <w:ind w:right="268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38" w:right="230" w:hanging="420"/>
        <w:jc w:val="left"/>
      </w:pPr>
      <w:r>
        <w:rPr/>
        <w:t>√适用</w:t>
        <w:tab/>
        <w:t>□不适用</w:t>
      </w:r>
      <w:r>
        <w:rPr>
          <w:w w:val="100"/>
        </w:rPr>
        <w:t> </w:t>
      </w:r>
      <w:r>
        <w:rPr>
          <w:spacing w:val="-1"/>
        </w:rPr>
        <w:t>根据公司发展战略和组织能力建设需要，制定年度培训和培养计划，将公司培训与员工自学</w:t>
      </w:r>
    </w:p>
    <w:p>
      <w:pPr>
        <w:pStyle w:val="BodyText"/>
        <w:spacing w:line="355" w:lineRule="auto" w:before="133"/>
        <w:ind w:right="227"/>
        <w:jc w:val="left"/>
      </w:pPr>
      <w:r>
        <w:rPr>
          <w:spacing w:val="-1"/>
        </w:rPr>
        <w:t>资源支持结合，将课堂学习与岗位培养练兵结合，逐步建立立体化的人才培养体系，为员工专业</w:t>
      </w:r>
      <w:r>
        <w:rPr>
          <w:spacing w:val="-55"/>
        </w:rPr>
        <w:t> </w:t>
      </w:r>
      <w:r>
        <w:rPr>
          <w:spacing w:val="-55"/>
        </w:rPr>
      </w:r>
      <w:r>
        <w:rPr/>
        <w:t>能力的提升与成长提供支持，为公司的发展储备人才队伍。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0"/>
        <w:ind w:right="268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2"/>
        <w:ind w:right="2689"/>
        <w:jc w:val="left"/>
      </w:pPr>
      <w:r>
        <w:rPr/>
        <w:t>□适用</w:t>
        <w:tab/>
        <w:t>√不适用</w:t>
      </w:r>
    </w:p>
    <w:p>
      <w:pPr>
        <w:spacing w:after="0" w:line="240" w:lineRule="auto"/>
        <w:jc w:val="left"/>
        <w:sectPr>
          <w:headerReference w:type="default" r:id="rId31"/>
          <w:footerReference w:type="default" r:id="rId32"/>
          <w:pgSz w:w="11910" w:h="16840"/>
          <w:pgMar w:header="882" w:footer="1195" w:top="1120" w:bottom="1380" w:left="1580" w:right="1040"/>
          <w:pgNumType w:start="77"/>
        </w:sectPr>
      </w:pPr>
    </w:p>
    <w:p>
      <w:pPr>
        <w:spacing w:line="240" w:lineRule="auto" w:before="9"/>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一、公司治理相关情况说明</w:t>
      </w:r>
      <w:r>
        <w:rPr>
          <w:b w:val="0"/>
          <w:bCs w:val="0"/>
        </w:rPr>
      </w:r>
    </w:p>
    <w:p>
      <w:pPr>
        <w:pStyle w:val="BodyText"/>
        <w:tabs>
          <w:tab w:pos="980" w:val="left" w:leader="none"/>
        </w:tabs>
        <w:spacing w:line="340" w:lineRule="auto" w:before="58"/>
        <w:ind w:left="558" w:right="210" w:hanging="420"/>
        <w:jc w:val="left"/>
      </w:pPr>
      <w:r>
        <w:rPr/>
        <w:t>√适用</w:t>
        <w:tab/>
        <w:t>□不适用</w:t>
      </w:r>
      <w:r>
        <w:rPr>
          <w:w w:val="100"/>
        </w:rPr>
        <w:t> </w:t>
      </w:r>
      <w:r>
        <w:rPr>
          <w:spacing w:val="-21"/>
          <w:w w:val="100"/>
        </w:rPr>
        <w:t>公司严格按照《公司法》、《证券法》、《上海证券交易所股票上市规则》、《上市公司治理准则》</w:t>
      </w:r>
    </w:p>
    <w:p>
      <w:pPr>
        <w:pStyle w:val="BodyText"/>
        <w:spacing w:line="357" w:lineRule="auto" w:before="47"/>
        <w:ind w:left="138" w:right="208"/>
        <w:jc w:val="both"/>
      </w:pPr>
      <w:r>
        <w:rPr>
          <w:spacing w:val="-15"/>
          <w:w w:val="100"/>
        </w:rPr>
        <w:t>和其他法律法规的规定，按照《公司章程》、《股东大会议事规则》、《董事会议事规则》、《监事会</w:t>
      </w:r>
      <w:r>
        <w:rPr>
          <w:w w:val="100"/>
        </w:rPr>
        <w:t> </w:t>
      </w:r>
      <w:r>
        <w:rPr>
          <w:spacing w:val="-11"/>
          <w:w w:val="100"/>
        </w:rPr>
        <w:t>议事规则》、《独立董事工作制度》等规章制度要求，不断完善公司法人治理结构，规范公司运作，</w:t>
      </w:r>
      <w:r>
        <w:rPr>
          <w:spacing w:val="-90"/>
          <w:w w:val="100"/>
        </w:rPr>
        <w:t> </w:t>
      </w:r>
      <w:r>
        <w:rPr>
          <w:spacing w:val="-90"/>
          <w:w w:val="100"/>
        </w:rPr>
      </w:r>
      <w:r>
        <w:rPr>
          <w:spacing w:val="-1"/>
        </w:rPr>
        <w:t>提高公司治理水平，确保公司稳健经营，实现各利益相关者的利益均衡化和最大化，保护公司及</w:t>
      </w:r>
      <w:r>
        <w:rPr>
          <w:spacing w:val="-55"/>
        </w:rPr>
        <w:t> </w:t>
      </w:r>
      <w:r>
        <w:rPr>
          <w:spacing w:val="-55"/>
        </w:rPr>
      </w:r>
      <w:r>
        <w:rPr>
          <w:spacing w:val="-1"/>
        </w:rPr>
        <w:t>全体股东的利益。截至报告期末，公司治理的实际情况符合《公司法》和中国证监会有关上市公</w:t>
      </w:r>
      <w:r>
        <w:rPr>
          <w:spacing w:val="-55"/>
        </w:rPr>
        <w:t> </w:t>
      </w:r>
      <w:r>
        <w:rPr>
          <w:spacing w:val="-55"/>
        </w:rPr>
      </w:r>
      <w:r>
        <w:rPr/>
        <w:t>司治理规范性文件的要求。</w:t>
      </w:r>
    </w:p>
    <w:p>
      <w:pPr>
        <w:pStyle w:val="BodyText"/>
        <w:spacing w:line="240" w:lineRule="auto" w:before="32"/>
        <w:ind w:left="558" w:right="45"/>
        <w:jc w:val="left"/>
      </w:pPr>
      <w:r>
        <w:rPr>
          <w:rFonts w:ascii="Calibri" w:hAnsi="Calibri" w:cs="Calibri" w:eastAsia="Calibri" w:hint="default"/>
        </w:rPr>
        <w:t>2018</w:t>
      </w:r>
      <w:r>
        <w:rPr>
          <w:rFonts w:ascii="Calibri" w:hAnsi="Calibri" w:cs="Calibri" w:eastAsia="Calibri" w:hint="default"/>
          <w:spacing w:val="3"/>
        </w:rPr>
        <w:t> </w:t>
      </w:r>
      <w:r>
        <w:rPr/>
        <w:t>年公司治理情况具体如下：</w:t>
      </w:r>
    </w:p>
    <w:p>
      <w:pPr>
        <w:pStyle w:val="Heading4"/>
        <w:spacing w:line="240" w:lineRule="auto" w:before="106"/>
        <w:ind w:left="560" w:right="45"/>
        <w:jc w:val="left"/>
        <w:rPr>
          <w:b w:val="0"/>
          <w:bCs w:val="0"/>
        </w:rPr>
      </w:pPr>
      <w:r>
        <w:rPr>
          <w:rFonts w:ascii="Calibri" w:hAnsi="Calibri" w:cs="Calibri" w:eastAsia="Calibri" w:hint="default"/>
        </w:rPr>
        <w:t>1.</w:t>
      </w:r>
      <w:r>
        <w:rPr/>
        <w:t>股东和股东大会</w:t>
      </w:r>
      <w:r>
        <w:rPr>
          <w:b w:val="0"/>
          <w:bCs w:val="0"/>
        </w:rPr>
      </w:r>
    </w:p>
    <w:p>
      <w:pPr>
        <w:pStyle w:val="BodyText"/>
        <w:spacing w:line="345" w:lineRule="auto" w:before="106"/>
        <w:ind w:left="138" w:right="208" w:firstLine="419"/>
        <w:jc w:val="both"/>
      </w:pPr>
      <w:r>
        <w:rPr>
          <w:spacing w:val="-6"/>
          <w:w w:val="100"/>
        </w:rPr>
        <w:t>报告期内，公司共召开</w:t>
      </w:r>
      <w:r>
        <w:rPr>
          <w:w w:val="100"/>
        </w:rPr>
        <w:t> </w:t>
      </w:r>
      <w:r>
        <w:rPr>
          <w:rFonts w:ascii="Calibri" w:hAnsi="Calibri" w:cs="Calibri" w:eastAsia="Calibri" w:hint="default"/>
          <w:w w:val="100"/>
        </w:rPr>
        <w:t>5</w:t>
      </w:r>
      <w:r>
        <w:rPr>
          <w:rFonts w:ascii="Calibri" w:hAnsi="Calibri" w:cs="Calibri" w:eastAsia="Calibri" w:hint="default"/>
          <w:spacing w:val="-25"/>
          <w:w w:val="100"/>
        </w:rPr>
        <w:t> </w:t>
      </w:r>
      <w:r>
        <w:rPr>
          <w:spacing w:val="-14"/>
          <w:w w:val="100"/>
        </w:rPr>
        <w:t>次股东大会。股东大会的召集、召开及表决程序符合《公司法》、《公</w:t>
      </w:r>
      <w:r>
        <w:rPr>
          <w:w w:val="100"/>
        </w:rPr>
        <w:t> </w:t>
      </w:r>
      <w:r>
        <w:rPr>
          <w:spacing w:val="-1"/>
        </w:rPr>
        <w:t>司章程》和《股东大会议事规则》的规定，且经律师现场见证并对其合法性出具了法律意见书。</w:t>
      </w:r>
      <w:r>
        <w:rPr>
          <w:spacing w:val="-55"/>
        </w:rPr>
        <w:t> </w:t>
      </w:r>
      <w:r>
        <w:rPr>
          <w:spacing w:val="-55"/>
        </w:rPr>
      </w:r>
      <w:r>
        <w:rPr>
          <w:spacing w:val="-1"/>
        </w:rPr>
        <w:t>公司公平对待所有股东，建立和股东沟通的有效渠道，充分保证股东依法行使股东权利，使其对</w:t>
      </w:r>
      <w:r>
        <w:rPr>
          <w:spacing w:val="-55"/>
        </w:rPr>
        <w:t> </w:t>
      </w:r>
      <w:r>
        <w:rPr>
          <w:spacing w:val="-55"/>
        </w:rPr>
      </w:r>
      <w:r>
        <w:rPr/>
        <w:t>重大事项享有知情权和决策参与权。</w:t>
      </w:r>
    </w:p>
    <w:p>
      <w:pPr>
        <w:spacing w:line="324" w:lineRule="auto" w:before="40"/>
        <w:ind w:left="558" w:right="45" w:firstLine="2"/>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控股股东与上市公司</w:t>
      </w:r>
      <w:r>
        <w:rPr>
          <w:rFonts w:ascii="宋体" w:hAnsi="宋体" w:cs="宋体" w:eastAsia="宋体" w:hint="default"/>
          <w:b/>
          <w:bCs/>
          <w:w w:val="100"/>
          <w:sz w:val="21"/>
          <w:szCs w:val="21"/>
        </w:rPr>
        <w:t> </w:t>
      </w:r>
      <w:r>
        <w:rPr>
          <w:rFonts w:ascii="宋体" w:hAnsi="宋体" w:cs="宋体" w:eastAsia="宋体" w:hint="default"/>
          <w:spacing w:val="-2"/>
          <w:sz w:val="21"/>
          <w:szCs w:val="21"/>
        </w:rPr>
        <w:t>控股股东行为规范，通过股东大会行使出资人的权利，没有超越股东大会直接或间接干预公</w:t>
      </w:r>
    </w:p>
    <w:p>
      <w:pPr>
        <w:pStyle w:val="BodyText"/>
        <w:spacing w:line="357" w:lineRule="auto" w:before="59"/>
        <w:ind w:left="138" w:right="208"/>
        <w:jc w:val="both"/>
      </w:pPr>
      <w:r>
        <w:rPr>
          <w:spacing w:val="-6"/>
          <w:w w:val="100"/>
        </w:rPr>
        <w:t>司的决策与日常经营。公司的重大决策均由股东大会和董事会规范作出。公司与控股股东在人员、</w:t>
      </w:r>
      <w:r>
        <w:rPr>
          <w:w w:val="100"/>
        </w:rPr>
        <w:t> </w:t>
      </w:r>
      <w:r>
        <w:rPr>
          <w:spacing w:val="-1"/>
        </w:rPr>
        <w:t>资产、财务上分开，机构和业务各自独立。公司与控股股东之间的关联交易决策程序合法、定价</w:t>
      </w:r>
      <w:r>
        <w:rPr>
          <w:spacing w:val="-55"/>
        </w:rPr>
        <w:t> </w:t>
      </w:r>
      <w:r>
        <w:rPr>
          <w:spacing w:val="-55"/>
        </w:rPr>
      </w:r>
      <w:r>
        <w:rPr/>
        <w:t>合理、披露充分，不存在控股股东占用上市公司资金和资产的情况。</w:t>
      </w:r>
    </w:p>
    <w:p>
      <w:pPr>
        <w:pStyle w:val="BodyText"/>
        <w:spacing w:line="324" w:lineRule="auto" w:before="30"/>
        <w:ind w:left="558" w:right="101" w:firstLine="2"/>
        <w:jc w:val="left"/>
      </w:pPr>
      <w:r>
        <w:rPr>
          <w:rFonts w:ascii="Calibri" w:hAnsi="Calibri" w:cs="Calibri" w:eastAsia="Calibri" w:hint="default"/>
          <w:b/>
          <w:bCs/>
        </w:rPr>
        <w:t>3.</w:t>
      </w:r>
      <w:r>
        <w:rPr>
          <w:rFonts w:ascii="宋体" w:hAnsi="宋体" w:cs="宋体" w:eastAsia="宋体" w:hint="default"/>
          <w:b/>
          <w:bCs/>
        </w:rPr>
        <w:t>董事会</w:t>
      </w:r>
      <w:r>
        <w:rPr>
          <w:rFonts w:ascii="宋体" w:hAnsi="宋体" w:cs="宋体" w:eastAsia="宋体" w:hint="default"/>
          <w:b/>
          <w:bCs/>
          <w:w w:val="100"/>
        </w:rPr>
        <w:t> </w:t>
      </w:r>
      <w:r>
        <w:rPr/>
        <w:t>公司严格按照《公司法》和《公司章程》规定的程序选举董事。目前公司董事会共有</w:t>
      </w:r>
      <w:r>
        <w:rPr>
          <w:spacing w:val="-50"/>
        </w:rPr>
        <w:t> </w:t>
      </w:r>
      <w:r>
        <w:rPr>
          <w:rFonts w:ascii="Calibri" w:hAnsi="Calibri" w:cs="Calibri" w:eastAsia="Calibri" w:hint="default"/>
        </w:rPr>
        <w:t>11</w:t>
      </w:r>
      <w:r>
        <w:rPr>
          <w:rFonts w:ascii="Calibri" w:hAnsi="Calibri" w:cs="Calibri" w:eastAsia="Calibri" w:hint="default"/>
          <w:spacing w:val="8"/>
        </w:rPr>
        <w:t> </w:t>
      </w:r>
      <w:r>
        <w:rPr>
          <w:spacing w:val="-3"/>
        </w:rPr>
        <w:t>人，</w:t>
      </w:r>
      <w:r>
        <w:rPr/>
      </w:r>
    </w:p>
    <w:p>
      <w:pPr>
        <w:pStyle w:val="BodyText"/>
        <w:spacing w:line="326" w:lineRule="auto" w:before="16"/>
        <w:ind w:left="138" w:right="208"/>
        <w:jc w:val="both"/>
      </w:pPr>
      <w:r>
        <w:rPr/>
        <w:t>其中独立董事</w:t>
      </w:r>
      <w:r>
        <w:rPr>
          <w:spacing w:val="-50"/>
        </w:rPr>
        <w:t> </w:t>
      </w:r>
      <w:r>
        <w:rPr>
          <w:rFonts w:ascii="Calibri" w:hAnsi="Calibri" w:cs="Calibri" w:eastAsia="Calibri" w:hint="default"/>
        </w:rPr>
        <w:t>4</w:t>
      </w:r>
      <w:r>
        <w:rPr>
          <w:rFonts w:ascii="Calibri" w:hAnsi="Calibri" w:cs="Calibri" w:eastAsia="Calibri" w:hint="default"/>
          <w:spacing w:val="6"/>
        </w:rPr>
        <w:t> </w:t>
      </w:r>
      <w:r>
        <w:rPr/>
        <w:t>人，董事会的人数和人员构成符合《公司法》和《关于在上市公司建立独立董事</w:t>
      </w:r>
      <w:r>
        <w:rPr>
          <w:w w:val="100"/>
        </w:rPr>
        <w:t> </w:t>
      </w:r>
      <w:r>
        <w:rPr/>
        <w:t>制度的指导意见》的要求。</w:t>
      </w:r>
    </w:p>
    <w:p>
      <w:pPr>
        <w:pStyle w:val="BodyText"/>
        <w:spacing w:line="355" w:lineRule="auto" w:before="58"/>
        <w:ind w:left="138" w:right="208" w:firstLine="419"/>
        <w:jc w:val="both"/>
      </w:pPr>
      <w:r>
        <w:rPr>
          <w:spacing w:val="-2"/>
        </w:rPr>
        <w:t>董事会下设战略委员会、审计委员会、提名委员会和薪酬与考核委员会四个专门委员会。战</w:t>
      </w:r>
      <w:r>
        <w:rPr>
          <w:w w:val="100"/>
        </w:rPr>
        <w:t> </w:t>
      </w:r>
      <w:r>
        <w:rPr>
          <w:spacing w:val="-1"/>
        </w:rPr>
        <w:t>略委员会设委员五人，其中独立董事一人；审计委员会、提名委员会和薪酬与考核委员会各设委</w:t>
      </w:r>
      <w:r>
        <w:rPr>
          <w:spacing w:val="-55"/>
        </w:rPr>
        <w:t> </w:t>
      </w:r>
      <w:r>
        <w:rPr>
          <w:spacing w:val="-55"/>
        </w:rPr>
      </w:r>
      <w:r>
        <w:rPr>
          <w:spacing w:val="-1"/>
        </w:rPr>
        <w:t>员三人，其中又各有独立董事二人，且主任委员均由独立董事担任。各专门委员会均制定了工作</w:t>
      </w:r>
      <w:r>
        <w:rPr>
          <w:spacing w:val="-55"/>
        </w:rPr>
        <w:t> </w:t>
      </w:r>
      <w:r>
        <w:rPr>
          <w:spacing w:val="-55"/>
        </w:rPr>
      </w:r>
      <w:r>
        <w:rPr/>
        <w:t>细则并严格按照工作细则开展工作。</w:t>
      </w:r>
    </w:p>
    <w:p>
      <w:pPr>
        <w:pStyle w:val="BodyText"/>
        <w:spacing w:line="240" w:lineRule="auto" w:before="34"/>
        <w:ind w:left="558" w:right="45"/>
        <w:jc w:val="left"/>
      </w:pPr>
      <w:r>
        <w:rPr>
          <w:spacing w:val="-4"/>
        </w:rPr>
        <w:t>报告期内，公司共召开 </w:t>
      </w:r>
      <w:r>
        <w:rPr>
          <w:rFonts w:ascii="Calibri" w:hAnsi="Calibri" w:cs="Calibri" w:eastAsia="Calibri" w:hint="default"/>
        </w:rPr>
        <w:t>12</w:t>
      </w:r>
      <w:r>
        <w:rPr>
          <w:rFonts w:ascii="Calibri" w:hAnsi="Calibri" w:cs="Calibri" w:eastAsia="Calibri" w:hint="default"/>
          <w:spacing w:val="37"/>
        </w:rPr>
        <w:t> </w:t>
      </w:r>
      <w:r>
        <w:rPr>
          <w:spacing w:val="-5"/>
        </w:rPr>
        <w:t>次董事会会议，会议的召集、召开及表决程序均符合《公司法》和</w:t>
      </w:r>
    </w:p>
    <w:p>
      <w:pPr>
        <w:pStyle w:val="BodyText"/>
        <w:spacing w:line="355" w:lineRule="auto" w:before="106"/>
        <w:ind w:left="558" w:right="45" w:hanging="420"/>
        <w:jc w:val="left"/>
      </w:pPr>
      <w:r>
        <w:rPr/>
        <w:t>《公司章程》等规定。</w:t>
      </w:r>
      <w:r>
        <w:rPr>
          <w:w w:val="100"/>
        </w:rPr>
        <w:t> </w:t>
      </w:r>
      <w:r>
        <w:rPr>
          <w:spacing w:val="-2"/>
        </w:rPr>
        <w:t>董事会下设各委员会分别在战略、审计、提名和薪酬与考核等方面协助董事会履行决策和监</w:t>
      </w:r>
    </w:p>
    <w:p>
      <w:pPr>
        <w:pStyle w:val="BodyText"/>
        <w:spacing w:line="240" w:lineRule="auto" w:before="32"/>
        <w:ind w:left="138" w:right="0"/>
        <w:jc w:val="both"/>
      </w:pPr>
      <w:r>
        <w:rPr/>
        <w:t>控智能，发挥专业优势，保证了董事会集体决策的合法性、科学性和正确性。全体董事都能根据</w:t>
      </w:r>
    </w:p>
    <w:p>
      <w:pPr>
        <w:pStyle w:val="BodyText"/>
        <w:spacing w:line="240" w:lineRule="auto" w:before="136"/>
        <w:ind w:left="138" w:right="0"/>
        <w:jc w:val="both"/>
      </w:pPr>
      <w:r>
        <w:rPr/>
        <w:t>《董事会议事规则》等制度有效行使董事会职权，忠实诚信、勤勉尽责。</w:t>
      </w:r>
    </w:p>
    <w:p>
      <w:pPr>
        <w:pStyle w:val="Heading4"/>
        <w:spacing w:line="240" w:lineRule="auto" w:before="133"/>
        <w:ind w:left="560" w:right="45"/>
        <w:jc w:val="left"/>
        <w:rPr>
          <w:b w:val="0"/>
          <w:bCs w:val="0"/>
        </w:rPr>
      </w:pPr>
      <w:r>
        <w:rPr>
          <w:rFonts w:ascii="Calibri" w:hAnsi="Calibri" w:cs="Calibri" w:eastAsia="Calibri" w:hint="default"/>
        </w:rPr>
        <w:t>4.</w:t>
      </w:r>
      <w:r>
        <w:rPr/>
        <w:t>监事会</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240" w:lineRule="auto" w:before="36"/>
        <w:ind w:left="638" w:right="0"/>
        <w:jc w:val="left"/>
      </w:pPr>
      <w:r>
        <w:rPr/>
        <w:t>公司严格按照《公司法》和《公司章程》规定的程序选举监事。目前公司监事会共有</w:t>
      </w:r>
      <w:r>
        <w:rPr>
          <w:spacing w:val="-49"/>
        </w:rPr>
        <w:t> </w:t>
      </w:r>
      <w:r>
        <w:rPr>
          <w:rFonts w:ascii="Calibri" w:hAnsi="Calibri" w:cs="Calibri" w:eastAsia="Calibri" w:hint="default"/>
        </w:rPr>
        <w:t>3</w:t>
      </w:r>
      <w:r>
        <w:rPr>
          <w:rFonts w:ascii="Calibri" w:hAnsi="Calibri" w:cs="Calibri" w:eastAsia="Calibri" w:hint="default"/>
          <w:spacing w:val="7"/>
        </w:rPr>
        <w:t> </w:t>
      </w:r>
      <w:r>
        <w:rPr>
          <w:spacing w:val="-3"/>
        </w:rPr>
        <w:t>人，</w:t>
      </w:r>
      <w:r>
        <w:rPr/>
      </w:r>
    </w:p>
    <w:p>
      <w:pPr>
        <w:pStyle w:val="BodyText"/>
        <w:spacing w:line="324" w:lineRule="auto" w:before="108"/>
        <w:ind w:right="228"/>
        <w:jc w:val="both"/>
      </w:pPr>
      <w:r>
        <w:rPr>
          <w:spacing w:val="-2"/>
          <w:w w:val="100"/>
        </w:rPr>
        <w:t>其中职工代表监事</w:t>
      </w:r>
      <w:r>
        <w:rPr>
          <w:spacing w:val="-44"/>
          <w:w w:val="100"/>
        </w:rPr>
        <w:t> </w:t>
      </w:r>
      <w:r>
        <w:rPr>
          <w:rFonts w:ascii="Calibri" w:hAnsi="Calibri" w:cs="Calibri" w:eastAsia="Calibri" w:hint="default"/>
          <w:w w:val="100"/>
        </w:rPr>
        <w:t>1</w:t>
      </w:r>
      <w:r>
        <w:rPr>
          <w:rFonts w:ascii="Calibri" w:hAnsi="Calibri" w:cs="Calibri" w:eastAsia="Calibri" w:hint="default"/>
          <w:spacing w:val="18"/>
          <w:w w:val="100"/>
        </w:rPr>
        <w:t> </w:t>
      </w:r>
      <w:r>
        <w:rPr>
          <w:spacing w:val="-8"/>
          <w:w w:val="100"/>
        </w:rPr>
        <w:t>人，监事会的人员构成符合法律法规的要求。《公司章程》和《监事会议事规</w:t>
      </w:r>
      <w:r>
        <w:rPr>
          <w:spacing w:val="-101"/>
          <w:w w:val="100"/>
        </w:rPr>
        <w:t> </w:t>
      </w:r>
      <w:r>
        <w:rPr>
          <w:spacing w:val="-101"/>
          <w:w w:val="100"/>
        </w:rPr>
      </w:r>
      <w:r>
        <w:rPr/>
        <w:t>则》对监事会的职权、议事规则和程序均有明确规定。</w:t>
      </w:r>
    </w:p>
    <w:p>
      <w:pPr>
        <w:pStyle w:val="BodyText"/>
        <w:spacing w:line="340" w:lineRule="auto" w:before="59"/>
        <w:ind w:right="228" w:firstLine="419"/>
        <w:jc w:val="both"/>
      </w:pPr>
      <w:r>
        <w:rPr/>
        <w:t>报告期内，公司共召开</w:t>
      </w:r>
      <w:r>
        <w:rPr>
          <w:spacing w:val="-50"/>
        </w:rPr>
        <w:t> </w:t>
      </w:r>
      <w:r>
        <w:rPr>
          <w:rFonts w:ascii="Calibri" w:hAnsi="Calibri" w:cs="Calibri" w:eastAsia="Calibri" w:hint="default"/>
        </w:rPr>
        <w:t>6</w:t>
      </w:r>
      <w:r>
        <w:rPr>
          <w:rFonts w:ascii="Calibri" w:hAnsi="Calibri" w:cs="Calibri" w:eastAsia="Calibri" w:hint="default"/>
          <w:spacing w:val="6"/>
        </w:rPr>
        <w:t> </w:t>
      </w:r>
      <w:r>
        <w:rPr/>
        <w:t>次监事会会议；全体监事均认真履职，勤勉诚信，对公司董事、高</w:t>
      </w:r>
      <w:r>
        <w:rPr>
          <w:w w:val="100"/>
        </w:rPr>
        <w:t> </w:t>
      </w:r>
      <w:r>
        <w:rPr>
          <w:spacing w:val="-1"/>
        </w:rPr>
        <w:t>级管理人员的履职情况进行监督，及时听取财务报告编制及审计工作开展情况的汇报，积极了解</w:t>
      </w:r>
      <w:r>
        <w:rPr>
          <w:spacing w:val="-55"/>
        </w:rPr>
        <w:t> </w:t>
      </w:r>
      <w:r>
        <w:rPr>
          <w:spacing w:val="-55"/>
        </w:rPr>
      </w:r>
      <w:r>
        <w:rPr/>
        <w:t>公司内部控制的建设与评估，维护公司和股东的利益。</w:t>
      </w:r>
    </w:p>
    <w:p>
      <w:pPr>
        <w:spacing w:line="324" w:lineRule="auto" w:before="47"/>
        <w:ind w:left="638" w:right="227" w:firstLine="2"/>
        <w:jc w:val="left"/>
        <w:rPr>
          <w:rFonts w:ascii="宋体" w:hAnsi="宋体" w:cs="宋体" w:eastAsia="宋体" w:hint="default"/>
          <w:sz w:val="21"/>
          <w:szCs w:val="21"/>
        </w:rPr>
      </w:pPr>
      <w:r>
        <w:rPr>
          <w:rFonts w:ascii="Calibri" w:hAnsi="Calibri" w:cs="Calibri" w:eastAsia="Calibri" w:hint="default"/>
          <w:b/>
          <w:bCs/>
          <w:sz w:val="21"/>
          <w:szCs w:val="21"/>
        </w:rPr>
        <w:t>5.</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公司已建立合理透明的董事、监事及高级管理人员的绩效评价体系，实施按岗位定职、定酬</w:t>
      </w:r>
    </w:p>
    <w:p>
      <w:pPr>
        <w:pStyle w:val="BodyText"/>
        <w:spacing w:line="355" w:lineRule="auto" w:before="60"/>
        <w:ind w:right="228"/>
        <w:jc w:val="both"/>
      </w:pPr>
      <w:r>
        <w:rPr>
          <w:spacing w:val="-1"/>
        </w:rPr>
        <w:t>的薪酬体系和管理目标责任考核体系。每年年初，公司董事会明确本年度经营目标和考核指标，</w:t>
      </w:r>
      <w:r>
        <w:rPr>
          <w:spacing w:val="-54"/>
        </w:rPr>
        <w:t> </w:t>
      </w:r>
      <w:r>
        <w:rPr>
          <w:spacing w:val="-54"/>
        </w:rPr>
      </w:r>
      <w:r>
        <w:rPr/>
        <w:t>年终对公司管理层进行考核。</w:t>
      </w:r>
    </w:p>
    <w:p>
      <w:pPr>
        <w:spacing w:line="324" w:lineRule="auto" w:before="34"/>
        <w:ind w:left="638" w:right="227" w:firstLine="2"/>
        <w:jc w:val="left"/>
        <w:rPr>
          <w:rFonts w:ascii="宋体" w:hAnsi="宋体" w:cs="宋体" w:eastAsia="宋体" w:hint="default"/>
          <w:sz w:val="21"/>
          <w:szCs w:val="21"/>
        </w:rPr>
      </w:pPr>
      <w:r>
        <w:rPr>
          <w:rFonts w:ascii="Calibri" w:hAnsi="Calibri" w:cs="Calibri" w:eastAsia="Calibri" w:hint="default"/>
          <w:b/>
          <w:bCs/>
          <w:sz w:val="21"/>
          <w:szCs w:val="21"/>
        </w:rPr>
        <w:t>6.</w:t>
      </w:r>
      <w:r>
        <w:rPr>
          <w:rFonts w:ascii="宋体" w:hAnsi="宋体" w:cs="宋体" w:eastAsia="宋体" w:hint="default"/>
          <w:b/>
          <w:bCs/>
          <w:sz w:val="21"/>
          <w:szCs w:val="21"/>
        </w:rPr>
        <w:t>信息披露与透明度</w:t>
      </w:r>
      <w:r>
        <w:rPr>
          <w:rFonts w:ascii="宋体" w:hAnsi="宋体" w:cs="宋体" w:eastAsia="宋体" w:hint="default"/>
          <w:b/>
          <w:bCs/>
          <w:w w:val="100"/>
          <w:sz w:val="21"/>
          <w:szCs w:val="21"/>
        </w:rPr>
        <w:t> </w:t>
      </w:r>
      <w:r>
        <w:rPr>
          <w:rFonts w:ascii="宋体" w:hAnsi="宋体" w:cs="宋体" w:eastAsia="宋体" w:hint="default"/>
          <w:spacing w:val="-16"/>
          <w:w w:val="100"/>
          <w:sz w:val="21"/>
          <w:szCs w:val="21"/>
        </w:rPr>
        <w:t>公司指定董事会秘书负责信息披露工作，并指定《中国证券报》、《上海证券报》、《证券时报》</w:t>
      </w:r>
    </w:p>
    <w:p>
      <w:pPr>
        <w:pStyle w:val="BodyText"/>
        <w:spacing w:line="355" w:lineRule="auto" w:before="59"/>
        <w:ind w:right="228"/>
        <w:jc w:val="both"/>
      </w:pPr>
      <w:r>
        <w:rPr>
          <w:spacing w:val="-20"/>
          <w:w w:val="100"/>
        </w:rPr>
        <w:t>为公司公开信息披露的报纸；公司严格按照《公司法》、《证券法》、《公司章程》、《股票上市规则》</w:t>
      </w:r>
      <w:r>
        <w:rPr>
          <w:spacing w:val="-79"/>
          <w:w w:val="100"/>
        </w:rPr>
        <w:t> </w:t>
      </w:r>
      <w:r>
        <w:rPr>
          <w:spacing w:val="-79"/>
          <w:w w:val="100"/>
        </w:rPr>
      </w:r>
      <w:r>
        <w:rPr>
          <w:spacing w:val="-1"/>
        </w:rPr>
        <w:t>和《信息披露管理制度》的要求，真实、准确、完整、及时地披露公司相关信息，并做好信息披</w:t>
      </w:r>
      <w:r>
        <w:rPr>
          <w:spacing w:val="-55"/>
        </w:rPr>
        <w:t> </w:t>
      </w:r>
      <w:r>
        <w:rPr>
          <w:spacing w:val="-55"/>
        </w:rPr>
      </w:r>
      <w:r>
        <w:rPr>
          <w:spacing w:val="-2"/>
        </w:rPr>
        <w:t>露前的保密工作，保证公司信息披露的公开、公平和公正，使所有股东都有平等机会获得信息。</w:t>
      </w:r>
    </w:p>
    <w:p>
      <w:pPr>
        <w:pStyle w:val="BodyText"/>
        <w:spacing w:line="240" w:lineRule="auto" w:before="34"/>
        <w:ind w:left="638" w:right="227"/>
        <w:jc w:val="left"/>
      </w:pPr>
      <w:r>
        <w:rPr/>
        <w:t>报告期内，公司在指定媒体披露定期报告</w:t>
      </w:r>
      <w:r>
        <w:rPr>
          <w:spacing w:val="-53"/>
        </w:rPr>
        <w:t> </w:t>
      </w:r>
      <w:r>
        <w:rPr>
          <w:rFonts w:ascii="Calibri" w:hAnsi="Calibri" w:cs="Calibri" w:eastAsia="Calibri" w:hint="default"/>
        </w:rPr>
        <w:t>4</w:t>
      </w:r>
      <w:r>
        <w:rPr>
          <w:rFonts w:ascii="Calibri" w:hAnsi="Calibri" w:cs="Calibri" w:eastAsia="Calibri" w:hint="default"/>
          <w:spacing w:val="2"/>
        </w:rPr>
        <w:t> </w:t>
      </w:r>
      <w:r>
        <w:rPr/>
        <w:t>次，发布临时公告</w:t>
      </w:r>
      <w:r>
        <w:rPr>
          <w:spacing w:val="-54"/>
        </w:rPr>
        <w:t> </w:t>
      </w:r>
      <w:r>
        <w:rPr>
          <w:rFonts w:ascii="Calibri" w:hAnsi="Calibri" w:cs="Calibri" w:eastAsia="Calibri" w:hint="default"/>
        </w:rPr>
        <w:t>83</w:t>
      </w:r>
      <w:r>
        <w:rPr>
          <w:rFonts w:ascii="Calibri" w:hAnsi="Calibri" w:cs="Calibri" w:eastAsia="Calibri" w:hint="default"/>
          <w:spacing w:val="2"/>
        </w:rPr>
        <w:t> </w:t>
      </w:r>
      <w:r>
        <w:rPr/>
        <w:t>次。</w:t>
      </w:r>
    </w:p>
    <w:p>
      <w:pPr>
        <w:pStyle w:val="BodyText"/>
        <w:spacing w:line="324" w:lineRule="auto" w:before="106"/>
        <w:ind w:left="638" w:right="227" w:firstLine="2"/>
        <w:jc w:val="left"/>
      </w:pPr>
      <w:r>
        <w:rPr>
          <w:rFonts w:ascii="Calibri" w:hAnsi="Calibri" w:cs="Calibri" w:eastAsia="Calibri" w:hint="default"/>
          <w:b/>
          <w:bCs/>
        </w:rPr>
        <w:t>7.</w:t>
      </w:r>
      <w:r>
        <w:rPr>
          <w:rFonts w:ascii="宋体" w:hAnsi="宋体" w:cs="宋体" w:eastAsia="宋体" w:hint="default"/>
          <w:b/>
          <w:bCs/>
        </w:rPr>
        <w:t>投资者关系管理</w:t>
      </w:r>
      <w:r>
        <w:rPr>
          <w:rFonts w:ascii="宋体" w:hAnsi="宋体" w:cs="宋体" w:eastAsia="宋体" w:hint="default"/>
          <w:b/>
          <w:bCs/>
          <w:w w:val="100"/>
        </w:rPr>
        <w:t> </w:t>
      </w:r>
      <w:r>
        <w:rPr>
          <w:spacing w:val="-2"/>
        </w:rPr>
        <w:t>公司注重投资者关系管理，建立了多渠道的沟通平台，在公司网站开辟了网上的投资者关系</w:t>
      </w:r>
    </w:p>
    <w:p>
      <w:pPr>
        <w:pStyle w:val="BodyText"/>
        <w:spacing w:line="340" w:lineRule="auto" w:before="59"/>
        <w:ind w:right="227"/>
        <w:jc w:val="both"/>
      </w:pPr>
      <w:r>
        <w:rPr>
          <w:spacing w:val="-5"/>
          <w:w w:val="100"/>
        </w:rPr>
        <w:t>栏目和投资者专用电子信箱。公司建立并执行《投资者关系管理制度》，通过上海证券交易所的</w:t>
      </w:r>
      <w:r>
        <w:rPr>
          <w:spacing w:val="-50"/>
          <w:w w:val="100"/>
        </w:rPr>
        <w:t> </w:t>
      </w:r>
      <w:r>
        <w:rPr>
          <w:rFonts w:ascii="Calibri" w:hAnsi="Calibri" w:cs="Calibri" w:eastAsia="Calibri" w:hint="default"/>
          <w:w w:val="100"/>
        </w:rPr>
        <w:t>e</w:t>
      </w:r>
      <w:r>
        <w:rPr>
          <w:rFonts w:ascii="Calibri" w:hAnsi="Calibri" w:cs="Calibri" w:eastAsia="Calibri" w:hint="default"/>
          <w:spacing w:val="-46"/>
          <w:w w:val="100"/>
        </w:rPr>
        <w:t> </w:t>
      </w:r>
      <w:r>
        <w:rPr>
          <w:spacing w:val="-1"/>
        </w:rPr>
        <w:t>互动平台、公司主页投资者栏目、投资者咨询电话、投资者邮箱、公司现场接待等多种方式，耐</w:t>
      </w:r>
      <w:r>
        <w:rPr>
          <w:spacing w:val="-55"/>
        </w:rPr>
        <w:t> </w:t>
      </w:r>
      <w:r>
        <w:rPr>
          <w:spacing w:val="-55"/>
        </w:rPr>
      </w:r>
      <w:r>
        <w:rPr>
          <w:spacing w:val="-1"/>
        </w:rPr>
        <w:t>心回答投资者关心的问题，及时准确的将公司状况传递给投资者，认真听取广大投资者对公司经</w:t>
      </w:r>
      <w:r>
        <w:rPr>
          <w:spacing w:val="-55"/>
        </w:rPr>
        <w:t> </w:t>
      </w:r>
      <w:r>
        <w:rPr>
          <w:spacing w:val="-55"/>
        </w:rPr>
      </w:r>
      <w:r>
        <w:rPr/>
        <w:t>营和战略发展的意见和建议。报告期内，公司于上证</w:t>
      </w:r>
      <w:r>
        <w:rPr>
          <w:spacing w:val="-51"/>
        </w:rPr>
        <w:t> </w:t>
      </w:r>
      <w:r>
        <w:rPr>
          <w:rFonts w:ascii="Calibri" w:hAnsi="Calibri" w:cs="Calibri" w:eastAsia="Calibri" w:hint="default"/>
        </w:rPr>
        <w:t>e</w:t>
      </w:r>
      <w:r>
        <w:rPr>
          <w:rFonts w:ascii="Calibri" w:hAnsi="Calibri" w:cs="Calibri" w:eastAsia="Calibri" w:hint="default"/>
          <w:spacing w:val="4"/>
        </w:rPr>
        <w:t> </w:t>
      </w:r>
      <w:r>
        <w:rPr/>
        <w:t>互动平台回答投资者提问</w:t>
      </w:r>
      <w:r>
        <w:rPr>
          <w:spacing w:val="-53"/>
        </w:rPr>
        <w:t> </w:t>
      </w:r>
      <w:r>
        <w:rPr>
          <w:rFonts w:ascii="Calibri" w:hAnsi="Calibri" w:cs="Calibri" w:eastAsia="Calibri" w:hint="default"/>
        </w:rPr>
        <w:t>134</w:t>
      </w:r>
      <w:r>
        <w:rPr>
          <w:rFonts w:ascii="Calibri" w:hAnsi="Calibri" w:cs="Calibri" w:eastAsia="Calibri" w:hint="default"/>
          <w:spacing w:val="5"/>
        </w:rPr>
        <w:t> </w:t>
      </w:r>
      <w:r>
        <w:rPr/>
        <w:t>条，现场接</w:t>
      </w:r>
      <w:r>
        <w:rPr>
          <w:w w:val="100"/>
        </w:rPr>
        <w:t> </w:t>
      </w:r>
      <w:r>
        <w:rPr/>
        <w:t>待投资者来访共</w:t>
      </w:r>
      <w:r>
        <w:rPr>
          <w:spacing w:val="-52"/>
        </w:rPr>
        <w:t> </w:t>
      </w:r>
      <w:r>
        <w:rPr>
          <w:rFonts w:ascii="Calibri" w:hAnsi="Calibri" w:cs="Calibri" w:eastAsia="Calibri" w:hint="default"/>
        </w:rPr>
        <w:t>8</w:t>
      </w:r>
      <w:r>
        <w:rPr>
          <w:rFonts w:ascii="Calibri" w:hAnsi="Calibri" w:cs="Calibri" w:eastAsia="Calibri" w:hint="default"/>
          <w:spacing w:val="4"/>
        </w:rPr>
        <w:t> </w:t>
      </w:r>
      <w:r>
        <w:rPr/>
        <w:t>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7"/>
          <w:szCs w:val="17"/>
        </w:rPr>
      </w:pPr>
    </w:p>
    <w:p>
      <w:pPr>
        <w:pStyle w:val="BodyText"/>
        <w:spacing w:line="273" w:lineRule="exact"/>
        <w:ind w:right="0"/>
        <w:jc w:val="both"/>
      </w:pPr>
      <w:r>
        <w:rPr/>
        <w:t>公司治理与中国证监会相关规定的要求是否存在重大差异；如有重大差异，应当说明原因</w:t>
      </w:r>
    </w:p>
    <w:p>
      <w:pPr>
        <w:spacing w:line="516" w:lineRule="auto" w:before="0"/>
        <w:ind w:left="218" w:right="6940" w:firstLine="0"/>
        <w:jc w:val="left"/>
        <w:rPr>
          <w:rFonts w:ascii="宋体" w:hAnsi="宋体" w:cs="宋体" w:eastAsia="宋体" w:hint="default"/>
          <w:sz w:val="21"/>
          <w:szCs w:val="21"/>
        </w:rPr>
      </w:pPr>
      <w:r>
        <w:rPr/>
        <w:pict>
          <v:shape style="position:absolute;margin-left:84.264pt;margin-top:47.783695pt;width:453.2pt;height:98.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5"/>
                    <w:gridCol w:w="1572"/>
                    <w:gridCol w:w="2408"/>
                    <w:gridCol w:w="2165"/>
                  </w:tblGrid>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Calibri" w:hAnsi="Calibri" w:cs="Calibri" w:eastAsia="Calibri" w:hint="default"/>
                            <w:sz w:val="21"/>
                            <w:szCs w:val="21"/>
                          </w:rPr>
                        </w:pPr>
                        <w:r>
                          <w:rPr>
                            <w:rFonts w:ascii="Calibri"/>
                            <w:sz w:val="21"/>
                          </w:rPr>
                          <w:t>2018-02-02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2018-02-03</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2018-05-15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2018-05-16</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2018-08-27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2018-08-28</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Calibri" w:hAnsi="Calibri" w:cs="Calibri" w:eastAsia="Calibri" w:hint="default"/>
                            <w:sz w:val="21"/>
                            <w:szCs w:val="21"/>
                          </w:rPr>
                        </w:pPr>
                        <w:r>
                          <w:rPr>
                            <w:rFonts w:ascii="Calibri"/>
                            <w:sz w:val="21"/>
                          </w:rPr>
                          <w:t>2018-10-30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2018-10-31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年第四次临时股东大会</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2018-12-05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hyperlink r:id="rId11">
                          <w:r>
                            <w:rPr>
                              <w:rFonts w:ascii="Calibri"/>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2018-12-06</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before="36"/>
        <w:ind w:right="2689"/>
        <w:jc w:val="left"/>
      </w:pPr>
      <w:r>
        <w:rPr/>
        <w:t>股东大会情况说明</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689"/>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t>三、董事履行职责情况</w:t>
      </w:r>
      <w:r>
        <w:rPr>
          <w:b w:val="0"/>
          <w:bCs w:val="0"/>
        </w:rPr>
      </w:r>
    </w:p>
    <w:p>
      <w:pPr>
        <w:pStyle w:val="Heading4"/>
        <w:spacing w:line="240" w:lineRule="auto" w:before="56"/>
        <w:ind w:right="268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沈越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70"/>
              <w:jc w:val="right"/>
              <w:rPr>
                <w:rFonts w:ascii="Calibri" w:hAnsi="Calibri" w:cs="Calibri" w:eastAsia="Calibri" w:hint="default"/>
                <w:sz w:val="21"/>
                <w:szCs w:val="21"/>
              </w:rPr>
            </w:pPr>
            <w:r>
              <w:rPr>
                <w:rFonts w:ascii="Calibri"/>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张四纲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费忠新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詹国华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申元庆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4"/>
              <w:jc w:val="right"/>
              <w:rPr>
                <w:rFonts w:ascii="Calibri" w:hAnsi="Calibri" w:cs="Calibri" w:eastAsia="Calibri" w:hint="default"/>
                <w:sz w:val="21"/>
                <w:szCs w:val="21"/>
              </w:rPr>
            </w:pPr>
            <w:r>
              <w:rPr>
                <w:rFonts w:ascii="Calibri"/>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凌云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88"/>
              <w:jc w:val="right"/>
              <w:rPr>
                <w:rFonts w:ascii="Calibri" w:hAnsi="Calibri" w:cs="Calibri" w:eastAsia="Calibri" w:hint="default"/>
                <w:sz w:val="21"/>
                <w:szCs w:val="21"/>
              </w:rPr>
            </w:pPr>
            <w:r>
              <w:rPr>
                <w:rFonts w:ascii="Calibri"/>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88"/>
              <w:jc w:val="right"/>
              <w:rPr>
                <w:rFonts w:ascii="Calibri" w:hAnsi="Calibri" w:cs="Calibri" w:eastAsia="Calibri" w:hint="default"/>
                <w:sz w:val="21"/>
                <w:szCs w:val="21"/>
              </w:rPr>
            </w:pPr>
            <w:r>
              <w:rPr>
                <w:rFonts w:ascii="Calibri"/>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bl>
    <w:p>
      <w:pPr>
        <w:spacing w:line="240" w:lineRule="auto" w:before="3"/>
        <w:rPr>
          <w:rFonts w:ascii="宋体" w:hAnsi="宋体" w:cs="宋体" w:eastAsia="宋体" w:hint="default"/>
          <w:b/>
          <w:bCs/>
          <w:sz w:val="14"/>
          <w:szCs w:val="14"/>
        </w:rPr>
      </w:pPr>
    </w:p>
    <w:p>
      <w:pPr>
        <w:pStyle w:val="BodyText"/>
        <w:spacing w:line="273" w:lineRule="exact" w:before="36"/>
        <w:ind w:right="2689"/>
        <w:jc w:val="left"/>
      </w:pPr>
      <w:r>
        <w:rPr/>
        <w:t>连续两次未亲自出席董事会会议的说明</w:t>
      </w:r>
    </w:p>
    <w:p>
      <w:pPr>
        <w:pStyle w:val="BodyText"/>
        <w:spacing w:line="273" w:lineRule="exact"/>
        <w:ind w:right="2689"/>
        <w:jc w:val="left"/>
      </w:pPr>
      <w:r>
        <w:rPr/>
        <w:t>□适用 √不适用</w:t>
      </w:r>
    </w:p>
    <w:p>
      <w:pPr>
        <w:spacing w:line="240" w:lineRule="auto" w:before="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r>
    </w:tbl>
    <w:p>
      <w:pPr>
        <w:spacing w:line="240" w:lineRule="auto" w:before="11"/>
        <w:rPr>
          <w:rFonts w:ascii="宋体" w:hAnsi="宋体" w:cs="宋体" w:eastAsia="宋体" w:hint="default"/>
          <w:sz w:val="18"/>
          <w:szCs w:val="18"/>
        </w:rPr>
      </w:pPr>
    </w:p>
    <w:p>
      <w:pPr>
        <w:pStyle w:val="Heading4"/>
        <w:spacing w:line="240" w:lineRule="auto"/>
        <w:ind w:right="268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0"/>
        <w:ind w:right="268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689"/>
        <w:jc w:val="left"/>
      </w:pPr>
      <w:r>
        <w:rPr/>
        <w:t>□适用</w:t>
        <w:tab/>
        <w:t>√不适用</w:t>
      </w:r>
    </w:p>
    <w:p>
      <w:pPr>
        <w:spacing w:line="240" w:lineRule="auto" w:before="3"/>
        <w:rPr>
          <w:rFonts w:ascii="宋体" w:hAnsi="宋体" w:cs="宋体" w:eastAsia="宋体" w:hint="default"/>
          <w:sz w:val="26"/>
          <w:szCs w:val="26"/>
        </w:rPr>
      </w:pPr>
    </w:p>
    <w:p>
      <w:pPr>
        <w:pStyle w:val="Heading4"/>
        <w:spacing w:line="272" w:lineRule="exact"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1"/>
        <w:ind w:left="638" w:right="230" w:hanging="420"/>
        <w:jc w:val="left"/>
      </w:pPr>
      <w:r>
        <w:rPr/>
        <w:t>√适用</w:t>
        <w:tab/>
        <w:t>□不适用</w:t>
      </w:r>
      <w:r>
        <w:rPr>
          <w:w w:val="100"/>
        </w:rPr>
        <w:t> </w:t>
      </w:r>
      <w:r>
        <w:rPr>
          <w:spacing w:val="-2"/>
        </w:rPr>
        <w:t>公司董事会下设的战略委员会、提名委员会、审计委员会、薪酬与考核委员会，按照制定的</w:t>
      </w:r>
    </w:p>
    <w:p>
      <w:pPr>
        <w:pStyle w:val="BodyText"/>
        <w:spacing w:line="355" w:lineRule="auto" w:before="133"/>
        <w:ind w:left="638" w:right="227" w:hanging="420"/>
        <w:jc w:val="left"/>
      </w:pPr>
      <w:r>
        <w:rPr/>
        <w:t>工作细则履行职责，对公司的规范发展提出合理化建议。</w:t>
      </w:r>
      <w:r>
        <w:rPr>
          <w:w w:val="100"/>
        </w:rPr>
        <w:t> </w:t>
      </w:r>
      <w:r>
        <w:rPr>
          <w:spacing w:val="-2"/>
        </w:rPr>
        <w:t>报告期内，战略委员会在公司战略规划推进方面提出了很多建设性意见和建议；审计委员会</w:t>
      </w:r>
    </w:p>
    <w:p>
      <w:pPr>
        <w:pStyle w:val="BodyText"/>
        <w:spacing w:line="240" w:lineRule="auto" w:before="34"/>
        <w:ind w:right="0"/>
        <w:jc w:val="left"/>
      </w:pPr>
      <w:r>
        <w:rPr/>
        <w:t>在公司聘任审计机构、编制定期报告、关联交易过程中，充分发挥了审计监督的功能；提名委员</w:t>
      </w:r>
    </w:p>
    <w:p>
      <w:pPr>
        <w:pStyle w:val="BodyText"/>
        <w:spacing w:line="408" w:lineRule="exact" w:before="52"/>
        <w:ind w:right="223"/>
        <w:jc w:val="left"/>
      </w:pPr>
      <w:r>
        <w:rPr>
          <w:w w:val="100"/>
        </w:rPr>
        <w:t>会</w:t>
      </w:r>
      <w:r>
        <w:rPr>
          <w:spacing w:val="-1"/>
          <w:w w:val="100"/>
        </w:rPr>
        <w:t>在</w:t>
      </w:r>
      <w:r>
        <w:rPr>
          <w:spacing w:val="-3"/>
          <w:w w:val="100"/>
        </w:rPr>
        <w:t>董</w:t>
      </w:r>
      <w:r>
        <w:rPr>
          <w:w w:val="100"/>
        </w:rPr>
        <w:t>事</w:t>
      </w:r>
      <w:r>
        <w:rPr>
          <w:spacing w:val="-3"/>
          <w:w w:val="100"/>
        </w:rPr>
        <w:t>会</w:t>
      </w:r>
      <w:r>
        <w:rPr>
          <w:w w:val="100"/>
        </w:rPr>
        <w:t>换</w:t>
      </w:r>
      <w:r>
        <w:rPr>
          <w:spacing w:val="-3"/>
          <w:w w:val="100"/>
        </w:rPr>
        <w:t>届</w:t>
      </w:r>
      <w:r>
        <w:rPr>
          <w:w w:val="100"/>
        </w:rPr>
        <w:t>选</w:t>
      </w:r>
      <w:r>
        <w:rPr>
          <w:spacing w:val="-3"/>
          <w:w w:val="100"/>
        </w:rPr>
        <w:t>举</w:t>
      </w:r>
      <w:r>
        <w:rPr>
          <w:w w:val="100"/>
        </w:rPr>
        <w:t>及</w:t>
      </w:r>
      <w:r>
        <w:rPr>
          <w:spacing w:val="-3"/>
          <w:w w:val="100"/>
        </w:rPr>
        <w:t>聘</w:t>
      </w:r>
      <w:r>
        <w:rPr>
          <w:w w:val="100"/>
        </w:rPr>
        <w:t>任高</w:t>
      </w:r>
      <w:r>
        <w:rPr>
          <w:spacing w:val="-3"/>
          <w:w w:val="100"/>
        </w:rPr>
        <w:t>级</w:t>
      </w:r>
      <w:r>
        <w:rPr>
          <w:w w:val="100"/>
        </w:rPr>
        <w:t>管</w:t>
      </w:r>
      <w:r>
        <w:rPr>
          <w:spacing w:val="-3"/>
          <w:w w:val="100"/>
        </w:rPr>
        <w:t>理</w:t>
      </w:r>
      <w:r>
        <w:rPr>
          <w:w w:val="100"/>
        </w:rPr>
        <w:t>人</w:t>
      </w:r>
      <w:r>
        <w:rPr>
          <w:spacing w:val="-3"/>
          <w:w w:val="100"/>
        </w:rPr>
        <w:t>员</w:t>
      </w:r>
      <w:r>
        <w:rPr>
          <w:w w:val="100"/>
        </w:rPr>
        <w:t>过</w:t>
      </w:r>
      <w:r>
        <w:rPr>
          <w:spacing w:val="-3"/>
          <w:w w:val="100"/>
        </w:rPr>
        <w:t>程</w:t>
      </w:r>
      <w:r>
        <w:rPr>
          <w:w w:val="100"/>
        </w:rPr>
        <w:t>中</w:t>
      </w:r>
      <w:r>
        <w:rPr>
          <w:spacing w:val="-101"/>
          <w:w w:val="100"/>
        </w:rPr>
        <w:t>，</w:t>
      </w:r>
      <w:r>
        <w:rPr>
          <w:spacing w:val="-3"/>
          <w:w w:val="100"/>
        </w:rPr>
        <w:t>认</w:t>
      </w:r>
      <w:r>
        <w:rPr>
          <w:w w:val="100"/>
        </w:rPr>
        <w:t>真审</w:t>
      </w:r>
      <w:r>
        <w:rPr>
          <w:spacing w:val="-3"/>
          <w:w w:val="100"/>
        </w:rPr>
        <w:t>查</w:t>
      </w:r>
      <w:r>
        <w:rPr>
          <w:w w:val="100"/>
        </w:rPr>
        <w:t>提</w:t>
      </w:r>
      <w:r>
        <w:rPr>
          <w:spacing w:val="-3"/>
          <w:w w:val="100"/>
        </w:rPr>
        <w:t>名</w:t>
      </w:r>
      <w:r>
        <w:rPr>
          <w:w w:val="100"/>
        </w:rPr>
        <w:t>候</w:t>
      </w:r>
      <w:r>
        <w:rPr>
          <w:spacing w:val="-3"/>
          <w:w w:val="100"/>
        </w:rPr>
        <w:t>选</w:t>
      </w:r>
      <w:r>
        <w:rPr>
          <w:w w:val="100"/>
        </w:rPr>
        <w:t>人</w:t>
      </w:r>
      <w:r>
        <w:rPr>
          <w:spacing w:val="-3"/>
          <w:w w:val="100"/>
        </w:rPr>
        <w:t>资</w:t>
      </w:r>
      <w:r>
        <w:rPr>
          <w:w w:val="100"/>
        </w:rPr>
        <w:t>格</w:t>
      </w:r>
      <w:r>
        <w:rPr>
          <w:spacing w:val="-101"/>
          <w:w w:val="100"/>
        </w:rPr>
        <w:t>，</w:t>
      </w:r>
      <w:r>
        <w:rPr>
          <w:spacing w:val="-3"/>
          <w:w w:val="100"/>
        </w:rPr>
        <w:t>严</w:t>
      </w:r>
      <w:r>
        <w:rPr>
          <w:w w:val="100"/>
        </w:rPr>
        <w:t>格履</w:t>
      </w:r>
      <w:r>
        <w:rPr>
          <w:spacing w:val="-3"/>
          <w:w w:val="100"/>
        </w:rPr>
        <w:t>行</w:t>
      </w:r>
      <w:r>
        <w:rPr>
          <w:w w:val="100"/>
        </w:rPr>
        <w:t>决</w:t>
      </w:r>
      <w:r>
        <w:rPr>
          <w:spacing w:val="-3"/>
          <w:w w:val="100"/>
        </w:rPr>
        <w:t>策</w:t>
      </w:r>
      <w:r>
        <w:rPr>
          <w:w w:val="100"/>
        </w:rPr>
        <w:t>程</w:t>
      </w:r>
      <w:r>
        <w:rPr>
          <w:spacing w:val="-3"/>
          <w:w w:val="100"/>
        </w:rPr>
        <w:t>序</w:t>
      </w:r>
      <w:r>
        <w:rPr>
          <w:w w:val="100"/>
        </w:rPr>
        <w:t>；</w:t>
      </w:r>
      <w:r>
        <w:rPr>
          <w:w w:val="100"/>
        </w:rPr>
        <w:t> 薪</w:t>
      </w:r>
      <w:r>
        <w:rPr>
          <w:spacing w:val="-1"/>
          <w:w w:val="100"/>
        </w:rPr>
        <w:t>酬</w:t>
      </w:r>
      <w:r>
        <w:rPr>
          <w:spacing w:val="-3"/>
          <w:w w:val="100"/>
        </w:rPr>
        <w:t>与</w:t>
      </w:r>
      <w:r>
        <w:rPr>
          <w:w w:val="100"/>
        </w:rPr>
        <w:t>考</w:t>
      </w:r>
      <w:r>
        <w:rPr>
          <w:spacing w:val="-3"/>
          <w:w w:val="100"/>
        </w:rPr>
        <w:t>核</w:t>
      </w:r>
      <w:r>
        <w:rPr>
          <w:w w:val="100"/>
        </w:rPr>
        <w:t>委</w:t>
      </w:r>
      <w:r>
        <w:rPr>
          <w:spacing w:val="-3"/>
          <w:w w:val="100"/>
        </w:rPr>
        <w:t>员</w:t>
      </w:r>
      <w:r>
        <w:rPr>
          <w:w w:val="100"/>
        </w:rPr>
        <w:t>会</w:t>
      </w:r>
      <w:r>
        <w:rPr>
          <w:spacing w:val="-3"/>
          <w:w w:val="100"/>
        </w:rPr>
        <w:t>制定</w:t>
      </w:r>
      <w:r>
        <w:rPr>
          <w:w w:val="100"/>
        </w:rPr>
        <w:t>了</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spacing w:val="-3"/>
          <w:w w:val="100"/>
        </w:rPr>
        <w:t>年</w:t>
      </w:r>
      <w:r>
        <w:rPr>
          <w:w w:val="100"/>
        </w:rPr>
        <w:t>公</w:t>
      </w:r>
      <w:r>
        <w:rPr>
          <w:spacing w:val="-3"/>
          <w:w w:val="100"/>
        </w:rPr>
        <w:t>司</w:t>
      </w:r>
      <w:r>
        <w:rPr>
          <w:w w:val="100"/>
        </w:rPr>
        <w:t>董</w:t>
      </w:r>
      <w:r>
        <w:rPr>
          <w:spacing w:val="-3"/>
          <w:w w:val="100"/>
        </w:rPr>
        <w:t>事</w:t>
      </w:r>
      <w:r>
        <w:rPr>
          <w:w w:val="100"/>
        </w:rPr>
        <w:t>及</w:t>
      </w:r>
      <w:r>
        <w:rPr>
          <w:spacing w:val="-3"/>
          <w:w w:val="100"/>
        </w:rPr>
        <w:t>高</w:t>
      </w:r>
      <w:r>
        <w:rPr>
          <w:w w:val="100"/>
        </w:rPr>
        <w:t>级</w:t>
      </w:r>
      <w:r>
        <w:rPr>
          <w:spacing w:val="-3"/>
          <w:w w:val="100"/>
        </w:rPr>
        <w:t>管</w:t>
      </w:r>
      <w:r>
        <w:rPr>
          <w:w w:val="100"/>
        </w:rPr>
        <w:t>理人</w:t>
      </w:r>
      <w:r>
        <w:rPr>
          <w:spacing w:val="-3"/>
          <w:w w:val="100"/>
        </w:rPr>
        <w:t>员</w:t>
      </w:r>
      <w:r>
        <w:rPr>
          <w:w w:val="100"/>
        </w:rPr>
        <w:t>薪</w:t>
      </w:r>
      <w:r>
        <w:rPr>
          <w:spacing w:val="-3"/>
          <w:w w:val="100"/>
        </w:rPr>
        <w:t>酬</w:t>
      </w:r>
      <w:r>
        <w:rPr>
          <w:w w:val="100"/>
        </w:rPr>
        <w:t>考</w:t>
      </w:r>
      <w:r>
        <w:rPr>
          <w:spacing w:val="-3"/>
          <w:w w:val="100"/>
        </w:rPr>
        <w:t>核</w:t>
      </w:r>
      <w:r>
        <w:rPr>
          <w:w w:val="100"/>
        </w:rPr>
        <w:t>指</w:t>
      </w:r>
      <w:r>
        <w:rPr>
          <w:spacing w:val="-3"/>
          <w:w w:val="100"/>
        </w:rPr>
        <w:t>标</w:t>
      </w:r>
      <w:r>
        <w:rPr>
          <w:w w:val="100"/>
        </w:rPr>
        <w:t>和</w:t>
      </w:r>
      <w:r>
        <w:rPr>
          <w:spacing w:val="-3"/>
          <w:w w:val="100"/>
        </w:rPr>
        <w:t>方</w:t>
      </w:r>
      <w:r>
        <w:rPr>
          <w:w w:val="100"/>
        </w:rPr>
        <w:t>案</w:t>
      </w:r>
      <w:r>
        <w:rPr>
          <w:spacing w:val="-99"/>
          <w:w w:val="100"/>
        </w:rPr>
        <w:t>，</w:t>
      </w:r>
      <w:r>
        <w:rPr>
          <w:spacing w:val="-3"/>
          <w:w w:val="100"/>
        </w:rPr>
        <w:t>对</w:t>
      </w:r>
      <w:r>
        <w:rPr>
          <w:w w:val="100"/>
        </w:rPr>
        <w:t>董</w:t>
      </w:r>
      <w:r>
        <w:rPr>
          <w:spacing w:val="-3"/>
          <w:w w:val="100"/>
        </w:rPr>
        <w:t>事</w:t>
      </w:r>
      <w:r>
        <w:rPr>
          <w:w w:val="100"/>
        </w:rPr>
        <w:t>和</w:t>
      </w:r>
      <w:r>
        <w:rPr>
          <w:spacing w:val="-3"/>
          <w:w w:val="100"/>
        </w:rPr>
        <w:t>高</w:t>
      </w:r>
      <w:r>
        <w:rPr>
          <w:w w:val="100"/>
        </w:rPr>
        <w:t>级管</w:t>
      </w:r>
    </w:p>
    <w:p>
      <w:pPr>
        <w:spacing w:after="0" w:line="408" w:lineRule="exact"/>
        <w:jc w:val="left"/>
        <w:sectPr>
          <w:footerReference w:type="default" r:id="rId33"/>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3467"/>
        <w:jc w:val="left"/>
      </w:pPr>
      <w:r>
        <w:rPr/>
        <w:t>理人员的</w:t>
      </w:r>
      <w:r>
        <w:rPr>
          <w:spacing w:val="-56"/>
        </w:rPr>
        <w:t> </w:t>
      </w:r>
      <w:r>
        <w:rPr>
          <w:rFonts w:ascii="Calibri" w:hAnsi="Calibri" w:cs="Calibri" w:eastAsia="Calibri" w:hint="default"/>
        </w:rPr>
        <w:t>2018</w:t>
      </w:r>
      <w:r>
        <w:rPr>
          <w:rFonts w:ascii="Calibri" w:hAnsi="Calibri" w:cs="Calibri" w:eastAsia="Calibri" w:hint="default"/>
          <w:spacing w:val="5"/>
        </w:rPr>
        <w:t> </w:t>
      </w:r>
      <w:r>
        <w:rPr/>
        <w:t>年度薪酬发放进行审核。</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pStyle w:val="Heading4"/>
        <w:spacing w:line="240" w:lineRule="auto" w:before="0"/>
        <w:ind w:left="138" w:right="3467"/>
        <w:jc w:val="left"/>
        <w:rPr>
          <w:b w:val="0"/>
          <w:bCs w:val="0"/>
        </w:rPr>
      </w:pPr>
      <w:r>
        <w:rPr/>
        <w:t>五、监事会发现公司存在风险的说明</w:t>
      </w:r>
      <w:r>
        <w:rPr>
          <w:b w:val="0"/>
          <w:bCs w:val="0"/>
        </w:rPr>
      </w:r>
    </w:p>
    <w:p>
      <w:pPr>
        <w:pStyle w:val="BodyText"/>
        <w:spacing w:line="240" w:lineRule="auto" w:before="58"/>
        <w:ind w:left="138" w:right="3467"/>
        <w:jc w:val="left"/>
      </w:pPr>
      <w:r>
        <w:rPr/>
        <w:t>□适用 √不适用</w:t>
      </w:r>
    </w:p>
    <w:p>
      <w:pPr>
        <w:spacing w:line="240" w:lineRule="auto" w:before="1"/>
        <w:rPr>
          <w:rFonts w:ascii="宋体" w:hAnsi="宋体" w:cs="宋体" w:eastAsia="宋体" w:hint="default"/>
          <w:sz w:val="26"/>
          <w:szCs w:val="26"/>
        </w:rPr>
      </w:pPr>
    </w:p>
    <w:p>
      <w:pPr>
        <w:pStyle w:val="Heading4"/>
        <w:spacing w:line="272" w:lineRule="exact" w:before="0"/>
        <w:ind w:left="562" w:right="13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3467"/>
        <w:jc w:val="left"/>
      </w:pPr>
      <w:r>
        <w:rPr/>
        <w:t>□适用</w:t>
        <w:tab/>
        <w:t>√不适用</w:t>
      </w:r>
    </w:p>
    <w:p>
      <w:pPr>
        <w:spacing w:line="240" w:lineRule="auto" w:before="5"/>
        <w:rPr>
          <w:rFonts w:ascii="宋体" w:hAnsi="宋体" w:cs="宋体" w:eastAsia="宋体" w:hint="default"/>
          <w:sz w:val="19"/>
          <w:szCs w:val="19"/>
        </w:rPr>
      </w:pPr>
    </w:p>
    <w:p>
      <w:pPr>
        <w:pStyle w:val="BodyText"/>
        <w:spacing w:line="275" w:lineRule="exact"/>
        <w:ind w:left="138" w:right="130"/>
        <w:jc w:val="left"/>
      </w:pPr>
      <w:r>
        <w:rPr/>
        <w:t>存在同业竞争的，公司相应的解决措施、工作进度及后续工作计划</w:t>
      </w:r>
    </w:p>
    <w:p>
      <w:pPr>
        <w:pStyle w:val="BodyText"/>
        <w:tabs>
          <w:tab w:pos="980" w:val="left" w:leader="none"/>
        </w:tabs>
        <w:spacing w:line="275" w:lineRule="exact"/>
        <w:ind w:left="138" w:right="3467"/>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138" w:right="13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130" w:hanging="420"/>
        <w:jc w:val="left"/>
      </w:pPr>
      <w:r>
        <w:rPr/>
        <w:t>√适用</w:t>
        <w:tab/>
        <w:t>□不适用</w:t>
      </w:r>
      <w:r>
        <w:rPr>
          <w:w w:val="100"/>
        </w:rPr>
        <w:t> </w:t>
      </w:r>
      <w:r>
        <w:rPr>
          <w:spacing w:val="-2"/>
        </w:rPr>
        <w:t>公司对高级管理人员实施年度目标考核制度。董事会对高级管理人员的业绩和履职情况进行</w:t>
      </w:r>
    </w:p>
    <w:p>
      <w:pPr>
        <w:pStyle w:val="BodyText"/>
        <w:spacing w:line="355" w:lineRule="auto" w:before="108"/>
        <w:ind w:left="138" w:right="130"/>
        <w:jc w:val="left"/>
      </w:pPr>
      <w:r>
        <w:rPr>
          <w:spacing w:val="-1"/>
        </w:rPr>
        <w:t>全面考核，并监督公司高级管理人员的薪酬确定、考核及发放，确保核心管理团队的长期稳定，</w:t>
      </w:r>
      <w:r>
        <w:rPr>
          <w:spacing w:val="-55"/>
        </w:rPr>
        <w:t> </w:t>
      </w:r>
      <w:r>
        <w:rPr>
          <w:spacing w:val="-55"/>
        </w:rPr>
      </w:r>
      <w:r>
        <w:rPr/>
        <w:t>实现核心管理人员与公司共同成长。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3467"/>
        <w:jc w:val="left"/>
        <w:rPr>
          <w:b w:val="0"/>
          <w:bCs w:val="0"/>
        </w:rPr>
      </w:pPr>
      <w:r>
        <w:rPr/>
        <w:t>八、是否披露内部控制自我评价报告</w:t>
      </w:r>
      <w:r>
        <w:rPr>
          <w:b w:val="0"/>
          <w:bCs w:val="0"/>
        </w:rPr>
      </w:r>
    </w:p>
    <w:p>
      <w:pPr>
        <w:pStyle w:val="BodyText"/>
        <w:spacing w:line="273" w:lineRule="exact" w:before="58"/>
        <w:ind w:left="138" w:right="3467"/>
        <w:jc w:val="left"/>
      </w:pPr>
      <w:r>
        <w:rPr/>
        <w:t>√适用 □不适用</w:t>
      </w:r>
    </w:p>
    <w:p>
      <w:pPr>
        <w:pStyle w:val="BodyText"/>
        <w:spacing w:line="300" w:lineRule="exact"/>
        <w:ind w:left="558" w:right="0"/>
        <w:jc w:val="left"/>
      </w:pPr>
      <w:r>
        <w:rPr>
          <w:w w:val="100"/>
        </w:rPr>
        <w:t>公司</w:t>
      </w:r>
      <w:r>
        <w:rPr>
          <w:spacing w:val="-3"/>
          <w:w w:val="100"/>
        </w:rPr>
        <w:t>已</w:t>
      </w:r>
      <w:r>
        <w:rPr>
          <w:w w:val="100"/>
        </w:rPr>
        <w:t>编制</w:t>
      </w:r>
      <w:r>
        <w:rPr>
          <w:spacing w:val="-3"/>
          <w:w w:val="100"/>
        </w:rPr>
        <w:t>并</w:t>
      </w:r>
      <w:r>
        <w:rPr>
          <w:w w:val="100"/>
        </w:rPr>
        <w:t>于</w:t>
      </w:r>
      <w:r>
        <w:rPr>
          <w:spacing w:val="-3"/>
          <w:w w:val="100"/>
        </w:rPr>
        <w:t>同</w:t>
      </w:r>
      <w:r>
        <w:rPr>
          <w:w w:val="100"/>
        </w:rPr>
        <w:t>日</w:t>
      </w:r>
      <w:r>
        <w:rPr>
          <w:spacing w:val="-3"/>
          <w:w w:val="100"/>
        </w:rPr>
        <w:t>披露</w:t>
      </w:r>
      <w:r>
        <w:rPr>
          <w:w w:val="100"/>
        </w:rPr>
        <w:t>了《</w:t>
      </w:r>
      <w:r>
        <w:rPr>
          <w:rFonts w:ascii="Calibri" w:hAnsi="Calibri" w:cs="Calibri" w:eastAsia="Calibri" w:hint="default"/>
          <w:spacing w:val="-2"/>
          <w:w w:val="100"/>
        </w:rPr>
        <w:t>201</w:t>
      </w:r>
      <w:r>
        <w:rPr>
          <w:rFonts w:ascii="Calibri" w:hAnsi="Calibri" w:cs="Calibri" w:eastAsia="Calibri" w:hint="default"/>
          <w:w w:val="100"/>
        </w:rPr>
        <w:t>8</w:t>
      </w:r>
      <w:r>
        <w:rPr>
          <w:rFonts w:ascii="Calibri" w:hAnsi="Calibri" w:cs="Calibri" w:eastAsia="Calibri" w:hint="default"/>
        </w:rPr>
        <w:t> </w:t>
      </w:r>
      <w:r>
        <w:rPr>
          <w:rFonts w:ascii="Calibri" w:hAnsi="Calibri" w:cs="Calibri" w:eastAsia="Calibri" w:hint="default"/>
          <w:spacing w:val="11"/>
        </w:rPr>
        <w:t> </w:t>
      </w:r>
      <w:r>
        <w:rPr>
          <w:w w:val="100"/>
        </w:rPr>
        <w:t>年</w:t>
      </w:r>
      <w:r>
        <w:rPr>
          <w:spacing w:val="-3"/>
          <w:w w:val="100"/>
        </w:rPr>
        <w:t>度</w:t>
      </w:r>
      <w:r>
        <w:rPr>
          <w:w w:val="100"/>
        </w:rPr>
        <w:t>内</w:t>
      </w:r>
      <w:r>
        <w:rPr>
          <w:spacing w:val="-3"/>
          <w:w w:val="100"/>
        </w:rPr>
        <w:t>部</w:t>
      </w:r>
      <w:r>
        <w:rPr>
          <w:w w:val="100"/>
        </w:rPr>
        <w:t>控制</w:t>
      </w:r>
      <w:r>
        <w:rPr>
          <w:spacing w:val="-3"/>
          <w:w w:val="100"/>
        </w:rPr>
        <w:t>自</w:t>
      </w:r>
      <w:r>
        <w:rPr>
          <w:w w:val="100"/>
        </w:rPr>
        <w:t>我评</w:t>
      </w:r>
      <w:r>
        <w:rPr>
          <w:spacing w:val="-3"/>
          <w:w w:val="100"/>
        </w:rPr>
        <w:t>价</w:t>
      </w:r>
      <w:r>
        <w:rPr>
          <w:w w:val="100"/>
        </w:rPr>
        <w:t>报告</w:t>
      </w:r>
      <w:r>
        <w:rPr>
          <w:spacing w:val="-108"/>
          <w:w w:val="100"/>
        </w:rPr>
        <w:t>》</w:t>
      </w:r>
      <w:r>
        <w:rPr>
          <w:w w:val="100"/>
        </w:rPr>
        <w:t>，详</w:t>
      </w:r>
      <w:r>
        <w:rPr>
          <w:spacing w:val="-3"/>
          <w:w w:val="100"/>
        </w:rPr>
        <w:t>见</w:t>
      </w:r>
      <w:r>
        <w:rPr>
          <w:w w:val="100"/>
        </w:rPr>
        <w:t>上</w:t>
      </w:r>
      <w:r>
        <w:rPr>
          <w:spacing w:val="-3"/>
          <w:w w:val="100"/>
        </w:rPr>
        <w:t>海证</w:t>
      </w:r>
      <w:r>
        <w:rPr>
          <w:w w:val="100"/>
        </w:rPr>
        <w:t>券交</w:t>
      </w:r>
      <w:r>
        <w:rPr>
          <w:spacing w:val="-3"/>
          <w:w w:val="100"/>
        </w:rPr>
        <w:t>易</w:t>
      </w:r>
      <w:r>
        <w:rPr>
          <w:w w:val="100"/>
        </w:rPr>
        <w:t>所</w:t>
      </w:r>
      <w:r>
        <w:rPr>
          <w:spacing w:val="-3"/>
          <w:w w:val="100"/>
        </w:rPr>
        <w:t>网</w:t>
      </w:r>
      <w:r>
        <w:rPr>
          <w:w w:val="100"/>
        </w:rPr>
        <w:t>站</w:t>
      </w:r>
    </w:p>
    <w:p>
      <w:pPr>
        <w:pStyle w:val="BodyText"/>
        <w:spacing w:line="240" w:lineRule="auto" w:before="108"/>
        <w:ind w:left="138" w:right="3467"/>
        <w:jc w:val="left"/>
      </w:pPr>
      <w:r>
        <w:rPr>
          <w:spacing w:val="-1"/>
          <w:w w:val="100"/>
        </w:rPr>
        <w:t>（</w:t>
      </w:r>
      <w:hyperlink r:id="rId11">
        <w:r>
          <w:rPr>
            <w:rFonts w:ascii="Calibri" w:hAnsi="Calibri" w:cs="Calibri" w:eastAsia="Calibri" w:hint="default"/>
            <w:w w:val="100"/>
          </w:rPr>
          <w:t>ww</w:t>
        </w:r>
        <w:r>
          <w:rPr>
            <w:rFonts w:ascii="Calibri" w:hAnsi="Calibri" w:cs="Calibri" w:eastAsia="Calibri" w:hint="default"/>
            <w:spacing w:val="-14"/>
            <w:w w:val="100"/>
          </w:rPr>
          <w:t>w</w:t>
        </w:r>
        <w:r>
          <w:rPr>
            <w:rFonts w:ascii="Calibri" w:hAnsi="Calibri" w:cs="Calibri" w:eastAsia="Calibri" w:hint="default"/>
            <w:spacing w:val="-1"/>
            <w:w w:val="100"/>
          </w:rPr>
          <w:t>.</w:t>
        </w:r>
        <w:r>
          <w:rPr>
            <w:rFonts w:ascii="Calibri" w:hAnsi="Calibri" w:cs="Calibri" w:eastAsia="Calibri" w:hint="default"/>
            <w:spacing w:val="-2"/>
            <w:w w:val="100"/>
          </w:rPr>
          <w:t>ss</w:t>
        </w:r>
        <w:r>
          <w:rPr>
            <w:rFonts w:ascii="Calibri" w:hAnsi="Calibri" w:cs="Calibri" w:eastAsia="Calibri" w:hint="default"/>
            <w:w w:val="100"/>
          </w:rPr>
          <w:t>e.</w:t>
        </w:r>
        <w:r>
          <w:rPr>
            <w:rFonts w:ascii="Calibri" w:hAnsi="Calibri" w:cs="Calibri" w:eastAsia="Calibri" w:hint="default"/>
            <w:spacing w:val="-4"/>
            <w:w w:val="100"/>
          </w:rPr>
          <w:t>c</w:t>
        </w:r>
        <w:r>
          <w:rPr>
            <w:rFonts w:ascii="Calibri" w:hAnsi="Calibri" w:cs="Calibri" w:eastAsia="Calibri" w:hint="default"/>
            <w:spacing w:val="-1"/>
            <w:w w:val="100"/>
          </w:rPr>
          <w:t>om.</w:t>
        </w:r>
        <w:r>
          <w:rPr>
            <w:rFonts w:ascii="Calibri" w:hAnsi="Calibri" w:cs="Calibri" w:eastAsia="Calibri" w:hint="default"/>
            <w:spacing w:val="-2"/>
            <w:w w:val="100"/>
          </w:rPr>
          <w:t>c</w:t>
        </w:r>
        <w:r>
          <w:rPr>
            <w:rFonts w:ascii="Calibri" w:hAnsi="Calibri" w:cs="Calibri" w:eastAsia="Calibri" w:hint="default"/>
            <w:spacing w:val="-1"/>
            <w:w w:val="100"/>
          </w:rPr>
          <w:t>n</w:t>
        </w:r>
      </w:hyperlink>
      <w:r>
        <w:rPr>
          <w:spacing w:val="-106"/>
          <w:w w:val="100"/>
        </w:rPr>
        <w:t>）。</w:t>
      </w:r>
      <w:r>
        <w:rPr>
          <w:w w:val="100"/>
        </w:rPr>
      </w:r>
    </w:p>
    <w:p>
      <w:pPr>
        <w:spacing w:line="240" w:lineRule="auto" w:before="10"/>
        <w:rPr>
          <w:rFonts w:ascii="宋体" w:hAnsi="宋体" w:cs="宋体" w:eastAsia="宋体" w:hint="default"/>
          <w:sz w:val="27"/>
          <w:szCs w:val="27"/>
        </w:rPr>
      </w:pPr>
    </w:p>
    <w:p>
      <w:pPr>
        <w:pStyle w:val="BodyText"/>
        <w:spacing w:line="273" w:lineRule="exact"/>
        <w:ind w:left="138" w:right="3467"/>
        <w:jc w:val="left"/>
      </w:pPr>
      <w:r>
        <w:rPr/>
        <w:t>报告期内部控制存在重大缺陷情况的说明</w:t>
      </w:r>
    </w:p>
    <w:p>
      <w:pPr>
        <w:pStyle w:val="BodyText"/>
        <w:spacing w:line="300" w:lineRule="exact"/>
        <w:ind w:left="138" w:right="3467"/>
        <w:jc w:val="left"/>
      </w:pPr>
      <w:r>
        <w:rPr>
          <w:rFonts w:ascii="Arial" w:hAnsi="Arial" w:cs="Arial" w:eastAsia="Arial" w:hint="default"/>
        </w:rPr>
        <w:t>□ </w:t>
      </w:r>
      <w:r>
        <w:rPr/>
        <w:t>适用</w:t>
      </w:r>
      <w:r>
        <w:rPr>
          <w:spacing w:val="25"/>
        </w:rPr>
        <w:t> </w:t>
      </w:r>
      <w:r>
        <w:rPr>
          <w:rFonts w:ascii="Calibri" w:hAnsi="Calibri" w:cs="Calibri" w:eastAsia="Calibri" w:hint="default"/>
        </w:rPr>
        <w:t>√</w:t>
      </w:r>
      <w:r>
        <w:rPr/>
        <w:t>不适用</w:t>
      </w:r>
    </w:p>
    <w:p>
      <w:pPr>
        <w:spacing w:line="240" w:lineRule="auto" w:before="12"/>
        <w:rPr>
          <w:rFonts w:ascii="宋体" w:hAnsi="宋体" w:cs="宋体" w:eastAsia="宋体" w:hint="default"/>
          <w:sz w:val="21"/>
          <w:szCs w:val="21"/>
        </w:rPr>
      </w:pPr>
    </w:p>
    <w:p>
      <w:pPr>
        <w:pStyle w:val="Heading4"/>
        <w:spacing w:line="240" w:lineRule="auto" w:before="0"/>
        <w:ind w:left="138" w:right="3467"/>
        <w:jc w:val="left"/>
        <w:rPr>
          <w:b w:val="0"/>
          <w:bCs w:val="0"/>
        </w:rPr>
      </w:pPr>
      <w:r>
        <w:rPr/>
        <w:t>九、内部控制审计报告的相关情况说明</w:t>
      </w:r>
      <w:r>
        <w:rPr>
          <w:b w:val="0"/>
          <w:bCs w:val="0"/>
        </w:rPr>
      </w:r>
    </w:p>
    <w:p>
      <w:pPr>
        <w:pStyle w:val="BodyText"/>
        <w:tabs>
          <w:tab w:pos="980" w:val="left" w:leader="none"/>
        </w:tabs>
        <w:spacing w:line="272" w:lineRule="exact" w:before="86"/>
        <w:ind w:left="558" w:right="130" w:hanging="420"/>
        <w:jc w:val="left"/>
      </w:pPr>
      <w:r>
        <w:rPr/>
        <w:t>√适用</w:t>
        <w:tab/>
        <w:t>□不适用</w:t>
      </w:r>
      <w:r>
        <w:rPr>
          <w:w w:val="100"/>
        </w:rPr>
        <w:t> </w:t>
      </w:r>
      <w:r>
        <w:rPr>
          <w:spacing w:val="-2"/>
        </w:rPr>
        <w:t>天健会计师事务所（特殊普通合伙）对公司内部控制进行了审计，并出具了《内部控制审计</w:t>
      </w:r>
    </w:p>
    <w:p>
      <w:pPr>
        <w:pStyle w:val="BodyText"/>
        <w:spacing w:line="528" w:lineRule="auto" w:before="110"/>
        <w:ind w:left="138" w:right="3467"/>
        <w:jc w:val="left"/>
      </w:pPr>
      <w:r>
        <w:rPr>
          <w:spacing w:val="-12"/>
          <w:w w:val="100"/>
        </w:rPr>
        <w:t>报告》，详见上海证券交易所网站（</w:t>
      </w:r>
      <w:hyperlink r:id="rId11">
        <w:r>
          <w:rPr>
            <w:rFonts w:ascii="Calibri" w:hAnsi="Calibri" w:cs="Calibri" w:eastAsia="Calibri" w:hint="default"/>
            <w:spacing w:val="-12"/>
            <w:w w:val="100"/>
          </w:rPr>
          <w:t>www.sse.com.cn</w:t>
        </w:r>
      </w:hyperlink>
      <w:r>
        <w:rPr>
          <w:spacing w:val="-12"/>
          <w:w w:val="100"/>
        </w:rPr>
        <w:t>）。</w:t>
      </w:r>
      <w:r>
        <w:rPr>
          <w:spacing w:val="-92"/>
          <w:w w:val="100"/>
        </w:rPr>
        <w:t> </w:t>
      </w:r>
      <w:r>
        <w:rPr/>
        <w:t>是否披露内部控制审计报告：是</w:t>
      </w:r>
    </w:p>
    <w:p>
      <w:pPr>
        <w:pStyle w:val="Heading4"/>
        <w:spacing w:line="240" w:lineRule="auto" w:before="61"/>
        <w:ind w:left="138" w:right="3467"/>
        <w:jc w:val="left"/>
        <w:rPr>
          <w:b w:val="0"/>
          <w:bCs w:val="0"/>
        </w:rPr>
      </w:pPr>
      <w:r>
        <w:rPr/>
        <w:t>十、其他</w:t>
      </w:r>
      <w:r>
        <w:rPr>
          <w:b w:val="0"/>
          <w:bCs w:val="0"/>
        </w:rPr>
      </w:r>
    </w:p>
    <w:p>
      <w:pPr>
        <w:pStyle w:val="BodyText"/>
        <w:tabs>
          <w:tab w:pos="980" w:val="left" w:leader="none"/>
        </w:tabs>
        <w:spacing w:line="240" w:lineRule="auto" w:before="56"/>
        <w:ind w:left="138" w:right="3467"/>
        <w:jc w:val="left"/>
      </w:pPr>
      <w:r>
        <w:rPr/>
        <w:t>□适用</w:t>
        <w:tab/>
        <w:t>√不适用</w:t>
      </w:r>
    </w:p>
    <w:p>
      <w:pPr>
        <w:spacing w:line="240" w:lineRule="auto" w:before="0"/>
        <w:rPr>
          <w:rFonts w:ascii="宋体" w:hAnsi="宋体" w:cs="宋体" w:eastAsia="宋体" w:hint="default"/>
          <w:sz w:val="23"/>
          <w:szCs w:val="23"/>
        </w:rPr>
      </w:pPr>
    </w:p>
    <w:p>
      <w:pPr>
        <w:pStyle w:val="Heading1"/>
        <w:tabs>
          <w:tab w:pos="4060" w:val="left" w:leader="none"/>
        </w:tabs>
        <w:spacing w:line="240" w:lineRule="auto" w:before="0"/>
        <w:ind w:left="2800" w:right="130"/>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3467"/>
        <w:jc w:val="left"/>
      </w:pPr>
      <w:r>
        <w:rPr/>
        <w:t>□适用 √不适用</w:t>
      </w:r>
    </w:p>
    <w:p>
      <w:pPr>
        <w:spacing w:after="0" w:line="240" w:lineRule="auto"/>
        <w:jc w:val="left"/>
        <w:sectPr>
          <w:footerReference w:type="default" r:id="rId34"/>
          <w:pgSz w:w="11910" w:h="16840"/>
          <w:pgMar w:footer="1195" w:header="882" w:top="1120" w:bottom="1380" w:left="1660" w:right="1140"/>
          <w:pgNumType w:start="81"/>
        </w:sectPr>
      </w:pPr>
    </w:p>
    <w:p>
      <w:pPr>
        <w:spacing w:line="240" w:lineRule="auto" w:before="9"/>
        <w:rPr>
          <w:rFonts w:ascii="宋体" w:hAnsi="宋体" w:cs="宋体" w:eastAsia="宋体" w:hint="default"/>
          <w:sz w:val="25"/>
          <w:szCs w:val="25"/>
        </w:rPr>
      </w:pPr>
    </w:p>
    <w:p>
      <w:pPr>
        <w:pStyle w:val="Heading1"/>
        <w:spacing w:line="240" w:lineRule="auto"/>
        <w:ind w:left="3073" w:right="316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040"/>
        </w:sectPr>
      </w:pPr>
    </w:p>
    <w:p>
      <w:pPr>
        <w:pStyle w:val="Heading4"/>
        <w:spacing w:line="240" w:lineRule="auto"/>
        <w:ind w:left="138" w:right="-19"/>
        <w:jc w:val="left"/>
        <w:rPr>
          <w:b w:val="0"/>
          <w:bCs w:val="0"/>
        </w:rPr>
      </w:pPr>
      <w:r>
        <w:rPr/>
        <w:t>一、审计报告</w:t>
      </w:r>
      <w:r>
        <w:rPr>
          <w:b w:val="0"/>
          <w:bCs w:val="0"/>
        </w:rPr>
      </w:r>
    </w:p>
    <w:p>
      <w:pPr>
        <w:pStyle w:val="BodyText"/>
        <w:spacing w:line="240" w:lineRule="auto" w:before="58"/>
        <w:ind w:left="138"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pStyle w:val="BodyText"/>
        <w:spacing w:line="240" w:lineRule="auto" w:before="256"/>
        <w:ind w:left="0" w:right="3244"/>
        <w:jc w:val="center"/>
        <w:rPr>
          <w:rFonts w:ascii="黑体" w:hAnsi="黑体" w:cs="黑体" w:eastAsia="黑体" w:hint="default"/>
        </w:rPr>
      </w:pPr>
      <w:r>
        <w:rPr>
          <w:rFonts w:ascii="黑体" w:hAnsi="黑体" w:cs="黑体" w:eastAsia="黑体" w:hint="default"/>
        </w:rPr>
        <w:t>天健审〔</w:t>
      </w:r>
      <w:r>
        <w:rPr>
          <w:rFonts w:ascii="黑体" w:hAnsi="黑体" w:cs="黑体" w:eastAsia="黑体" w:hint="default"/>
        </w:rPr>
        <w:t>2019</w:t>
      </w:r>
      <w:r>
        <w:rPr>
          <w:rFonts w:ascii="黑体" w:hAnsi="黑体" w:cs="黑体" w:eastAsia="黑体" w:hint="default"/>
        </w:rPr>
        <w:t>〕</w:t>
      </w:r>
      <w:r>
        <w:rPr>
          <w:rFonts w:ascii="黑体" w:hAnsi="黑体" w:cs="黑体" w:eastAsia="黑体" w:hint="default"/>
        </w:rPr>
        <w:t>4118</w:t>
      </w:r>
      <w:r>
        <w:rPr>
          <w:rFonts w:ascii="黑体" w:hAnsi="黑体" w:cs="黑体" w:eastAsia="黑体" w:hint="default"/>
          <w:spacing w:val="-54"/>
        </w:rPr>
        <w:t> </w:t>
      </w:r>
      <w:r>
        <w:rPr>
          <w:rFonts w:ascii="黑体" w:hAnsi="黑体" w:cs="黑体" w:eastAsia="黑体" w:hint="default"/>
        </w:rPr>
        <w:t>号</w:t>
      </w:r>
    </w:p>
    <w:p>
      <w:pPr>
        <w:spacing w:after="0" w:line="240" w:lineRule="auto"/>
        <w:jc w:val="center"/>
        <w:rPr>
          <w:rFonts w:ascii="黑体" w:hAnsi="黑体" w:cs="黑体" w:eastAsia="黑体" w:hint="default"/>
        </w:rPr>
        <w:sectPr>
          <w:type w:val="continuous"/>
          <w:pgSz w:w="11910" w:h="16840"/>
          <w:pgMar w:top="1120" w:bottom="1380" w:left="1660" w:right="1040"/>
          <w:cols w:num="2" w:equalWidth="0">
            <w:col w:w="1715" w:space="1434"/>
            <w:col w:w="6061"/>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p>
      <w:pPr>
        <w:pStyle w:val="Heading3"/>
        <w:spacing w:line="240" w:lineRule="auto" w:before="26"/>
        <w:ind w:right="109" w:firstLine="0"/>
        <w:jc w:val="left"/>
      </w:pPr>
      <w:r>
        <w:rPr/>
        <w:t>浙大网新科技股份有限公司全体股东：</w:t>
      </w:r>
    </w:p>
    <w:p>
      <w:pPr>
        <w:spacing w:line="240" w:lineRule="auto" w:before="7"/>
        <w:rPr>
          <w:rFonts w:ascii="宋体" w:hAnsi="宋体" w:cs="宋体" w:eastAsia="宋体" w:hint="default"/>
          <w:sz w:val="19"/>
          <w:szCs w:val="19"/>
        </w:rPr>
      </w:pPr>
    </w:p>
    <w:p>
      <w:pPr>
        <w:pStyle w:val="Heading2"/>
        <w:spacing w:line="240" w:lineRule="auto"/>
        <w:ind w:right="109"/>
        <w:jc w:val="left"/>
        <w:rPr>
          <w:b w:val="0"/>
          <w:bCs w:val="0"/>
        </w:rPr>
      </w:pPr>
      <w:r>
        <w:rPr/>
        <w:t>一、审计意见</w:t>
      </w:r>
      <w:r>
        <w:rPr>
          <w:b w:val="0"/>
          <w:bCs w:val="0"/>
        </w:rPr>
      </w:r>
    </w:p>
    <w:p>
      <w:pPr>
        <w:pStyle w:val="Heading3"/>
        <w:spacing w:line="340" w:lineRule="auto" w:before="96"/>
        <w:ind w:right="114"/>
        <w:jc w:val="both"/>
      </w:pPr>
      <w:r>
        <w:rPr/>
        <w:t>我们审计了浙大网新科技股份有限公司（以下简称浙大网新公司）财务报表，包 括</w:t>
      </w:r>
      <w:r>
        <w:rPr>
          <w:spacing w:val="-79"/>
        </w:rPr>
        <w:t> </w:t>
      </w:r>
      <w:r>
        <w:rPr>
          <w:rFonts w:ascii="Calibri" w:hAnsi="Calibri" w:cs="Calibri" w:eastAsia="Calibri" w:hint="default"/>
        </w:rPr>
        <w:t>2018</w:t>
      </w:r>
      <w:r>
        <w:rPr>
          <w:rFonts w:ascii="Calibri" w:hAnsi="Calibri" w:cs="Calibri" w:eastAsia="Calibri" w:hint="default"/>
          <w:spacing w:val="-12"/>
        </w:rPr>
        <w:t> </w:t>
      </w:r>
      <w:r>
        <w:rPr/>
        <w:t>年</w:t>
      </w:r>
      <w:r>
        <w:rPr>
          <w:spacing w:val="-79"/>
        </w:rPr>
        <w:t> </w:t>
      </w:r>
      <w:r>
        <w:rPr>
          <w:rFonts w:ascii="Calibri" w:hAnsi="Calibri" w:cs="Calibri" w:eastAsia="Calibri" w:hint="default"/>
        </w:rPr>
        <w:t>12</w:t>
      </w:r>
      <w:r>
        <w:rPr>
          <w:rFonts w:ascii="Calibri" w:hAnsi="Calibri" w:cs="Calibri" w:eastAsia="Calibri" w:hint="default"/>
          <w:spacing w:val="-12"/>
        </w:rPr>
        <w:t> </w:t>
      </w:r>
      <w:r>
        <w:rPr/>
        <w:t>月</w:t>
      </w:r>
      <w:r>
        <w:rPr>
          <w:spacing w:val="-79"/>
        </w:rPr>
        <w:t> </w:t>
      </w:r>
      <w:r>
        <w:rPr>
          <w:rFonts w:ascii="Calibri" w:hAnsi="Calibri" w:cs="Calibri" w:eastAsia="Calibri" w:hint="default"/>
        </w:rPr>
        <w:t>31</w:t>
      </w:r>
      <w:r>
        <w:rPr>
          <w:rFonts w:ascii="Calibri" w:hAnsi="Calibri" w:cs="Calibri" w:eastAsia="Calibri" w:hint="default"/>
          <w:spacing w:val="-12"/>
        </w:rPr>
        <w:t> </w:t>
      </w:r>
      <w:r>
        <w:rPr>
          <w:spacing w:val="-7"/>
        </w:rPr>
        <w:t>日的合并及母公司资产负债表，</w:t>
      </w:r>
      <w:r>
        <w:rPr>
          <w:rFonts w:ascii="Calibri" w:hAnsi="Calibri" w:cs="Calibri" w:eastAsia="Calibri" w:hint="default"/>
          <w:spacing w:val="-7"/>
        </w:rPr>
        <w:t>2018</w:t>
      </w:r>
      <w:r>
        <w:rPr>
          <w:rFonts w:ascii="Calibri" w:hAnsi="Calibri" w:cs="Calibri" w:eastAsia="Calibri" w:hint="default"/>
          <w:spacing w:val="-12"/>
        </w:rPr>
        <w:t> </w:t>
      </w:r>
      <w:r>
        <w:rPr>
          <w:spacing w:val="-1"/>
        </w:rPr>
        <w:t>年度的合并及母公司利润表、</w:t>
      </w:r>
      <w:r>
        <w:rPr>
          <w:spacing w:val="-115"/>
        </w:rPr>
        <w:t> </w:t>
      </w:r>
      <w:r>
        <w:rPr>
          <w:spacing w:val="-115"/>
        </w:rPr>
      </w:r>
      <w:r>
        <w:rPr>
          <w:spacing w:val="-5"/>
        </w:rPr>
        <w:t>合并及母公司现金流量表、合并及母公司所有者权益变动表，以及相关财务报表附注。</w:t>
      </w:r>
    </w:p>
    <w:p>
      <w:pPr>
        <w:pStyle w:val="Heading3"/>
        <w:spacing w:line="340" w:lineRule="auto" w:before="50"/>
        <w:ind w:right="228"/>
        <w:jc w:val="both"/>
      </w:pPr>
      <w:r>
        <w:rPr>
          <w:spacing w:val="-2"/>
        </w:rPr>
        <w:t>我们认为，后附的财务报表在所有重大方面按照企业会计准则的规定编制，公允</w:t>
      </w:r>
      <w:r>
        <w:rPr/>
        <w:t> 反映了浙大网新公司</w:t>
      </w:r>
      <w:r>
        <w:rPr>
          <w:spacing w:val="-60"/>
        </w:rPr>
        <w:t> </w:t>
      </w:r>
      <w:r>
        <w:rPr>
          <w:rFonts w:ascii="Calibri" w:hAnsi="Calibri" w:cs="Calibri" w:eastAsia="Calibri" w:hint="default"/>
        </w:rPr>
        <w:t>2018</w:t>
      </w:r>
      <w:r>
        <w:rPr>
          <w:rFonts w:ascii="Calibri" w:hAnsi="Calibri" w:cs="Calibri" w:eastAsia="Calibri" w:hint="default"/>
          <w:spacing w:val="6"/>
        </w:rPr>
        <w:t> </w:t>
      </w:r>
      <w:r>
        <w:rPr/>
        <w:t>年</w:t>
      </w:r>
      <w:r>
        <w:rPr>
          <w:spacing w:val="-60"/>
        </w:rPr>
        <w:t> </w:t>
      </w:r>
      <w:r>
        <w:rPr>
          <w:rFonts w:ascii="Calibri" w:hAnsi="Calibri" w:cs="Calibri" w:eastAsia="Calibri" w:hint="default"/>
        </w:rPr>
        <w:t>12</w:t>
      </w:r>
      <w:r>
        <w:rPr>
          <w:rFonts w:ascii="Calibri" w:hAnsi="Calibri" w:cs="Calibri" w:eastAsia="Calibri" w:hint="default"/>
          <w:spacing w:val="6"/>
        </w:rPr>
        <w:t> </w:t>
      </w:r>
      <w:r>
        <w:rPr/>
        <w:t>月</w:t>
      </w:r>
      <w:r>
        <w:rPr>
          <w:spacing w:val="-60"/>
        </w:rPr>
        <w:t> </w:t>
      </w:r>
      <w:r>
        <w:rPr>
          <w:rFonts w:ascii="Calibri" w:hAnsi="Calibri" w:cs="Calibri" w:eastAsia="Calibri" w:hint="default"/>
        </w:rPr>
        <w:t>31</w:t>
      </w:r>
      <w:r>
        <w:rPr>
          <w:rFonts w:ascii="Calibri" w:hAnsi="Calibri" w:cs="Calibri" w:eastAsia="Calibri" w:hint="default"/>
          <w:spacing w:val="6"/>
        </w:rPr>
        <w:t> </w:t>
      </w:r>
      <w:r>
        <w:rPr>
          <w:spacing w:val="-5"/>
        </w:rPr>
        <w:t>日的合并及母公司财务状况，以及</w:t>
      </w:r>
      <w:r>
        <w:rPr>
          <w:spacing w:val="-59"/>
        </w:rPr>
        <w:t> </w:t>
      </w:r>
      <w:r>
        <w:rPr>
          <w:rFonts w:ascii="Calibri" w:hAnsi="Calibri" w:cs="Calibri" w:eastAsia="Calibri" w:hint="default"/>
        </w:rPr>
        <w:t>2018</w:t>
      </w:r>
      <w:r>
        <w:rPr>
          <w:rFonts w:ascii="Calibri" w:hAnsi="Calibri" w:cs="Calibri" w:eastAsia="Calibri" w:hint="default"/>
          <w:spacing w:val="6"/>
        </w:rPr>
        <w:t> </w:t>
      </w:r>
      <w:r>
        <w:rPr/>
        <w:t>年度的 合并及母公司经营成果和现金流量。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ind w:right="109"/>
        <w:jc w:val="left"/>
        <w:rPr>
          <w:b w:val="0"/>
          <w:bCs w:val="0"/>
        </w:rPr>
      </w:pPr>
      <w:r>
        <w:rPr/>
        <w:t>二、形成审计意见的基础</w:t>
      </w:r>
      <w:r>
        <w:rPr>
          <w:b w:val="0"/>
          <w:bCs w:val="0"/>
        </w:rPr>
      </w:r>
    </w:p>
    <w:p>
      <w:pPr>
        <w:pStyle w:val="Heading3"/>
        <w:spacing w:line="357" w:lineRule="auto" w:before="96"/>
        <w:ind w:right="233"/>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注册会计师职业道德守则，我们独立于浙大网新公司，并履行了职业道德方面的其他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Heading2"/>
        <w:spacing w:line="240" w:lineRule="auto"/>
        <w:ind w:right="109"/>
        <w:jc w:val="left"/>
        <w:rPr>
          <w:b w:val="0"/>
          <w:bCs w:val="0"/>
        </w:rPr>
      </w:pPr>
      <w:r>
        <w:rPr/>
        <w:t>三、关键审计事项</w:t>
      </w:r>
      <w:r>
        <w:rPr>
          <w:b w:val="0"/>
          <w:bCs w:val="0"/>
        </w:rPr>
      </w:r>
    </w:p>
    <w:p>
      <w:pPr>
        <w:pStyle w:val="Heading3"/>
        <w:spacing w:line="357" w:lineRule="auto" w:before="96"/>
        <w:ind w:right="109"/>
        <w:jc w:val="left"/>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w:t>
      </w:r>
    </w:p>
    <w:p>
      <w:pPr>
        <w:pStyle w:val="Heading3"/>
        <w:spacing w:line="240" w:lineRule="auto" w:before="36"/>
        <w:ind w:left="618" w:right="109" w:firstLine="0"/>
        <w:jc w:val="left"/>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9"/>
        </w:rPr>
        <w:t> </w:t>
      </w:r>
      <w:r>
        <w:rPr/>
        <w:t>收入确认</w:t>
      </w:r>
    </w:p>
    <w:p>
      <w:pPr>
        <w:pStyle w:val="Heading3"/>
        <w:spacing w:line="240" w:lineRule="auto" w:before="121"/>
        <w:ind w:left="618" w:right="109" w:firstLine="0"/>
        <w:jc w:val="left"/>
      </w:pPr>
      <w:r>
        <w:rPr>
          <w:rFonts w:ascii="Calibri" w:hAnsi="Calibri" w:cs="Calibri" w:eastAsia="Calibri" w:hint="default"/>
        </w:rPr>
        <w:t>1. </w:t>
      </w:r>
      <w:r>
        <w:rPr>
          <w:rFonts w:ascii="Calibri" w:hAnsi="Calibri" w:cs="Calibri" w:eastAsia="Calibri" w:hint="default"/>
          <w:spacing w:val="11"/>
        </w:rPr>
        <w:t> </w:t>
      </w:r>
      <w:r>
        <w:rPr/>
        <w:t>事项描述</w:t>
      </w:r>
    </w:p>
    <w:p>
      <w:pPr>
        <w:pStyle w:val="Heading3"/>
        <w:spacing w:line="240" w:lineRule="auto" w:before="123"/>
        <w:ind w:left="618" w:right="109" w:firstLine="0"/>
        <w:jc w:val="left"/>
      </w:pPr>
      <w:r>
        <w:rPr/>
        <w:t>相关信息披露详见财务报表附注三（二十五</w:t>
      </w:r>
      <w:r>
        <w:rPr>
          <w:spacing w:val="-120"/>
        </w:rPr>
        <w:t>）</w:t>
      </w:r>
      <w:r>
        <w:rPr/>
        <w:t>、</w:t>
      </w:r>
      <w:r>
        <w:rPr>
          <w:spacing w:val="1"/>
        </w:rPr>
        <w:t>五</w:t>
      </w:r>
      <w:r>
        <w:rPr>
          <w:rFonts w:ascii="Calibri" w:hAnsi="Calibri" w:cs="Calibri" w:eastAsia="Calibri" w:hint="default"/>
          <w:spacing w:val="-1"/>
        </w:rPr>
        <w:t>(</w:t>
      </w:r>
      <w:r>
        <w:rPr/>
        <w:t>二</w:t>
      </w:r>
      <w:r>
        <w:rPr>
          <w:rFonts w:ascii="Calibri" w:hAnsi="Calibri" w:cs="Calibri" w:eastAsia="Calibri" w:hint="default"/>
          <w:spacing w:val="-1"/>
        </w:rPr>
        <w:t>)</w:t>
      </w:r>
      <w:r>
        <w:rPr>
          <w:rFonts w:ascii="Calibri" w:hAnsi="Calibri" w:cs="Calibri" w:eastAsia="Calibri" w:hint="default"/>
        </w:rPr>
        <w:t>1</w:t>
      </w:r>
      <w:r>
        <w:rPr>
          <w:rFonts w:ascii="Calibri" w:hAnsi="Calibri" w:cs="Calibri" w:eastAsia="Calibri" w:hint="default"/>
          <w:spacing w:val="6"/>
        </w:rPr>
        <w:t> </w:t>
      </w:r>
      <w:r>
        <w:rPr/>
        <w:t>及十三（三</w:t>
      </w:r>
      <w:r>
        <w:rPr>
          <w:spacing w:val="-120"/>
        </w:rPr>
        <w:t>）</w:t>
      </w:r>
      <w:r>
        <w:rPr/>
        <w:t>。</w:t>
      </w:r>
    </w:p>
    <w:p>
      <w:pPr>
        <w:pStyle w:val="Heading3"/>
        <w:spacing w:line="468" w:lineRule="exact" w:before="27"/>
        <w:ind w:right="109"/>
        <w:jc w:val="left"/>
      </w:pPr>
      <w:r>
        <w:rPr/>
        <w:t>浙大网新公司收入主要来自于软件开发、系统集成、软件技术服务、系统集成、</w:t>
      </w:r>
      <w:r>
        <w:rPr>
          <w:spacing w:val="2"/>
        </w:rPr>
        <w:t> </w:t>
      </w:r>
      <w:r>
        <w:rPr/>
        <w:t>信息传输等业务。</w:t>
      </w:r>
      <w:r>
        <w:rPr>
          <w:rFonts w:ascii="Calibri" w:hAnsi="Calibri" w:cs="Calibri" w:eastAsia="Calibri" w:hint="default"/>
        </w:rPr>
        <w:t>2018</w:t>
      </w:r>
      <w:r>
        <w:rPr>
          <w:rFonts w:ascii="Calibri" w:hAnsi="Calibri" w:cs="Calibri" w:eastAsia="Calibri" w:hint="default"/>
          <w:spacing w:val="6"/>
        </w:rPr>
        <w:t> </w:t>
      </w:r>
      <w:r>
        <w:rPr/>
        <w:t>年度，浙大网新公司确认的营业收入为</w:t>
      </w:r>
      <w:r>
        <w:rPr>
          <w:spacing w:val="-61"/>
        </w:rPr>
        <w:t> </w:t>
      </w:r>
      <w:r>
        <w:rPr>
          <w:rFonts w:ascii="Calibri" w:hAnsi="Calibri" w:cs="Calibri" w:eastAsia="Calibri" w:hint="default"/>
        </w:rPr>
        <w:t>355,761.82</w:t>
      </w:r>
      <w:r>
        <w:rPr>
          <w:rFonts w:ascii="Calibri" w:hAnsi="Calibri" w:cs="Calibri" w:eastAsia="Calibri" w:hint="default"/>
          <w:spacing w:val="6"/>
        </w:rPr>
        <w:t> </w:t>
      </w:r>
      <w:r>
        <w:rPr/>
        <w:t>万元。</w:t>
      </w:r>
    </w:p>
    <w:p>
      <w:pPr>
        <w:spacing w:after="0" w:line="468" w:lineRule="exact"/>
        <w:jc w:val="left"/>
        <w:sectPr>
          <w:type w:val="continuous"/>
          <w:pgSz w:w="11910" w:h="16840"/>
          <w:pgMar w:top="1120" w:bottom="1380" w:left="1660" w:right="1040"/>
        </w:sectPr>
      </w:pPr>
    </w:p>
    <w:p>
      <w:pPr>
        <w:spacing w:line="240" w:lineRule="auto" w:before="5"/>
        <w:rPr>
          <w:rFonts w:ascii="宋体" w:hAnsi="宋体" w:cs="宋体" w:eastAsia="宋体" w:hint="default"/>
          <w:sz w:val="25"/>
          <w:szCs w:val="25"/>
        </w:rPr>
      </w:pPr>
    </w:p>
    <w:p>
      <w:pPr>
        <w:pStyle w:val="Heading3"/>
        <w:spacing w:line="357" w:lineRule="auto" w:before="26"/>
        <w:ind w:right="134"/>
        <w:jc w:val="both"/>
      </w:pPr>
      <w:r>
        <w:rPr>
          <w:spacing w:val="-2"/>
        </w:rPr>
        <w:t>由于营业收入是浙大网新公司的关键业绩指标之一，可能存在管理层通过不恰当</w:t>
      </w:r>
      <w:r>
        <w:rPr/>
        <w:t> </w:t>
      </w:r>
      <w:r>
        <w:rPr>
          <w:spacing w:val="-2"/>
        </w:rPr>
        <w:t>的收入确认以达到特定目标或预期的固有风险。因此我们将浙大网新公司收入确认确</w:t>
      </w:r>
      <w:r>
        <w:rPr>
          <w:spacing w:val="-94"/>
        </w:rPr>
        <w:t> </w:t>
      </w:r>
      <w:r>
        <w:rPr>
          <w:spacing w:val="-94"/>
        </w:rPr>
      </w:r>
      <w:r>
        <w:rPr/>
        <w:t>定为关键审计事项。</w:t>
      </w:r>
    </w:p>
    <w:p>
      <w:pPr>
        <w:pStyle w:val="Heading3"/>
        <w:spacing w:line="326" w:lineRule="auto" w:before="36"/>
        <w:ind w:left="618" w:right="3428" w:firstLine="0"/>
        <w:jc w:val="left"/>
      </w:pPr>
      <w:r>
        <w:rPr>
          <w:rFonts w:ascii="Calibri" w:hAnsi="Calibri" w:cs="Calibri" w:eastAsia="Calibri" w:hint="default"/>
        </w:rPr>
        <w:t>2.</w:t>
      </w:r>
      <w:r>
        <w:rPr>
          <w:rFonts w:ascii="Calibri" w:hAnsi="Calibri" w:cs="Calibri" w:eastAsia="Calibri" w:hint="default"/>
          <w:spacing w:val="11"/>
        </w:rPr>
        <w:t> </w:t>
      </w:r>
      <w:r>
        <w:rPr/>
        <w:t>审计应对 针对收入确认，我们实施的审计程序主要包括：</w:t>
      </w:r>
    </w:p>
    <w:p>
      <w:pPr>
        <w:pStyle w:val="Heading3"/>
        <w:spacing w:line="336" w:lineRule="auto" w:before="65"/>
        <w:ind w:right="130"/>
        <w:jc w:val="both"/>
      </w:pPr>
      <w:r>
        <w:rPr>
          <w:rFonts w:ascii="Calibri" w:hAnsi="Calibri" w:cs="Calibri" w:eastAsia="Calibri" w:hint="default"/>
        </w:rPr>
        <w:t>(1)</w:t>
      </w:r>
      <w:r>
        <w:rPr>
          <w:rFonts w:ascii="Calibri" w:hAnsi="Calibri" w:cs="Calibri" w:eastAsia="Calibri" w:hint="default"/>
          <w:spacing w:val="47"/>
        </w:rPr>
        <w:t> </w:t>
      </w:r>
      <w:r>
        <w:rPr/>
        <w:t>了解与收入确认相关的关键内部控制，评价其设计和执行是否有效，并测试 相关内部控制的运行有效性；</w:t>
      </w:r>
      <w:r>
        <w:rPr>
          <w:rFonts w:ascii="Calibri" w:hAnsi="Calibri" w:cs="Calibri" w:eastAsia="Calibri" w:hint="default"/>
        </w:rPr>
        <w:t>(2)</w:t>
      </w:r>
      <w:r>
        <w:rPr>
          <w:rFonts w:ascii="Calibri" w:hAnsi="Calibri" w:cs="Calibri" w:eastAsia="Calibri" w:hint="default"/>
          <w:spacing w:val="49"/>
        </w:rPr>
        <w:t> </w:t>
      </w:r>
      <w:r>
        <w:rPr/>
        <w:t>检查主要的销售合同，识别与商品所有权上的主要</w:t>
      </w:r>
      <w:r>
        <w:rPr>
          <w:spacing w:val="-116"/>
        </w:rPr>
        <w:t> </w:t>
      </w:r>
      <w:r>
        <w:rPr>
          <w:spacing w:val="-116"/>
        </w:rPr>
      </w:r>
      <w:r>
        <w:rPr>
          <w:spacing w:val="-6"/>
        </w:rPr>
        <w:t>风险和报酬转移相关的条款，评价收入确认政策是否符合企业会计准则的规定；</w:t>
      </w:r>
      <w:r>
        <w:rPr>
          <w:rFonts w:ascii="Calibri" w:hAnsi="Calibri" w:cs="Calibri" w:eastAsia="Calibri" w:hint="default"/>
          <w:spacing w:val="-6"/>
        </w:rPr>
        <w:t>(3)</w:t>
      </w:r>
      <w:r>
        <w:rPr>
          <w:rFonts w:ascii="Calibri" w:hAnsi="Calibri" w:cs="Calibri" w:eastAsia="Calibri" w:hint="default"/>
          <w:spacing w:val="2"/>
        </w:rPr>
        <w:t> </w:t>
      </w:r>
      <w:r>
        <w:rPr/>
        <w:t>对</w:t>
      </w:r>
      <w:r>
        <w:rPr>
          <w:spacing w:val="-118"/>
        </w:rPr>
        <w:t> </w:t>
      </w:r>
      <w:r>
        <w:rPr>
          <w:spacing w:val="-2"/>
        </w:rPr>
        <w:t>营业收入及毛利率按月度、产品、客户等实施实质性分析程序，识别是否存在重大或</w:t>
      </w:r>
      <w:r>
        <w:rPr>
          <w:spacing w:val="-93"/>
        </w:rPr>
        <w:t> </w:t>
      </w:r>
      <w:r>
        <w:rPr>
          <w:spacing w:val="-93"/>
        </w:rPr>
      </w:r>
      <w:r>
        <w:rPr/>
        <w:t>异常波动，并查明波动原因；</w:t>
      </w:r>
      <w:r>
        <w:rPr>
          <w:rFonts w:ascii="Calibri" w:hAnsi="Calibri" w:cs="Calibri" w:eastAsia="Calibri" w:hint="default"/>
        </w:rPr>
        <w:t>(4)</w:t>
      </w:r>
      <w:r>
        <w:rPr>
          <w:rFonts w:ascii="Calibri" w:hAnsi="Calibri" w:cs="Calibri" w:eastAsia="Calibri" w:hint="default"/>
          <w:spacing w:val="41"/>
        </w:rPr>
        <w:t> </w:t>
      </w:r>
      <w:r>
        <w:rPr/>
        <w:t>对于内销收入</w:t>
      </w:r>
      <w:r>
        <w:rPr>
          <w:rFonts w:ascii="宋体" w:hAnsi="宋体" w:cs="宋体" w:eastAsia="宋体" w:hint="default"/>
          <w:i/>
          <w:sz w:val="25"/>
          <w:szCs w:val="25"/>
        </w:rPr>
        <w:t>，</w:t>
      </w:r>
      <w:r>
        <w:rPr/>
        <w:t>以抽样方式检查与收入确认相关的</w:t>
      </w:r>
      <w:r>
        <w:rPr>
          <w:spacing w:val="-118"/>
        </w:rPr>
        <w:t> </w:t>
      </w:r>
      <w:r>
        <w:rPr>
          <w:spacing w:val="-118"/>
        </w:rPr>
      </w:r>
      <w:r>
        <w:rPr>
          <w:spacing w:val="-2"/>
        </w:rPr>
        <w:t>支持性文件，包括销售合同、订单、销售发票、出库单、发货单、运输单及客户签收</w:t>
      </w:r>
      <w:r>
        <w:rPr>
          <w:spacing w:val="-97"/>
        </w:rPr>
        <w:t> </w:t>
      </w:r>
      <w:r>
        <w:rPr>
          <w:spacing w:val="-97"/>
        </w:rPr>
      </w:r>
      <w:r>
        <w:rPr>
          <w:spacing w:val="-2"/>
        </w:rPr>
        <w:t>单、客户确认的项目进度表、服务结算单等；对于出口收入，获取电子口岸信息并与</w:t>
      </w:r>
      <w:r>
        <w:rPr>
          <w:spacing w:val="-94"/>
        </w:rPr>
        <w:t> </w:t>
      </w:r>
      <w:r>
        <w:rPr>
          <w:spacing w:val="-94"/>
        </w:rPr>
      </w:r>
      <w:r>
        <w:rPr>
          <w:spacing w:val="-2"/>
        </w:rPr>
        <w:t>账面记录核对，并以抽样方式检查销售合同、出口报关单、货运提单、销售发票等支</w:t>
      </w:r>
      <w:r>
        <w:rPr>
          <w:spacing w:val="-94"/>
        </w:rPr>
        <w:t> </w:t>
      </w:r>
      <w:r>
        <w:rPr>
          <w:spacing w:val="-94"/>
        </w:rPr>
      </w:r>
      <w:r>
        <w:rPr/>
        <w:t>持性文件；</w:t>
      </w:r>
      <w:r>
        <w:rPr>
          <w:rFonts w:ascii="Calibri" w:hAnsi="Calibri" w:cs="Calibri" w:eastAsia="Calibri" w:hint="default"/>
        </w:rPr>
        <w:t>(5)</w:t>
      </w:r>
      <w:r>
        <w:rPr>
          <w:rFonts w:ascii="Calibri" w:hAnsi="Calibri" w:cs="Calibri" w:eastAsia="Calibri" w:hint="default"/>
          <w:spacing w:val="48"/>
        </w:rPr>
        <w:t> </w:t>
      </w:r>
      <w:r>
        <w:rPr/>
        <w:t>以抽样方式对资产负债表日前后确认的营业收入核对至出库单、发货</w:t>
      </w:r>
      <w:r>
        <w:rPr>
          <w:spacing w:val="-116"/>
        </w:rPr>
        <w:t> </w:t>
      </w:r>
      <w:r>
        <w:rPr>
          <w:spacing w:val="-116"/>
        </w:rPr>
      </w:r>
      <w:r>
        <w:rPr>
          <w:spacing w:val="-6"/>
        </w:rPr>
        <w:t>单、客户签收单、货运提单等支持性文件，评价营业收入是否在恰当期间确认；</w:t>
      </w:r>
      <w:r>
        <w:rPr>
          <w:rFonts w:ascii="Calibri" w:hAnsi="Calibri" w:cs="Calibri" w:eastAsia="Calibri" w:hint="default"/>
          <w:spacing w:val="-6"/>
        </w:rPr>
        <w:t>(6)</w:t>
      </w:r>
      <w:r>
        <w:rPr>
          <w:rFonts w:ascii="Calibri" w:hAnsi="Calibri" w:cs="Calibri" w:eastAsia="Calibri" w:hint="default"/>
          <w:spacing w:val="2"/>
        </w:rPr>
        <w:t> </w:t>
      </w:r>
      <w:r>
        <w:rPr/>
        <w:t>检</w:t>
      </w:r>
      <w:r>
        <w:rPr>
          <w:spacing w:val="-118"/>
        </w:rPr>
        <w:t> </w:t>
      </w:r>
      <w:r>
        <w:rPr/>
        <w:t>查与营业收入相关的信息是否已在财务报表中作出恰当列报和披露。</w:t>
      </w:r>
    </w:p>
    <w:p>
      <w:pPr>
        <w:pStyle w:val="Heading3"/>
        <w:spacing w:line="240" w:lineRule="auto" w:before="58"/>
        <w:ind w:left="618" w:right="3467" w:firstLine="0"/>
        <w:jc w:val="left"/>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9"/>
        </w:rPr>
        <w:t> </w:t>
      </w:r>
      <w:r>
        <w:rPr/>
        <w:t>商誉减值准备</w:t>
      </w:r>
    </w:p>
    <w:p>
      <w:pPr>
        <w:pStyle w:val="Heading3"/>
        <w:spacing w:line="326" w:lineRule="auto" w:before="121"/>
        <w:ind w:left="618" w:right="3665" w:firstLine="0"/>
        <w:jc w:val="left"/>
      </w:pPr>
      <w:r>
        <w:rPr>
          <w:rFonts w:ascii="Calibri" w:hAnsi="Calibri" w:cs="Calibri" w:eastAsia="Calibri" w:hint="default"/>
        </w:rPr>
        <w:t>1.</w:t>
      </w:r>
      <w:r>
        <w:rPr>
          <w:rFonts w:ascii="Calibri" w:hAnsi="Calibri" w:cs="Calibri" w:eastAsia="Calibri" w:hint="default"/>
          <w:spacing w:val="11"/>
        </w:rPr>
        <w:t> </w:t>
      </w:r>
      <w:r>
        <w:rPr/>
        <w:t>事项描述 相关信息披露详见财务报表附注五（一）</w:t>
      </w:r>
      <w:r>
        <w:rPr>
          <w:rFonts w:ascii="Calibri" w:hAnsi="Calibri" w:cs="Calibri" w:eastAsia="Calibri" w:hint="default"/>
        </w:rPr>
        <w:t>17</w:t>
      </w:r>
      <w:r>
        <w:rPr/>
        <w:t>。</w:t>
      </w:r>
    </w:p>
    <w:p>
      <w:pPr>
        <w:pStyle w:val="Heading3"/>
        <w:spacing w:line="240" w:lineRule="auto" w:before="17"/>
        <w:ind w:left="618" w:right="0" w:firstLine="0"/>
        <w:jc w:val="left"/>
      </w:pPr>
      <w:r>
        <w:rPr/>
        <w:t>截至</w:t>
      </w:r>
      <w:r>
        <w:rPr>
          <w:spacing w:val="-56"/>
        </w:rPr>
        <w:t> </w:t>
      </w:r>
      <w:r>
        <w:rPr>
          <w:rFonts w:ascii="Calibri" w:hAnsi="Calibri" w:cs="Calibri" w:eastAsia="Calibri" w:hint="default"/>
        </w:rPr>
        <w:t>2018</w:t>
      </w:r>
      <w:r>
        <w:rPr>
          <w:rFonts w:ascii="Calibri" w:hAnsi="Calibri" w:cs="Calibri" w:eastAsia="Calibri" w:hint="default"/>
          <w:spacing w:val="11"/>
        </w:rPr>
        <w:t> </w:t>
      </w:r>
      <w:r>
        <w:rPr/>
        <w:t>年</w:t>
      </w:r>
      <w:r>
        <w:rPr>
          <w:spacing w:val="-56"/>
        </w:rPr>
        <w:t> </w:t>
      </w:r>
      <w:r>
        <w:rPr>
          <w:rFonts w:ascii="Calibri" w:hAnsi="Calibri" w:cs="Calibri" w:eastAsia="Calibri" w:hint="default"/>
        </w:rPr>
        <w:t>12</w:t>
      </w:r>
      <w:r>
        <w:rPr>
          <w:rFonts w:ascii="Calibri" w:hAnsi="Calibri" w:cs="Calibri" w:eastAsia="Calibri" w:hint="default"/>
          <w:spacing w:val="11"/>
        </w:rPr>
        <w:t> </w:t>
      </w:r>
      <w:r>
        <w:rPr/>
        <w:t>月</w:t>
      </w:r>
      <w:r>
        <w:rPr>
          <w:spacing w:val="-56"/>
        </w:rPr>
        <w:t> </w:t>
      </w:r>
      <w:r>
        <w:rPr>
          <w:rFonts w:ascii="Calibri" w:hAnsi="Calibri" w:cs="Calibri" w:eastAsia="Calibri" w:hint="default"/>
        </w:rPr>
        <w:t>31</w:t>
      </w:r>
      <w:r>
        <w:rPr>
          <w:rFonts w:ascii="Calibri" w:hAnsi="Calibri" w:cs="Calibri" w:eastAsia="Calibri" w:hint="default"/>
          <w:spacing w:val="11"/>
        </w:rPr>
        <w:t> </w:t>
      </w:r>
      <w:r>
        <w:rPr/>
        <w:t>日，浙大网新公司商誉账面余额为</w:t>
      </w:r>
      <w:r>
        <w:rPr>
          <w:spacing w:val="-55"/>
        </w:rPr>
        <w:t> </w:t>
      </w:r>
      <w:r>
        <w:rPr>
          <w:rFonts w:ascii="Calibri" w:hAnsi="Calibri" w:cs="Calibri" w:eastAsia="Calibri" w:hint="default"/>
        </w:rPr>
        <w:t>128,293.82</w:t>
      </w:r>
      <w:r>
        <w:rPr>
          <w:rFonts w:ascii="Calibri" w:hAnsi="Calibri" w:cs="Calibri" w:eastAsia="Calibri" w:hint="default"/>
          <w:spacing w:val="13"/>
        </w:rPr>
        <w:t> </w:t>
      </w:r>
      <w:r>
        <w:rPr/>
        <w:t>万元，商誉</w:t>
      </w:r>
    </w:p>
    <w:p>
      <w:pPr>
        <w:pStyle w:val="Heading3"/>
        <w:spacing w:line="326" w:lineRule="auto" w:before="121"/>
        <w:ind w:left="618" w:right="130" w:hanging="480"/>
        <w:jc w:val="left"/>
      </w:pPr>
      <w:r>
        <w:rPr/>
        <w:t>减值准备金额为</w:t>
      </w:r>
      <w:r>
        <w:rPr>
          <w:spacing w:val="-62"/>
        </w:rPr>
        <w:t> </w:t>
      </w:r>
      <w:r>
        <w:rPr>
          <w:rFonts w:ascii="Calibri" w:hAnsi="Calibri" w:cs="Calibri" w:eastAsia="Calibri" w:hint="default"/>
        </w:rPr>
        <w:t>6,943.14</w:t>
      </w:r>
      <w:r>
        <w:rPr>
          <w:rFonts w:ascii="Calibri" w:hAnsi="Calibri" w:cs="Calibri" w:eastAsia="Calibri" w:hint="default"/>
          <w:spacing w:val="7"/>
        </w:rPr>
        <w:t> </w:t>
      </w:r>
      <w:r>
        <w:rPr/>
        <w:t>万元，账面价值为</w:t>
      </w:r>
      <w:r>
        <w:rPr>
          <w:spacing w:val="-61"/>
        </w:rPr>
        <w:t> </w:t>
      </w:r>
      <w:r>
        <w:rPr>
          <w:rFonts w:ascii="Calibri" w:hAnsi="Calibri" w:cs="Calibri" w:eastAsia="Calibri" w:hint="default"/>
        </w:rPr>
        <w:t>121,350.68</w:t>
      </w:r>
      <w:r>
        <w:rPr>
          <w:rFonts w:ascii="Calibri" w:hAnsi="Calibri" w:cs="Calibri" w:eastAsia="Calibri" w:hint="default"/>
          <w:spacing w:val="6"/>
        </w:rPr>
        <w:t> </w:t>
      </w:r>
      <w:r>
        <w:rPr/>
        <w:t>万元。 </w:t>
      </w:r>
      <w:r>
        <w:rPr>
          <w:spacing w:val="-2"/>
        </w:rPr>
        <w:t>管理层于每年年度终了对企业合并所形成的商誉进行减值测试。管理层将商誉结</w:t>
      </w:r>
    </w:p>
    <w:p>
      <w:pPr>
        <w:pStyle w:val="Heading3"/>
        <w:spacing w:line="357" w:lineRule="auto" w:before="65"/>
        <w:ind w:right="134" w:firstLine="0"/>
        <w:jc w:val="both"/>
      </w:pPr>
      <w:r>
        <w:rPr>
          <w:spacing w:val="-2"/>
        </w:rPr>
        <w:t>合与其相关的资产组或者资产组组合进行减值测试，相关资产组或资产组组合的可收</w:t>
      </w:r>
      <w:r>
        <w:rPr>
          <w:spacing w:val="-94"/>
        </w:rPr>
        <w:t> </w:t>
      </w:r>
      <w:r>
        <w:rPr>
          <w:spacing w:val="-94"/>
        </w:rPr>
      </w:r>
      <w:r>
        <w:rPr>
          <w:spacing w:val="-2"/>
        </w:rPr>
        <w:t>回金额按照预计未来现金流量现值计算确定。减值测试中采用的关键假设包括：详细</w:t>
      </w:r>
      <w:r>
        <w:rPr>
          <w:spacing w:val="-94"/>
        </w:rPr>
        <w:t> </w:t>
      </w:r>
      <w:r>
        <w:rPr>
          <w:spacing w:val="-94"/>
        </w:rPr>
      </w:r>
      <w:r>
        <w:rPr/>
        <w:t>预测期收入增长率、永续预测期增长率、毛利率、折现率等。</w:t>
      </w:r>
    </w:p>
    <w:p>
      <w:pPr>
        <w:pStyle w:val="Heading3"/>
        <w:spacing w:line="357" w:lineRule="auto" w:before="36"/>
        <w:ind w:right="134"/>
        <w:jc w:val="both"/>
      </w:pPr>
      <w:r>
        <w:rPr>
          <w:spacing w:val="-2"/>
        </w:rPr>
        <w:t>由于商誉期末账面价值较大，对财务报表整体具有重要性，商誉减值准备的识别</w:t>
      </w:r>
      <w:r>
        <w:rPr/>
        <w:t> </w:t>
      </w:r>
      <w:r>
        <w:rPr>
          <w:spacing w:val="-2"/>
        </w:rPr>
        <w:t>需要管理层运用重大会计判断与估计，因此我们将浙大网新公司商誉减值准备确认为</w:t>
      </w:r>
      <w:r>
        <w:rPr>
          <w:spacing w:val="-94"/>
        </w:rPr>
        <w:t> </w:t>
      </w:r>
      <w:r>
        <w:rPr>
          <w:spacing w:val="-94"/>
        </w:rPr>
      </w:r>
      <w:r>
        <w:rPr/>
        <w:t>关键审计事项。</w:t>
      </w:r>
    </w:p>
    <w:p>
      <w:pPr>
        <w:pStyle w:val="Heading3"/>
        <w:spacing w:line="326" w:lineRule="auto"/>
        <w:ind w:left="618" w:right="3428" w:firstLine="0"/>
        <w:jc w:val="left"/>
      </w:pPr>
      <w:r>
        <w:rPr>
          <w:rFonts w:ascii="Calibri" w:hAnsi="Calibri" w:cs="Calibri" w:eastAsia="Calibri" w:hint="default"/>
        </w:rPr>
        <w:t>2.</w:t>
      </w:r>
      <w:r>
        <w:rPr>
          <w:rFonts w:ascii="Calibri" w:hAnsi="Calibri" w:cs="Calibri" w:eastAsia="Calibri" w:hint="default"/>
          <w:spacing w:val="11"/>
        </w:rPr>
        <w:t> </w:t>
      </w:r>
      <w:r>
        <w:rPr/>
        <w:t>审计应对 针对商誉减值，我们实施的审计程序主要包括：</w:t>
      </w:r>
    </w:p>
    <w:p>
      <w:pPr>
        <w:spacing w:after="0" w:line="326" w:lineRule="auto"/>
        <w:jc w:val="left"/>
        <w:sectPr>
          <w:pgSz w:w="11910" w:h="16840"/>
          <w:pgMar w:header="882" w:footer="1195" w:top="1120" w:bottom="1380" w:left="1660" w:right="1140"/>
        </w:sectPr>
      </w:pPr>
    </w:p>
    <w:p>
      <w:pPr>
        <w:spacing w:line="240" w:lineRule="auto" w:before="5"/>
        <w:rPr>
          <w:rFonts w:ascii="宋体" w:hAnsi="宋体" w:cs="宋体" w:eastAsia="宋体" w:hint="default"/>
          <w:sz w:val="25"/>
          <w:szCs w:val="25"/>
        </w:rPr>
      </w:pPr>
    </w:p>
    <w:p>
      <w:pPr>
        <w:pStyle w:val="Heading3"/>
        <w:spacing w:line="326" w:lineRule="auto" w:before="26"/>
        <w:ind w:right="228"/>
        <w:jc w:val="both"/>
      </w:pPr>
      <w:r>
        <w:rPr>
          <w:rFonts w:ascii="Calibri" w:hAnsi="Calibri" w:cs="Calibri" w:eastAsia="Calibri" w:hint="default"/>
        </w:rPr>
        <w:t>(1)</w:t>
      </w:r>
      <w:r>
        <w:rPr>
          <w:rFonts w:ascii="Calibri" w:hAnsi="Calibri" w:cs="Calibri" w:eastAsia="Calibri" w:hint="default"/>
          <w:spacing w:val="46"/>
        </w:rPr>
        <w:t> </w:t>
      </w:r>
      <w:r>
        <w:rPr/>
        <w:t>了解与商誉减值相关的关键内部控制，评价其设计和执行是否有效，并测试 相关内部控制的运行有效性；</w:t>
      </w:r>
      <w:r>
        <w:rPr>
          <w:rFonts w:ascii="Calibri" w:hAnsi="Calibri" w:cs="Calibri" w:eastAsia="Calibri" w:hint="default"/>
        </w:rPr>
        <w:t>(2)</w:t>
      </w:r>
      <w:r>
        <w:rPr>
          <w:rFonts w:ascii="Calibri" w:hAnsi="Calibri" w:cs="Calibri" w:eastAsia="Calibri" w:hint="default"/>
          <w:spacing w:val="49"/>
        </w:rPr>
        <w:t> </w:t>
      </w:r>
      <w:r>
        <w:rPr/>
        <w:t>复核管理层以前年度对未来现金流量现值的预测和</w:t>
      </w:r>
      <w:r>
        <w:rPr>
          <w:spacing w:val="-116"/>
        </w:rPr>
        <w:t> </w:t>
      </w:r>
      <w:r>
        <w:rPr>
          <w:spacing w:val="-116"/>
        </w:rPr>
      </w:r>
      <w:r>
        <w:rPr/>
        <w:t>实际经营结果，评价管理层过往预测的准确性；</w:t>
      </w:r>
      <w:r>
        <w:rPr>
          <w:rFonts w:ascii="Calibri" w:hAnsi="Calibri" w:cs="Calibri" w:eastAsia="Calibri" w:hint="default"/>
        </w:rPr>
        <w:t>(3) </w:t>
      </w:r>
      <w:r>
        <w:rPr/>
        <w:t>评价管理层在减值测试中使用方</w:t>
      </w:r>
      <w:r>
        <w:rPr>
          <w:spacing w:val="-119"/>
        </w:rPr>
        <w:t> </w:t>
      </w:r>
      <w:r>
        <w:rPr>
          <w:spacing w:val="-119"/>
        </w:rPr>
      </w:r>
      <w:r>
        <w:rPr/>
        <w:t>法的合理性和一致性；</w:t>
      </w:r>
      <w:r>
        <w:rPr>
          <w:rFonts w:ascii="Calibri" w:hAnsi="Calibri" w:cs="Calibri" w:eastAsia="Calibri" w:hint="default"/>
        </w:rPr>
        <w:t>(4) </w:t>
      </w:r>
      <w:r>
        <w:rPr>
          <w:rFonts w:ascii="Calibri" w:hAnsi="Calibri" w:cs="Calibri" w:eastAsia="Calibri" w:hint="default"/>
          <w:spacing w:val="52"/>
        </w:rPr>
        <w:t> </w:t>
      </w:r>
      <w:r>
        <w:rPr/>
        <w:t>评价管理层在减值测试中采用的关键假设的合理性，复核</w:t>
      </w:r>
    </w:p>
    <w:p>
      <w:pPr>
        <w:pStyle w:val="Heading3"/>
        <w:spacing w:line="340" w:lineRule="auto" w:before="17"/>
        <w:ind w:right="228" w:firstLine="0"/>
        <w:jc w:val="both"/>
      </w:pPr>
      <w:r>
        <w:rPr>
          <w:spacing w:val="-2"/>
        </w:rPr>
        <w:t>相关假设是否与总体经济环境、行业状况、经营情况、历史经验、运营计划、经审批</w:t>
      </w:r>
      <w:r>
        <w:rPr>
          <w:spacing w:val="-96"/>
        </w:rPr>
        <w:t> </w:t>
      </w:r>
      <w:r>
        <w:rPr>
          <w:spacing w:val="-96"/>
        </w:rPr>
      </w:r>
      <w:r>
        <w:rPr/>
        <w:t>预算、会议纪要、管理层使用的与财务报表相关的其他假设等相符</w:t>
      </w:r>
      <w:r>
        <w:rPr>
          <w:rFonts w:ascii="Calibri" w:hAnsi="Calibri" w:cs="Calibri" w:eastAsia="Calibri" w:hint="default"/>
        </w:rPr>
        <w:t>(5) </w:t>
      </w:r>
      <w:r>
        <w:rPr/>
        <w:t>测试管理层在</w:t>
      </w:r>
      <w:r>
        <w:rPr>
          <w:spacing w:val="-117"/>
        </w:rPr>
        <w:t> </w:t>
      </w:r>
      <w:r>
        <w:rPr>
          <w:spacing w:val="-117"/>
        </w:rPr>
      </w:r>
      <w:r>
        <w:rPr>
          <w:spacing w:val="-2"/>
        </w:rPr>
        <w:t>减值测试中使用数据的准确性、完整性和相关性，并复核减值测试中有关信息的内在</w:t>
      </w:r>
      <w:r>
        <w:rPr>
          <w:spacing w:val="-94"/>
        </w:rPr>
        <w:t> </w:t>
      </w:r>
      <w:r>
        <w:rPr>
          <w:spacing w:val="-94"/>
        </w:rPr>
      </w:r>
      <w:r>
        <w:rPr>
          <w:spacing w:val="-8"/>
        </w:rPr>
        <w:t>一致性；</w:t>
      </w:r>
      <w:r>
        <w:rPr>
          <w:rFonts w:ascii="Calibri" w:hAnsi="Calibri" w:cs="Calibri" w:eastAsia="Calibri" w:hint="default"/>
          <w:spacing w:val="-8"/>
        </w:rPr>
        <w:t>(6) </w:t>
      </w:r>
      <w:r>
        <w:rPr/>
        <w:t>测试管理层对预计未来现金流量现值的计算是否准确；</w:t>
      </w:r>
      <w:r>
        <w:rPr>
          <w:rFonts w:ascii="Calibri" w:hAnsi="Calibri" w:cs="Calibri" w:eastAsia="Calibri" w:hint="default"/>
        </w:rPr>
        <w:t>(7)</w:t>
      </w:r>
      <w:r>
        <w:rPr>
          <w:rFonts w:ascii="Calibri" w:hAnsi="Calibri" w:cs="Calibri" w:eastAsia="Calibri" w:hint="default"/>
          <w:spacing w:val="48"/>
        </w:rPr>
        <w:t> </w:t>
      </w:r>
      <w:r>
        <w:rPr/>
        <w:t>检查与商誉减 值相关的信息是否已在财务报表中作出恰当列报和披露。</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2"/>
        <w:spacing w:line="240" w:lineRule="auto"/>
        <w:ind w:right="109"/>
        <w:jc w:val="left"/>
        <w:rPr>
          <w:b w:val="0"/>
          <w:bCs w:val="0"/>
        </w:rPr>
      </w:pPr>
      <w:r>
        <w:rPr/>
        <w:t>四、其他信息</w:t>
      </w:r>
      <w:r>
        <w:rPr>
          <w:b w:val="0"/>
          <w:bCs w:val="0"/>
        </w:rPr>
      </w:r>
    </w:p>
    <w:p>
      <w:pPr>
        <w:pStyle w:val="Heading3"/>
        <w:spacing w:line="357" w:lineRule="auto" w:before="96"/>
        <w:ind w:right="232"/>
        <w:jc w:val="both"/>
      </w:pPr>
      <w:r>
        <w:rPr>
          <w:spacing w:val="-2"/>
        </w:rPr>
        <w:t>浙大网新公司管理层（以下简称管理层）对其他信息负责。其他信息包括年度报</w:t>
      </w:r>
      <w:r>
        <w:rPr/>
        <w:t> 告中涵盖的信息，但不包括财务报表和我们的审计报告。</w:t>
      </w:r>
    </w:p>
    <w:p>
      <w:pPr>
        <w:pStyle w:val="Heading3"/>
        <w:spacing w:line="357" w:lineRule="auto"/>
        <w:ind w:right="234"/>
        <w:jc w:val="both"/>
      </w:pPr>
      <w:r>
        <w:rPr>
          <w:spacing w:val="-2"/>
        </w:rPr>
        <w:t>我们对财务报表发表的审计意见不涵盖其他信息，我们也不对其他信息发表任何</w:t>
      </w:r>
      <w:r>
        <w:rPr/>
        <w:t> 形式的鉴证结论。</w:t>
      </w:r>
    </w:p>
    <w:p>
      <w:pPr>
        <w:pStyle w:val="Heading3"/>
        <w:spacing w:line="357" w:lineRule="auto"/>
        <w:ind w:right="234"/>
        <w:jc w:val="both"/>
      </w:pPr>
      <w:r>
        <w:rPr>
          <w:spacing w:val="-2"/>
        </w:rPr>
        <w:t>结合我们对财务报表的审计，我们的责任是阅读其他信息，在此过程中，考虑其</w:t>
      </w:r>
      <w:r>
        <w:rPr/>
        <w:t> </w:t>
      </w:r>
      <w:r>
        <w:rPr>
          <w:spacing w:val="4"/>
        </w:rPr>
        <w:t>他信息是否与财务报表或我们在审计过程中了解到的情况存在重大不一致或者似乎</w:t>
      </w:r>
      <w:r>
        <w:rPr>
          <w:spacing w:val="-101"/>
        </w:rPr>
        <w:t> </w:t>
      </w:r>
      <w:r>
        <w:rPr>
          <w:spacing w:val="-101"/>
        </w:rPr>
      </w:r>
      <w:r>
        <w:rPr/>
        <w:t>存在重大错报。</w:t>
      </w:r>
    </w:p>
    <w:p>
      <w:pPr>
        <w:pStyle w:val="Heading3"/>
        <w:spacing w:line="357" w:lineRule="auto"/>
        <w:ind w:right="234"/>
        <w:jc w:val="both"/>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2"/>
        <w:spacing w:line="240" w:lineRule="auto"/>
        <w:ind w:right="109"/>
        <w:jc w:val="left"/>
        <w:rPr>
          <w:b w:val="0"/>
          <w:bCs w:val="0"/>
        </w:rPr>
      </w:pPr>
      <w:r>
        <w:rPr/>
        <w:t>五、管理层和治理层对财务报表的责任</w:t>
      </w:r>
      <w:r>
        <w:rPr>
          <w:b w:val="0"/>
          <w:bCs w:val="0"/>
        </w:rPr>
      </w:r>
    </w:p>
    <w:p>
      <w:pPr>
        <w:pStyle w:val="Heading3"/>
        <w:spacing w:line="357" w:lineRule="auto" w:before="96"/>
        <w:ind w:right="10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pStyle w:val="Heading3"/>
        <w:spacing w:line="357" w:lineRule="auto"/>
        <w:ind w:right="229"/>
        <w:jc w:val="both"/>
      </w:pPr>
      <w:r>
        <w:rPr>
          <w:spacing w:val="-2"/>
        </w:rPr>
        <w:t>在编制财务报表时，管理层负责评估浙大网新公司的持续经营能力，披露与持续</w:t>
      </w:r>
      <w:r>
        <w:rPr/>
        <w:t> </w:t>
      </w:r>
      <w:r>
        <w:rPr>
          <w:spacing w:val="-2"/>
        </w:rPr>
        <w:t>经营相关的事项（如适用），并运用持续经营假设，除非计划进行清算、终止运营或</w:t>
      </w:r>
      <w:r>
        <w:rPr>
          <w:spacing w:val="-103"/>
        </w:rPr>
        <w:t> </w:t>
      </w:r>
      <w:r>
        <w:rPr>
          <w:spacing w:val="-103"/>
        </w:rPr>
      </w:r>
      <w:r>
        <w:rPr/>
        <w:t>别无其他现实的选择。</w:t>
      </w:r>
    </w:p>
    <w:p>
      <w:pPr>
        <w:pStyle w:val="Heading3"/>
        <w:spacing w:line="240" w:lineRule="auto" w:before="36"/>
        <w:ind w:left="618" w:right="0" w:firstLine="0"/>
        <w:jc w:val="left"/>
      </w:pPr>
      <w:r>
        <w:rPr>
          <w:spacing w:val="-5"/>
        </w:rPr>
        <w:t>浙大网新公司治理层（以下简称治理层）负责监督浙大网新公司的财务报告过程。</w:t>
      </w:r>
    </w:p>
    <w:p>
      <w:pPr>
        <w:spacing w:after="0" w:line="240" w:lineRule="auto"/>
        <w:jc w:val="left"/>
        <w:sectPr>
          <w:pgSz w:w="11910" w:h="16840"/>
          <w:pgMar w:header="882" w:footer="1195" w:top="1120" w:bottom="1380" w:left="1660" w:right="1040"/>
        </w:sectPr>
      </w:pPr>
    </w:p>
    <w:p>
      <w:pPr>
        <w:spacing w:line="240" w:lineRule="auto" w:before="8"/>
        <w:rPr>
          <w:rFonts w:ascii="宋体" w:hAnsi="宋体" w:cs="宋体" w:eastAsia="宋体" w:hint="default"/>
          <w:sz w:val="25"/>
          <w:szCs w:val="25"/>
        </w:rPr>
      </w:pPr>
    </w:p>
    <w:p>
      <w:pPr>
        <w:pStyle w:val="Heading2"/>
        <w:spacing w:line="240" w:lineRule="auto" w:before="26"/>
        <w:ind w:right="109"/>
        <w:jc w:val="left"/>
        <w:rPr>
          <w:b w:val="0"/>
          <w:bCs w:val="0"/>
        </w:rPr>
      </w:pPr>
      <w:r>
        <w:rPr/>
        <w:t>六、注册会计师对财务报表审计的责任</w:t>
      </w:r>
      <w:r>
        <w:rPr>
          <w:b w:val="0"/>
          <w:bCs w:val="0"/>
        </w:rPr>
      </w:r>
    </w:p>
    <w:p>
      <w:pPr>
        <w:pStyle w:val="Heading3"/>
        <w:spacing w:line="357" w:lineRule="auto" w:before="96"/>
        <w:ind w:right="234"/>
        <w:jc w:val="both"/>
      </w:pPr>
      <w:r>
        <w:rPr>
          <w:spacing w:val="4"/>
        </w:rPr>
        <w:t>我们的目标是对财务报表整体是否不存在由于舞弊或错误导致的重大错报获取</w:t>
      </w:r>
      <w:r>
        <w:rPr/>
        <w:t>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109"/>
        <w:jc w:val="left"/>
      </w:pPr>
      <w:r>
        <w:rPr/>
        <w:t>在按照审计准则执行审计工作的过程中，我们运用职业判断，并保持职业怀疑。</w:t>
      </w:r>
      <w:r>
        <w:rPr>
          <w:spacing w:val="2"/>
        </w:rPr>
        <w:t> </w:t>
      </w:r>
      <w:r>
        <w:rPr/>
        <w:t>同时，我们也执行以下工作：</w:t>
      </w:r>
    </w:p>
    <w:p>
      <w:pPr>
        <w:pStyle w:val="Heading3"/>
        <w:spacing w:line="345" w:lineRule="auto"/>
        <w:ind w:right="232"/>
        <w:jc w:val="both"/>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spacing w:val="-3"/>
        </w:rPr>
        <w:t>识别和评估由于舞弊或错误导致的财务报表重大错报风险，设计和实施审计</w:t>
      </w:r>
      <w:r>
        <w:rPr/>
        <w:t> </w:t>
      </w:r>
      <w:r>
        <w:rPr>
          <w:spacing w:val="-2"/>
        </w:rPr>
        <w:t>程序以应对这些风险，并获取充分、适当的审计证据，作为发表审计意见的基础。由</w:t>
      </w:r>
      <w:r>
        <w:rPr>
          <w:spacing w:val="-94"/>
        </w:rPr>
        <w:t> </w:t>
      </w:r>
      <w:r>
        <w:rPr>
          <w:spacing w:val="-94"/>
        </w:rPr>
      </w:r>
      <w:r>
        <w:rPr>
          <w:spacing w:val="-2"/>
        </w:rPr>
        <w:t>于舞弊可能涉及串通、伪造、故意遗漏、虚假陈述或凌驾于内部控制之上，未能发现</w:t>
      </w:r>
      <w:r>
        <w:rPr>
          <w:spacing w:val="-94"/>
        </w:rPr>
        <w:t> </w:t>
      </w:r>
      <w:r>
        <w:rPr>
          <w:spacing w:val="-94"/>
        </w:rPr>
      </w:r>
      <w:r>
        <w:rPr/>
        <w:t>由于舞弊导致的重大错报的风险高于未能发现由于错误导致的重大错报的风险。</w:t>
      </w:r>
    </w:p>
    <w:p>
      <w:pPr>
        <w:pStyle w:val="Heading3"/>
        <w:spacing w:line="240" w:lineRule="auto" w:before="48"/>
        <w:ind w:left="618" w:right="109" w:firstLine="0"/>
        <w:jc w:val="left"/>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11"/>
        </w:rPr>
        <w:t> </w:t>
      </w:r>
      <w:r>
        <w:rPr/>
        <w:t>了解与审计相关的内部控制，以设计恰当的审计程序。</w:t>
      </w:r>
    </w:p>
    <w:p>
      <w:pPr>
        <w:pStyle w:val="Heading3"/>
        <w:spacing w:line="240" w:lineRule="auto" w:before="121"/>
        <w:ind w:left="618" w:right="109" w:firstLine="0"/>
        <w:jc w:val="left"/>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11"/>
        </w:rPr>
        <w:t> </w:t>
      </w:r>
      <w:r>
        <w:rPr/>
        <w:t>评价管理层选用会计政策的恰当性和作出会计估计及相关披露的合理性。</w:t>
      </w:r>
    </w:p>
    <w:p>
      <w:pPr>
        <w:pStyle w:val="Heading3"/>
        <w:spacing w:line="345" w:lineRule="auto" w:before="123"/>
        <w:ind w:right="109"/>
        <w:jc w:val="left"/>
      </w:pPr>
      <w:r>
        <w:rPr>
          <w:rFonts w:ascii="Calibri" w:hAnsi="Calibri" w:cs="Calibri" w:eastAsia="Calibri" w:hint="default"/>
          <w:spacing w:val="-1"/>
        </w:rPr>
        <w:t>(</w:t>
      </w:r>
      <w:r>
        <w:rPr>
          <w:spacing w:val="-1"/>
        </w:rPr>
        <w:t>四</w:t>
      </w:r>
      <w:r>
        <w:rPr>
          <w:rFonts w:ascii="Calibri" w:hAnsi="Calibri" w:cs="Calibri" w:eastAsia="Calibri" w:hint="default"/>
          <w:spacing w:val="-1"/>
        </w:rPr>
        <w:t>)</w:t>
      </w:r>
      <w:r>
        <w:rPr>
          <w:rFonts w:ascii="Calibri" w:hAnsi="Calibri" w:cs="Calibri" w:eastAsia="Calibri" w:hint="default"/>
          <w:spacing w:val="25"/>
        </w:rPr>
        <w:t> </w:t>
      </w:r>
      <w:r>
        <w:rPr>
          <w:spacing w:val="-6"/>
        </w:rPr>
        <w:t>对管理层使用持续经营假设的恰当性得出结论。同时，根据获取的审计证据，</w:t>
      </w:r>
      <w:r>
        <w:rPr/>
        <w:t> </w:t>
      </w:r>
      <w:r>
        <w:rPr>
          <w:spacing w:val="4"/>
        </w:rPr>
        <w:t>就可能导致对浙大网新公司持续经营能力产生重大疑虑的事项或情况是否存在重大</w:t>
      </w:r>
      <w:r>
        <w:rPr>
          <w:spacing w:val="-105"/>
        </w:rPr>
        <w:t> </w:t>
      </w:r>
      <w:r>
        <w:rPr>
          <w:spacing w:val="-105"/>
        </w:rPr>
      </w:r>
      <w:r>
        <w:rPr/>
        <w:t>不确定性得出结论。如果我们得出结论认为存在重大不确定性，审计准则要求我们在</w:t>
      </w:r>
      <w:r>
        <w:rPr/>
        <w:t> 审计报告中提请报表使用者注意财务报表中的相关披露；如果披露不充分，我们应当</w:t>
      </w:r>
    </w:p>
    <w:p>
      <w:pPr>
        <w:pStyle w:val="Heading3"/>
        <w:spacing w:line="355" w:lineRule="auto" w:before="48"/>
        <w:ind w:right="109" w:firstLine="0"/>
        <w:jc w:val="left"/>
      </w:pPr>
      <w:r>
        <w:rPr>
          <w:spacing w:val="-2"/>
        </w:rPr>
        <w:t>发表非无保留意见。我们的结论基于截至审计报告日可获得的信息。然而，未来的事</w:t>
      </w:r>
      <w:r>
        <w:rPr>
          <w:spacing w:val="-96"/>
        </w:rPr>
        <w:t> </w:t>
      </w:r>
      <w:r>
        <w:rPr>
          <w:spacing w:val="-96"/>
        </w:rPr>
      </w:r>
      <w:r>
        <w:rPr/>
        <w:t>项或情况可能导致浙大网新公司不能持续经营。</w:t>
      </w:r>
    </w:p>
    <w:p>
      <w:pPr>
        <w:pStyle w:val="Heading3"/>
        <w:spacing w:line="324" w:lineRule="auto" w:before="38"/>
        <w:ind w:right="109"/>
        <w:jc w:val="left"/>
      </w:pPr>
      <w:r>
        <w:rPr>
          <w:rFonts w:ascii="Calibri" w:hAnsi="Calibri" w:cs="Calibri" w:eastAsia="Calibri" w:hint="default"/>
          <w:spacing w:val="1"/>
        </w:rPr>
        <w:t>(</w:t>
      </w:r>
      <w:r>
        <w:rPr>
          <w:spacing w:val="1"/>
        </w:rPr>
        <w:t>五</w:t>
      </w:r>
      <w:r>
        <w:rPr>
          <w:rFonts w:ascii="Calibri" w:hAnsi="Calibri" w:cs="Calibri" w:eastAsia="Calibri" w:hint="default"/>
          <w:spacing w:val="1"/>
        </w:rPr>
        <w:t>)</w:t>
      </w:r>
      <w:r>
        <w:rPr>
          <w:rFonts w:ascii="Calibri" w:hAnsi="Calibri" w:cs="Calibri" w:eastAsia="Calibri" w:hint="default"/>
          <w:spacing w:val="28"/>
        </w:rPr>
        <w:t> </w:t>
      </w:r>
      <w:r>
        <w:rPr>
          <w:spacing w:val="-3"/>
        </w:rPr>
        <w:t>评价财务报表的总体列报、结构和内容（包括披露），并评价财务报表是否</w:t>
      </w:r>
      <w:r>
        <w:rPr/>
        <w:t> 公允反映相关交易和事项。</w:t>
      </w:r>
    </w:p>
    <w:p>
      <w:pPr>
        <w:pStyle w:val="Heading3"/>
        <w:spacing w:line="340" w:lineRule="auto" w:before="70"/>
        <w:ind w:right="109"/>
        <w:jc w:val="left"/>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50"/>
        </w:rPr>
        <w:t> </w:t>
      </w:r>
      <w:r>
        <w:rPr/>
        <w:t>就浙大网新公司中实体或业务活动的财务信息获取充分、适当的审计证据， 以对财务报表发表审计意见。我们负责指导、监督和执行集团审计，并对审计意见承 担全部责任。</w:t>
      </w:r>
    </w:p>
    <w:p>
      <w:pPr>
        <w:pStyle w:val="Heading3"/>
        <w:spacing w:line="355" w:lineRule="auto" w:before="53"/>
        <w:ind w:right="109"/>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before="38"/>
        <w:ind w:right="234"/>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4"/>
        </w:rPr>
        <w:t> </w:t>
      </w:r>
      <w:r>
        <w:rPr>
          <w:spacing w:val="-94"/>
        </w:rPr>
      </w:r>
      <w:r>
        <w:rPr>
          <w:spacing w:val="-30"/>
        </w:rPr>
        <w:t>适用）。</w:t>
      </w:r>
    </w:p>
    <w:p>
      <w:pPr>
        <w:spacing w:after="0" w:line="357" w:lineRule="auto"/>
        <w:jc w:val="both"/>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Heading3"/>
        <w:spacing w:line="357" w:lineRule="auto" w:before="26"/>
        <w:ind w:right="109"/>
        <w:jc w:val="left"/>
      </w:pPr>
      <w:r>
        <w:rPr/>
        <w:t>从与治理层沟通过的事项中，我们确定哪些事项对本期财务报表审计最为重要，</w:t>
      </w:r>
      <w:r>
        <w:rPr>
          <w:spacing w:val="2"/>
        </w:rPr>
        <w:t> </w:t>
      </w:r>
      <w:r>
        <w:rPr/>
        <w:t>因而构成关键审计事项。我们在审计报告中描述这些事项，除非法律法规禁止公开披</w:t>
      </w:r>
      <w:r>
        <w:rPr/>
        <w:t> 露这些事项，或在极少数情形下，如果合理预期在审计报告中沟通某事项造成的负面 后果超过在公众利益方面产生的益处，我们确定不应在审计报告中沟通该事项。</w:t>
      </w:r>
    </w:p>
    <w:p>
      <w:pPr>
        <w:spacing w:line="240" w:lineRule="auto" w:before="2"/>
        <w:rPr>
          <w:rFonts w:ascii="宋体" w:hAnsi="宋体" w:cs="宋体" w:eastAsia="宋体" w:hint="default"/>
          <w:sz w:val="25"/>
          <w:szCs w:val="25"/>
        </w:rPr>
      </w:pPr>
    </w:p>
    <w:p>
      <w:pPr>
        <w:pStyle w:val="Heading3"/>
        <w:tabs>
          <w:tab w:pos="4338" w:val="left" w:leader="none"/>
        </w:tabs>
        <w:spacing w:line="312" w:lineRule="exact" w:before="0"/>
        <w:ind w:right="109" w:firstLine="0"/>
        <w:jc w:val="left"/>
      </w:pPr>
      <w:r>
        <w:rPr/>
        <w:t>天健会计师事务所（特殊普通合伙）</w:t>
        <w:tab/>
        <w:t>中国注册会计师：</w:t>
      </w:r>
    </w:p>
    <w:p>
      <w:pPr>
        <w:pStyle w:val="Heading3"/>
        <w:spacing w:line="312" w:lineRule="exact" w:before="0"/>
        <w:ind w:left="3343" w:right="2193" w:firstLine="0"/>
        <w:jc w:val="center"/>
      </w:pPr>
      <w:r>
        <w:rPr/>
        <w:t>（项目合伙人）</w:t>
      </w:r>
    </w:p>
    <w:p>
      <w:pPr>
        <w:spacing w:line="240" w:lineRule="auto" w:before="3"/>
        <w:rPr>
          <w:rFonts w:ascii="宋体" w:hAnsi="宋体" w:cs="宋体" w:eastAsia="宋体" w:hint="default"/>
          <w:sz w:val="22"/>
          <w:szCs w:val="22"/>
        </w:rPr>
      </w:pPr>
    </w:p>
    <w:p>
      <w:pPr>
        <w:pStyle w:val="Heading3"/>
        <w:tabs>
          <w:tab w:pos="4338" w:val="left" w:leader="none"/>
        </w:tabs>
        <w:spacing w:line="631" w:lineRule="auto" w:before="0"/>
        <w:ind w:left="558" w:right="2945" w:firstLine="840"/>
        <w:jc w:val="left"/>
      </w:pPr>
      <w:r>
        <w:rPr>
          <w:spacing w:val="-1"/>
        </w:rPr>
        <w:t>中国</w:t>
      </w:r>
      <w:r>
        <w:rPr>
          <w:rFonts w:ascii="Calibri" w:hAnsi="Calibri" w:cs="Calibri" w:eastAsia="Calibri" w:hint="default"/>
          <w:spacing w:val="-1"/>
        </w:rPr>
        <w:t>·</w:t>
      </w:r>
      <w:r>
        <w:rPr>
          <w:spacing w:val="-1"/>
        </w:rPr>
        <w:t>杭州</w:t>
        <w:tab/>
      </w:r>
      <w:r>
        <w:rPr/>
        <w:t>中国注册会计师： 二〇一九年四月二十三日</w:t>
      </w:r>
    </w:p>
    <w:p>
      <w:pPr>
        <w:spacing w:after="0" w:line="631" w:lineRule="auto"/>
        <w:jc w:val="left"/>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60"/>
        </w:sectPr>
      </w:pPr>
    </w:p>
    <w:p>
      <w:pPr>
        <w:pStyle w:val="Heading4"/>
        <w:spacing w:line="240" w:lineRule="auto"/>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4"/>
        <w:jc w:val="left"/>
      </w:pPr>
      <w:r>
        <w:rPr/>
        <w:t>编制单位</w:t>
      </w:r>
      <w:r>
        <w:rPr>
          <w:rFonts w:ascii="Calibri" w:hAnsi="Calibri" w:cs="Calibri" w:eastAsia="Calibri" w:hint="default"/>
        </w:rPr>
        <w:t>: </w:t>
      </w:r>
      <w:r>
        <w:rPr>
          <w:rFonts w:ascii="Calibri" w:hAnsi="Calibri" w:cs="Calibri" w:eastAsia="Calibri" w:hint="default"/>
          <w:spacing w:val="6"/>
        </w:rPr>
        <w:t> </w:t>
      </w:r>
      <w:r>
        <w:rPr/>
        <w:t>浙大网新科技股份有限公司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4"/>
        <w:spacing w:line="273" w:lineRule="exact" w:before="0"/>
        <w:ind w:left="96" w:right="115"/>
        <w:jc w:val="center"/>
        <w:rPr>
          <w:b w:val="0"/>
          <w:bCs w:val="0"/>
        </w:rPr>
      </w:pPr>
      <w:r>
        <w:rPr/>
        <w:t>合并资产负债表</w:t>
      </w:r>
      <w:r>
        <w:rPr>
          <w:b w:val="0"/>
          <w:bCs w:val="0"/>
        </w:rPr>
      </w:r>
    </w:p>
    <w:p>
      <w:pPr>
        <w:pStyle w:val="BodyText"/>
        <w:spacing w:line="300" w:lineRule="exact"/>
        <w:ind w:left="-21" w:right="0"/>
        <w:jc w:val="center"/>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742" w:space="40"/>
            <w:col w:w="1727" w:space="1322"/>
            <w:col w:w="2439"/>
          </w:cols>
        </w:sect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819,558,351.63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797,928,781.72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67,305,244.80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15,701,100.52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1,050,508,499.04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996,587,198.96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42,810,879.40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26,011,622.77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1,007,697,619.64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970,575,576.19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50,054,427.61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104,187,241.94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327,014,104.27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267,166,790.16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1,865,808.22</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413,878,655.20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291,653,596.35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27,823,121.37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70,435,899.25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321,107,527.55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244,911,530.14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3,077,249,931.47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2,788,572,139.04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269,875,539.41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247,125,908.90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12,760,861.38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13,706,954.44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784,239,984.39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660,817,719.12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356,996,913.86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366,864,288.02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819,010,800.93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913,697,969.43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75,177,309.03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91,854,497.38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70,427,394.98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64,891,105.08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8,471,071.59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4,653,241.00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1,213,506,818.64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1,264,276,218.64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31,042,002.01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26,967,968.42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15,049,640.67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12,887,151.22</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530,775.39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76,361,762.26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3,657,089,112.28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3,744,104,783.91</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6,734,339,043.75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6,532,676,922.95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578,950,000.00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425,464,522.00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924,675,348.11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842,791,415.91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77,346,616.20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47,341,105.93</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131,567,590.62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113,646,495.39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42,037,297.71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60,177,379.32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100,259,509.69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69,109,440.33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1,047,239.80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865,917.34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25,830,880.21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21,883,511.78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89,572,084.90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162,876,092.54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1,944,408,447.23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1,721,406,451.42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116,800,000.00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2,772,084.71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8,035,020.68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9,467,302.28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5,170,146.11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78,205,166.79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129,039,386.99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2,022,613,614.02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1,850,445,838.41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1,055,988,046.00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2,108,181,216.57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2,182,015,578.35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22,885,932.79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-17,935,422.09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-20,355,241.40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196,046,633.44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188,621,841.92</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1,175,050,872.36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1,058,637,228.63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4,493,676,083.49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4,464,907,453.50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218,049,346.24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217,323,631.04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4,711,725,429.73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4,682,231,084.54</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6,734,339,043.75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6,532,676,922.95</w:t>
            </w:r>
          </w:p>
        </w:tc>
      </w:tr>
    </w:tbl>
    <w:p>
      <w:pPr>
        <w:spacing w:line="240" w:lineRule="auto" w:before="3"/>
        <w:rPr>
          <w:rFonts w:ascii="Times New Roman" w:hAnsi="Times New Roman" w:cs="Times New Roman" w:eastAsia="Times New Roman" w:hint="default"/>
          <w:sz w:val="16"/>
          <w:szCs w:val="16"/>
        </w:rPr>
      </w:pPr>
    </w:p>
    <w:p>
      <w:pPr>
        <w:pStyle w:val="BodyText"/>
        <w:tabs>
          <w:tab w:pos="2738" w:val="left" w:leader="none"/>
          <w:tab w:pos="6098" w:val="left" w:leader="none"/>
        </w:tabs>
        <w:spacing w:line="240" w:lineRule="auto" w:before="36"/>
        <w:ind w:right="227"/>
        <w:jc w:val="left"/>
      </w:pPr>
      <w:r>
        <w:rPr>
          <w:spacing w:val="-2"/>
        </w:rPr>
        <w:t>法定代表人：史烈先生</w:t>
        <w:tab/>
        <w:t>主管会计工作负责人：谢飞先生</w:t>
        <w:tab/>
        <w:t>会计机构负责人：谢飞先生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BodyText"/>
        <w:spacing w:line="240" w:lineRule="auto"/>
        <w:ind w:right="0"/>
        <w:jc w:val="left"/>
      </w:pPr>
      <w:r>
        <w:rPr>
          <w:spacing w:val="-2"/>
        </w:rPr>
        <w:t>编制单位</w:t>
      </w:r>
      <w:r>
        <w:rPr>
          <w:rFonts w:ascii="Calibri" w:hAnsi="Calibri" w:cs="Calibri" w:eastAsia="Calibri" w:hint="default"/>
          <w:spacing w:val="-2"/>
        </w:rPr>
        <w:t>:</w:t>
      </w:r>
      <w:r>
        <w:rPr>
          <w:spacing w:val="-2"/>
        </w:rPr>
        <w:t>浙大网新科技股份有限公司</w:t>
      </w:r>
    </w:p>
    <w:p>
      <w:pPr>
        <w:pStyle w:val="Heading4"/>
        <w:spacing w:line="273" w:lineRule="exact"/>
        <w:ind w:left="111" w:right="-14"/>
        <w:jc w:val="left"/>
        <w:rPr>
          <w:b w:val="0"/>
          <w:bCs w:val="0"/>
        </w:rPr>
      </w:pPr>
      <w:r>
        <w:rPr>
          <w:b w:val="0"/>
          <w:bCs w:val="0"/>
        </w:rPr>
        <w:br w:type="column"/>
      </w:r>
      <w:r>
        <w:rPr/>
        <w:t>母公司资产负债表</w:t>
      </w:r>
      <w:r>
        <w:rPr>
          <w:b w:val="0"/>
          <w:bCs w:val="0"/>
        </w:rPr>
      </w:r>
    </w:p>
    <w:p>
      <w:pPr>
        <w:pStyle w:val="BodyText"/>
        <w:spacing w:line="300" w:lineRule="exact"/>
        <w:ind w:left="82" w:right="-14"/>
        <w:jc w:val="lef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639" w:space="40"/>
            <w:col w:w="1831" w:space="1322"/>
            <w:col w:w="2458"/>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96,164,469.99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183,831,141.77</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61,884,187.05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9,140,983.27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26,723,227.91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22,610,242.29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26,723,227.91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22,610,242.29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461,489.85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607,912.43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538,703,213.59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486,240,026.21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1,865,808.22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26,020,608.31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10,444,292.53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231,926,938.07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109,258,962.42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955,863,526.46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811,689,268.39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101,734,767.02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111,025,801.60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3,860,575,223.43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3,551,355,040.84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259,780,163.50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267,023,404.62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25,039,117.63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28,285,190.12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2,251,353.77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2,156,700.68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2,868,867.87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4,269,601.55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75,830,986.87</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4,252,249,493.22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2"/>
                <w:sz w:val="21"/>
              </w:rPr>
              <w:t>4,039,946,726.28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5,208,113,019.68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4,851,635,994.67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311,450,000.00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145,450,000.00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51,317,554.39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36,914,150.02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3,847,863.54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5,628,262.77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4,325,675.55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4,488,114.68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651,814.11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2,062,770.11</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155,169,802.27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69,232,110.84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535,625.44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183,331.36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1,843,123.94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1,843,123.94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536,762,709.86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263,775,408.42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65,000,000.00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601,762,709.86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263,775,408.42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1,055,988,046.00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2,454,657,804.27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2,434,462,198.54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22,885,932.79</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-4,022,547.16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-4,484,948.43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196,046,633.44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188,621,841.92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927,335,636.06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913,273,448.22</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4,606,350,309.82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4,587,860,586.25</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5,208,113,019.68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4,851,635,994.67</w:t>
            </w:r>
          </w:p>
        </w:tc>
      </w:tr>
    </w:tbl>
    <w:p>
      <w:pPr>
        <w:spacing w:line="240" w:lineRule="auto" w:before="1"/>
        <w:rPr>
          <w:rFonts w:ascii="宋体" w:hAnsi="宋体" w:cs="宋体" w:eastAsia="宋体" w:hint="default"/>
          <w:sz w:val="14"/>
          <w:szCs w:val="14"/>
        </w:rPr>
      </w:pPr>
    </w:p>
    <w:p>
      <w:pPr>
        <w:pStyle w:val="BodyText"/>
        <w:tabs>
          <w:tab w:pos="2738" w:val="left" w:leader="none"/>
          <w:tab w:pos="6098" w:val="left" w:leader="none"/>
        </w:tabs>
        <w:spacing w:line="240" w:lineRule="auto" w:before="36"/>
        <w:ind w:right="227"/>
        <w:jc w:val="left"/>
      </w:pPr>
      <w:r>
        <w:rPr>
          <w:spacing w:val="-2"/>
        </w:rPr>
        <w:t>法定代表人：史烈先生</w:t>
        <w:tab/>
        <w:t>主管会计工作负责人：谢飞先生</w:t>
        <w:tab/>
        <w:t>会计机构负责人：谢飞先生</w:t>
      </w:r>
    </w:p>
    <w:p>
      <w:pPr>
        <w:spacing w:after="0" w:line="240" w:lineRule="auto"/>
        <w:jc w:val="left"/>
        <w:sectPr>
          <w:footerReference w:type="default" r:id="rId35"/>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6"/>
          <w:pgSz w:w="11910" w:h="16840"/>
          <w:pgMar w:footer="1195" w:header="882" w:top="1120" w:bottom="1380" w:left="1580" w:right="1040"/>
          <w:pgNumType w:start="91"/>
        </w:sectPr>
      </w:pPr>
    </w:p>
    <w:p>
      <w:pPr>
        <w:pStyle w:val="Heading4"/>
        <w:spacing w:line="273" w:lineRule="exact"/>
        <w:ind w:left="0" w:right="228"/>
        <w:jc w:val="right"/>
        <w:rPr>
          <w:b w:val="0"/>
          <w:bCs w:val="0"/>
        </w:rPr>
      </w:pPr>
      <w:r>
        <w:rPr/>
        <w:t>合并利润表</w:t>
      </w:r>
      <w:r>
        <w:rPr>
          <w:b w:val="0"/>
          <w:bCs w:val="0"/>
        </w:rPr>
      </w:r>
    </w:p>
    <w:p>
      <w:pPr>
        <w:pStyle w:val="BodyText"/>
        <w:spacing w:line="300" w:lineRule="exact"/>
        <w:ind w:left="0" w:right="0"/>
        <w:jc w:val="righ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14" w:val="left" w:leader="none"/>
        </w:tabs>
        <w:spacing w:line="240" w:lineRule="auto"/>
        <w:ind w:left="1615"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4" w:space="40"/>
            <w:col w:w="385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3,557,618,181.40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3,253,210,634.08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3,557,618,181.40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3,253,210,634.08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3,391,848,347.52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3,142,956,853.29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2,471,507,236.99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2,409,525,201.65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20,056,435.07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20,237,125.04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208,729,975.39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157,860,923.24</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279,871,813.13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224,445,638.89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274,350,271.85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259,997,750.24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37,318,137.35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25,520,498.66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39,809,693.81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25,988,666.08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4,711,103.21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5,908,459.36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100,014,477.74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45,369,715.57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19,149,743.98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21,610,637.90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34" w:right="0"/>
              <w:jc w:val="left"/>
              <w:rPr>
                <w:rFonts w:ascii="宋体" w:hAnsi="宋体" w:cs="宋体" w:eastAsia="宋体" w:hint="default"/>
                <w:sz w:val="21"/>
                <w:szCs w:val="21"/>
              </w:rPr>
            </w:pPr>
            <w:r>
              <w:rPr>
                <w:rFonts w:ascii="宋体" w:hAnsi="宋体" w:cs="宋体" w:eastAsia="宋体" w:hint="default"/>
                <w:spacing w:val="12"/>
                <w:sz w:val="21"/>
                <w:szCs w:val="21"/>
              </w:rPr>
              <w:t>投资收益（损失以</w:t>
            </w:r>
            <w:r>
              <w:rPr>
                <w:rFonts w:ascii="Calibri" w:hAnsi="Calibri" w:cs="Calibri" w:eastAsia="Calibri" w:hint="default"/>
                <w:spacing w:val="12"/>
                <w:sz w:val="21"/>
                <w:szCs w:val="21"/>
              </w:rPr>
              <w:t>“</w:t>
            </w:r>
            <w:r>
              <w:rPr>
                <w:rFonts w:ascii="宋体" w:hAnsi="宋体" w:cs="宋体" w:eastAsia="宋体" w:hint="default"/>
                <w:spacing w:val="12"/>
                <w:sz w:val="21"/>
                <w:szCs w:val="21"/>
              </w:rPr>
              <w:t>－</w:t>
            </w:r>
            <w:r>
              <w:rPr>
                <w:rFonts w:ascii="Calibri" w:hAnsi="Calibri" w:cs="Calibri" w:eastAsia="Calibri" w:hint="default"/>
                <w:spacing w:val="12"/>
                <w:sz w:val="21"/>
                <w:szCs w:val="21"/>
              </w:rPr>
              <w:t>”</w:t>
            </w:r>
            <w:r>
              <w:rPr>
                <w:rFonts w:ascii="宋体" w:hAnsi="宋体" w:cs="宋体" w:eastAsia="宋体" w:hint="default"/>
                <w:spacing w:val="12"/>
                <w:sz w:val="21"/>
                <w:szCs w:val="21"/>
              </w:rPr>
              <w:t>号填</w:t>
            </w:r>
            <w:r>
              <w:rPr>
                <w:rFonts w:ascii="宋体" w:hAnsi="宋体" w:cs="宋体" w:eastAsia="宋体" w:hint="default"/>
                <w:sz w:val="21"/>
                <w:szCs w:val="21"/>
              </w:rPr>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16,126,676.11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244,740,253.60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-14,890,248.37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18,690,209.27</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301"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51,639,556.62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9,431,649.18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firstLine="631"/>
              <w:jc w:val="left"/>
              <w:rPr>
                <w:rFonts w:ascii="宋体" w:hAnsi="宋体" w:cs="宋体" w:eastAsia="宋体" w:hint="default"/>
                <w:sz w:val="21"/>
                <w:szCs w:val="21"/>
              </w:rPr>
            </w:pPr>
            <w:r>
              <w:rPr>
                <w:rFonts w:ascii="宋体" w:hAnsi="宋体" w:cs="宋体" w:eastAsia="宋体" w:hint="default"/>
                <w:spacing w:val="-4"/>
                <w:sz w:val="21"/>
                <w:szCs w:val="21"/>
              </w:rPr>
              <w:t>资产处置收益（损失以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3,850,694.13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2,992,249.84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34" w:right="0"/>
              <w:jc w:val="left"/>
              <w:rPr>
                <w:rFonts w:ascii="宋体" w:hAnsi="宋体" w:cs="宋体" w:eastAsia="宋体" w:hint="default"/>
                <w:sz w:val="21"/>
                <w:szCs w:val="21"/>
              </w:rPr>
            </w:pPr>
            <w:r>
              <w:rPr>
                <w:rFonts w:ascii="宋体" w:hAnsi="宋体" w:cs="宋体" w:eastAsia="宋体" w:hint="default"/>
                <w:spacing w:val="12"/>
                <w:sz w:val="21"/>
                <w:szCs w:val="21"/>
              </w:rPr>
              <w:t>汇兑收益（损失以</w:t>
            </w:r>
            <w:r>
              <w:rPr>
                <w:rFonts w:ascii="Calibri" w:hAnsi="Calibri" w:cs="Calibri" w:eastAsia="Calibri" w:hint="default"/>
                <w:spacing w:val="12"/>
                <w:sz w:val="21"/>
                <w:szCs w:val="21"/>
              </w:rPr>
              <w:t>“</w:t>
            </w:r>
            <w:r>
              <w:rPr>
                <w:rFonts w:ascii="宋体" w:hAnsi="宋体" w:cs="宋体" w:eastAsia="宋体" w:hint="default"/>
                <w:spacing w:val="12"/>
                <w:sz w:val="21"/>
                <w:szCs w:val="21"/>
              </w:rPr>
              <w:t>－</w:t>
            </w:r>
            <w:r>
              <w:rPr>
                <w:rFonts w:ascii="Calibri" w:hAnsi="Calibri" w:cs="Calibri" w:eastAsia="Calibri" w:hint="default"/>
                <w:spacing w:val="12"/>
                <w:sz w:val="21"/>
                <w:szCs w:val="21"/>
              </w:rPr>
              <w:t>”</w:t>
            </w:r>
            <w:r>
              <w:rPr>
                <w:rFonts w:ascii="宋体" w:hAnsi="宋体" w:cs="宋体" w:eastAsia="宋体" w:hint="default"/>
                <w:spacing w:val="12"/>
                <w:sz w:val="21"/>
                <w:szCs w:val="21"/>
              </w:rPr>
              <w:t>号填</w:t>
            </w:r>
            <w:r>
              <w:rPr>
                <w:rFonts w:ascii="宋体" w:hAnsi="宋体" w:cs="宋体" w:eastAsia="宋体" w:hint="default"/>
                <w:sz w:val="21"/>
                <w:szCs w:val="21"/>
              </w:rPr>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256,536,504.72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389,028,571.31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1,731,822.70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1,824,587.35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2,078,746.41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4,490,942.65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80"/>
                <w:sz w:val="21"/>
                <w:szCs w:val="21"/>
              </w:rPr>
              <w:t> </w:t>
            </w: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256,189,581.01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386,362,216.01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49,109,240.85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59,791,566.24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207,080,340.16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326,570,649.77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持续经营净利润（净亏损以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207,080,340.16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352,824,882.42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-26,254,232.65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88"/>
              <w:jc w:val="righ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176,599,371.05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303,228,146.79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30,480,969.11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23,342,502.98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2,353,622.91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-1,865,766.65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2,419,819.31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-1,763,627.60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34" w:right="0"/>
              <w:jc w:val="left"/>
              <w:rPr>
                <w:rFonts w:ascii="宋体" w:hAnsi="宋体" w:cs="宋体" w:eastAsia="宋体" w:hint="default"/>
                <w:sz w:val="21"/>
                <w:szCs w:val="21"/>
              </w:rPr>
            </w:pPr>
            <w:r>
              <w:rPr>
                <w:rFonts w:ascii="Calibri" w:hAnsi="Calibri" w:cs="Calibri" w:eastAsia="Calibri" w:hint="default"/>
                <w:spacing w:val="12"/>
                <w:sz w:val="21"/>
                <w:szCs w:val="21"/>
              </w:rPr>
              <w:t>1.</w:t>
            </w:r>
            <w:r>
              <w:rPr>
                <w:rFonts w:ascii="宋体" w:hAnsi="宋体" w:cs="宋体" w:eastAsia="宋体" w:hint="default"/>
                <w:spacing w:val="12"/>
                <w:sz w:val="21"/>
                <w:szCs w:val="21"/>
              </w:rPr>
              <w:t>重新计量设定受益计划变</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2.</w:t>
            </w:r>
            <w:r>
              <w:rPr>
                <w:rFonts w:ascii="宋体" w:hAnsi="宋体" w:cs="宋体" w:eastAsia="宋体" w:hint="default"/>
                <w:spacing w:val="12"/>
                <w:sz w:val="21"/>
                <w:szCs w:val="21"/>
              </w:rPr>
              <w:t>权益法下不能转损益的其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2,419,819.31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-1,763,627.60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1.</w:t>
            </w:r>
            <w:r>
              <w:rPr>
                <w:rFonts w:ascii="宋体" w:hAnsi="宋体" w:cs="宋体" w:eastAsia="宋体" w:hint="default"/>
                <w:spacing w:val="12"/>
                <w:sz w:val="21"/>
                <w:szCs w:val="21"/>
              </w:rPr>
              <w:t>权益法下可转损益的其他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462,401.27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309,894.36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2.</w:t>
            </w:r>
            <w:r>
              <w:rPr>
                <w:rFonts w:ascii="宋体" w:hAnsi="宋体" w:cs="宋体" w:eastAsia="宋体" w:hint="default"/>
                <w:spacing w:val="12"/>
                <w:sz w:val="21"/>
                <w:szCs w:val="21"/>
              </w:rPr>
              <w:t>可供出售金融资产公允价</w:t>
            </w:r>
            <w:r>
              <w:rPr>
                <w:rFonts w:ascii="宋体" w:hAnsi="宋体" w:cs="宋体" w:eastAsia="宋体" w:hint="default"/>
                <w:w w:val="100"/>
                <w:sz w:val="21"/>
                <w:szCs w:val="21"/>
              </w:rPr>
              <w:t> </w:t>
            </w: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firstLine="631"/>
              <w:jc w:val="left"/>
              <w:rPr>
                <w:rFonts w:ascii="宋体" w:hAnsi="宋体" w:cs="宋体" w:eastAsia="宋体" w:hint="default"/>
                <w:sz w:val="21"/>
                <w:szCs w:val="21"/>
              </w:rPr>
            </w:pPr>
            <w:r>
              <w:rPr>
                <w:rFonts w:ascii="Calibri" w:hAnsi="Calibri" w:cs="Calibri" w:eastAsia="Calibri" w:hint="default"/>
                <w:spacing w:val="12"/>
                <w:sz w:val="21"/>
                <w:szCs w:val="21"/>
              </w:rPr>
              <w:t>3.</w:t>
            </w:r>
            <w:r>
              <w:rPr>
                <w:rFonts w:ascii="宋体" w:hAnsi="宋体" w:cs="宋体" w:eastAsia="宋体" w:hint="default"/>
                <w:spacing w:val="12"/>
                <w:sz w:val="21"/>
                <w:szCs w:val="21"/>
              </w:rPr>
              <w:t>持有至到期投资重分类为</w:t>
            </w:r>
            <w:r>
              <w:rPr>
                <w:rFonts w:ascii="宋体" w:hAnsi="宋体" w:cs="宋体" w:eastAsia="宋体" w:hint="default"/>
                <w:w w:val="100"/>
                <w:sz w:val="21"/>
                <w:szCs w:val="21"/>
              </w:rPr>
              <w:t> </w:t>
            </w: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Calibri" w:hAnsi="Calibri" w:cs="Calibri" w:eastAsia="Calibri" w:hint="default"/>
                <w:spacing w:val="12"/>
                <w:sz w:val="21"/>
                <w:szCs w:val="21"/>
              </w:rPr>
              <w:t>4.</w:t>
            </w:r>
            <w:r>
              <w:rPr>
                <w:rFonts w:ascii="宋体" w:hAnsi="宋体" w:cs="宋体" w:eastAsia="宋体" w:hint="default"/>
                <w:spacing w:val="12"/>
                <w:sz w:val="21"/>
                <w:szCs w:val="21"/>
              </w:rPr>
              <w:t>现金流量套期损益的有效</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1,957,418.04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-2,073,521.96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-66,196.40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-102,139.05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209,433,963.07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324,704,883.12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179,019,190.36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301,464,519.19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30,414,772.71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23,240,363.93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0.32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0.17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0.32</w:t>
            </w:r>
          </w:p>
        </w:tc>
      </w:tr>
    </w:tbl>
    <w:p>
      <w:pPr>
        <w:spacing w:line="240" w:lineRule="auto" w:before="3"/>
        <w:rPr>
          <w:rFonts w:ascii="宋体" w:hAnsi="宋体" w:cs="宋体" w:eastAsia="宋体" w:hint="default"/>
          <w:sz w:val="14"/>
          <w:szCs w:val="14"/>
        </w:rPr>
      </w:pPr>
    </w:p>
    <w:p>
      <w:pPr>
        <w:pStyle w:val="BodyText"/>
        <w:spacing w:line="272" w:lineRule="exact" w:before="64"/>
        <w:ind w:right="227"/>
        <w:jc w:val="left"/>
      </w:pPr>
      <w:r>
        <w:rPr>
          <w:spacing w:val="-3"/>
        </w:rPr>
        <w:t>本期发生同一控制下企业合并的，被合并方在合并前实现的净利润为：</w:t>
      </w:r>
      <w:r>
        <w:rPr>
          <w:rFonts w:ascii="Calibri" w:hAnsi="Calibri" w:cs="Calibri" w:eastAsia="Calibri" w:hint="default"/>
          <w:spacing w:val="-3"/>
        </w:rPr>
        <w:t>0 </w:t>
      </w:r>
      <w:r>
        <w:rPr/>
        <w:t>元</w:t>
      </w:r>
      <w:r>
        <w:rPr>
          <w:rFonts w:ascii="Calibri" w:hAnsi="Calibri" w:cs="Calibri" w:eastAsia="Calibri" w:hint="default"/>
        </w:rPr>
        <w:t>,</w:t>
      </w:r>
      <w:r>
        <w:rPr/>
        <w:t>上期被合并方实现的</w:t>
      </w:r>
      <w:r>
        <w:rPr>
          <w:spacing w:val="-87"/>
        </w:rPr>
        <w:t> </w:t>
      </w:r>
      <w:r>
        <w:rPr>
          <w:spacing w:val="-87"/>
        </w:rPr>
      </w:r>
      <w:r>
        <w:rPr/>
        <w:t>净利润为：</w:t>
      </w:r>
      <w:r>
        <w:rPr>
          <w:rFonts w:ascii="Calibri" w:hAnsi="Calibri" w:cs="Calibri" w:eastAsia="Calibri" w:hint="default"/>
        </w:rPr>
        <w:t>0 </w:t>
      </w:r>
      <w:r>
        <w:rPr>
          <w:rFonts w:ascii="Calibri" w:hAnsi="Calibri" w:cs="Calibri" w:eastAsia="Calibri" w:hint="default"/>
          <w:spacing w:val="12"/>
        </w:rPr>
        <w:t> </w:t>
      </w:r>
      <w:r>
        <w:rPr/>
        <w:t>元。</w:t>
      </w:r>
    </w:p>
    <w:p>
      <w:pPr>
        <w:pStyle w:val="BodyText"/>
        <w:tabs>
          <w:tab w:pos="2738" w:val="left" w:leader="none"/>
          <w:tab w:pos="6098" w:val="left" w:leader="none"/>
        </w:tabs>
        <w:spacing w:line="249" w:lineRule="exact"/>
        <w:ind w:right="227"/>
        <w:jc w:val="left"/>
      </w:pPr>
      <w:r>
        <w:rPr>
          <w:spacing w:val="-2"/>
        </w:rPr>
        <w:t>法定代表人：史烈先生</w:t>
        <w:tab/>
        <w:t>主管会计工作负责人：谢飞先生</w:t>
        <w:tab/>
        <w:t>会计机构负责人：谢飞先生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4"/>
        <w:spacing w:line="273" w:lineRule="exact"/>
        <w:ind w:left="0" w:right="123"/>
        <w:jc w:val="right"/>
        <w:rPr>
          <w:b w:val="0"/>
          <w:bCs w:val="0"/>
        </w:rPr>
      </w:pPr>
      <w:r>
        <w:rPr/>
        <w:t>母公司利润表</w:t>
      </w:r>
      <w:r>
        <w:rPr>
          <w:b w:val="0"/>
          <w:bCs w:val="0"/>
        </w:rPr>
      </w:r>
    </w:p>
    <w:p>
      <w:pPr>
        <w:pStyle w:val="BodyText"/>
        <w:spacing w:line="300" w:lineRule="exact"/>
        <w:ind w:left="0" w:right="0"/>
        <w:jc w:val="righ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14" w:val="left" w:leader="none"/>
        </w:tabs>
        <w:spacing w:line="240" w:lineRule="auto"/>
        <w:ind w:left="1615"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4" w:space="40"/>
            <w:col w:w="3856"/>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66,053,478.81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63,668,134.02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42,286,193.03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37,625,533.43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3,647,712.31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6,145,515.15</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29,011,335.30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34,012,648.11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9,670,048.91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19,968,861.17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1,454,877.52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2,648,116.46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11,484,598.02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10,257,571.86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9,346,018.64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9,066,735.07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34,264,961.21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32,640,046.16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136,044.34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1,544,850.00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34" w:right="0"/>
              <w:jc w:val="left"/>
              <w:rPr>
                <w:rFonts w:ascii="宋体" w:hAnsi="宋体" w:cs="宋体" w:eastAsia="宋体" w:hint="default"/>
                <w:sz w:val="21"/>
                <w:szCs w:val="21"/>
              </w:rPr>
            </w:pPr>
            <w:r>
              <w:rPr>
                <w:rFonts w:ascii="宋体" w:hAnsi="宋体" w:cs="宋体" w:eastAsia="宋体" w:hint="default"/>
                <w:spacing w:val="12"/>
                <w:sz w:val="21"/>
                <w:szCs w:val="21"/>
              </w:rPr>
              <w:t>投资收益（损失以</w:t>
            </w:r>
            <w:r>
              <w:rPr>
                <w:rFonts w:ascii="Calibri" w:hAnsi="Calibri" w:cs="Calibri" w:eastAsia="Calibri" w:hint="default"/>
                <w:spacing w:val="12"/>
                <w:sz w:val="21"/>
                <w:szCs w:val="21"/>
              </w:rPr>
              <w:t>“</w:t>
            </w:r>
            <w:r>
              <w:rPr>
                <w:rFonts w:ascii="宋体" w:hAnsi="宋体" w:cs="宋体" w:eastAsia="宋体" w:hint="default"/>
                <w:spacing w:val="12"/>
                <w:sz w:val="21"/>
                <w:szCs w:val="21"/>
              </w:rPr>
              <w:t>－</w:t>
            </w:r>
            <w:r>
              <w:rPr>
                <w:rFonts w:ascii="Calibri" w:hAnsi="Calibri" w:cs="Calibri" w:eastAsia="Calibri" w:hint="default"/>
                <w:spacing w:val="12"/>
                <w:sz w:val="21"/>
                <w:szCs w:val="21"/>
              </w:rPr>
              <w:t>”</w:t>
            </w:r>
            <w:r>
              <w:rPr>
                <w:rFonts w:ascii="宋体" w:hAnsi="宋体" w:cs="宋体" w:eastAsia="宋体" w:hint="default"/>
                <w:spacing w:val="12"/>
                <w:sz w:val="21"/>
                <w:szCs w:val="21"/>
              </w:rPr>
              <w:t>号填</w:t>
            </w:r>
            <w:r>
              <w:rPr>
                <w:rFonts w:ascii="宋体" w:hAnsi="宋体" w:cs="宋体" w:eastAsia="宋体" w:hint="default"/>
                <w:sz w:val="21"/>
                <w:szCs w:val="21"/>
              </w:rPr>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76,389,957.82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310,714,292.58</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6,411,083.05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37,226,383.56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30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52,778,180.39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9,102,062.36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firstLine="631"/>
              <w:jc w:val="left"/>
              <w:rPr>
                <w:rFonts w:ascii="宋体" w:hAnsi="宋体" w:cs="宋体" w:eastAsia="宋体" w:hint="default"/>
                <w:sz w:val="21"/>
                <w:szCs w:val="21"/>
              </w:rPr>
            </w:pPr>
            <w:r>
              <w:rPr>
                <w:rFonts w:ascii="宋体" w:hAnsi="宋体" w:cs="宋体" w:eastAsia="宋体" w:hint="default"/>
                <w:spacing w:val="-4"/>
                <w:sz w:val="21"/>
                <w:szCs w:val="21"/>
              </w:rPr>
              <w:t>资产处置收益（损失以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-42,775.33</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74,979,757.75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251,988,618.48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885,417.31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519,277.01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1,525,644.85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172,976.92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84" w:right="101"/>
              <w:jc w:val="left"/>
              <w:rPr>
                <w:rFonts w:ascii="宋体" w:hAnsi="宋体" w:cs="宋体" w:eastAsia="宋体" w:hint="default"/>
                <w:sz w:val="21"/>
                <w:szCs w:val="21"/>
              </w:rPr>
            </w:pPr>
            <w:r>
              <w:rPr>
                <w:rFonts w:ascii="宋体" w:hAnsi="宋体" w:cs="宋体" w:eastAsia="宋体" w:hint="default"/>
                <w:spacing w:val="-3"/>
                <w:sz w:val="21"/>
                <w:szCs w:val="21"/>
              </w:rPr>
              <w:t>三、利润总额（亏损总额以</w:t>
            </w:r>
            <w:r>
              <w:rPr>
                <w:rFonts w:ascii="Calibri" w:hAnsi="Calibri" w:cs="Calibri" w:eastAsia="Calibri" w:hint="default"/>
                <w:spacing w:val="-3"/>
                <w:sz w:val="21"/>
                <w:szCs w:val="21"/>
              </w:rPr>
              <w:t>“</w:t>
            </w:r>
            <w:r>
              <w:rPr>
                <w:rFonts w:ascii="宋体" w:hAnsi="宋体" w:cs="宋体" w:eastAsia="宋体" w:hint="default"/>
                <w:spacing w:val="-3"/>
                <w:sz w:val="21"/>
                <w:szCs w:val="21"/>
              </w:rPr>
              <w:t>－</w:t>
            </w:r>
            <w:r>
              <w:rPr>
                <w:rFonts w:ascii="Calibri" w:hAnsi="Calibri" w:cs="Calibri" w:eastAsia="Calibri" w:hint="default"/>
                <w:spacing w:val="-3"/>
                <w:sz w:val="21"/>
                <w:szCs w:val="21"/>
              </w:rPr>
              <w:t>”</w:t>
            </w:r>
            <w:r>
              <w:rPr>
                <w:rFonts w:ascii="宋体" w:hAnsi="宋体" w:cs="宋体" w:eastAsia="宋体" w:hint="default"/>
                <w:spacing w:val="-3"/>
                <w:sz w:val="21"/>
                <w:szCs w:val="21"/>
              </w:rPr>
              <w:t>号填</w:t>
            </w:r>
            <w:r>
              <w:rPr>
                <w:rFonts w:ascii="宋体" w:hAnsi="宋体" w:cs="宋体" w:eastAsia="宋体" w:hint="default"/>
                <w:spacing w:val="-77"/>
                <w:sz w:val="21"/>
                <w:szCs w:val="21"/>
              </w:rPr>
              <w:t> </w:t>
            </w: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74,339,530.21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252,334,918.57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91,615.05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21,962,355.29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74,247,915.16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230,372,563.28</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300"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74,247,915.16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230,372,563.28</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300"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462,401.27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309,894.36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权益法下不能转损益的其他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462,401.27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309,894.36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1.</w:t>
            </w:r>
            <w:r>
              <w:rPr>
                <w:rFonts w:ascii="宋体" w:hAnsi="宋体" w:cs="宋体" w:eastAsia="宋体" w:hint="default"/>
                <w:spacing w:val="11"/>
                <w:sz w:val="21"/>
                <w:szCs w:val="21"/>
              </w:rPr>
              <w:t>权益法下可转损益的其他综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462,401.27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309,894.36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2.</w:t>
            </w:r>
            <w:r>
              <w:rPr>
                <w:rFonts w:ascii="宋体" w:hAnsi="宋体" w:cs="宋体" w:eastAsia="宋体" w:hint="default"/>
                <w:spacing w:val="11"/>
                <w:sz w:val="21"/>
                <w:szCs w:val="21"/>
              </w:rPr>
              <w:t>可供出售金融资产公允价值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firstLine="419"/>
              <w:jc w:val="left"/>
              <w:rPr>
                <w:rFonts w:ascii="宋体" w:hAnsi="宋体" w:cs="宋体" w:eastAsia="宋体" w:hint="default"/>
                <w:sz w:val="21"/>
                <w:szCs w:val="21"/>
              </w:rPr>
            </w:pPr>
            <w:r>
              <w:rPr>
                <w:rFonts w:ascii="Calibri" w:hAnsi="Calibri" w:cs="Calibri" w:eastAsia="Calibri" w:hint="default"/>
                <w:spacing w:val="11"/>
                <w:sz w:val="21"/>
                <w:szCs w:val="21"/>
              </w:rPr>
              <w:t>3.</w:t>
            </w:r>
            <w:r>
              <w:rPr>
                <w:rFonts w:ascii="宋体" w:hAnsi="宋体" w:cs="宋体" w:eastAsia="宋体" w:hint="default"/>
                <w:spacing w:val="11"/>
                <w:sz w:val="21"/>
                <w:szCs w:val="21"/>
              </w:rPr>
              <w:t>持有至到期投资重分类为可</w:t>
            </w:r>
            <w:r>
              <w:rPr>
                <w:rFonts w:ascii="宋体" w:hAnsi="宋体" w:cs="宋体" w:eastAsia="宋体" w:hint="default"/>
                <w:w w:val="100"/>
                <w:sz w:val="21"/>
                <w:szCs w:val="21"/>
              </w:rPr>
              <w:t> </w:t>
            </w: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3" w:right="0"/>
              <w:jc w:val="left"/>
              <w:rPr>
                <w:rFonts w:ascii="宋体" w:hAnsi="宋体" w:cs="宋体" w:eastAsia="宋体" w:hint="default"/>
                <w:sz w:val="21"/>
                <w:szCs w:val="21"/>
              </w:rPr>
            </w:pPr>
            <w:r>
              <w:rPr>
                <w:rFonts w:ascii="Calibri" w:hAnsi="Calibri" w:cs="Calibri" w:eastAsia="Calibri" w:hint="default"/>
                <w:spacing w:val="11"/>
                <w:sz w:val="21"/>
                <w:szCs w:val="21"/>
              </w:rPr>
              <w:t>4.</w:t>
            </w:r>
            <w:r>
              <w:rPr>
                <w:rFonts w:ascii="宋体" w:hAnsi="宋体" w:cs="宋体" w:eastAsia="宋体" w:hint="default"/>
                <w:spacing w:val="11"/>
                <w:sz w:val="21"/>
                <w:szCs w:val="21"/>
              </w:rPr>
              <w:t>现金流量套期损益的有效部</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74,710,316.43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230,682,457.64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03"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03"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right="227"/>
        <w:jc w:val="left"/>
      </w:pPr>
      <w:r>
        <w:rPr/>
        <w:t>法定代表人：史烈先生 主管会计工作负责人：谢飞先生</w:t>
      </w:r>
      <w:r>
        <w:rPr>
          <w:spacing w:val="-8"/>
        </w:rPr>
        <w:t> </w:t>
      </w:r>
      <w:r>
        <w:rPr/>
        <w:t>会计机构负责人：谢飞先生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Heading4"/>
        <w:spacing w:line="273" w:lineRule="exact"/>
        <w:ind w:left="0" w:right="17"/>
        <w:jc w:val="right"/>
        <w:rPr>
          <w:b w:val="0"/>
          <w:bCs w:val="0"/>
        </w:rPr>
      </w:pPr>
      <w:r>
        <w:rPr/>
        <w:t>合并现金流量表</w:t>
      </w:r>
      <w:r>
        <w:rPr>
          <w:b w:val="0"/>
          <w:bCs w:val="0"/>
        </w:rPr>
      </w:r>
    </w:p>
    <w:p>
      <w:pPr>
        <w:pStyle w:val="BodyText"/>
        <w:spacing w:line="300" w:lineRule="exact"/>
        <w:ind w:left="0" w:right="0"/>
        <w:jc w:val="righ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8" w:val="left" w:leader="none"/>
        </w:tabs>
        <w:spacing w:line="240" w:lineRule="auto"/>
        <w:ind w:left="1306"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4" w:space="40"/>
            <w:col w:w="385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3,743,561,710.63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3,415,522,713.99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4"/>
                <w:sz w:val="21"/>
                <w:szCs w:val="21"/>
              </w:rPr>
              <w:t>处置以公允价值计量且其变</w:t>
            </w:r>
            <w:r>
              <w:rPr>
                <w:rFonts w:ascii="宋体" w:hAnsi="宋体" w:cs="宋体" w:eastAsia="宋体" w:hint="default"/>
                <w:sz w:val="21"/>
                <w:szCs w:val="21"/>
              </w:rPr>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动计入当期损益的金融资产净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70,532,965.83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6,150,159.10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745,967,168.01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590,236,281.80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4,560,061,844.47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4,011,909,154.89</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2,160,325,551.71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2,330,868,372.31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支付给职工以及为职工支付</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748,471,966.59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761,726,417.75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159,938,741.58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178,284,507.94</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1,061,465,066.53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802,711,897.06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4,130,201,326.41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4,073,591,195.06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429,860,518.06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-61,682,040.17</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649,049,447.04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535,147,957.78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6,950,383.29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10,393,020.73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6,507,427.44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2,375,948.06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43,750,000.00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79,918,516.00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169,955,542.86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100,135,247.18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876,212,800.63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727,970,689.75</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157,528,987.34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103,210,257.87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956,418,497.94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345,211,922.88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682,185,836.02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114,338,412.38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1,133,947,485.28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1,244,946,429.15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-257,734,684.65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-516,975,739.40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16,605,433.24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2"/>
                <w:sz w:val="21"/>
              </w:rPr>
              <w:t>767,771,459.60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16,605,433.24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17,771,486.40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743,950,000.00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429,320,639.07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187,928,996.88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44,261,166.73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948,484,430.12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1,241,353,265.40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665,464,522.00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640,457,923.37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102,942,330.22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104,241,611.50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11,316,129.59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50,345,470.15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344,424,711.84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50,482,061.56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1,112,831,564.06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795,181,596.43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-164,347,133.94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446,171,668.97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-1,089,999.18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-4,510,585.17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6,688,700.29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-136,996,695.77</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736,588,396.67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873,585,092.44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743,277,096.96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736,588,396.67</w:t>
            </w:r>
          </w:p>
        </w:tc>
      </w:tr>
    </w:tbl>
    <w:p>
      <w:pPr>
        <w:spacing w:line="240" w:lineRule="auto" w:before="3"/>
        <w:rPr>
          <w:rFonts w:ascii="宋体" w:hAnsi="宋体" w:cs="宋体" w:eastAsia="宋体" w:hint="default"/>
          <w:sz w:val="14"/>
          <w:szCs w:val="14"/>
        </w:rPr>
      </w:pPr>
    </w:p>
    <w:p>
      <w:pPr>
        <w:pStyle w:val="BodyText"/>
        <w:tabs>
          <w:tab w:pos="2738" w:val="left" w:leader="none"/>
          <w:tab w:pos="6098" w:val="left" w:leader="none"/>
        </w:tabs>
        <w:spacing w:line="240" w:lineRule="auto" w:before="36"/>
        <w:ind w:right="227"/>
        <w:jc w:val="left"/>
      </w:pPr>
      <w:r>
        <w:rPr>
          <w:spacing w:val="-2"/>
        </w:rPr>
        <w:t>法定代表人：史烈先生</w:t>
        <w:tab/>
        <w:t>主管会计工作负责人：谢飞先生</w:t>
        <w:tab/>
        <w:t>会计机构负责人：谢飞先生</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73" w:lineRule="exact"/>
        <w:ind w:left="0" w:right="0"/>
        <w:jc w:val="right"/>
        <w:rPr>
          <w:b w:val="0"/>
          <w:bCs w:val="0"/>
        </w:rPr>
      </w:pPr>
      <w:r>
        <w:rPr/>
        <w:t>母公司现金流量表</w:t>
      </w:r>
      <w:r>
        <w:rPr>
          <w:b w:val="0"/>
          <w:bCs w:val="0"/>
        </w:rPr>
      </w:r>
    </w:p>
    <w:p>
      <w:pPr>
        <w:pStyle w:val="BodyText"/>
        <w:spacing w:line="300" w:lineRule="exact"/>
        <w:ind w:left="0" w:right="84"/>
        <w:jc w:val="right"/>
      </w:pP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3"/>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8" w:val="left" w:leader="none"/>
        </w:tabs>
        <w:spacing w:line="240" w:lineRule="auto"/>
        <w:ind w:left="1529"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40,487,670.75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166,085,091.44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125,636,149.18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69,927,690.28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166,123,819.93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236,012,781.72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24,202,470.56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145,625,887.13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17,238,243.78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18,955,262.18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6,398,046.78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60,215,240.94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126,332,249.55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125,375,058.64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174,171,010.67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350,171,448.89</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-8,047,190.74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-114,158,667.17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555,226,396.89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422,303,900.81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21,664,874.45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95,813,352.38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80,295.08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43,750,000.00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97,980,000.00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75,830,986.87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696,552,553.29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616,097,253.19</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666,411.33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6,428,183.25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913,128,342.85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220,027,218.33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19,000,000.00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728,236,457.00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932,794,754.18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954,691,858.58</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-236,242,200.89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-338,594,605.39</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三、筹资活动产生的现金流量：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749,999,973.20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416,450,000.00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191,465,154.91</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416,450,000.00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941,465,128.11</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175,450,000.00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393,015,154.91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63,893,239.74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37,938,106.93</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22,885,933.79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16,200,000.00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262,229,173.53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447,153,261.84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154,220,826.47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494,311,866.27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530,239.43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-1,231,516.14</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-89,538,325.73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40,327,077.57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183,557,541.77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143,230,464.20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94,019,216.04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183,557,541.77</w:t>
            </w:r>
          </w:p>
        </w:tc>
      </w:tr>
    </w:tbl>
    <w:p>
      <w:pPr>
        <w:spacing w:line="240" w:lineRule="auto" w:before="3"/>
        <w:rPr>
          <w:rFonts w:ascii="宋体" w:hAnsi="宋体" w:cs="宋体" w:eastAsia="宋体" w:hint="default"/>
          <w:sz w:val="14"/>
          <w:szCs w:val="14"/>
        </w:rPr>
      </w:pPr>
    </w:p>
    <w:p>
      <w:pPr>
        <w:pStyle w:val="BodyText"/>
        <w:tabs>
          <w:tab w:pos="2738" w:val="left" w:leader="none"/>
          <w:tab w:pos="6098" w:val="left" w:leader="none"/>
        </w:tabs>
        <w:spacing w:line="240" w:lineRule="auto" w:before="36"/>
        <w:ind w:right="227"/>
        <w:jc w:val="left"/>
      </w:pPr>
      <w:r>
        <w:rPr>
          <w:spacing w:val="-2"/>
        </w:rPr>
        <w:t>法定代表人：史烈先生</w:t>
        <w:tab/>
        <w:t>主管会计工作负责人：谢飞先生</w:t>
        <w:tab/>
        <w:t>会计机构负责人：谢飞先生</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37"/>
          <w:footerReference w:type="default" r:id="rId38"/>
          <w:pgSz w:w="16840" w:h="11910" w:orient="landscape"/>
          <w:pgMar w:header="882" w:footer="1195" w:top="1120" w:bottom="1380" w:left="740" w:right="1220"/>
          <w:pgNumType w:start="98"/>
        </w:sectPr>
      </w:pPr>
    </w:p>
    <w:p>
      <w:pPr>
        <w:pStyle w:val="Heading4"/>
        <w:spacing w:line="274" w:lineRule="exact"/>
        <w:ind w:left="0" w:right="0"/>
        <w:jc w:val="right"/>
        <w:rPr>
          <w:b w:val="0"/>
          <w:bCs w:val="0"/>
        </w:rPr>
      </w:pPr>
      <w:r>
        <w:rPr>
          <w:spacing w:val="-1"/>
        </w:rPr>
        <w:t>合并所有者权益变动表</w:t>
      </w:r>
      <w:r>
        <w:rPr>
          <w:b w:val="0"/>
          <w:bCs w:val="0"/>
          <w:spacing w:val="-1"/>
        </w:rPr>
      </w:r>
    </w:p>
    <w:p>
      <w:pPr>
        <w:pStyle w:val="BodyText"/>
        <w:spacing w:line="301" w:lineRule="exact"/>
        <w:ind w:left="0" w:right="295"/>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8" w:val="left" w:leader="none"/>
        </w:tabs>
        <w:spacing w:line="240" w:lineRule="auto"/>
        <w:ind w:left="3851"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740" w:right="1220"/>
          <w:cols w:num="2" w:equalWidth="0">
            <w:col w:w="8766" w:space="40"/>
            <w:col w:w="6074"/>
          </w:cols>
        </w:sectPr>
      </w:pPr>
    </w:p>
    <w:tbl>
      <w:tblPr>
        <w:tblW w:w="0" w:type="auto"/>
        <w:jc w:val="left"/>
        <w:tblInd w:w="100" w:type="dxa"/>
        <w:tblLayout w:type="fixed"/>
        <w:tblCellMar>
          <w:top w:w="0" w:type="dxa"/>
          <w:left w:w="0" w:type="dxa"/>
          <w:bottom w:w="0" w:type="dxa"/>
          <w:right w:w="0" w:type="dxa"/>
        </w:tblCellMar>
        <w:tblLook w:val="01E0"/>
      </w:tblPr>
      <w:tblGrid>
        <w:gridCol w:w="1253"/>
        <w:gridCol w:w="1490"/>
        <w:gridCol w:w="396"/>
        <w:gridCol w:w="396"/>
        <w:gridCol w:w="396"/>
        <w:gridCol w:w="1491"/>
        <w:gridCol w:w="1265"/>
        <w:gridCol w:w="1481"/>
        <w:gridCol w:w="396"/>
        <w:gridCol w:w="1356"/>
        <w:gridCol w:w="396"/>
        <w:gridCol w:w="1491"/>
        <w:gridCol w:w="1356"/>
        <w:gridCol w:w="1491"/>
      </w:tblGrid>
      <w:tr>
        <w:trPr>
          <w:trHeight w:val="250"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253" w:type="dxa"/>
            <w:vMerge/>
            <w:tcBorders>
              <w:left w:val="single" w:sz="4" w:space="0" w:color="000000"/>
              <w:right w:val="single" w:sz="4" w:space="0" w:color="000000"/>
            </w:tcBorders>
          </w:tcPr>
          <w:p>
            <w:pPr/>
          </w:p>
        </w:tc>
        <w:tc>
          <w:tcPr>
            <w:tcW w:w="105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3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253" w:type="dxa"/>
            <w:vMerge/>
            <w:tcBorders>
              <w:left w:val="single" w:sz="4" w:space="0" w:color="000000"/>
              <w:right w:val="single" w:sz="4" w:space="0" w:color="000000"/>
            </w:tcBorders>
          </w:tcPr>
          <w:p>
            <w:pP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56" w:type="dxa"/>
            <w:vMerge/>
            <w:tcBorders>
              <w:left w:val="single" w:sz="4" w:space="0" w:color="000000"/>
              <w:right w:val="single" w:sz="4" w:space="0" w:color="000000"/>
            </w:tcBorders>
          </w:tcPr>
          <w:p>
            <w:pPr/>
          </w:p>
        </w:tc>
        <w:tc>
          <w:tcPr>
            <w:tcW w:w="1491" w:type="dxa"/>
            <w:vMerge/>
            <w:tcBorders>
              <w:left w:val="single" w:sz="4" w:space="0" w:color="000000"/>
              <w:right w:val="single" w:sz="4" w:space="0" w:color="000000"/>
            </w:tcBorders>
          </w:tcPr>
          <w:p>
            <w:pPr/>
          </w:p>
        </w:tc>
      </w:tr>
      <w:tr>
        <w:trPr>
          <w:trHeight w:val="961" w:hRule="exact"/>
        </w:trPr>
        <w:tc>
          <w:tcPr>
            <w:tcW w:w="1253"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491"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491" w:type="dxa"/>
            <w:vMerge/>
            <w:tcBorders>
              <w:left w:val="single" w:sz="4" w:space="0" w:color="000000"/>
              <w:bottom w:val="single" w:sz="4" w:space="0" w:color="000000"/>
              <w:right w:val="single" w:sz="4" w:space="0" w:color="000000"/>
            </w:tcBorders>
          </w:tcPr>
          <w:p>
            <w:pP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一、上年期末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1,055,988,046.00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2,182,015,578.35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-20,355,241.40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188,621,841.92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1,058,637,228.63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217,323,631.04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4,682,231,084.54</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加：会计政策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46"/>
                <w:sz w:val="18"/>
                <w:szCs w:val="18"/>
              </w:rPr>
              <w:t>前期差</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pacing w:val="46"/>
                <w:sz w:val="18"/>
                <w:szCs w:val="18"/>
              </w:rPr>
              <w:t>同一控</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2" w:lineRule="exact" w:before="23"/>
              <w:ind w:left="103" w:right="70"/>
              <w:jc w:val="left"/>
              <w:rPr>
                <w:rFonts w:ascii="宋体" w:hAnsi="宋体" w:cs="宋体" w:eastAsia="宋体" w:hint="default"/>
                <w:sz w:val="18"/>
                <w:szCs w:val="18"/>
              </w:rPr>
            </w:pPr>
            <w:r>
              <w:rPr>
                <w:rFonts w:ascii="宋体" w:hAnsi="宋体" w:cs="宋体" w:eastAsia="宋体" w:hint="default"/>
                <w:spacing w:val="26"/>
                <w:sz w:val="18"/>
                <w:szCs w:val="18"/>
              </w:rPr>
              <w:t>制下企业合</w:t>
            </w:r>
            <w:r>
              <w:rPr>
                <w:rFonts w:ascii="宋体" w:hAnsi="宋体" w:cs="宋体" w:eastAsia="宋体" w:hint="default"/>
                <w:spacing w:val="-57"/>
                <w:sz w:val="18"/>
                <w:szCs w:val="18"/>
              </w:rPr>
              <w:t> </w:t>
            </w:r>
            <w:r>
              <w:rPr>
                <w:rFonts w:ascii="宋体" w:hAnsi="宋体" w:cs="宋体" w:eastAsia="宋体" w:hint="default"/>
                <w:sz w:val="18"/>
                <w:szCs w:val="18"/>
              </w:rPr>
              <w:t>并</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二、本年期初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1,055,988,046.00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2,182,015,578.35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-20,355,241.40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188,621,841.92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1,058,637,228.63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217,323,631.04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4,682,231,084.54</w:t>
            </w:r>
          </w:p>
        </w:tc>
      </w:tr>
      <w:tr>
        <w:trPr>
          <w:trHeight w:val="94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三、本期增减</w:t>
            </w:r>
          </w:p>
          <w:p>
            <w:pPr>
              <w:pStyle w:val="TableParagraph"/>
              <w:spacing w:line="228" w:lineRule="auto" w:before="9"/>
              <w:ind w:left="103" w:right="101"/>
              <w:jc w:val="both"/>
              <w:rPr>
                <w:rFonts w:ascii="宋体" w:hAnsi="宋体" w:cs="宋体" w:eastAsia="宋体" w:hint="default"/>
                <w:sz w:val="18"/>
                <w:szCs w:val="18"/>
              </w:rPr>
            </w:pP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少以</w:t>
            </w:r>
            <w:r>
              <w:rPr>
                <w:rFonts w:ascii="宋体" w:hAnsi="宋体" w:cs="宋体" w:eastAsia="宋体" w:hint="default"/>
                <w:spacing w:val="-57"/>
                <w:sz w:val="18"/>
                <w:szCs w:val="18"/>
              </w:rPr>
              <w:t> </w:t>
            </w:r>
            <w:r>
              <w:rPr>
                <w:rFonts w:ascii="Calibri" w:hAnsi="Calibri" w:cs="Calibri" w:eastAsia="Calibri" w:hint="default"/>
                <w:sz w:val="18"/>
                <w:szCs w:val="18"/>
              </w:rPr>
              <w:t>“</w:t>
            </w:r>
            <w:r>
              <w:rPr>
                <w:rFonts w:ascii="Calibri" w:hAnsi="Calibri" w:cs="Calibri" w:eastAsia="Calibri" w:hint="default"/>
                <w:spacing w:val="-8"/>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Calibri" w:hAnsi="Calibri" w:cs="Calibri" w:eastAsia="Calibri" w:hint="default"/>
                <w:sz w:val="18"/>
                <w:szCs w:val="18"/>
              </w:rPr>
              <w:t>”</w:t>
            </w:r>
            <w:r>
              <w:rPr>
                <w:rFonts w:ascii="Calibri" w:hAnsi="Calibri" w:cs="Calibri" w:eastAsia="Calibri" w:hint="default"/>
                <w:spacing w:val="-8"/>
                <w:sz w:val="18"/>
                <w:szCs w:val="18"/>
              </w:rPr>
              <w:t> </w:t>
            </w:r>
            <w:r>
              <w:rPr>
                <w:rFonts w:ascii="宋体" w:hAnsi="宋体" w:cs="宋体" w:eastAsia="宋体" w:hint="default"/>
                <w:sz w:val="18"/>
                <w:szCs w:val="18"/>
              </w:rPr>
              <w:t>号 填列）</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-73,834,361.78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5" w:right="0"/>
              <w:jc w:val="left"/>
              <w:rPr>
                <w:rFonts w:ascii="Calibri" w:hAnsi="Calibri" w:cs="Calibri" w:eastAsia="Calibri" w:hint="default"/>
                <w:sz w:val="18"/>
                <w:szCs w:val="18"/>
              </w:rPr>
            </w:pPr>
            <w:r>
              <w:rPr>
                <w:rFonts w:ascii="Calibri"/>
                <w:sz w:val="18"/>
              </w:rPr>
              <w:t>22,885,932.79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Calibri" w:hAnsi="Calibri" w:cs="Calibri" w:eastAsia="Calibri" w:hint="default"/>
                <w:sz w:val="18"/>
                <w:szCs w:val="18"/>
              </w:rPr>
            </w:pPr>
            <w:r>
              <w:rPr>
                <w:rFonts w:ascii="Calibri"/>
                <w:sz w:val="18"/>
              </w:rPr>
              <w:t>2,419,819.31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116,413,643.73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Calibri" w:hAnsi="Calibri" w:cs="Calibri" w:eastAsia="Calibri" w:hint="default"/>
                <w:sz w:val="18"/>
                <w:szCs w:val="18"/>
              </w:rPr>
            </w:pPr>
            <w:r>
              <w:rPr>
                <w:rFonts w:ascii="Calibri"/>
                <w:sz w:val="18"/>
              </w:rPr>
              <w:t>725,715.20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29,494,345.19</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（一）综合收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2,419,819.31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176,599,371.05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30,414,772.71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209,433,963.07</w:t>
            </w:r>
          </w:p>
        </w:tc>
      </w:tr>
      <w:tr>
        <w:trPr>
          <w:trHeight w:val="70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（二）所有者</w:t>
            </w:r>
          </w:p>
          <w:p>
            <w:pPr>
              <w:pStyle w:val="TableParagraph"/>
              <w:spacing w:line="232" w:lineRule="exact" w:before="23"/>
              <w:ind w:left="103" w:right="70"/>
              <w:jc w:val="left"/>
              <w:rPr>
                <w:rFonts w:ascii="宋体" w:hAnsi="宋体" w:cs="宋体" w:eastAsia="宋体" w:hint="default"/>
                <w:sz w:val="18"/>
                <w:szCs w:val="18"/>
              </w:rPr>
            </w:pPr>
            <w:r>
              <w:rPr>
                <w:rFonts w:ascii="宋体" w:hAnsi="宋体" w:cs="宋体" w:eastAsia="宋体" w:hint="default"/>
                <w:spacing w:val="26"/>
                <w:sz w:val="18"/>
                <w:szCs w:val="18"/>
              </w:rPr>
              <w:t>投入和减少</w:t>
            </w:r>
            <w:r>
              <w:rPr>
                <w:rFonts w:ascii="宋体" w:hAnsi="宋体" w:cs="宋体" w:eastAsia="宋体" w:hint="default"/>
                <w:spacing w:val="-57"/>
                <w:sz w:val="18"/>
                <w:szCs w:val="18"/>
              </w:rPr>
              <w:t> </w:t>
            </w:r>
            <w:r>
              <w:rPr>
                <w:rFonts w:ascii="宋体" w:hAnsi="宋体" w:cs="宋体" w:eastAsia="宋体" w:hint="default"/>
                <w:sz w:val="18"/>
                <w:szCs w:val="18"/>
              </w:rPr>
              <w:t>资本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-100,923,165.31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-12,434,776.93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-114,127,272.24</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18"/>
                <w:szCs w:val="18"/>
              </w:rPr>
            </w:pPr>
            <w:r>
              <w:rPr>
                <w:rFonts w:ascii="Calibri" w:hAnsi="Calibri" w:cs="Calibri" w:eastAsia="Calibri" w:hint="default"/>
                <w:spacing w:val="9"/>
                <w:sz w:val="18"/>
                <w:szCs w:val="18"/>
              </w:rPr>
              <w:t>1</w:t>
            </w:r>
            <w:r>
              <w:rPr>
                <w:rFonts w:ascii="宋体" w:hAnsi="宋体" w:cs="宋体" w:eastAsia="宋体" w:hint="default"/>
                <w:spacing w:val="9"/>
                <w:sz w:val="18"/>
                <w:szCs w:val="18"/>
              </w:rPr>
              <w:t>．所有者投 </w:t>
            </w:r>
            <w:r>
              <w:rPr>
                <w:rFonts w:ascii="宋体" w:hAnsi="宋体" w:cs="宋体" w:eastAsia="宋体" w:hint="default"/>
                <w:sz w:val="18"/>
                <w:szCs w:val="18"/>
              </w:rPr>
              <w:t>入的普通股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-6,893,197.80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16,605,433.24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8,942,905.44</w:t>
            </w:r>
          </w:p>
        </w:tc>
      </w:tr>
    </w:tbl>
    <w:p>
      <w:pPr>
        <w:spacing w:after="0" w:line="240" w:lineRule="auto"/>
        <w:jc w:val="right"/>
        <w:rPr>
          <w:rFonts w:ascii="Calibri" w:hAnsi="Calibri" w:cs="Calibri" w:eastAsia="Calibri" w:hint="default"/>
          <w:sz w:val="18"/>
          <w:szCs w:val="18"/>
        </w:rPr>
        <w:sectPr>
          <w:type w:val="continuous"/>
          <w:pgSz w:w="16840" w:h="11910" w:orient="landscape"/>
          <w:pgMar w:top="1120" w:bottom="1380" w:left="7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253"/>
        <w:gridCol w:w="1490"/>
        <w:gridCol w:w="396"/>
        <w:gridCol w:w="396"/>
        <w:gridCol w:w="396"/>
        <w:gridCol w:w="1491"/>
        <w:gridCol w:w="1265"/>
        <w:gridCol w:w="1481"/>
        <w:gridCol w:w="396"/>
        <w:gridCol w:w="1356"/>
        <w:gridCol w:w="396"/>
        <w:gridCol w:w="1491"/>
        <w:gridCol w:w="1356"/>
        <w:gridCol w:w="1491"/>
      </w:tblGrid>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70"/>
              <w:jc w:val="left"/>
              <w:rPr>
                <w:rFonts w:ascii="宋体" w:hAnsi="宋体" w:cs="宋体" w:eastAsia="宋体" w:hint="default"/>
                <w:sz w:val="18"/>
                <w:szCs w:val="18"/>
              </w:rPr>
            </w:pPr>
            <w:r>
              <w:rPr>
                <w:rFonts w:ascii="Calibri" w:hAnsi="Calibri" w:cs="Calibri" w:eastAsia="Calibri" w:hint="default"/>
                <w:spacing w:val="9"/>
                <w:sz w:val="18"/>
                <w:szCs w:val="18"/>
              </w:rPr>
              <w:t>2</w:t>
            </w:r>
            <w:r>
              <w:rPr>
                <w:rFonts w:ascii="宋体" w:hAnsi="宋体" w:cs="宋体" w:eastAsia="宋体" w:hint="default"/>
                <w:spacing w:val="9"/>
                <w:sz w:val="18"/>
                <w:szCs w:val="18"/>
              </w:rPr>
              <w:t>．其他权益 </w:t>
            </w:r>
            <w:r>
              <w:rPr>
                <w:rFonts w:ascii="宋体" w:hAnsi="宋体" w:cs="宋体" w:eastAsia="宋体" w:hint="default"/>
                <w:spacing w:val="26"/>
                <w:sz w:val="18"/>
                <w:szCs w:val="18"/>
              </w:rPr>
              <w:t>工具持有者</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70"/>
              <w:jc w:val="left"/>
              <w:rPr>
                <w:rFonts w:ascii="宋体" w:hAnsi="宋体" w:cs="宋体" w:eastAsia="宋体" w:hint="default"/>
                <w:sz w:val="18"/>
                <w:szCs w:val="18"/>
              </w:rPr>
            </w:pPr>
            <w:r>
              <w:rPr>
                <w:rFonts w:ascii="Calibri" w:hAnsi="Calibri" w:cs="Calibri" w:eastAsia="Calibri" w:hint="default"/>
                <w:spacing w:val="9"/>
                <w:sz w:val="18"/>
                <w:szCs w:val="18"/>
              </w:rPr>
              <w:t>3</w:t>
            </w:r>
            <w:r>
              <w:rPr>
                <w:rFonts w:ascii="宋体" w:hAnsi="宋体" w:cs="宋体" w:eastAsia="宋体" w:hint="default"/>
                <w:spacing w:val="9"/>
                <w:sz w:val="18"/>
                <w:szCs w:val="18"/>
              </w:rPr>
              <w:t>．股份支付 </w:t>
            </w:r>
            <w:r>
              <w:rPr>
                <w:rFonts w:ascii="宋体" w:hAnsi="宋体" w:cs="宋体" w:eastAsia="宋体" w:hint="default"/>
                <w:spacing w:val="26"/>
                <w:sz w:val="18"/>
                <w:szCs w:val="18"/>
              </w:rPr>
              <w:t>计入所有者</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76" w:right="0"/>
              <w:jc w:val="left"/>
              <w:rPr>
                <w:rFonts w:ascii="Calibri" w:hAnsi="Calibri" w:cs="Calibri" w:eastAsia="Calibri" w:hint="default"/>
                <w:sz w:val="18"/>
                <w:szCs w:val="18"/>
              </w:rPr>
            </w:pPr>
            <w:r>
              <w:rPr>
                <w:rFonts w:ascii="Calibri"/>
                <w:sz w:val="18"/>
              </w:rPr>
              <w:t>-94,029,967.51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-29,040,210.17</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-123,070,177.68</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（三）利润分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22,885,932.79</w:t>
            </w: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-60,185,727.32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-15,263,498.03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-90,910,366.62</w:t>
            </w:r>
          </w:p>
        </w:tc>
      </w:tr>
      <w:tr>
        <w:trPr>
          <w:trHeight w:val="476"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18"/>
                <w:szCs w:val="18"/>
              </w:rPr>
            </w:pPr>
            <w:r>
              <w:rPr>
                <w:rFonts w:ascii="Calibri" w:hAnsi="Calibri" w:cs="Calibri" w:eastAsia="Calibri" w:hint="default"/>
                <w:spacing w:val="9"/>
                <w:sz w:val="18"/>
                <w:szCs w:val="18"/>
              </w:rPr>
              <w:t>1</w:t>
            </w:r>
            <w:r>
              <w:rPr>
                <w:rFonts w:ascii="宋体" w:hAnsi="宋体" w:cs="宋体" w:eastAsia="宋体" w:hint="default"/>
                <w:spacing w:val="9"/>
                <w:sz w:val="18"/>
                <w:szCs w:val="18"/>
              </w:rPr>
              <w:t>．提取盈余 </w:t>
            </w:r>
            <w:r>
              <w:rPr>
                <w:rFonts w:ascii="宋体" w:hAnsi="宋体" w:cs="宋体" w:eastAsia="宋体" w:hint="default"/>
                <w:sz w:val="18"/>
                <w:szCs w:val="18"/>
              </w:rPr>
              <w:t>公积</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-7,424,791.52</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18"/>
                <w:szCs w:val="18"/>
              </w:rPr>
            </w:pPr>
            <w:r>
              <w:rPr>
                <w:rFonts w:ascii="Calibri" w:hAnsi="Calibri" w:cs="Calibri" w:eastAsia="Calibri" w:hint="default"/>
                <w:spacing w:val="9"/>
                <w:sz w:val="18"/>
                <w:szCs w:val="18"/>
              </w:rPr>
              <w:t>2</w:t>
            </w:r>
            <w:r>
              <w:rPr>
                <w:rFonts w:ascii="宋体" w:hAnsi="宋体" w:cs="宋体" w:eastAsia="宋体" w:hint="default"/>
                <w:spacing w:val="9"/>
                <w:sz w:val="18"/>
                <w:szCs w:val="18"/>
              </w:rPr>
              <w:t>．提取一般 </w:t>
            </w:r>
            <w:r>
              <w:rPr>
                <w:rFonts w:ascii="宋体" w:hAnsi="宋体" w:cs="宋体" w:eastAsia="宋体" w:hint="default"/>
                <w:sz w:val="18"/>
                <w:szCs w:val="18"/>
              </w:rPr>
              <w:t>风险准备</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9"/>
                <w:sz w:val="18"/>
                <w:szCs w:val="18"/>
              </w:rPr>
              <w:t>3</w:t>
            </w:r>
            <w:r>
              <w:rPr>
                <w:rFonts w:ascii="宋体" w:hAnsi="宋体" w:cs="宋体" w:eastAsia="宋体" w:hint="default"/>
                <w:spacing w:val="9"/>
                <w:sz w:val="18"/>
                <w:szCs w:val="18"/>
              </w:rPr>
              <w:t>．对所有者</w:t>
            </w:r>
            <w:r>
              <w:rPr>
                <w:rFonts w:ascii="宋体" w:hAnsi="宋体" w:cs="宋体" w:eastAsia="宋体" w:hint="default"/>
                <w:sz w:val="18"/>
                <w:szCs w:val="18"/>
              </w:rPr>
            </w:r>
          </w:p>
          <w:p>
            <w:pPr>
              <w:pStyle w:val="TableParagraph"/>
              <w:spacing w:line="232" w:lineRule="exact" w:before="13"/>
              <w:ind w:left="103"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-52,760,935.80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-15,263,498.03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-68,024,433.83</w:t>
            </w:r>
          </w:p>
        </w:tc>
      </w:tr>
      <w:tr>
        <w:trPr>
          <w:trHeight w:val="24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22,885,932.79</w:t>
            </w: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-22,885,932.79</w:t>
            </w:r>
          </w:p>
        </w:tc>
      </w:tr>
      <w:tr>
        <w:trPr>
          <w:trHeight w:val="70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（四）所有者</w:t>
            </w:r>
          </w:p>
          <w:p>
            <w:pPr>
              <w:pStyle w:val="TableParagraph"/>
              <w:spacing w:line="232" w:lineRule="exact" w:before="23"/>
              <w:ind w:left="103" w:right="70"/>
              <w:jc w:val="left"/>
              <w:rPr>
                <w:rFonts w:ascii="宋体" w:hAnsi="宋体" w:cs="宋体" w:eastAsia="宋体" w:hint="default"/>
                <w:sz w:val="18"/>
                <w:szCs w:val="18"/>
              </w:rPr>
            </w:pPr>
            <w:r>
              <w:rPr>
                <w:rFonts w:ascii="宋体" w:hAnsi="宋体" w:cs="宋体" w:eastAsia="宋体" w:hint="default"/>
                <w:spacing w:val="26"/>
                <w:sz w:val="18"/>
                <w:szCs w:val="18"/>
              </w:rPr>
              <w:t>权益内部结</w:t>
            </w:r>
            <w:r>
              <w:rPr>
                <w:rFonts w:ascii="宋体" w:hAnsi="宋体" w:cs="宋体" w:eastAsia="宋体" w:hint="default"/>
                <w:spacing w:val="-57"/>
                <w:sz w:val="18"/>
                <w:szCs w:val="18"/>
              </w:rPr>
              <w:t> </w:t>
            </w:r>
            <w:r>
              <w:rPr>
                <w:rFonts w:ascii="宋体" w:hAnsi="宋体" w:cs="宋体" w:eastAsia="宋体" w:hint="default"/>
                <w:sz w:val="18"/>
                <w:szCs w:val="18"/>
              </w:rPr>
              <w:t>转</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Calibri" w:hAnsi="Calibri" w:cs="Calibri" w:eastAsia="Calibri" w:hint="default"/>
                <w:spacing w:val="9"/>
                <w:sz w:val="18"/>
                <w:szCs w:val="18"/>
              </w:rPr>
              <w:t>1</w:t>
            </w:r>
            <w:r>
              <w:rPr>
                <w:rFonts w:ascii="宋体" w:hAnsi="宋体" w:cs="宋体" w:eastAsia="宋体" w:hint="default"/>
                <w:spacing w:val="9"/>
                <w:sz w:val="18"/>
                <w:szCs w:val="18"/>
              </w:rPr>
              <w:t>．资本公积</w:t>
            </w:r>
            <w:r>
              <w:rPr>
                <w:rFonts w:ascii="宋体" w:hAnsi="宋体" w:cs="宋体" w:eastAsia="宋体" w:hint="default"/>
                <w:sz w:val="18"/>
                <w:szCs w:val="18"/>
              </w:rPr>
            </w:r>
          </w:p>
          <w:p>
            <w:pPr>
              <w:pStyle w:val="TableParagraph"/>
              <w:spacing w:line="232" w:lineRule="exact" w:before="12"/>
              <w:ind w:left="103" w:right="101"/>
              <w:jc w:val="left"/>
              <w:rPr>
                <w:rFonts w:ascii="宋体" w:hAnsi="宋体" w:cs="宋体" w:eastAsia="宋体" w:hint="default"/>
                <w:sz w:val="18"/>
                <w:szCs w:val="18"/>
              </w:rPr>
            </w:pP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18"/>
                <w:szCs w:val="18"/>
              </w:rPr>
            </w:pPr>
            <w:r>
              <w:rPr>
                <w:rFonts w:ascii="Calibri" w:hAnsi="Calibri" w:cs="Calibri" w:eastAsia="Calibri" w:hint="default"/>
                <w:spacing w:val="9"/>
                <w:sz w:val="18"/>
                <w:szCs w:val="18"/>
              </w:rPr>
              <w:t>2</w:t>
            </w:r>
            <w:r>
              <w:rPr>
                <w:rFonts w:ascii="宋体" w:hAnsi="宋体" w:cs="宋体" w:eastAsia="宋体" w:hint="default"/>
                <w:spacing w:val="9"/>
                <w:sz w:val="18"/>
                <w:szCs w:val="18"/>
              </w:rPr>
              <w:t>．盈余公积 </w:t>
            </w:r>
            <w:r>
              <w:rPr>
                <w:rFonts w:ascii="宋体" w:hAnsi="宋体" w:cs="宋体" w:eastAsia="宋体" w:hint="default"/>
                <w:spacing w:val="-8"/>
                <w:sz w:val="18"/>
                <w:szCs w:val="18"/>
              </w:rPr>
              <w:t>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18"/>
                <w:szCs w:val="18"/>
              </w:rPr>
            </w:pPr>
            <w:r>
              <w:rPr>
                <w:rFonts w:ascii="Calibri" w:hAnsi="Calibri" w:cs="Calibri" w:eastAsia="Calibri" w:hint="default"/>
                <w:spacing w:val="9"/>
                <w:sz w:val="18"/>
                <w:szCs w:val="18"/>
              </w:rPr>
              <w:t>3</w:t>
            </w:r>
            <w:r>
              <w:rPr>
                <w:rFonts w:ascii="宋体" w:hAnsi="宋体" w:cs="宋体" w:eastAsia="宋体" w:hint="default"/>
                <w:spacing w:val="9"/>
                <w:sz w:val="18"/>
                <w:szCs w:val="18"/>
              </w:rPr>
              <w:t>．盈余公积 </w:t>
            </w:r>
            <w:r>
              <w:rPr>
                <w:rFonts w:ascii="宋体" w:hAnsi="宋体" w:cs="宋体" w:eastAsia="宋体" w:hint="default"/>
                <w:sz w:val="18"/>
                <w:szCs w:val="18"/>
              </w:rPr>
              <w:t>弥补亏损</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both"/>
              <w:rPr>
                <w:rFonts w:ascii="宋体" w:hAnsi="宋体" w:cs="宋体" w:eastAsia="宋体" w:hint="default"/>
                <w:sz w:val="18"/>
                <w:szCs w:val="18"/>
              </w:rPr>
            </w:pPr>
            <w:r>
              <w:rPr>
                <w:rFonts w:ascii="Calibri" w:hAnsi="Calibri" w:cs="Calibri" w:eastAsia="Calibri" w:hint="default"/>
                <w:spacing w:val="9"/>
                <w:sz w:val="18"/>
                <w:szCs w:val="18"/>
              </w:rPr>
              <w:t>4</w:t>
            </w:r>
            <w:r>
              <w:rPr>
                <w:rFonts w:ascii="宋体" w:hAnsi="宋体" w:cs="宋体" w:eastAsia="宋体" w:hint="default"/>
                <w:spacing w:val="9"/>
                <w:sz w:val="18"/>
                <w:szCs w:val="18"/>
              </w:rPr>
              <w:t>．设定受益</w:t>
            </w:r>
            <w:r>
              <w:rPr>
                <w:rFonts w:ascii="宋体" w:hAnsi="宋体" w:cs="宋体" w:eastAsia="宋体" w:hint="default"/>
                <w:sz w:val="18"/>
                <w:szCs w:val="18"/>
              </w:rPr>
            </w:r>
          </w:p>
          <w:p>
            <w:pPr>
              <w:pStyle w:val="TableParagraph"/>
              <w:spacing w:line="232" w:lineRule="exact" w:before="13"/>
              <w:ind w:left="103" w:right="70"/>
              <w:jc w:val="both"/>
              <w:rPr>
                <w:rFonts w:ascii="宋体" w:hAnsi="宋体" w:cs="宋体" w:eastAsia="宋体" w:hint="default"/>
                <w:sz w:val="18"/>
                <w:szCs w:val="18"/>
              </w:rPr>
            </w:pPr>
            <w:r>
              <w:rPr>
                <w:rFonts w:ascii="宋体" w:hAnsi="宋体" w:cs="宋体" w:eastAsia="宋体" w:hint="default"/>
                <w:spacing w:val="26"/>
                <w:sz w:val="18"/>
                <w:szCs w:val="18"/>
              </w:rPr>
              <w:t>计划变动额</w:t>
            </w:r>
            <w:r>
              <w:rPr>
                <w:rFonts w:ascii="宋体" w:hAnsi="宋体" w:cs="宋体" w:eastAsia="宋体" w:hint="default"/>
                <w:spacing w:val="-57"/>
                <w:sz w:val="18"/>
                <w:szCs w:val="18"/>
              </w:rPr>
              <w:t> </w:t>
            </w:r>
            <w:r>
              <w:rPr>
                <w:rFonts w:ascii="宋体" w:hAnsi="宋体" w:cs="宋体" w:eastAsia="宋体" w:hint="default"/>
                <w:spacing w:val="26"/>
                <w:sz w:val="18"/>
                <w:szCs w:val="18"/>
              </w:rPr>
              <w:t>结转留存收</w:t>
            </w:r>
            <w:r>
              <w:rPr>
                <w:rFonts w:ascii="宋体" w:hAnsi="宋体" w:cs="宋体" w:eastAsia="宋体" w:hint="default"/>
                <w:spacing w:val="-57"/>
                <w:sz w:val="18"/>
                <w:szCs w:val="18"/>
              </w:rPr>
              <w:t> </w:t>
            </w:r>
            <w:r>
              <w:rPr>
                <w:rFonts w:ascii="宋体" w:hAnsi="宋体" w:cs="宋体" w:eastAsia="宋体" w:hint="default"/>
                <w:sz w:val="18"/>
                <w:szCs w:val="18"/>
              </w:rPr>
              <w:t>益</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（五）专项储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253"/>
        <w:gridCol w:w="1490"/>
        <w:gridCol w:w="396"/>
        <w:gridCol w:w="396"/>
        <w:gridCol w:w="396"/>
        <w:gridCol w:w="1491"/>
        <w:gridCol w:w="1265"/>
        <w:gridCol w:w="1481"/>
        <w:gridCol w:w="396"/>
        <w:gridCol w:w="1356"/>
        <w:gridCol w:w="396"/>
        <w:gridCol w:w="1491"/>
        <w:gridCol w:w="1356"/>
        <w:gridCol w:w="1491"/>
      </w:tblGrid>
      <w:tr>
        <w:trPr>
          <w:trHeight w:val="24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27,088,803.53</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-1,990,782.55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25,098,020.98</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四、本期期末</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1,055,218,716.00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2,108,181,216.57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Calibri" w:hAnsi="Calibri" w:cs="Calibri" w:eastAsia="Calibri" w:hint="default"/>
                <w:sz w:val="18"/>
                <w:szCs w:val="18"/>
              </w:rPr>
            </w:pPr>
            <w:r>
              <w:rPr>
                <w:rFonts w:ascii="Calibri"/>
                <w:sz w:val="18"/>
              </w:rPr>
              <w:t>22,885,932.79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8" w:right="0"/>
              <w:jc w:val="left"/>
              <w:rPr>
                <w:rFonts w:ascii="Calibri" w:hAnsi="Calibri" w:cs="Calibri" w:eastAsia="Calibri" w:hint="default"/>
                <w:sz w:val="18"/>
                <w:szCs w:val="18"/>
              </w:rPr>
            </w:pPr>
            <w:r>
              <w:rPr>
                <w:rFonts w:ascii="Calibri"/>
                <w:sz w:val="18"/>
              </w:rPr>
              <w:t>-17,935,422.09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Calibri" w:hAnsi="Calibri" w:cs="Calibri" w:eastAsia="Calibri" w:hint="default"/>
                <w:sz w:val="18"/>
                <w:szCs w:val="18"/>
              </w:rPr>
            </w:pPr>
            <w:r>
              <w:rPr>
                <w:rFonts w:ascii="Calibri"/>
                <w:sz w:val="18"/>
              </w:rPr>
              <w:t>196,046,633.44</w:t>
            </w:r>
          </w:p>
        </w:tc>
        <w:tc>
          <w:tcPr>
            <w:tcW w:w="396"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1,175,050,872.36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218,049,346.24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4,711,725,429.73</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68"/>
        <w:gridCol w:w="1517"/>
        <w:gridCol w:w="401"/>
        <w:gridCol w:w="404"/>
        <w:gridCol w:w="401"/>
        <w:gridCol w:w="1517"/>
        <w:gridCol w:w="588"/>
        <w:gridCol w:w="1505"/>
        <w:gridCol w:w="403"/>
        <w:gridCol w:w="1375"/>
        <w:gridCol w:w="403"/>
        <w:gridCol w:w="1515"/>
        <w:gridCol w:w="1378"/>
        <w:gridCol w:w="1520"/>
      </w:tblGrid>
      <w:tr>
        <w:trPr>
          <w:trHeight w:val="250" w:hRule="exact"/>
        </w:trPr>
        <w:tc>
          <w:tcPr>
            <w:tcW w:w="19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2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968" w:type="dxa"/>
            <w:vMerge/>
            <w:tcBorders>
              <w:left w:val="single" w:sz="4" w:space="0" w:color="000000"/>
              <w:right w:val="single" w:sz="4" w:space="0" w:color="000000"/>
            </w:tcBorders>
          </w:tcPr>
          <w:p>
            <w:pPr/>
          </w:p>
        </w:tc>
        <w:tc>
          <w:tcPr>
            <w:tcW w:w="1002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968" w:type="dxa"/>
            <w:vMerge/>
            <w:tcBorders>
              <w:left w:val="single" w:sz="4" w:space="0" w:color="000000"/>
              <w:right w:val="single" w:sz="4" w:space="0" w:color="000000"/>
            </w:tcBorders>
          </w:tcPr>
          <w:p>
            <w:pP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8" w:right="10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8" w:right="10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3" w:type="dxa"/>
            <w:vMerge w:val="restart"/>
            <w:tcBorders>
              <w:top w:val="single" w:sz="4" w:space="0" w:color="000000"/>
              <w:left w:val="single" w:sz="4" w:space="0" w:color="000000"/>
              <w:right w:val="single" w:sz="4" w:space="0" w:color="000000"/>
            </w:tcBorders>
          </w:tcPr>
          <w:p>
            <w:pPr>
              <w:pStyle w:val="TableParagraph"/>
              <w:spacing w:line="213" w:lineRule="exact"/>
              <w:ind w:left="108"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8" w:right="103"/>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78"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r>
      <w:tr>
        <w:trPr>
          <w:trHeight w:val="961" w:hRule="exact"/>
        </w:trPr>
        <w:tc>
          <w:tcPr>
            <w:tcW w:w="1968"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05" w:right="10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07" w:right="10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5"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517"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398,580,843.69</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-18,591,613.80</w:t>
            </w: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 w:right="0"/>
              <w:jc w:val="center"/>
              <w:rPr>
                <w:rFonts w:ascii="Calibri" w:hAnsi="Calibri" w:cs="Calibri" w:eastAsia="Calibri" w:hint="default"/>
                <w:sz w:val="18"/>
                <w:szCs w:val="18"/>
              </w:rPr>
            </w:pPr>
            <w:r>
              <w:rPr>
                <w:rFonts w:ascii="Calibri"/>
                <w:sz w:val="18"/>
              </w:rPr>
              <w:t>165,584,585.59</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805,867,635.85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111,833,585.48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2,377,318,292.81</w:t>
            </w: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18"/>
                <w:sz w:val="18"/>
                <w:szCs w:val="18"/>
              </w:rPr>
              <w:t>同一控制下企业</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914,043,256.00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398,580,843.69</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-18,591,613.80</w:t>
            </w: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 w:right="0"/>
              <w:jc w:val="center"/>
              <w:rPr>
                <w:rFonts w:ascii="Calibri" w:hAnsi="Calibri" w:cs="Calibri" w:eastAsia="Calibri" w:hint="default"/>
                <w:sz w:val="18"/>
                <w:szCs w:val="18"/>
              </w:rPr>
            </w:pPr>
            <w:r>
              <w:rPr>
                <w:rFonts w:ascii="Calibri"/>
                <w:sz w:val="18"/>
              </w:rPr>
              <w:t>165,584,585.59</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805,867,635.85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111,833,585.48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2,377,318,292.81</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141,944,790.00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1,783,434,734.66</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-1,763,627.60</w:t>
            </w: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0" w:right="0"/>
              <w:jc w:val="center"/>
              <w:rPr>
                <w:rFonts w:ascii="Calibri" w:hAnsi="Calibri" w:cs="Calibri" w:eastAsia="Calibri" w:hint="default"/>
                <w:sz w:val="18"/>
                <w:szCs w:val="18"/>
              </w:rPr>
            </w:pPr>
            <w:r>
              <w:rPr>
                <w:rFonts w:ascii="Calibri"/>
                <w:sz w:val="18"/>
              </w:rPr>
              <w:t>23,037,256.33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252,769,592.78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105,490,045.56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2,304,912,791.73</w:t>
            </w: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-1,763,627.60</w:t>
            </w: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303,228,146.79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23,240,363.93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324,704,883.12</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141,944,790.00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1,667,094,751.86</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109,799,447.09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1,918,838,988.95</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left"/>
              <w:rPr>
                <w:rFonts w:ascii="宋体" w:hAnsi="宋体" w:cs="宋体" w:eastAsia="宋体" w:hint="default"/>
                <w:sz w:val="18"/>
                <w:szCs w:val="18"/>
              </w:rPr>
            </w:pPr>
            <w:r>
              <w:rPr>
                <w:rFonts w:ascii="Calibri" w:hAnsi="Calibri" w:cs="Calibri" w:eastAsia="Calibri" w:hint="default"/>
                <w:spacing w:val="4"/>
                <w:sz w:val="18"/>
                <w:szCs w:val="18"/>
              </w:rPr>
              <w:t>1</w:t>
            </w:r>
            <w:r>
              <w:rPr>
                <w:rFonts w:ascii="宋体" w:hAnsi="宋体" w:cs="宋体" w:eastAsia="宋体" w:hint="default"/>
                <w:spacing w:val="4"/>
                <w:sz w:val="18"/>
                <w:szCs w:val="18"/>
              </w:rPr>
              <w:t>．所有者投入的普通 </w:t>
            </w:r>
            <w:r>
              <w:rPr>
                <w:rFonts w:ascii="宋体" w:hAnsi="宋体" w:cs="宋体" w:eastAsia="宋体" w:hint="default"/>
                <w:sz w:val="18"/>
                <w:szCs w:val="18"/>
              </w:rPr>
              <w:t>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141,944,790.00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1,664,535,664.33</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17,771,486.40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1,824,251,940.73</w:t>
            </w:r>
          </w:p>
        </w:tc>
      </w:tr>
      <w:tr>
        <w:trPr>
          <w:trHeight w:val="47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left"/>
              <w:rPr>
                <w:rFonts w:ascii="宋体" w:hAnsi="宋体" w:cs="宋体" w:eastAsia="宋体" w:hint="default"/>
                <w:sz w:val="18"/>
                <w:szCs w:val="18"/>
              </w:rPr>
            </w:pPr>
            <w:r>
              <w:rPr>
                <w:rFonts w:ascii="Calibri" w:hAnsi="Calibri" w:cs="Calibri" w:eastAsia="Calibri" w:hint="default"/>
                <w:spacing w:val="4"/>
                <w:sz w:val="18"/>
                <w:szCs w:val="18"/>
              </w:rPr>
              <w:t>2</w:t>
            </w:r>
            <w:r>
              <w:rPr>
                <w:rFonts w:ascii="宋体" w:hAnsi="宋体" w:cs="宋体" w:eastAsia="宋体" w:hint="default"/>
                <w:spacing w:val="4"/>
                <w:sz w:val="18"/>
                <w:szCs w:val="18"/>
              </w:rPr>
              <w:t>．其他权益工具持有 </w:t>
            </w:r>
            <w:r>
              <w:rPr>
                <w:rFonts w:ascii="宋体" w:hAnsi="宋体" w:cs="宋体" w:eastAsia="宋体" w:hint="default"/>
                <w:sz w:val="18"/>
                <w:szCs w:val="18"/>
              </w:rPr>
              <w:t>者投入资本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4"/>
              <w:jc w:val="left"/>
              <w:rPr>
                <w:rFonts w:ascii="宋体" w:hAnsi="宋体" w:cs="宋体" w:eastAsia="宋体" w:hint="default"/>
                <w:sz w:val="18"/>
                <w:szCs w:val="18"/>
              </w:rPr>
            </w:pPr>
            <w:r>
              <w:rPr>
                <w:rFonts w:ascii="Calibri" w:hAnsi="Calibri" w:cs="Calibri" w:eastAsia="Calibri" w:hint="default"/>
                <w:spacing w:val="4"/>
                <w:sz w:val="18"/>
                <w:szCs w:val="18"/>
              </w:rPr>
              <w:t>3</w:t>
            </w:r>
            <w:r>
              <w:rPr>
                <w:rFonts w:ascii="宋体" w:hAnsi="宋体" w:cs="宋体" w:eastAsia="宋体" w:hint="default"/>
                <w:spacing w:val="4"/>
                <w:sz w:val="18"/>
                <w:szCs w:val="18"/>
              </w:rPr>
              <w:t>．股份支付计入所有 </w:t>
            </w:r>
            <w:r>
              <w:rPr>
                <w:rFonts w:ascii="宋体" w:hAnsi="宋体" w:cs="宋体" w:eastAsia="宋体" w:hint="default"/>
                <w:sz w:val="18"/>
                <w:szCs w:val="18"/>
              </w:rPr>
              <w:t>者权益的金额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2,559,087.53</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92,027,960.69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94,587,048.22</w:t>
            </w: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center"/>
              <w:rPr>
                <w:rFonts w:ascii="Calibri" w:hAnsi="Calibri" w:cs="Calibri" w:eastAsia="Calibri" w:hint="default"/>
                <w:sz w:val="18"/>
                <w:szCs w:val="18"/>
              </w:rPr>
            </w:pPr>
            <w:r>
              <w:rPr>
                <w:rFonts w:ascii="Calibri"/>
                <w:sz w:val="18"/>
              </w:rPr>
              <w:t>23,037,256.33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-50,458,554.01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-30,968,687.89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-58,389,985.57</w:t>
            </w: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center"/>
              <w:rPr>
                <w:rFonts w:ascii="Calibri" w:hAnsi="Calibri" w:cs="Calibri" w:eastAsia="Calibri" w:hint="default"/>
                <w:sz w:val="18"/>
                <w:szCs w:val="18"/>
              </w:rPr>
            </w:pPr>
            <w:r>
              <w:rPr>
                <w:rFonts w:ascii="Calibri"/>
                <w:sz w:val="18"/>
              </w:rPr>
              <w:t>23,037,256.33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-23,037,256.33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6840" w:h="11910" w:orient="landscape"/>
          <w:pgMar w:footer="1195" w:header="882" w:top="1120" w:bottom="1380" w:left="740" w:right="98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968"/>
        <w:gridCol w:w="1517"/>
        <w:gridCol w:w="401"/>
        <w:gridCol w:w="404"/>
        <w:gridCol w:w="401"/>
        <w:gridCol w:w="1517"/>
        <w:gridCol w:w="588"/>
        <w:gridCol w:w="1505"/>
        <w:gridCol w:w="403"/>
        <w:gridCol w:w="1375"/>
        <w:gridCol w:w="403"/>
        <w:gridCol w:w="1515"/>
        <w:gridCol w:w="1378"/>
        <w:gridCol w:w="1520"/>
      </w:tblGrid>
      <w:tr>
        <w:trPr>
          <w:trHeight w:val="47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
              <w:jc w:val="left"/>
              <w:rPr>
                <w:rFonts w:ascii="宋体" w:hAnsi="宋体" w:cs="宋体" w:eastAsia="宋体" w:hint="default"/>
                <w:sz w:val="18"/>
                <w:szCs w:val="18"/>
              </w:rPr>
            </w:pPr>
            <w:r>
              <w:rPr>
                <w:rFonts w:ascii="Calibri" w:hAnsi="Calibri" w:cs="Calibri" w:eastAsia="Calibri" w:hint="default"/>
                <w:spacing w:val="-5"/>
                <w:sz w:val="18"/>
                <w:szCs w:val="18"/>
              </w:rPr>
              <w:t>3</w:t>
            </w:r>
            <w:r>
              <w:rPr>
                <w:rFonts w:ascii="宋体" w:hAnsi="宋体" w:cs="宋体" w:eastAsia="宋体" w:hint="default"/>
                <w:spacing w:val="-5"/>
                <w:sz w:val="18"/>
                <w:szCs w:val="18"/>
              </w:rPr>
              <w:t>．对所有者（或股东）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的分配</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-27,421,297.68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-30,968,687.89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-58,389,985.57</w:t>
            </w: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Calibri" w:hAnsi="Calibri" w:cs="Calibri" w:eastAsia="Calibri" w:hint="default"/>
                <w:spacing w:val="4"/>
                <w:sz w:val="18"/>
                <w:szCs w:val="18"/>
              </w:rPr>
              <w:t>1</w:t>
            </w:r>
            <w:r>
              <w:rPr>
                <w:rFonts w:ascii="宋体" w:hAnsi="宋体" w:cs="宋体" w:eastAsia="宋体" w:hint="default"/>
                <w:spacing w:val="4"/>
                <w:sz w:val="18"/>
                <w:szCs w:val="18"/>
              </w:rPr>
              <w:t>．资本公积转增资本</w:t>
            </w:r>
            <w:r>
              <w:rPr>
                <w:rFonts w:ascii="宋体" w:hAnsi="宋体" w:cs="宋体" w:eastAsia="宋体" w:hint="default"/>
                <w:sz w:val="18"/>
                <w:szCs w:val="18"/>
              </w:rPr>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4"/>
                <w:sz w:val="18"/>
                <w:szCs w:val="18"/>
              </w:rPr>
              <w:t>2</w:t>
            </w:r>
            <w:r>
              <w:rPr>
                <w:rFonts w:ascii="宋体" w:hAnsi="宋体" w:cs="宋体" w:eastAsia="宋体" w:hint="default"/>
                <w:spacing w:val="4"/>
                <w:sz w:val="18"/>
                <w:szCs w:val="18"/>
              </w:rPr>
              <w:t>．盈余公积转增资本</w:t>
            </w:r>
            <w:r>
              <w:rPr>
                <w:rFonts w:ascii="宋体" w:hAnsi="宋体" w:cs="宋体" w:eastAsia="宋体" w:hint="default"/>
                <w:sz w:val="18"/>
                <w:szCs w:val="18"/>
              </w:rPr>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4"/>
              <w:jc w:val="left"/>
              <w:rPr>
                <w:rFonts w:ascii="宋体" w:hAnsi="宋体" w:cs="宋体" w:eastAsia="宋体" w:hint="default"/>
                <w:sz w:val="18"/>
                <w:szCs w:val="18"/>
              </w:rPr>
            </w:pPr>
            <w:r>
              <w:rPr>
                <w:rFonts w:ascii="Calibri" w:hAnsi="Calibri" w:cs="Calibri" w:eastAsia="Calibri" w:hint="default"/>
                <w:spacing w:val="4"/>
                <w:sz w:val="18"/>
                <w:szCs w:val="18"/>
              </w:rPr>
              <w:t>4</w:t>
            </w:r>
            <w:r>
              <w:rPr>
                <w:rFonts w:ascii="宋体" w:hAnsi="宋体" w:cs="宋体" w:eastAsia="宋体" w:hint="default"/>
                <w:spacing w:val="4"/>
                <w:sz w:val="18"/>
                <w:szCs w:val="18"/>
              </w:rPr>
              <w:t>．设定受益计划变动 </w:t>
            </w:r>
            <w:r>
              <w:rPr>
                <w:rFonts w:ascii="宋体" w:hAnsi="宋体" w:cs="宋体" w:eastAsia="宋体" w:hint="default"/>
                <w:sz w:val="18"/>
                <w:szCs w:val="18"/>
              </w:rPr>
              <w:t>额结转留存收益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116,339,982.80</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3,418,922.43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119,758,905.23</w:t>
            </w:r>
          </w:p>
        </w:tc>
      </w:tr>
      <w:tr>
        <w:trPr>
          <w:trHeight w:val="245"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9" w:right="0"/>
              <w:jc w:val="left"/>
              <w:rPr>
                <w:rFonts w:ascii="Calibri" w:hAnsi="Calibri" w:cs="Calibri" w:eastAsia="Calibri" w:hint="default"/>
                <w:sz w:val="18"/>
                <w:szCs w:val="18"/>
              </w:rPr>
            </w:pPr>
            <w:r>
              <w:rPr>
                <w:rFonts w:ascii="Calibri"/>
                <w:sz w:val="18"/>
              </w:rPr>
              <w:t>1,055,988,046.00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2,182,015,578.35</w:t>
            </w:r>
          </w:p>
        </w:tc>
        <w:tc>
          <w:tcPr>
            <w:tcW w:w="58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2" w:right="0"/>
              <w:jc w:val="left"/>
              <w:rPr>
                <w:rFonts w:ascii="Calibri" w:hAnsi="Calibri" w:cs="Calibri" w:eastAsia="Calibri" w:hint="default"/>
                <w:sz w:val="18"/>
                <w:szCs w:val="18"/>
              </w:rPr>
            </w:pPr>
            <w:r>
              <w:rPr>
                <w:rFonts w:ascii="Calibri"/>
                <w:sz w:val="18"/>
              </w:rPr>
              <w:t>-20,355,241.40</w:t>
            </w:r>
          </w:p>
        </w:tc>
        <w:tc>
          <w:tcPr>
            <w:tcW w:w="40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Calibri" w:hAnsi="Calibri" w:cs="Calibri" w:eastAsia="Calibri" w:hint="default"/>
                <w:sz w:val="18"/>
                <w:szCs w:val="18"/>
              </w:rPr>
            </w:pPr>
            <w:r>
              <w:rPr>
                <w:rFonts w:ascii="Calibri"/>
                <w:sz w:val="18"/>
              </w:rPr>
              <w:t>188,621,841.92</w:t>
            </w:r>
          </w:p>
        </w:tc>
        <w:tc>
          <w:tcPr>
            <w:tcW w:w="403"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1,058,637,228.63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217,323,631.04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4,682,231,084.54</w:t>
            </w:r>
          </w:p>
        </w:tc>
      </w:tr>
    </w:tbl>
    <w:p>
      <w:pPr>
        <w:spacing w:line="240" w:lineRule="auto" w:before="3"/>
        <w:rPr>
          <w:rFonts w:ascii="Times New Roman" w:hAnsi="Times New Roman" w:cs="Times New Roman" w:eastAsia="Times New Roman" w:hint="default"/>
          <w:sz w:val="16"/>
          <w:szCs w:val="16"/>
        </w:rPr>
      </w:pPr>
    </w:p>
    <w:p>
      <w:pPr>
        <w:pStyle w:val="BodyText"/>
        <w:tabs>
          <w:tab w:pos="3515" w:val="left" w:leader="none"/>
          <w:tab w:pos="7084" w:val="left" w:leader="none"/>
        </w:tabs>
        <w:spacing w:line="240" w:lineRule="auto" w:before="36"/>
        <w:ind w:left="784" w:right="0"/>
        <w:jc w:val="left"/>
      </w:pPr>
      <w:r>
        <w:rPr>
          <w:spacing w:val="-2"/>
        </w:rPr>
        <w:t>法定代表人：史烈先生</w:t>
        <w:tab/>
        <w:t>主管会计工作负责人：谢飞先生</w:t>
        <w:tab/>
        <w:t>会计机构负责人：谢飞先生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0"/>
          <w:pgSz w:w="16840" w:h="11910" w:orient="landscape"/>
          <w:pgMar w:footer="1195" w:header="882" w:top="1120" w:bottom="1380" w:left="740" w:right="960"/>
          <w:pgNumType w:start="101"/>
        </w:sectPr>
      </w:pPr>
    </w:p>
    <w:p>
      <w:pPr>
        <w:pStyle w:val="Heading4"/>
        <w:spacing w:line="273" w:lineRule="exact"/>
        <w:ind w:left="0" w:right="0"/>
        <w:jc w:val="right"/>
        <w:rPr>
          <w:b w:val="0"/>
          <w:bCs w:val="0"/>
        </w:rPr>
      </w:pPr>
      <w:r>
        <w:rPr>
          <w:spacing w:val="-1"/>
        </w:rPr>
        <w:t>母公司所有者权益变动表</w:t>
      </w:r>
      <w:r>
        <w:rPr>
          <w:b w:val="0"/>
          <w:bCs w:val="0"/>
          <w:spacing w:val="-1"/>
        </w:rPr>
      </w:r>
    </w:p>
    <w:p>
      <w:pPr>
        <w:pStyle w:val="BodyText"/>
        <w:spacing w:line="300" w:lineRule="exact"/>
        <w:ind w:left="0" w:right="400"/>
        <w:jc w:val="right"/>
      </w:pP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w:t>
      </w:r>
      <w:r>
        <w:rPr>
          <w:rFonts w:ascii="Calibri" w:hAnsi="Calibri" w:cs="Calibri" w:eastAsia="Calibri" w:hint="default"/>
        </w:rPr>
        <w:t>—</w:t>
      </w:r>
      <w:r>
        <w:rPr>
          <w:rFonts w:ascii="Calibri" w:hAnsi="Calibri" w:cs="Calibri" w:eastAsia="Calibri" w:hint="default"/>
        </w:rPr>
        <w:t>12</w:t>
      </w:r>
      <w:r>
        <w:rPr>
          <w:rFonts w:ascii="Calibri" w:hAnsi="Calibri" w:cs="Calibri" w:eastAsia="Calibri"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3" w:val="left" w:leader="none"/>
        </w:tabs>
        <w:spacing w:line="240" w:lineRule="auto"/>
        <w:ind w:left="3745"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740" w:right="960"/>
          <w:cols w:num="2" w:equalWidth="0">
            <w:col w:w="8871" w:space="40"/>
            <w:col w:w="6229"/>
          </w:cols>
        </w:sectPr>
      </w:pPr>
    </w:p>
    <w:tbl>
      <w:tblPr>
        <w:tblW w:w="0" w:type="auto"/>
        <w:jc w:val="left"/>
        <w:tblInd w:w="383" w:type="dxa"/>
        <w:tblLayout w:type="fixed"/>
        <w:tblCellMar>
          <w:top w:w="0" w:type="dxa"/>
          <w:left w:w="0" w:type="dxa"/>
          <w:bottom w:w="0" w:type="dxa"/>
          <w:right w:w="0" w:type="dxa"/>
        </w:tblCellMar>
        <w:tblLook w:val="01E0"/>
      </w:tblPr>
      <w:tblGrid>
        <w:gridCol w:w="2276"/>
        <w:gridCol w:w="1515"/>
        <w:gridCol w:w="566"/>
        <w:gridCol w:w="598"/>
        <w:gridCol w:w="610"/>
        <w:gridCol w:w="1517"/>
        <w:gridCol w:w="1284"/>
        <w:gridCol w:w="1433"/>
        <w:gridCol w:w="555"/>
        <w:gridCol w:w="1378"/>
        <w:gridCol w:w="1378"/>
        <w:gridCol w:w="1515"/>
      </w:tblGrid>
      <w:tr>
        <w:trPr>
          <w:trHeight w:val="245"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276" w:type="dxa"/>
            <w:vMerge/>
            <w:tcBorders>
              <w:left w:val="single" w:sz="4" w:space="0" w:color="000000"/>
              <w:right w:val="single" w:sz="4" w:space="0" w:color="000000"/>
            </w:tcBorders>
          </w:tcPr>
          <w:p>
            <w:pPr/>
          </w:p>
        </w:tc>
        <w:tc>
          <w:tcPr>
            <w:tcW w:w="15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55" w:type="dxa"/>
            <w:vMerge w:val="restart"/>
            <w:tcBorders>
              <w:top w:val="single" w:sz="4" w:space="0" w:color="000000"/>
              <w:left w:val="single" w:sz="4" w:space="0" w:color="000000"/>
              <w:right w:val="single" w:sz="4" w:space="0" w:color="000000"/>
            </w:tcBorders>
          </w:tcPr>
          <w:p>
            <w:pPr>
              <w:pStyle w:val="TableParagraph"/>
              <w:spacing w:line="237" w:lineRule="auto" w:before="17"/>
              <w:ind w:left="182" w:right="18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0" w:hRule="exact"/>
        </w:trPr>
        <w:tc>
          <w:tcPr>
            <w:tcW w:w="2276"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先 股</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03" w:right="113"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7"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555"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r>
      <w:tr>
        <w:trPr>
          <w:trHeight w:val="24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20"/>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5" w:right="0"/>
              <w:jc w:val="center"/>
              <w:rPr>
                <w:rFonts w:ascii="Calibri" w:hAnsi="Calibri" w:cs="Calibri" w:eastAsia="Calibri" w:hint="default"/>
                <w:sz w:val="18"/>
                <w:szCs w:val="18"/>
              </w:rPr>
            </w:pPr>
            <w:r>
              <w:rPr>
                <w:rFonts w:ascii="Calibri"/>
                <w:sz w:val="18"/>
              </w:rPr>
              <w:t>1,055,988,046.00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 w:right="0"/>
              <w:jc w:val="left"/>
              <w:rPr>
                <w:rFonts w:ascii="Calibri" w:hAnsi="Calibri" w:cs="Calibri" w:eastAsia="Calibri" w:hint="default"/>
                <w:sz w:val="18"/>
                <w:szCs w:val="18"/>
              </w:rPr>
            </w:pPr>
            <w:r>
              <w:rPr>
                <w:rFonts w:ascii="Calibri"/>
                <w:sz w:val="18"/>
              </w:rPr>
              <w:t>2,434,462,198.54</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-4,484,948.43</w:t>
            </w: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7" w:right="0"/>
              <w:jc w:val="left"/>
              <w:rPr>
                <w:rFonts w:ascii="Calibri" w:hAnsi="Calibri" w:cs="Calibri" w:eastAsia="Calibri" w:hint="default"/>
                <w:sz w:val="18"/>
                <w:szCs w:val="18"/>
              </w:rPr>
            </w:pPr>
            <w:r>
              <w:rPr>
                <w:rFonts w:ascii="Calibri"/>
                <w:sz w:val="18"/>
              </w:rPr>
              <w:t>188,621,841.92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 w:right="0"/>
              <w:jc w:val="center"/>
              <w:rPr>
                <w:rFonts w:ascii="Calibri" w:hAnsi="Calibri" w:cs="Calibri" w:eastAsia="Calibri" w:hint="default"/>
                <w:sz w:val="18"/>
                <w:szCs w:val="18"/>
              </w:rPr>
            </w:pPr>
            <w:r>
              <w:rPr>
                <w:rFonts w:ascii="Calibri"/>
                <w:sz w:val="18"/>
              </w:rPr>
              <w:t>913,273,448.22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z w:val="18"/>
              </w:rPr>
              <w:t>4,587,860,586.25</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2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0"/>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 w:right="0"/>
              <w:jc w:val="center"/>
              <w:rPr>
                <w:rFonts w:ascii="Calibri" w:hAnsi="Calibri" w:cs="Calibri" w:eastAsia="Calibri" w:hint="default"/>
                <w:sz w:val="18"/>
                <w:szCs w:val="18"/>
              </w:rPr>
            </w:pPr>
            <w:r>
              <w:rPr>
                <w:rFonts w:ascii="Calibri"/>
                <w:sz w:val="18"/>
              </w:rPr>
              <w:t>1,055,988,046.00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9" w:right="0"/>
              <w:jc w:val="left"/>
              <w:rPr>
                <w:rFonts w:ascii="Calibri" w:hAnsi="Calibri" w:cs="Calibri" w:eastAsia="Calibri" w:hint="default"/>
                <w:sz w:val="18"/>
                <w:szCs w:val="18"/>
              </w:rPr>
            </w:pPr>
            <w:r>
              <w:rPr>
                <w:rFonts w:ascii="Calibri"/>
                <w:sz w:val="18"/>
              </w:rPr>
              <w:t>2,434,462,198.54</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-4,484,948.43</w:t>
            </w: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7" w:right="0"/>
              <w:jc w:val="left"/>
              <w:rPr>
                <w:rFonts w:ascii="Calibri" w:hAnsi="Calibri" w:cs="Calibri" w:eastAsia="Calibri" w:hint="default"/>
                <w:sz w:val="18"/>
                <w:szCs w:val="18"/>
              </w:rPr>
            </w:pPr>
            <w:r>
              <w:rPr>
                <w:rFonts w:ascii="Calibri"/>
                <w:sz w:val="18"/>
              </w:rPr>
              <w:t>188,621,841.92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913,273,448.22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4,587,860,586.25</w:t>
            </w:r>
          </w:p>
        </w:tc>
      </w:tr>
    </w:tbl>
    <w:p>
      <w:pPr>
        <w:spacing w:after="0" w:line="240" w:lineRule="auto"/>
        <w:jc w:val="right"/>
        <w:rPr>
          <w:rFonts w:ascii="Calibri" w:hAnsi="Calibri" w:cs="Calibri" w:eastAsia="Calibri" w:hint="default"/>
          <w:sz w:val="18"/>
          <w:szCs w:val="18"/>
        </w:rPr>
        <w:sectPr>
          <w:type w:val="continuous"/>
          <w:pgSz w:w="16840" w:h="11910" w:orient="landscape"/>
          <w:pgMar w:top="1120" w:bottom="1380" w:left="74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76"/>
        <w:gridCol w:w="1515"/>
        <w:gridCol w:w="566"/>
        <w:gridCol w:w="598"/>
        <w:gridCol w:w="610"/>
        <w:gridCol w:w="1517"/>
        <w:gridCol w:w="1284"/>
        <w:gridCol w:w="1433"/>
        <w:gridCol w:w="555"/>
        <w:gridCol w:w="1378"/>
        <w:gridCol w:w="1378"/>
        <w:gridCol w:w="1515"/>
      </w:tblGrid>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57"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Calibri" w:hAnsi="Calibri" w:cs="Calibri" w:eastAsia="Calibri" w:hint="default"/>
                <w:sz w:val="18"/>
                <w:szCs w:val="18"/>
              </w:rPr>
            </w:pPr>
            <w:r>
              <w:rPr>
                <w:rFonts w:ascii="Calibri"/>
                <w:sz w:val="18"/>
              </w:rPr>
              <w:t>-769,330.00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20,195,605.73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2" w:right="0"/>
              <w:jc w:val="left"/>
              <w:rPr>
                <w:rFonts w:ascii="Calibri" w:hAnsi="Calibri" w:cs="Calibri" w:eastAsia="Calibri" w:hint="default"/>
                <w:sz w:val="18"/>
                <w:szCs w:val="18"/>
              </w:rPr>
            </w:pPr>
            <w:r>
              <w:rPr>
                <w:rFonts w:ascii="Calibri"/>
                <w:sz w:val="18"/>
              </w:rPr>
              <w:t>22,885,932.79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462,401.27</w:t>
            </w: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7,424,791.52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14,062,187.84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18,489,723.57</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462,401.27</w:t>
            </w: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74,247,915.16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74,710,316.43</w:t>
            </w: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Calibri" w:hAnsi="Calibri" w:cs="Calibri" w:eastAsia="Calibri" w:hint="default"/>
                <w:sz w:val="18"/>
                <w:szCs w:val="18"/>
              </w:rPr>
            </w:pPr>
            <w:r>
              <w:rPr>
                <w:rFonts w:ascii="Calibri"/>
                <w:sz w:val="18"/>
              </w:rPr>
              <w:t>-769,330.00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-6,893,197.80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2" w:right="0"/>
              <w:jc w:val="left"/>
              <w:rPr>
                <w:rFonts w:ascii="Calibri" w:hAnsi="Calibri" w:cs="Calibri" w:eastAsia="Calibri" w:hint="default"/>
                <w:sz w:val="18"/>
                <w:szCs w:val="18"/>
              </w:rPr>
            </w:pPr>
            <w:r>
              <w:rPr>
                <w:rFonts w:ascii="Calibri"/>
                <w:sz w:val="18"/>
              </w:rPr>
              <w:t>22,885,932.79</w:t>
            </w: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-30,548,460.59</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．所有者投入的普通股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Calibri" w:hAnsi="Calibri" w:cs="Calibri" w:eastAsia="Calibri" w:hint="default"/>
                <w:sz w:val="18"/>
                <w:szCs w:val="18"/>
              </w:rPr>
            </w:pPr>
            <w:r>
              <w:rPr>
                <w:rFonts w:ascii="Calibri"/>
                <w:sz w:val="18"/>
              </w:rPr>
              <w:t>-769,330.00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-6,893,197.80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Calibri" w:hAnsi="Calibri" w:cs="Calibri" w:eastAsia="Calibri" w:hint="default"/>
                <w:sz w:val="18"/>
                <w:szCs w:val="18"/>
              </w:rPr>
            </w:pPr>
            <w:r>
              <w:rPr>
                <w:rFonts w:ascii="Calibri"/>
                <w:sz w:val="18"/>
              </w:rPr>
              <w:t>-7,662,527.80</w:t>
            </w: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入资本</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18"/>
                <w:szCs w:val="18"/>
              </w:rPr>
            </w:pPr>
            <w:r>
              <w:rPr>
                <w:rFonts w:ascii="Calibri" w:hAnsi="Calibri" w:cs="Calibri" w:eastAsia="Calibri"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益的金额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2" w:right="0"/>
              <w:jc w:val="left"/>
              <w:rPr>
                <w:rFonts w:ascii="Calibri" w:hAnsi="Calibri" w:cs="Calibri" w:eastAsia="Calibri" w:hint="default"/>
                <w:sz w:val="18"/>
                <w:szCs w:val="18"/>
              </w:rPr>
            </w:pPr>
            <w:r>
              <w:rPr>
                <w:rFonts w:ascii="Calibri"/>
                <w:sz w:val="18"/>
              </w:rPr>
              <w:t>22,885,932.79</w:t>
            </w: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z w:val="18"/>
              </w:rPr>
              <w:t>-22,885,932.79</w:t>
            </w: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7,424,791.52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-60,185,727.32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-52,760,935.80</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7,424,791.52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-7,424,791.52</w:t>
            </w: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4"/>
              <w:jc w:val="left"/>
              <w:rPr>
                <w:rFonts w:ascii="宋体" w:hAnsi="宋体" w:cs="宋体" w:eastAsia="宋体" w:hint="default"/>
                <w:sz w:val="18"/>
                <w:szCs w:val="18"/>
              </w:rPr>
            </w:pPr>
            <w:r>
              <w:rPr>
                <w:rFonts w:ascii="Calibri" w:hAnsi="Calibri" w:cs="Calibri" w:eastAsia="Calibri" w:hint="default"/>
                <w:spacing w:val="-2"/>
                <w:sz w:val="18"/>
                <w:szCs w:val="18"/>
              </w:rPr>
              <w:t>2</w:t>
            </w:r>
            <w:r>
              <w:rPr>
                <w:rFonts w:ascii="宋体" w:hAnsi="宋体" w:cs="宋体" w:eastAsia="宋体" w:hint="default"/>
                <w:spacing w:val="-2"/>
                <w:sz w:val="18"/>
                <w:szCs w:val="18"/>
              </w:rPr>
              <w:t>．对所有者（或股东）的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-52,760,935.80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-52,760,935.80</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5"/>
              <w:jc w:val="left"/>
              <w:rPr>
                <w:rFonts w:ascii="宋体" w:hAnsi="宋体" w:cs="宋体" w:eastAsia="宋体" w:hint="default"/>
                <w:sz w:val="18"/>
                <w:szCs w:val="18"/>
              </w:rPr>
            </w:pPr>
            <w:r>
              <w:rPr>
                <w:rFonts w:ascii="Calibri" w:hAnsi="Calibri" w:cs="Calibri" w:eastAsia="Calibri" w:hint="default"/>
                <w:spacing w:val="-2"/>
                <w:sz w:val="18"/>
                <w:szCs w:val="18"/>
              </w:rPr>
              <w:t>1</w:t>
            </w:r>
            <w:r>
              <w:rPr>
                <w:rFonts w:ascii="宋体" w:hAnsi="宋体" w:cs="宋体" w:eastAsia="宋体" w:hint="default"/>
                <w:spacing w:val="-2"/>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．设定受益计划变动额结</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27,088,803.53</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27,088,803.53</w:t>
            </w:r>
          </w:p>
        </w:tc>
      </w:tr>
      <w:tr>
        <w:trPr>
          <w:trHeight w:val="24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1,055,218,716.00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2,454,657,804.27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2" w:right="0"/>
              <w:jc w:val="left"/>
              <w:rPr>
                <w:rFonts w:ascii="Calibri" w:hAnsi="Calibri" w:cs="Calibri" w:eastAsia="Calibri" w:hint="default"/>
                <w:sz w:val="18"/>
                <w:szCs w:val="18"/>
              </w:rPr>
            </w:pPr>
            <w:r>
              <w:rPr>
                <w:rFonts w:ascii="Calibri"/>
                <w:sz w:val="18"/>
              </w:rPr>
              <w:t>22,885,932.79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-4,022,547.16</w:t>
            </w:r>
          </w:p>
        </w:tc>
        <w:tc>
          <w:tcPr>
            <w:tcW w:w="5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196,046,633.44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927,335,636.06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4,606,350,309.82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tbl>
      <w:tblPr>
        <w:tblW w:w="0" w:type="auto"/>
        <w:jc w:val="left"/>
        <w:tblInd w:w="388" w:type="dxa"/>
        <w:tblLayout w:type="fixed"/>
        <w:tblCellMar>
          <w:top w:w="0" w:type="dxa"/>
          <w:left w:w="0" w:type="dxa"/>
          <w:bottom w:w="0" w:type="dxa"/>
          <w:right w:w="0" w:type="dxa"/>
        </w:tblCellMar>
        <w:tblLook w:val="01E0"/>
      </w:tblPr>
      <w:tblGrid>
        <w:gridCol w:w="2055"/>
        <w:gridCol w:w="1517"/>
        <w:gridCol w:w="2150"/>
        <w:gridCol w:w="1515"/>
        <w:gridCol w:w="708"/>
        <w:gridCol w:w="1435"/>
        <w:gridCol w:w="682"/>
        <w:gridCol w:w="1378"/>
        <w:gridCol w:w="1378"/>
        <w:gridCol w:w="1512"/>
      </w:tblGrid>
      <w:tr>
        <w:trPr>
          <w:trHeight w:val="250" w:hRule="exact"/>
        </w:trPr>
        <w:tc>
          <w:tcPr>
            <w:tcW w:w="2055" w:type="dxa"/>
            <w:vMerge w:val="restart"/>
            <w:tcBorders>
              <w:top w:val="single" w:sz="6" w:space="0" w:color="000000"/>
              <w:left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76" w:type="dxa"/>
            <w:gridSpan w:val="9"/>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31" w:hRule="exact"/>
        </w:trPr>
        <w:tc>
          <w:tcPr>
            <w:tcW w:w="2055" w:type="dxa"/>
            <w:vMerge/>
            <w:tcBorders>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5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7"/>
                <w:sz w:val="18"/>
                <w:szCs w:val="18"/>
              </w:rPr>
              <w:t>减：库</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82" w:footer="1195" w:top="1120" w:bottom="1380" w:left="102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055"/>
        <w:gridCol w:w="1517"/>
        <w:gridCol w:w="694"/>
        <w:gridCol w:w="722"/>
        <w:gridCol w:w="734"/>
        <w:gridCol w:w="1515"/>
        <w:gridCol w:w="708"/>
        <w:gridCol w:w="1435"/>
        <w:gridCol w:w="682"/>
        <w:gridCol w:w="1378"/>
        <w:gridCol w:w="1378"/>
        <w:gridCol w:w="1512"/>
      </w:tblGrid>
      <w:tr>
        <w:trPr>
          <w:trHeight w:val="480" w:hRule="exact"/>
        </w:trPr>
        <w:tc>
          <w:tcPr>
            <w:tcW w:w="2055"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4" w:space="0" w:color="000000"/>
              <w:left w:val="single" w:sz="4" w:space="0" w:color="000000"/>
              <w:bottom w:val="single" w:sz="6"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22" w:type="dxa"/>
            <w:tcBorders>
              <w:top w:val="single" w:sz="4" w:space="0" w:color="000000"/>
              <w:left w:val="single" w:sz="4" w:space="0" w:color="000000"/>
              <w:bottom w:val="single" w:sz="6"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9"/>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9"/>
              <w:jc w:val="right"/>
              <w:rPr>
                <w:rFonts w:ascii="Calibri" w:hAnsi="Calibri" w:cs="Calibri" w:eastAsia="Calibri" w:hint="default"/>
                <w:sz w:val="18"/>
                <w:szCs w:val="18"/>
              </w:rPr>
            </w:pPr>
            <w:r>
              <w:rPr>
                <w:rFonts w:ascii="Calibri"/>
                <w:sz w:val="18"/>
              </w:rPr>
              <w:t>914,043,256.00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4" w:space="0" w:color="000000"/>
            </w:tcBorders>
          </w:tcPr>
          <w:p>
            <w:pP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Calibri" w:hAnsi="Calibri" w:cs="Calibri" w:eastAsia="Calibri" w:hint="default"/>
                <w:sz w:val="18"/>
                <w:szCs w:val="18"/>
              </w:rPr>
            </w:pPr>
            <w:r>
              <w:rPr>
                <w:rFonts w:ascii="Calibri"/>
                <w:sz w:val="18"/>
              </w:rPr>
              <w:t>653,586,551.41</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Calibri" w:hAnsi="Calibri" w:cs="Calibri" w:eastAsia="Calibri" w:hint="default"/>
                <w:sz w:val="18"/>
                <w:szCs w:val="18"/>
              </w:rPr>
            </w:pPr>
            <w:r>
              <w:rPr>
                <w:rFonts w:ascii="Calibri"/>
                <w:sz w:val="18"/>
              </w:rPr>
              <w:t>-4,794,842.79</w:t>
            </w: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Calibri" w:hAnsi="Calibri" w:cs="Calibri" w:eastAsia="Calibri" w:hint="default"/>
                <w:sz w:val="18"/>
                <w:szCs w:val="18"/>
              </w:rPr>
            </w:pPr>
            <w:r>
              <w:rPr>
                <w:rFonts w:ascii="Calibri"/>
                <w:sz w:val="18"/>
              </w:rPr>
              <w:t>165,584,585.59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center"/>
              <w:rPr>
                <w:rFonts w:ascii="Calibri" w:hAnsi="Calibri" w:cs="Calibri" w:eastAsia="Calibri" w:hint="default"/>
                <w:sz w:val="18"/>
                <w:szCs w:val="18"/>
              </w:rPr>
            </w:pPr>
            <w:r>
              <w:rPr>
                <w:rFonts w:ascii="Calibri"/>
                <w:sz w:val="18"/>
              </w:rPr>
              <w:t>733,359,438.95</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3" w:right="0"/>
              <w:jc w:val="center"/>
              <w:rPr>
                <w:rFonts w:ascii="Calibri" w:hAnsi="Calibri" w:cs="Calibri" w:eastAsia="Calibri" w:hint="default"/>
                <w:sz w:val="18"/>
                <w:szCs w:val="18"/>
              </w:rPr>
            </w:pPr>
            <w:r>
              <w:rPr>
                <w:rFonts w:ascii="Calibri"/>
                <w:sz w:val="18"/>
              </w:rPr>
              <w:t>2,461,778,989.16</w:t>
            </w: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4" w:space="0" w:color="000000"/>
            </w:tcBorders>
          </w:tcPr>
          <w:p>
            <w:pPr/>
          </w:p>
        </w:tc>
        <w:tc>
          <w:tcPr>
            <w:tcW w:w="151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4" w:space="0" w:color="000000"/>
            </w:tcBorders>
          </w:tcPr>
          <w:p>
            <w:pPr/>
          </w:p>
        </w:tc>
        <w:tc>
          <w:tcPr>
            <w:tcW w:w="151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4" w:space="0" w:color="000000"/>
            </w:tcBorders>
          </w:tcPr>
          <w:p>
            <w:pPr/>
          </w:p>
        </w:tc>
        <w:tc>
          <w:tcPr>
            <w:tcW w:w="151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914,043,256.00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4" w:space="0" w:color="000000"/>
            </w:tcBorders>
          </w:tcPr>
          <w:p>
            <w:pP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653,586,551.41</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-4,794,842.79</w:t>
            </w: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165,584,585.59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733,359,438.95</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3" w:right="0"/>
              <w:jc w:val="center"/>
              <w:rPr>
                <w:rFonts w:ascii="Calibri" w:hAnsi="Calibri" w:cs="Calibri" w:eastAsia="Calibri" w:hint="default"/>
                <w:sz w:val="18"/>
                <w:szCs w:val="18"/>
              </w:rPr>
            </w:pPr>
            <w:r>
              <w:rPr>
                <w:rFonts w:ascii="Calibri"/>
                <w:sz w:val="18"/>
              </w:rPr>
              <w:t>2,461,778,989.16</w:t>
            </w:r>
          </w:p>
        </w:tc>
      </w:tr>
      <w:tr>
        <w:trPr>
          <w:trHeight w:val="482"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141,944,790.00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1,780,875,647.13</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309,894.36</w:t>
            </w: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12" w:right="0"/>
              <w:jc w:val="center"/>
              <w:rPr>
                <w:rFonts w:ascii="Calibri" w:hAnsi="Calibri" w:cs="Calibri" w:eastAsia="Calibri" w:hint="default"/>
                <w:sz w:val="18"/>
                <w:szCs w:val="18"/>
              </w:rPr>
            </w:pPr>
            <w:r>
              <w:rPr>
                <w:rFonts w:ascii="Calibri"/>
                <w:sz w:val="18"/>
              </w:rPr>
              <w:t>23,037,256.33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1" w:right="0"/>
              <w:jc w:val="center"/>
              <w:rPr>
                <w:rFonts w:ascii="Calibri" w:hAnsi="Calibri" w:cs="Calibri" w:eastAsia="Calibri" w:hint="default"/>
                <w:sz w:val="18"/>
                <w:szCs w:val="18"/>
              </w:rPr>
            </w:pPr>
            <w:r>
              <w:rPr>
                <w:rFonts w:ascii="Calibri"/>
                <w:sz w:val="18"/>
              </w:rPr>
              <w:t>179,914,009.27</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3" w:right="0"/>
              <w:jc w:val="center"/>
              <w:rPr>
                <w:rFonts w:ascii="Calibri" w:hAnsi="Calibri" w:cs="Calibri" w:eastAsia="Calibri" w:hint="default"/>
                <w:sz w:val="18"/>
                <w:szCs w:val="18"/>
              </w:rPr>
            </w:pPr>
            <w:r>
              <w:rPr>
                <w:rFonts w:ascii="Calibri"/>
                <w:sz w:val="18"/>
              </w:rPr>
              <w:t>2,126,081,597.09</w:t>
            </w: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309,894.36</w:t>
            </w: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1" w:right="0"/>
              <w:jc w:val="center"/>
              <w:rPr>
                <w:rFonts w:ascii="Calibri" w:hAnsi="Calibri" w:cs="Calibri" w:eastAsia="Calibri" w:hint="default"/>
                <w:sz w:val="18"/>
                <w:szCs w:val="18"/>
              </w:rPr>
            </w:pPr>
            <w:r>
              <w:rPr>
                <w:rFonts w:ascii="Calibri"/>
                <w:sz w:val="18"/>
              </w:rPr>
              <w:t>230,372,563.28</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55" w:right="0"/>
              <w:jc w:val="center"/>
              <w:rPr>
                <w:rFonts w:ascii="Calibri" w:hAnsi="Calibri" w:cs="Calibri" w:eastAsia="Calibri" w:hint="default"/>
                <w:sz w:val="18"/>
                <w:szCs w:val="18"/>
              </w:rPr>
            </w:pPr>
            <w:r>
              <w:rPr>
                <w:rFonts w:ascii="Calibri"/>
                <w:sz w:val="18"/>
              </w:rPr>
              <w:t>230,682,457.64</w:t>
            </w:r>
          </w:p>
        </w:tc>
      </w:tr>
      <w:tr>
        <w:trPr>
          <w:trHeight w:val="483"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141,944,790.00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1,664,535,664.33</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3" w:right="0"/>
              <w:jc w:val="center"/>
              <w:rPr>
                <w:rFonts w:ascii="Calibri" w:hAnsi="Calibri" w:cs="Calibri" w:eastAsia="Calibri" w:hint="default"/>
                <w:sz w:val="18"/>
                <w:szCs w:val="18"/>
              </w:rPr>
            </w:pPr>
            <w:r>
              <w:rPr>
                <w:rFonts w:ascii="Calibri"/>
                <w:sz w:val="18"/>
              </w:rPr>
              <w:t>1,806,480,454.33</w:t>
            </w: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pacing w:val="-5"/>
                <w:sz w:val="18"/>
                <w:szCs w:val="18"/>
              </w:rPr>
              <w:t>1</w:t>
            </w:r>
            <w:r>
              <w:rPr>
                <w:rFonts w:ascii="宋体" w:hAnsi="宋体" w:cs="宋体" w:eastAsia="宋体" w:hint="default"/>
                <w:spacing w:val="-5"/>
                <w:sz w:val="18"/>
                <w:szCs w:val="18"/>
              </w:rPr>
              <w:t>．所有者投入的普通股</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141,944,790.00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1,664,535,664.33</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3" w:right="0"/>
              <w:jc w:val="center"/>
              <w:rPr>
                <w:rFonts w:ascii="Calibri" w:hAnsi="Calibri" w:cs="Calibri" w:eastAsia="Calibri" w:hint="default"/>
                <w:sz w:val="18"/>
                <w:szCs w:val="18"/>
              </w:rPr>
            </w:pPr>
            <w:r>
              <w:rPr>
                <w:rFonts w:ascii="Calibri"/>
                <w:sz w:val="18"/>
              </w:rPr>
              <w:t>1,806,480,454.33</w:t>
            </w:r>
          </w:p>
        </w:tc>
      </w:tr>
      <w:tr>
        <w:trPr>
          <w:trHeight w:val="48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9"/>
              <w:jc w:val="left"/>
              <w:rPr>
                <w:rFonts w:ascii="宋体" w:hAnsi="宋体" w:cs="宋体" w:eastAsia="宋体" w:hint="default"/>
                <w:sz w:val="18"/>
                <w:szCs w:val="18"/>
              </w:rPr>
            </w:pPr>
            <w:r>
              <w:rPr>
                <w:rFonts w:ascii="Calibri" w:hAnsi="Calibri" w:cs="Calibri" w:eastAsia="Calibri" w:hint="default"/>
                <w:spacing w:val="-5"/>
                <w:sz w:val="18"/>
                <w:szCs w:val="18"/>
              </w:rPr>
              <w:t>2</w:t>
            </w:r>
            <w:r>
              <w:rPr>
                <w:rFonts w:ascii="宋体" w:hAnsi="宋体" w:cs="宋体" w:eastAsia="宋体" w:hint="default"/>
                <w:spacing w:val="-5"/>
                <w:sz w:val="18"/>
                <w:szCs w:val="18"/>
              </w:rPr>
              <w:t>．其他权益工具持有者</w:t>
            </w:r>
            <w:r>
              <w:rPr>
                <w:rFonts w:ascii="宋体" w:hAnsi="宋体" w:cs="宋体" w:eastAsia="宋体" w:hint="default"/>
                <w:sz w:val="18"/>
                <w:szCs w:val="18"/>
              </w:rPr>
              <w:t> 投入资本</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9"/>
              <w:jc w:val="left"/>
              <w:rPr>
                <w:rFonts w:ascii="宋体" w:hAnsi="宋体" w:cs="宋体" w:eastAsia="宋体" w:hint="default"/>
                <w:sz w:val="18"/>
                <w:szCs w:val="18"/>
              </w:rPr>
            </w:pPr>
            <w:r>
              <w:rPr>
                <w:rFonts w:ascii="Calibri" w:hAnsi="Calibri" w:cs="Calibri" w:eastAsia="Calibri" w:hint="default"/>
                <w:spacing w:val="-5"/>
                <w:sz w:val="18"/>
                <w:szCs w:val="18"/>
              </w:rPr>
              <w:t>3</w:t>
            </w:r>
            <w:r>
              <w:rPr>
                <w:rFonts w:ascii="宋体" w:hAnsi="宋体" w:cs="宋体" w:eastAsia="宋体" w:hint="default"/>
                <w:spacing w:val="-5"/>
                <w:sz w:val="18"/>
                <w:szCs w:val="18"/>
              </w:rPr>
              <w:t>．股份支付计入所有者</w:t>
            </w:r>
            <w:r>
              <w:rPr>
                <w:rFonts w:ascii="宋体" w:hAnsi="宋体" w:cs="宋体" w:eastAsia="宋体" w:hint="default"/>
                <w:sz w:val="18"/>
                <w:szCs w:val="18"/>
              </w:rPr>
              <w:t> 权益的金额</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23,037,256.33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2" w:right="0"/>
              <w:jc w:val="center"/>
              <w:rPr>
                <w:rFonts w:ascii="Calibri" w:hAnsi="Calibri" w:cs="Calibri" w:eastAsia="Calibri" w:hint="default"/>
                <w:sz w:val="18"/>
                <w:szCs w:val="18"/>
              </w:rPr>
            </w:pPr>
            <w:r>
              <w:rPr>
                <w:rFonts w:ascii="Calibri"/>
                <w:sz w:val="18"/>
              </w:rPr>
              <w:t>-50,458,554.01</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6" w:right="0"/>
              <w:jc w:val="center"/>
              <w:rPr>
                <w:rFonts w:ascii="Calibri" w:hAnsi="Calibri" w:cs="Calibri" w:eastAsia="Calibri" w:hint="default"/>
                <w:sz w:val="18"/>
                <w:szCs w:val="18"/>
              </w:rPr>
            </w:pPr>
            <w:r>
              <w:rPr>
                <w:rFonts w:ascii="Calibri"/>
                <w:sz w:val="18"/>
              </w:rPr>
              <w:t>-27,421,297.68</w:t>
            </w: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12" w:right="0"/>
              <w:jc w:val="center"/>
              <w:rPr>
                <w:rFonts w:ascii="Calibri" w:hAnsi="Calibri" w:cs="Calibri" w:eastAsia="Calibri" w:hint="default"/>
                <w:sz w:val="18"/>
                <w:szCs w:val="18"/>
              </w:rPr>
            </w:pPr>
            <w:r>
              <w:rPr>
                <w:rFonts w:ascii="Calibri"/>
                <w:sz w:val="18"/>
              </w:rPr>
              <w:t>23,037,256.33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2" w:right="0"/>
              <w:jc w:val="center"/>
              <w:rPr>
                <w:rFonts w:ascii="Calibri" w:hAnsi="Calibri" w:cs="Calibri" w:eastAsia="Calibri" w:hint="default"/>
                <w:sz w:val="18"/>
                <w:szCs w:val="18"/>
              </w:rPr>
            </w:pPr>
            <w:r>
              <w:rPr>
                <w:rFonts w:ascii="Calibri"/>
                <w:sz w:val="18"/>
              </w:rPr>
              <w:t>-23,037,256.33</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46"/>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 的分配</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62" w:right="0"/>
              <w:jc w:val="center"/>
              <w:rPr>
                <w:rFonts w:ascii="Calibri" w:hAnsi="Calibri" w:cs="Calibri" w:eastAsia="Calibri" w:hint="default"/>
                <w:sz w:val="18"/>
                <w:szCs w:val="18"/>
              </w:rPr>
            </w:pPr>
            <w:r>
              <w:rPr>
                <w:rFonts w:ascii="Calibri"/>
                <w:sz w:val="18"/>
              </w:rPr>
              <w:t>-27,421,297.68</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96" w:right="0"/>
              <w:jc w:val="center"/>
              <w:rPr>
                <w:rFonts w:ascii="Calibri" w:hAnsi="Calibri" w:cs="Calibri" w:eastAsia="Calibri" w:hint="default"/>
                <w:sz w:val="18"/>
                <w:szCs w:val="18"/>
              </w:rPr>
            </w:pPr>
            <w:r>
              <w:rPr>
                <w:rFonts w:ascii="Calibri"/>
                <w:sz w:val="18"/>
              </w:rPr>
              <w:t>-27,421,297.68</w:t>
            </w: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Calibri" w:hAnsi="Calibri" w:cs="Calibri" w:eastAsia="Calibri" w:hint="default"/>
                <w:spacing w:val="14"/>
                <w:sz w:val="18"/>
                <w:szCs w:val="18"/>
              </w:rPr>
              <w:t>1</w:t>
            </w:r>
            <w:r>
              <w:rPr>
                <w:rFonts w:ascii="宋体" w:hAnsi="宋体" w:cs="宋体" w:eastAsia="宋体" w:hint="default"/>
                <w:spacing w:val="14"/>
                <w:sz w:val="18"/>
                <w:szCs w:val="18"/>
              </w:rPr>
              <w:t>．资本公积转增资本</w:t>
            </w:r>
            <w:r>
              <w:rPr>
                <w:rFonts w:ascii="宋体" w:hAnsi="宋体" w:cs="宋体" w:eastAsia="宋体" w:hint="default"/>
                <w:sz w:val="18"/>
                <w:szCs w:val="18"/>
              </w:rPr>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Calibri" w:hAnsi="Calibri" w:cs="Calibri" w:eastAsia="Calibri" w:hint="default"/>
                <w:spacing w:val="14"/>
                <w:sz w:val="18"/>
                <w:szCs w:val="18"/>
              </w:rPr>
              <w:t>2</w:t>
            </w:r>
            <w:r>
              <w:rPr>
                <w:rFonts w:ascii="宋体" w:hAnsi="宋体" w:cs="宋体" w:eastAsia="宋体" w:hint="default"/>
                <w:spacing w:val="14"/>
                <w:sz w:val="18"/>
                <w:szCs w:val="18"/>
              </w:rPr>
              <w:t>．盈余公积转增资本</w:t>
            </w:r>
            <w:r>
              <w:rPr>
                <w:rFonts w:ascii="宋体" w:hAnsi="宋体" w:cs="宋体" w:eastAsia="宋体" w:hint="default"/>
                <w:sz w:val="18"/>
                <w:szCs w:val="18"/>
              </w:rPr>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0" w:right="99"/>
              <w:jc w:val="left"/>
              <w:rPr>
                <w:rFonts w:ascii="宋体" w:hAnsi="宋体" w:cs="宋体" w:eastAsia="宋体" w:hint="default"/>
                <w:sz w:val="18"/>
                <w:szCs w:val="18"/>
              </w:rPr>
            </w:pPr>
            <w:r>
              <w:rPr>
                <w:rFonts w:ascii="Calibri" w:hAnsi="Calibri" w:cs="Calibri" w:eastAsia="Calibri" w:hint="default"/>
                <w:spacing w:val="-5"/>
                <w:sz w:val="18"/>
                <w:szCs w:val="18"/>
              </w:rPr>
              <w:t>4</w:t>
            </w:r>
            <w:r>
              <w:rPr>
                <w:rFonts w:ascii="宋体" w:hAnsi="宋体" w:cs="宋体" w:eastAsia="宋体" w:hint="default"/>
                <w:spacing w:val="-5"/>
                <w:sz w:val="18"/>
                <w:szCs w:val="18"/>
              </w:rPr>
              <w:t>．设定受益计划变动额</w:t>
            </w:r>
            <w:r>
              <w:rPr>
                <w:rFonts w:ascii="宋体" w:hAnsi="宋体" w:cs="宋体" w:eastAsia="宋体" w:hint="default"/>
                <w:sz w:val="18"/>
                <w:szCs w:val="18"/>
              </w:rPr>
              <w:t> 结转留存收益</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．其他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055"/>
        <w:gridCol w:w="1517"/>
        <w:gridCol w:w="694"/>
        <w:gridCol w:w="722"/>
        <w:gridCol w:w="734"/>
        <w:gridCol w:w="1515"/>
        <w:gridCol w:w="708"/>
        <w:gridCol w:w="1435"/>
        <w:gridCol w:w="682"/>
        <w:gridCol w:w="1378"/>
        <w:gridCol w:w="1378"/>
        <w:gridCol w:w="1512"/>
      </w:tblGrid>
      <w:tr>
        <w:trPr>
          <w:trHeight w:val="247"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7" w:type="dxa"/>
            <w:tcBorders>
              <w:top w:val="single" w:sz="6" w:space="0" w:color="000000"/>
              <w:left w:val="single" w:sz="6" w:space="0" w:color="000000"/>
              <w:bottom w:val="single" w:sz="6" w:space="0" w:color="000000"/>
              <w:right w:val="single" w:sz="4" w:space="0" w:color="000000"/>
            </w:tcBorders>
          </w:tcPr>
          <w:p>
            <w:pP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116,339,982.80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55" w:right="0"/>
              <w:jc w:val="center"/>
              <w:rPr>
                <w:rFonts w:ascii="Calibri" w:hAnsi="Calibri" w:cs="Calibri" w:eastAsia="Calibri" w:hint="default"/>
                <w:sz w:val="18"/>
                <w:szCs w:val="18"/>
              </w:rPr>
            </w:pPr>
            <w:r>
              <w:rPr>
                <w:rFonts w:ascii="Calibri"/>
                <w:sz w:val="18"/>
              </w:rPr>
              <w:t>116,339,982.80</w:t>
            </w:r>
          </w:p>
        </w:tc>
      </w:tr>
      <w:tr>
        <w:trPr>
          <w:trHeight w:val="250" w:hRule="exact"/>
        </w:trPr>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left="129" w:right="0"/>
              <w:jc w:val="left"/>
              <w:rPr>
                <w:rFonts w:ascii="Calibri" w:hAnsi="Calibri" w:cs="Calibri" w:eastAsia="Calibri" w:hint="default"/>
                <w:sz w:val="18"/>
                <w:szCs w:val="18"/>
              </w:rPr>
            </w:pPr>
            <w:r>
              <w:rPr>
                <w:rFonts w:ascii="Calibri"/>
                <w:sz w:val="18"/>
              </w:rPr>
              <w:t>1,055,988,046.00</w:t>
            </w:r>
          </w:p>
        </w:tc>
        <w:tc>
          <w:tcPr>
            <w:tcW w:w="694" w:type="dxa"/>
            <w:tcBorders>
              <w:top w:val="single" w:sz="6" w:space="0" w:color="000000"/>
              <w:left w:val="single" w:sz="4"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4" w:space="0" w:color="000000"/>
            </w:tcBorders>
          </w:tcPr>
          <w:p>
            <w:pPr/>
          </w:p>
        </w:tc>
        <w:tc>
          <w:tcPr>
            <w:tcW w:w="734" w:type="dxa"/>
            <w:tcBorders>
              <w:top w:val="single" w:sz="6" w:space="0" w:color="000000"/>
              <w:left w:val="single" w:sz="4"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2,434,462,198.54</w:t>
            </w:r>
          </w:p>
        </w:tc>
        <w:tc>
          <w:tcPr>
            <w:tcW w:w="708" w:type="dxa"/>
            <w:tcBorders>
              <w:top w:val="single" w:sz="6" w:space="0" w:color="000000"/>
              <w:left w:val="single" w:sz="6" w:space="0" w:color="000000"/>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09" w:right="0"/>
              <w:jc w:val="left"/>
              <w:rPr>
                <w:rFonts w:ascii="Calibri" w:hAnsi="Calibri" w:cs="Calibri" w:eastAsia="Calibri" w:hint="default"/>
                <w:sz w:val="18"/>
                <w:szCs w:val="18"/>
              </w:rPr>
            </w:pPr>
            <w:r>
              <w:rPr>
                <w:rFonts w:ascii="Calibri"/>
                <w:sz w:val="18"/>
              </w:rPr>
              <w:t>-4,484,948.43</w:t>
            </w:r>
          </w:p>
        </w:tc>
        <w:tc>
          <w:tcPr>
            <w:tcW w:w="682"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2" w:right="0"/>
              <w:jc w:val="left"/>
              <w:rPr>
                <w:rFonts w:ascii="Calibri" w:hAnsi="Calibri" w:cs="Calibri" w:eastAsia="Calibri" w:hint="default"/>
                <w:sz w:val="18"/>
                <w:szCs w:val="18"/>
              </w:rPr>
            </w:pPr>
            <w:r>
              <w:rPr>
                <w:rFonts w:ascii="Calibri"/>
                <w:sz w:val="18"/>
              </w:rPr>
              <w:t>188,621,841.92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2" w:right="0"/>
              <w:jc w:val="left"/>
              <w:rPr>
                <w:rFonts w:ascii="Calibri" w:hAnsi="Calibri" w:cs="Calibri" w:eastAsia="Calibri" w:hint="default"/>
                <w:sz w:val="18"/>
                <w:szCs w:val="18"/>
              </w:rPr>
            </w:pPr>
            <w:r>
              <w:rPr>
                <w:rFonts w:ascii="Calibri"/>
                <w:sz w:val="18"/>
              </w:rPr>
              <w:t>913,273,448.22</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3" w:right="0"/>
              <w:jc w:val="center"/>
              <w:rPr>
                <w:rFonts w:ascii="Calibri" w:hAnsi="Calibri" w:cs="Calibri" w:eastAsia="Calibri" w:hint="default"/>
                <w:sz w:val="18"/>
                <w:szCs w:val="18"/>
              </w:rPr>
            </w:pPr>
            <w:r>
              <w:rPr>
                <w:rFonts w:ascii="Calibri"/>
                <w:sz w:val="18"/>
              </w:rPr>
              <w:t>4,587,860,586.25</w:t>
            </w:r>
          </w:p>
        </w:tc>
      </w:tr>
    </w:tbl>
    <w:p>
      <w:pPr>
        <w:spacing w:line="240" w:lineRule="auto" w:before="3"/>
        <w:rPr>
          <w:rFonts w:ascii="Times New Roman" w:hAnsi="Times New Roman" w:cs="Times New Roman" w:eastAsia="Times New Roman" w:hint="default"/>
          <w:sz w:val="16"/>
          <w:szCs w:val="16"/>
        </w:rPr>
      </w:pPr>
    </w:p>
    <w:p>
      <w:pPr>
        <w:pStyle w:val="BodyText"/>
        <w:tabs>
          <w:tab w:pos="2955" w:val="left" w:leader="none"/>
          <w:tab w:pos="6524" w:val="left" w:leader="none"/>
        </w:tabs>
        <w:spacing w:line="240" w:lineRule="auto" w:before="36"/>
        <w:ind w:left="224" w:right="0"/>
        <w:jc w:val="left"/>
      </w:pPr>
      <w:r>
        <w:rPr>
          <w:spacing w:val="-2"/>
        </w:rPr>
        <w:t>法定代表人：史烈先生</w:t>
        <w:tab/>
        <w:t>主管会计工作负责人：谢飞先生</w:t>
        <w:tab/>
        <w:t>会计机构负责人：谢飞先生</w:t>
      </w:r>
    </w:p>
    <w:p>
      <w:pPr>
        <w:spacing w:after="0" w:line="240" w:lineRule="auto"/>
        <w:jc w:val="left"/>
        <w:sectPr>
          <w:pgSz w:w="16840" w:h="11910" w:orient="landscape"/>
          <w:pgMar w:header="882" w:footer="1195" w:top="1120" w:bottom="1380" w:left="1300" w:right="960"/>
        </w:sectPr>
      </w:pPr>
    </w:p>
    <w:p>
      <w:pPr>
        <w:spacing w:line="240" w:lineRule="auto" w:before="9"/>
        <w:rPr>
          <w:rFonts w:ascii="宋体" w:hAnsi="宋体" w:cs="宋体" w:eastAsia="宋体" w:hint="default"/>
          <w:sz w:val="29"/>
          <w:szCs w:val="29"/>
        </w:rPr>
      </w:pPr>
    </w:p>
    <w:p>
      <w:pPr>
        <w:pStyle w:val="Heading4"/>
        <w:tabs>
          <w:tab w:pos="557" w:val="left" w:leader="none"/>
        </w:tabs>
        <w:spacing w:line="290" w:lineRule="auto"/>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12"/>
        <w:ind w:left="558" w:right="130" w:hanging="420"/>
        <w:jc w:val="left"/>
      </w:pPr>
      <w:r>
        <w:rPr/>
        <w:t>√适用</w:t>
        <w:tab/>
        <w:t>□不适用</w:t>
      </w:r>
      <w:r>
        <w:rPr>
          <w:w w:val="100"/>
        </w:rPr>
        <w:t> </w:t>
      </w:r>
      <w:r>
        <w:rPr>
          <w:spacing w:val="-2"/>
        </w:rPr>
        <w:t>浙大网新科技股份有限公司（以下简称公司或本公司）系经浙江省股份制试点工作协调小组</w:t>
      </w:r>
    </w:p>
    <w:p>
      <w:pPr>
        <w:pStyle w:val="BodyText"/>
        <w:spacing w:line="333" w:lineRule="auto" w:before="133"/>
        <w:ind w:left="138" w:right="127"/>
        <w:jc w:val="both"/>
      </w:pPr>
      <w:r>
        <w:rPr/>
        <w:t>浙股〔</w:t>
      </w:r>
      <w:r>
        <w:rPr>
          <w:rFonts w:ascii="Calibri" w:hAnsi="Calibri" w:cs="Calibri" w:eastAsia="Calibri" w:hint="default"/>
        </w:rPr>
        <w:t>1993</w:t>
      </w:r>
      <w:r>
        <w:rPr/>
        <w:t>〕</w:t>
      </w:r>
      <w:r>
        <w:rPr>
          <w:rFonts w:ascii="Calibri" w:hAnsi="Calibri" w:cs="Calibri" w:eastAsia="Calibri" w:hint="default"/>
        </w:rPr>
        <w:t>68</w:t>
      </w:r>
      <w:r>
        <w:rPr>
          <w:rFonts w:ascii="Calibri" w:hAnsi="Calibri" w:cs="Calibri" w:eastAsia="Calibri" w:hint="default"/>
          <w:spacing w:val="10"/>
        </w:rPr>
        <w:t> </w:t>
      </w:r>
      <w:r>
        <w:rPr/>
        <w:t>号文批准，采用定向募集方式设立的股份有限公司，于</w:t>
      </w:r>
      <w:r>
        <w:rPr>
          <w:spacing w:val="-46"/>
        </w:rPr>
        <w:t> </w:t>
      </w:r>
      <w:r>
        <w:rPr>
          <w:rFonts w:ascii="Calibri" w:hAnsi="Calibri" w:cs="Calibri" w:eastAsia="Calibri" w:hint="default"/>
        </w:rPr>
        <w:t>1994</w:t>
      </w:r>
      <w:r>
        <w:rPr>
          <w:rFonts w:ascii="Calibri" w:hAnsi="Calibri" w:cs="Calibri" w:eastAsia="Calibri" w:hint="default"/>
          <w:spacing w:val="10"/>
        </w:rPr>
        <w:t> </w:t>
      </w:r>
      <w:r>
        <w:rPr/>
        <w:t>年</w:t>
      </w:r>
      <w:r>
        <w:rPr>
          <w:spacing w:val="-49"/>
        </w:rPr>
        <w:t> </w:t>
      </w:r>
      <w:r>
        <w:rPr>
          <w:rFonts w:ascii="Calibri" w:hAnsi="Calibri" w:cs="Calibri" w:eastAsia="Calibri" w:hint="default"/>
        </w:rPr>
        <w:t>1</w:t>
      </w:r>
      <w:r>
        <w:rPr>
          <w:rFonts w:ascii="Calibri" w:hAnsi="Calibri" w:cs="Calibri" w:eastAsia="Calibri" w:hint="default"/>
          <w:spacing w:val="12"/>
        </w:rPr>
        <w:t> </w:t>
      </w:r>
      <w:r>
        <w:rPr/>
        <w:t>月</w:t>
      </w:r>
      <w:r>
        <w:rPr>
          <w:spacing w:val="-49"/>
        </w:rPr>
        <w:t> </w:t>
      </w:r>
      <w:r>
        <w:rPr>
          <w:rFonts w:ascii="Calibri" w:hAnsi="Calibri" w:cs="Calibri" w:eastAsia="Calibri" w:hint="default"/>
        </w:rPr>
        <w:t>8</w:t>
      </w:r>
      <w:r>
        <w:rPr>
          <w:rFonts w:ascii="Calibri" w:hAnsi="Calibri" w:cs="Calibri" w:eastAsia="Calibri" w:hint="default"/>
          <w:spacing w:val="10"/>
        </w:rPr>
        <w:t> </w:t>
      </w:r>
      <w:r>
        <w:rPr/>
        <w:t>日在浙江</w:t>
      </w:r>
      <w:r>
        <w:rPr>
          <w:w w:val="100"/>
        </w:rPr>
        <w:t> </w:t>
      </w:r>
      <w:r>
        <w:rPr>
          <w:spacing w:val="18"/>
        </w:rPr>
        <w:t>省工商行政管理局登记注册，</w:t>
      </w:r>
      <w:r>
        <w:rPr>
          <w:spacing w:val="-57"/>
        </w:rPr>
        <w:t> </w:t>
      </w:r>
      <w:r>
        <w:rPr>
          <w:spacing w:val="18"/>
        </w:rPr>
        <w:t>总部位于浙江省杭州市。</w:t>
      </w:r>
      <w:r>
        <w:rPr>
          <w:spacing w:val="-52"/>
        </w:rPr>
        <w:t> </w:t>
      </w:r>
      <w:r>
        <w:rPr>
          <w:spacing w:val="18"/>
        </w:rPr>
        <w:t>公司现持有统一社会信用代码为</w:t>
      </w:r>
      <w:r>
        <w:rPr>
          <w:spacing w:val="-60"/>
        </w:rPr>
        <w:t> </w:t>
      </w:r>
      <w:r>
        <w:rPr>
          <w:spacing w:val="-60"/>
        </w:rPr>
      </w:r>
      <w:r>
        <w:rPr>
          <w:rFonts w:ascii="Calibri" w:hAnsi="Calibri" w:cs="Calibri" w:eastAsia="Calibri" w:hint="default"/>
        </w:rPr>
        <w:t>91330000143002679X</w:t>
      </w:r>
      <w:r>
        <w:rPr>
          <w:rFonts w:ascii="Calibri" w:hAnsi="Calibri" w:cs="Calibri" w:eastAsia="Calibri" w:hint="default"/>
          <w:spacing w:val="3"/>
        </w:rPr>
        <w:t> </w:t>
      </w:r>
      <w:r>
        <w:rPr/>
        <w:t>的营业执照。注册资本</w:t>
      </w:r>
      <w:r>
        <w:rPr>
          <w:spacing w:val="-58"/>
        </w:rPr>
        <w:t> </w:t>
      </w:r>
      <w:r>
        <w:rPr>
          <w:rFonts w:ascii="Calibri" w:hAnsi="Calibri" w:cs="Calibri" w:eastAsia="Calibri" w:hint="default"/>
        </w:rPr>
        <w:t>1,055,218,716</w:t>
      </w:r>
      <w:r>
        <w:rPr>
          <w:rFonts w:ascii="Calibri" w:hAnsi="Calibri" w:cs="Calibri" w:eastAsia="Calibri" w:hint="default"/>
          <w:spacing w:val="3"/>
        </w:rPr>
        <w:t> </w:t>
      </w:r>
      <w:r>
        <w:rPr/>
        <w:t>元，股份总数</w:t>
      </w:r>
      <w:r>
        <w:rPr>
          <w:spacing w:val="-59"/>
        </w:rPr>
        <w:t> </w:t>
      </w:r>
      <w:r>
        <w:rPr>
          <w:rFonts w:ascii="Calibri" w:hAnsi="Calibri" w:cs="Calibri" w:eastAsia="Calibri" w:hint="default"/>
        </w:rPr>
        <w:t>1,055,218,716</w:t>
      </w:r>
      <w:r>
        <w:rPr>
          <w:rFonts w:ascii="Calibri" w:hAnsi="Calibri" w:cs="Calibri" w:eastAsia="Calibri" w:hint="default"/>
          <w:spacing w:val="3"/>
        </w:rPr>
        <w:t> </w:t>
      </w:r>
      <w:r>
        <w:rPr/>
        <w:t>股（每股</w:t>
      </w:r>
      <w:r>
        <w:rPr>
          <w:w w:val="100"/>
        </w:rPr>
        <w:t> 面值 </w:t>
      </w:r>
      <w:r>
        <w:rPr>
          <w:rFonts w:ascii="Calibri" w:hAnsi="Calibri" w:cs="Calibri" w:eastAsia="Calibri" w:hint="default"/>
          <w:w w:val="100"/>
        </w:rPr>
        <w:t>1 </w:t>
      </w:r>
      <w:r>
        <w:rPr>
          <w:spacing w:val="-19"/>
          <w:w w:val="100"/>
        </w:rPr>
        <w:t>元）。其中</w:t>
      </w:r>
      <w:r>
        <w:rPr>
          <w:rFonts w:ascii="Calibri" w:hAnsi="Calibri" w:cs="Calibri" w:eastAsia="Calibri" w:hint="default"/>
          <w:spacing w:val="-19"/>
          <w:w w:val="100"/>
        </w:rPr>
        <w:t>,</w:t>
      </w:r>
      <w:r>
        <w:rPr>
          <w:rFonts w:ascii="Calibri" w:hAnsi="Calibri" w:cs="Calibri" w:eastAsia="Calibri" w:hint="default"/>
          <w:w w:val="100"/>
        </w:rPr>
        <w:t> </w:t>
      </w:r>
      <w:r>
        <w:rPr>
          <w:spacing w:val="-2"/>
          <w:w w:val="100"/>
        </w:rPr>
        <w:t>有限售条件的流通股份为</w:t>
      </w:r>
      <w:r>
        <w:rPr>
          <w:w w:val="100"/>
        </w:rPr>
        <w:t> </w:t>
      </w:r>
      <w:r>
        <w:rPr>
          <w:rFonts w:ascii="Calibri" w:hAnsi="Calibri" w:cs="Calibri" w:eastAsia="Calibri" w:hint="default"/>
          <w:w w:val="100"/>
        </w:rPr>
        <w:t>A </w:t>
      </w:r>
      <w:r>
        <w:rPr>
          <w:w w:val="100"/>
        </w:rPr>
        <w:t>股 </w:t>
      </w:r>
      <w:r>
        <w:rPr>
          <w:rFonts w:ascii="Calibri" w:hAnsi="Calibri" w:cs="Calibri" w:eastAsia="Calibri" w:hint="default"/>
          <w:spacing w:val="-2"/>
          <w:w w:val="100"/>
        </w:rPr>
        <w:t>39,964,664</w:t>
      </w:r>
      <w:r>
        <w:rPr>
          <w:rFonts w:ascii="Calibri" w:hAnsi="Calibri" w:cs="Calibri" w:eastAsia="Calibri" w:hint="default"/>
          <w:w w:val="100"/>
        </w:rPr>
        <w:t> </w:t>
      </w:r>
      <w:r>
        <w:rPr>
          <w:spacing w:val="-2"/>
          <w:w w:val="100"/>
        </w:rPr>
        <w:t>股，无限售条件的流通股份</w:t>
      </w:r>
      <w:r>
        <w:rPr>
          <w:w w:val="100"/>
        </w:rPr>
        <w:t> </w:t>
      </w:r>
      <w:r>
        <w:rPr>
          <w:rFonts w:ascii="Calibri" w:hAnsi="Calibri" w:cs="Calibri" w:eastAsia="Calibri" w:hint="default"/>
          <w:w w:val="100"/>
        </w:rPr>
        <w:t>A</w:t>
      </w:r>
      <w:r>
        <w:rPr>
          <w:rFonts w:ascii="Calibri" w:hAnsi="Calibri" w:cs="Calibri" w:eastAsia="Calibri" w:hint="default"/>
          <w:spacing w:val="22"/>
          <w:w w:val="100"/>
        </w:rPr>
        <w:t> </w:t>
      </w:r>
      <w:r>
        <w:rPr>
          <w:w w:val="100"/>
        </w:rPr>
        <w:t>股 </w:t>
      </w:r>
      <w:r>
        <w:rPr>
          <w:rFonts w:ascii="Calibri" w:hAnsi="Calibri" w:cs="Calibri" w:eastAsia="Calibri" w:hint="default"/>
        </w:rPr>
        <w:t>1,015,254,052</w:t>
      </w:r>
      <w:r>
        <w:rPr>
          <w:rFonts w:ascii="Calibri" w:hAnsi="Calibri" w:cs="Calibri" w:eastAsia="Calibri" w:hint="default"/>
          <w:spacing w:val="3"/>
        </w:rPr>
        <w:t> </w:t>
      </w:r>
      <w:r>
        <w:rPr/>
        <w:t>股。公司股票已于</w:t>
      </w:r>
      <w:r>
        <w:rPr>
          <w:spacing w:val="-54"/>
        </w:rPr>
        <w:t> </w:t>
      </w:r>
      <w:r>
        <w:rPr>
          <w:rFonts w:ascii="Calibri" w:hAnsi="Calibri" w:cs="Calibri" w:eastAsia="Calibri" w:hint="default"/>
        </w:rPr>
        <w:t>1997</w:t>
      </w:r>
      <w:r>
        <w:rPr>
          <w:rFonts w:ascii="Calibri" w:hAnsi="Calibri" w:cs="Calibri" w:eastAsia="Calibri" w:hint="default"/>
          <w:spacing w:val="2"/>
        </w:rPr>
        <w:t> </w:t>
      </w:r>
      <w:r>
        <w:rPr/>
        <w:t>年</w:t>
      </w:r>
      <w:r>
        <w:rPr>
          <w:spacing w:val="-57"/>
        </w:rPr>
        <w:t> </w:t>
      </w:r>
      <w:r>
        <w:rPr>
          <w:rFonts w:ascii="Calibri" w:hAnsi="Calibri" w:cs="Calibri" w:eastAsia="Calibri" w:hint="default"/>
        </w:rPr>
        <w:t>4</w:t>
      </w:r>
      <w:r>
        <w:rPr>
          <w:rFonts w:ascii="Calibri" w:hAnsi="Calibri" w:cs="Calibri" w:eastAsia="Calibri" w:hint="default"/>
          <w:spacing w:val="4"/>
        </w:rPr>
        <w:t> </w:t>
      </w:r>
      <w:r>
        <w:rPr/>
        <w:t>月</w:t>
      </w:r>
      <w:r>
        <w:rPr>
          <w:spacing w:val="-57"/>
        </w:rPr>
        <w:t> </w:t>
      </w:r>
      <w:r>
        <w:rPr>
          <w:rFonts w:ascii="Calibri" w:hAnsi="Calibri" w:cs="Calibri" w:eastAsia="Calibri" w:hint="default"/>
        </w:rPr>
        <w:t>18</w:t>
      </w:r>
      <w:r>
        <w:rPr>
          <w:rFonts w:ascii="Calibri" w:hAnsi="Calibri" w:cs="Calibri" w:eastAsia="Calibri" w:hint="default"/>
          <w:spacing w:val="4"/>
        </w:rPr>
        <w:t> </w:t>
      </w:r>
      <w:r>
        <w:rPr/>
        <w:t>日在上海证券交易所挂牌交易。</w:t>
      </w:r>
    </w:p>
    <w:p>
      <w:pPr>
        <w:pStyle w:val="BodyText"/>
        <w:spacing w:line="357" w:lineRule="auto" w:before="7"/>
        <w:ind w:left="138" w:right="128" w:firstLine="419"/>
        <w:jc w:val="both"/>
      </w:pPr>
      <w:r>
        <w:rPr>
          <w:spacing w:val="-2"/>
        </w:rPr>
        <w:t>本公司属信息技术行业。主要经营活动为计算机及网络系统、计算机系统集成，电子工程的</w:t>
      </w:r>
      <w:r>
        <w:rPr>
          <w:w w:val="100"/>
        </w:rPr>
        <w:t> </w:t>
      </w:r>
      <w:r>
        <w:rPr>
          <w:spacing w:val="-1"/>
        </w:rPr>
        <w:t>研究开发、咨询服务及产品的制造、销售；网络教育的投资开发；生物制药的投资开发；高新技</w:t>
      </w:r>
      <w:r>
        <w:rPr>
          <w:spacing w:val="-55"/>
        </w:rPr>
        <w:t> </w:t>
      </w:r>
      <w:r>
        <w:rPr>
          <w:spacing w:val="-55"/>
        </w:rPr>
      </w:r>
      <w:r>
        <w:rPr>
          <w:spacing w:val="-6"/>
        </w:rPr>
        <w:t>术产业投资开发；经营进出口业务；承接环境保护工程，自有房屋租赁。主要产品或提供的劳务：</w:t>
      </w:r>
      <w:r>
        <w:rPr>
          <w:spacing w:val="-53"/>
        </w:rPr>
        <w:t> </w:t>
      </w:r>
      <w:r>
        <w:rPr>
          <w:spacing w:val="-53"/>
        </w:rPr>
      </w:r>
      <w:r>
        <w:rPr/>
        <w:t>计算机及网络系统的销售和集成、订制软件、信息传输服务等。</w:t>
      </w:r>
    </w:p>
    <w:p>
      <w:pPr>
        <w:pStyle w:val="BodyText"/>
        <w:spacing w:line="240" w:lineRule="auto" w:before="30"/>
        <w:ind w:left="558" w:right="130"/>
        <w:jc w:val="left"/>
      </w:pPr>
      <w:r>
        <w:rPr/>
        <w:t>本财务报表业经公司</w:t>
      </w:r>
      <w:r>
        <w:rPr>
          <w:spacing w:val="-53"/>
        </w:rPr>
        <w:t> </w:t>
      </w:r>
      <w:r>
        <w:rPr>
          <w:rFonts w:ascii="Calibri" w:hAnsi="Calibri" w:cs="Calibri" w:eastAsia="Calibri" w:hint="default"/>
        </w:rPr>
        <w:t>2019</w:t>
      </w:r>
      <w:r>
        <w:rPr>
          <w:rFonts w:ascii="Calibri" w:hAnsi="Calibri" w:cs="Calibri" w:eastAsia="Calibri" w:hint="default"/>
          <w:spacing w:val="3"/>
        </w:rPr>
        <w:t> </w:t>
      </w:r>
      <w:r>
        <w:rPr/>
        <w:t>年</w:t>
      </w:r>
      <w:r>
        <w:rPr>
          <w:spacing w:val="-54"/>
        </w:rPr>
        <w:t> </w:t>
      </w:r>
      <w:r>
        <w:rPr>
          <w:rFonts w:ascii="Calibri" w:hAnsi="Calibri" w:cs="Calibri" w:eastAsia="Calibri" w:hint="default"/>
        </w:rPr>
        <w:t>4</w:t>
      </w:r>
      <w:r>
        <w:rPr>
          <w:rFonts w:ascii="Calibri" w:hAnsi="Calibri" w:cs="Calibri" w:eastAsia="Calibri" w:hint="default"/>
          <w:spacing w:val="2"/>
        </w:rPr>
        <w:t> </w:t>
      </w:r>
      <w:r>
        <w:rPr/>
        <w:t>月</w:t>
      </w:r>
      <w:r>
        <w:rPr>
          <w:spacing w:val="-56"/>
        </w:rPr>
        <w:t> </w:t>
      </w:r>
      <w:r>
        <w:rPr>
          <w:rFonts w:ascii="Calibri" w:hAnsi="Calibri" w:cs="Calibri" w:eastAsia="Calibri" w:hint="default"/>
        </w:rPr>
        <w:t>23</w:t>
      </w:r>
      <w:r>
        <w:rPr>
          <w:rFonts w:ascii="Calibri" w:hAnsi="Calibri" w:cs="Calibri" w:eastAsia="Calibri" w:hint="default"/>
          <w:spacing w:val="2"/>
        </w:rPr>
        <w:t> </w:t>
      </w:r>
      <w:r>
        <w:rPr/>
        <w:t>日九届十三次董事会会议批准对外报出。</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tabs>
          <w:tab w:pos="980" w:val="left" w:leader="none"/>
        </w:tabs>
        <w:spacing w:line="240" w:lineRule="auto" w:before="56"/>
        <w:ind w:left="558" w:right="130" w:hanging="420"/>
        <w:jc w:val="left"/>
      </w:pPr>
      <w:r>
        <w:rPr/>
        <w:t>√适用</w:t>
        <w:tab/>
        <w:t>□不适用</w:t>
      </w:r>
      <w:r>
        <w:rPr>
          <w:w w:val="100"/>
        </w:rPr>
        <w:t> </w:t>
      </w:r>
      <w:r>
        <w:rPr>
          <w:spacing w:val="-2"/>
        </w:rPr>
        <w:t>本公司将浙江浙大网新图灵信息科技有限公司、浙大网新系统工程有限公司、浙江浙大网新</w:t>
      </w:r>
    </w:p>
    <w:p>
      <w:pPr>
        <w:pStyle w:val="BodyText"/>
        <w:spacing w:line="357" w:lineRule="auto" w:before="133"/>
        <w:ind w:left="138" w:right="128"/>
        <w:jc w:val="both"/>
      </w:pPr>
      <w:r>
        <w:rPr>
          <w:spacing w:val="-1"/>
        </w:rPr>
        <w:t>软件产业集团有限公司、浙江华通云数据科技有限公司、网新（香港）国际投资有限公司、浙江</w:t>
      </w:r>
      <w:r>
        <w:rPr>
          <w:spacing w:val="-55"/>
        </w:rPr>
        <w:t> </w:t>
      </w:r>
      <w:r>
        <w:rPr>
          <w:spacing w:val="-55"/>
        </w:rPr>
      </w:r>
      <w:r>
        <w:rPr>
          <w:spacing w:val="-6"/>
          <w:w w:val="100"/>
        </w:rPr>
        <w:t>汇信科技有限公司、浙江浙大网新国际软件技术服务有限公司、浙江网新赛思软件服务有限公司、</w:t>
      </w:r>
      <w:r>
        <w:rPr>
          <w:w w:val="100"/>
        </w:rPr>
        <w:t> </w:t>
      </w:r>
      <w:r>
        <w:rPr>
          <w:spacing w:val="-1"/>
        </w:rPr>
        <w:t>杭州网新颐和科技有限公司、浙江网新科技创投有限公司、浙江网新电气技术有限公司、浙江网</w:t>
      </w:r>
      <w:r>
        <w:rPr>
          <w:spacing w:val="-55"/>
        </w:rPr>
        <w:t> </w:t>
      </w:r>
      <w:r>
        <w:rPr>
          <w:spacing w:val="-55"/>
        </w:rPr>
      </w:r>
      <w:r>
        <w:rPr>
          <w:spacing w:val="-4"/>
        </w:rPr>
        <w:t>新信息科技有限公司、杭州普吉投资管理有限公司等 </w:t>
      </w:r>
      <w:r>
        <w:rPr>
          <w:rFonts w:ascii="Calibri" w:hAnsi="Calibri" w:cs="Calibri" w:eastAsia="Calibri" w:hint="default"/>
        </w:rPr>
        <w:t>56</w:t>
      </w:r>
      <w:r>
        <w:rPr>
          <w:rFonts w:ascii="Calibri" w:hAnsi="Calibri" w:cs="Calibri" w:eastAsia="Calibri" w:hint="default"/>
          <w:spacing w:val="33"/>
        </w:rPr>
        <w:t> </w:t>
      </w:r>
      <w:r>
        <w:rPr>
          <w:spacing w:val="-5"/>
        </w:rPr>
        <w:t>家子公司纳入本期合并财务报表范围，详</w:t>
      </w:r>
    </w:p>
    <w:p>
      <w:pPr>
        <w:pStyle w:val="BodyText"/>
        <w:spacing w:line="256" w:lineRule="exact"/>
        <w:ind w:left="138" w:right="0"/>
        <w:jc w:val="both"/>
      </w:pPr>
      <w:r>
        <w:rPr/>
        <w:t>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tabs>
          <w:tab w:pos="562" w:val="left" w:leader="none"/>
        </w:tabs>
        <w:spacing w:line="290" w:lineRule="auto" w:before="0"/>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138" w:right="0"/>
        <w:jc w:val="both"/>
      </w:pPr>
      <w:r>
        <w:rPr/>
        <w:t>本公司财务报表以持续经营为编制基础。</w:t>
      </w:r>
    </w:p>
    <w:p>
      <w:pPr>
        <w:spacing w:line="240" w:lineRule="auto" w:before="12"/>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4" w:lineRule="exact" w:before="56"/>
        <w:ind w:left="138" w:right="0"/>
        <w:jc w:val="both"/>
      </w:pPr>
      <w:r>
        <w:rPr/>
        <w:t>√适用  □不适用</w:t>
      </w:r>
    </w:p>
    <w:p>
      <w:pPr>
        <w:pStyle w:val="BodyText"/>
        <w:spacing w:line="301" w:lineRule="exact"/>
        <w:ind w:left="558" w:right="130"/>
        <w:jc w:val="left"/>
      </w:pPr>
      <w:r>
        <w:rPr/>
        <w:t>本公司不存在导致对报告期末起</w:t>
      </w:r>
      <w:r>
        <w:rPr>
          <w:spacing w:val="-55"/>
        </w:rPr>
        <w:t> </w:t>
      </w:r>
      <w:r>
        <w:rPr>
          <w:rFonts w:ascii="Calibri" w:hAnsi="Calibri" w:cs="Calibri" w:eastAsia="Calibri" w:hint="default"/>
        </w:rPr>
        <w:t>12</w:t>
      </w:r>
      <w:r>
        <w:rPr>
          <w:rFonts w:ascii="Calibri" w:hAnsi="Calibri" w:cs="Calibri" w:eastAsia="Calibri" w:hint="default"/>
          <w:spacing w:val="1"/>
        </w:rPr>
        <w:t> </w:t>
      </w:r>
      <w:r>
        <w:rPr/>
        <w:t>个月内的持续经营能力产生重大疑虑的事项或情况。</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8" w:right="0"/>
        <w:jc w:val="both"/>
      </w:pPr>
      <w:r>
        <w:rPr/>
        <w:t>√适用 □不适用</w:t>
      </w:r>
    </w:p>
    <w:p>
      <w:pPr>
        <w:pStyle w:val="BodyText"/>
        <w:spacing w:line="273" w:lineRule="exact"/>
        <w:ind w:left="558" w:right="0"/>
        <w:jc w:val="left"/>
      </w:pPr>
      <w:r>
        <w:rPr/>
        <w:t>重要提示：本公司根据实际生产经营特点针对应收款项坏账准备计提、固定资产折旧、无形</w:t>
      </w:r>
    </w:p>
    <w:p>
      <w:pPr>
        <w:spacing w:after="0" w:line="273" w:lineRule="exact"/>
        <w:jc w:val="left"/>
        <w:sectPr>
          <w:headerReference w:type="default" r:id="rId41"/>
          <w:footerReference w:type="default" r:id="rId42"/>
          <w:pgSz w:w="11910" w:h="16840"/>
          <w:pgMar w:header="882" w:footer="1195" w:top="1120" w:bottom="1380" w:left="1660" w:right="1140"/>
          <w:pgNumType w:start="105"/>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资产摊销、收入确认等交易或事项制定了具体会计政策和会计估计。</w:t>
      </w:r>
    </w:p>
    <w:p>
      <w:pPr>
        <w:spacing w:line="240" w:lineRule="auto" w:before="12"/>
        <w:rPr>
          <w:rFonts w:ascii="宋体" w:hAnsi="宋体" w:cs="宋体" w:eastAsia="宋体" w:hint="default"/>
          <w:sz w:val="14"/>
          <w:szCs w:val="14"/>
        </w:rPr>
      </w:pPr>
    </w:p>
    <w:p>
      <w:pPr>
        <w:tabs>
          <w:tab w:pos="562" w:val="left" w:leader="none"/>
        </w:tabs>
        <w:spacing w:line="290" w:lineRule="auto" w:before="0"/>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8" w:right="0"/>
        <w:jc w:val="both"/>
      </w:pPr>
      <w:r>
        <w:rPr/>
        <w:t>经营成果、股东权益变动和现金流量等有关信息。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left="558" w:right="3467"/>
        <w:jc w:val="left"/>
      </w:pPr>
      <w:r>
        <w:rPr/>
        <w:t>本公司会计年度自公历</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3"/>
        </w:rPr>
        <w:t> </w:t>
      </w:r>
      <w:r>
        <w:rPr>
          <w:rFonts w:ascii="Calibri" w:hAnsi="Calibri" w:cs="Calibri" w:eastAsia="Calibri" w:hint="default"/>
        </w:rPr>
        <w:t>1</w:t>
      </w:r>
      <w:r>
        <w:rPr>
          <w:rFonts w:ascii="Calibri" w:hAnsi="Calibri" w:cs="Calibri" w:eastAsia="Calibri" w:hint="default"/>
          <w:spacing w:val="3"/>
        </w:rPr>
        <w:t> </w:t>
      </w:r>
      <w:r>
        <w:rPr/>
        <w:t>日起至</w:t>
      </w:r>
      <w:r>
        <w:rPr>
          <w:spacing w:val="-55"/>
        </w:rPr>
        <w:t> </w:t>
      </w:r>
      <w:r>
        <w:rPr>
          <w:rFonts w:ascii="Calibri" w:hAnsi="Calibri" w:cs="Calibri" w:eastAsia="Calibri" w:hint="default"/>
        </w:rPr>
        <w:t>12</w:t>
      </w:r>
      <w:r>
        <w:rPr>
          <w:rFonts w:ascii="Calibri" w:hAnsi="Calibri" w:cs="Calibri" w:eastAsia="Calibri" w:hint="default"/>
          <w:spacing w:val="3"/>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w:t>
      </w:r>
    </w:p>
    <w:p>
      <w:pPr>
        <w:spacing w:line="240" w:lineRule="auto" w:before="4"/>
        <w:rPr>
          <w:rFonts w:ascii="宋体" w:hAnsi="宋体" w:cs="宋体" w:eastAsia="宋体" w:hint="default"/>
          <w:sz w:val="32"/>
          <w:szCs w:val="32"/>
        </w:rPr>
      </w:pPr>
    </w:p>
    <w:p>
      <w:pPr>
        <w:pStyle w:val="Heading4"/>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4" w:lineRule="exact" w:before="57"/>
        <w:ind w:left="138" w:right="0"/>
        <w:jc w:val="both"/>
      </w:pPr>
      <w:r>
        <w:rPr/>
        <w:t>√适用  □不适用</w:t>
      </w:r>
    </w:p>
    <w:p>
      <w:pPr>
        <w:pStyle w:val="BodyText"/>
        <w:spacing w:line="301" w:lineRule="exact"/>
        <w:ind w:left="558" w:right="130"/>
        <w:jc w:val="left"/>
      </w:pPr>
      <w:r>
        <w:rPr/>
        <w:t>公司经营业务的营业周期较短，以</w:t>
      </w:r>
      <w:r>
        <w:rPr>
          <w:spacing w:val="-57"/>
        </w:rPr>
        <w:t> </w:t>
      </w:r>
      <w:r>
        <w:rPr>
          <w:rFonts w:ascii="Calibri" w:hAnsi="Calibri" w:cs="Calibri" w:eastAsia="Calibri" w:hint="default"/>
        </w:rPr>
        <w:t>12</w:t>
      </w:r>
      <w:r>
        <w:rPr>
          <w:rFonts w:ascii="Calibri" w:hAnsi="Calibri" w:cs="Calibri" w:eastAsia="Calibri" w:hint="default"/>
          <w:spacing w:val="4"/>
        </w:rPr>
        <w:t> </w:t>
      </w:r>
      <w:r>
        <w:rPr/>
        <w:t>个月作为资产和负债的流动性划分标准。</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tabs>
          <w:tab w:pos="562" w:val="left" w:leader="none"/>
        </w:tabs>
        <w:spacing w:line="290" w:lineRule="auto" w:before="0"/>
        <w:ind w:left="558"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0"/>
        <w:rPr>
          <w:rFonts w:ascii="宋体" w:hAnsi="宋体" w:cs="宋体" w:eastAsia="宋体" w:hint="default"/>
          <w:sz w:val="20"/>
          <w:szCs w:val="20"/>
        </w:rPr>
      </w:pPr>
    </w:p>
    <w:p>
      <w:pPr>
        <w:pStyle w:val="Heading4"/>
        <w:spacing w:line="240" w:lineRule="auto" w:before="144"/>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8" w:right="0"/>
        <w:jc w:val="both"/>
      </w:pPr>
      <w:r>
        <w:rPr/>
        <w:t>√适用  □不适用</w:t>
      </w:r>
    </w:p>
    <w:p>
      <w:pPr>
        <w:pStyle w:val="BodyText"/>
        <w:spacing w:line="324" w:lineRule="auto"/>
        <w:ind w:left="558" w:right="130"/>
        <w:jc w:val="left"/>
      </w:pPr>
      <w:r>
        <w:rPr/>
        <w:t>（</w:t>
      </w:r>
      <w:r>
        <w:rPr>
          <w:rFonts w:ascii="Calibri" w:hAnsi="Calibri" w:cs="Calibri" w:eastAsia="Calibri" w:hint="default"/>
        </w:rPr>
        <w:t>1</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62"/>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24" w:lineRule="auto" w:before="32"/>
        <w:ind w:left="558" w:right="130"/>
        <w:jc w:val="left"/>
      </w:pPr>
      <w:r>
        <w:rPr/>
        <w:t>（</w:t>
      </w:r>
      <w:r>
        <w:rPr>
          <w:rFonts w:ascii="Calibri" w:hAnsi="Calibri" w:cs="Calibri" w:eastAsia="Calibri" w:hint="default"/>
        </w:rPr>
        <w:t>2</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62"/>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80" w:val="left" w:leader="none"/>
        </w:tabs>
        <w:spacing w:line="240" w:lineRule="auto" w:before="56"/>
        <w:ind w:left="558" w:right="130"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324" w:lineRule="auto" w:before="133"/>
        <w:ind w:left="138" w:right="130"/>
        <w:jc w:val="left"/>
      </w:pPr>
      <w:r>
        <w:rPr>
          <w:spacing w:val="-4"/>
        </w:rPr>
        <w:t>公司的财务报表为基础，根据其他有关资料，由母公司按照《企业会计准则第 </w:t>
      </w:r>
      <w:r>
        <w:rPr>
          <w:rFonts w:ascii="Calibri" w:hAnsi="Calibri" w:cs="Calibri" w:eastAsia="Calibri" w:hint="default"/>
        </w:rPr>
        <w:t>33 </w:t>
      </w:r>
      <w:r>
        <w:rPr/>
        <w:t>号</w:t>
      </w:r>
      <w:r>
        <w:rPr>
          <w:rFonts w:ascii="Calibri" w:hAnsi="Calibri" w:cs="Calibri" w:eastAsia="Calibri" w:hint="default"/>
        </w:rPr>
        <w:t>——</w:t>
      </w:r>
      <w:r>
        <w:rPr/>
        <w:t>合并财务</w:t>
      </w:r>
      <w:r>
        <w:rPr>
          <w:spacing w:val="-76"/>
        </w:rPr>
        <w:t> </w:t>
      </w:r>
      <w:r>
        <w:rPr>
          <w:spacing w:val="-76"/>
        </w:rPr>
      </w:r>
      <w:r>
        <w:rPr/>
        <w:t>报表》编制。</w:t>
      </w:r>
    </w:p>
    <w:p>
      <w:pPr>
        <w:spacing w:after="0" w:line="324"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3" w:lineRule="exact" w:before="58"/>
        <w:ind w:left="138" w:right="0"/>
        <w:jc w:val="both"/>
      </w:pPr>
      <w:r>
        <w:rPr/>
        <w:t>√适用  □不适用</w:t>
      </w:r>
    </w:p>
    <w:p>
      <w:pPr>
        <w:pStyle w:val="BodyText"/>
        <w:spacing w:line="300" w:lineRule="exact"/>
        <w:ind w:left="558" w:right="3467"/>
        <w:jc w:val="left"/>
      </w:pPr>
      <w:r>
        <w:rPr/>
        <w:t>（</w:t>
      </w:r>
      <w:r>
        <w:rPr>
          <w:rFonts w:ascii="Calibri" w:hAnsi="Calibri" w:cs="Calibri" w:eastAsia="Calibri" w:hint="default"/>
        </w:rPr>
        <w:t>1</w:t>
      </w:r>
      <w:r>
        <w:rPr/>
        <w:t>）合营安排分为共同经营和合营企业。</w:t>
      </w:r>
    </w:p>
    <w:p>
      <w:pPr>
        <w:pStyle w:val="BodyText"/>
        <w:spacing w:line="240" w:lineRule="auto" w:before="108"/>
        <w:ind w:left="558" w:right="130"/>
        <w:jc w:val="left"/>
      </w:pPr>
      <w:r>
        <w:rPr/>
        <w:t>（</w:t>
      </w:r>
      <w:r>
        <w:rPr>
          <w:rFonts w:ascii="Calibri" w:hAnsi="Calibri" w:cs="Calibri" w:eastAsia="Calibri" w:hint="default"/>
        </w:rPr>
        <w:t>2</w:t>
      </w:r>
      <w:r>
        <w:rPr/>
        <w:t>）当公司为共同经营的合营方时，确认与共同经营中利益份额相关的下列项目：</w:t>
      </w:r>
    </w:p>
    <w:p>
      <w:pPr>
        <w:pStyle w:val="BodyText"/>
        <w:spacing w:line="240" w:lineRule="auto" w:before="106"/>
        <w:ind w:left="558" w:right="130"/>
        <w:jc w:val="left"/>
      </w:pPr>
      <w:r>
        <w:rPr/>
        <w:t>①</w:t>
      </w:r>
      <w:r>
        <w:rPr>
          <w:spacing w:val="-5"/>
        </w:rPr>
        <w:t> </w:t>
      </w:r>
      <w:r>
        <w:rPr/>
        <w:t>确认单独所持有的资产，以及按持有份额确认共同持有的资产；</w:t>
      </w:r>
    </w:p>
    <w:p>
      <w:pPr>
        <w:pStyle w:val="BodyText"/>
        <w:spacing w:line="240" w:lineRule="auto" w:before="133"/>
        <w:ind w:left="558" w:right="130"/>
        <w:jc w:val="left"/>
      </w:pPr>
      <w:r>
        <w:rPr/>
        <w:t>②</w:t>
      </w:r>
      <w:r>
        <w:rPr>
          <w:spacing w:val="-5"/>
        </w:rPr>
        <w:t> </w:t>
      </w:r>
      <w:r>
        <w:rPr/>
        <w:t>确认单独所承担的负债，以及按持有份额确认共同承担的负债；</w:t>
      </w:r>
    </w:p>
    <w:p>
      <w:pPr>
        <w:pStyle w:val="BodyText"/>
        <w:spacing w:line="240" w:lineRule="auto" w:before="133"/>
        <w:ind w:left="558" w:right="130"/>
        <w:jc w:val="left"/>
      </w:pPr>
      <w:r>
        <w:rPr/>
        <w:t>③</w:t>
      </w:r>
      <w:r>
        <w:rPr>
          <w:spacing w:val="-3"/>
        </w:rPr>
        <w:t> </w:t>
      </w:r>
      <w:r>
        <w:rPr/>
        <w:t>确认出售公司享有的共同经营产出份额所产生的收入；</w:t>
      </w:r>
    </w:p>
    <w:p>
      <w:pPr>
        <w:pStyle w:val="BodyText"/>
        <w:spacing w:line="240" w:lineRule="auto" w:before="133"/>
        <w:ind w:left="558" w:right="130"/>
        <w:jc w:val="left"/>
      </w:pPr>
      <w:r>
        <w:rPr/>
        <w:t>④</w:t>
      </w:r>
      <w:r>
        <w:rPr>
          <w:spacing w:val="-5"/>
        </w:rPr>
        <w:t> </w:t>
      </w:r>
      <w:r>
        <w:rPr/>
        <w:t>按公司持有份额确认共同经营因出售资产所产生的收入；</w:t>
      </w:r>
    </w:p>
    <w:p>
      <w:pPr>
        <w:pStyle w:val="BodyText"/>
        <w:spacing w:line="240" w:lineRule="auto" w:before="135"/>
        <w:ind w:left="558" w:right="130"/>
        <w:jc w:val="left"/>
      </w:pPr>
      <w:r>
        <w:rPr/>
        <w:t>⑤</w:t>
      </w:r>
      <w:r>
        <w:rPr>
          <w:spacing w:val="-6"/>
        </w:rPr>
        <w:t> </w:t>
      </w:r>
      <w:r>
        <w:rPr/>
        <w:t>确认单独所发生的费用，以及按公司持有份额确认共同经营发生的费用。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562" w:val="left" w:leader="none"/>
        </w:tabs>
        <w:spacing w:line="290" w:lineRule="auto" w:before="0"/>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现金等价物是指企业持有的期限短（一般指从购买日起三个月内到期）、流动性强、易于转换</w:t>
      </w:r>
    </w:p>
    <w:p>
      <w:pPr>
        <w:pStyle w:val="BodyText"/>
        <w:spacing w:line="240" w:lineRule="auto" w:before="89"/>
        <w:ind w:left="138" w:right="0"/>
        <w:jc w:val="both"/>
      </w:pPr>
      <w:r>
        <w:rPr/>
        <w:t>为已知金额现金、价值变动风险很小的投资。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left="138" w:right="0"/>
        <w:jc w:val="both"/>
      </w:pPr>
      <w:r>
        <w:rPr/>
        <w:t>√适用  □不适用</w:t>
      </w:r>
    </w:p>
    <w:p>
      <w:pPr>
        <w:pStyle w:val="BodyText"/>
        <w:spacing w:line="324" w:lineRule="auto"/>
        <w:ind w:left="558" w:right="130"/>
        <w:jc w:val="left"/>
      </w:pPr>
      <w:r>
        <w:rPr/>
        <w:t>（</w:t>
      </w:r>
      <w:r>
        <w:rPr>
          <w:rFonts w:ascii="Calibri" w:hAnsi="Calibri" w:cs="Calibri" w:eastAsia="Calibri" w:hint="default"/>
        </w:rPr>
        <w:t>1</w:t>
      </w:r>
      <w:r>
        <w:rPr/>
        <w:t>）外币业务折算</w:t>
      </w:r>
      <w:r>
        <w:rPr>
          <w:w w:val="100"/>
        </w:rPr>
        <w:t> </w:t>
      </w:r>
      <w:r>
        <w:rPr>
          <w:spacing w:val="-2"/>
        </w:rPr>
        <w:t>外币交易在初始确认时，采用交易发生日即期汇率的近似汇率折算为人民币金额。资产负债</w:t>
      </w:r>
    </w:p>
    <w:p>
      <w:pPr>
        <w:pStyle w:val="BodyText"/>
        <w:spacing w:line="355" w:lineRule="auto" w:before="62"/>
        <w:ind w:left="138" w:right="128"/>
        <w:jc w:val="both"/>
      </w:pPr>
      <w:r>
        <w:rPr>
          <w:spacing w:val="-1"/>
        </w:rPr>
        <w:t>表日，外币货币性项目采用资产负债表日即期汇率折算，因汇率不同而产生的汇兑差额，除与购</w:t>
      </w:r>
      <w:r>
        <w:rPr>
          <w:spacing w:val="-55"/>
        </w:rPr>
        <w:t> </w:t>
      </w:r>
      <w:r>
        <w:rPr>
          <w:spacing w:val="-55"/>
        </w:rPr>
      </w:r>
      <w:r>
        <w:rPr>
          <w:spacing w:val="-1"/>
        </w:rPr>
        <w:t>建符合资本化条件资产有关的外币专门借款本金及利息的汇兑差额外，计入当期损益；以历史成</w:t>
      </w:r>
      <w:r>
        <w:rPr>
          <w:spacing w:val="-55"/>
        </w:rPr>
        <w:t> </w:t>
      </w:r>
      <w:r>
        <w:rPr>
          <w:spacing w:val="-55"/>
        </w:rPr>
      </w:r>
      <w:r>
        <w:rPr>
          <w:spacing w:val="-1"/>
        </w:rPr>
        <w:t>本计量的外币非货币性项目仍采用交易发生日即期汇率的近似汇率折算，不改变其人民币金额；</w:t>
      </w:r>
      <w:r>
        <w:rPr>
          <w:spacing w:val="-55"/>
        </w:rPr>
        <w:t> </w:t>
      </w:r>
      <w:r>
        <w:rPr>
          <w:spacing w:val="-55"/>
        </w:rPr>
      </w:r>
      <w:r>
        <w:rPr>
          <w:spacing w:val="-1"/>
        </w:rPr>
        <w:t>以公允价值计量的外币非货币性项目，采用公允价值确定日的即期汇率折算，差额计入当期损益</w:t>
      </w:r>
      <w:r>
        <w:rPr>
          <w:spacing w:val="-55"/>
        </w:rPr>
        <w:t> </w:t>
      </w:r>
      <w:r>
        <w:rPr>
          <w:spacing w:val="-55"/>
        </w:rPr>
      </w:r>
      <w:r>
        <w:rPr/>
        <w:t>或其他综合收益。</w:t>
      </w:r>
    </w:p>
    <w:p>
      <w:pPr>
        <w:pStyle w:val="BodyText"/>
        <w:spacing w:line="324" w:lineRule="auto" w:before="34"/>
        <w:ind w:left="558" w:right="130"/>
        <w:jc w:val="left"/>
      </w:pPr>
      <w:r>
        <w:rPr/>
        <w:t>（</w:t>
      </w:r>
      <w:r>
        <w:rPr>
          <w:rFonts w:ascii="Calibri" w:hAnsi="Calibri" w:cs="Calibri" w:eastAsia="Calibri" w:hint="default"/>
        </w:rPr>
        <w:t>2</w:t>
      </w:r>
      <w:r>
        <w:rPr/>
        <w:t>）外币财务报表折算</w:t>
      </w:r>
      <w:r>
        <w:rPr>
          <w:w w:val="100"/>
        </w:rPr>
        <w:t> </w:t>
      </w:r>
      <w:r>
        <w:rPr>
          <w:spacing w:val="-4"/>
        </w:rPr>
        <w:t>资产负债表中的资产和负债项目，采用资产负债表日的即期汇率折算；所有者权益项目除</w:t>
      </w:r>
      <w:r>
        <w:rPr>
          <w:rFonts w:ascii="Calibri" w:hAnsi="Calibri" w:cs="Calibri" w:eastAsia="Calibri" w:hint="default"/>
          <w:spacing w:val="-4"/>
        </w:rPr>
        <w:t>“</w:t>
      </w:r>
      <w:r>
        <w:rPr>
          <w:spacing w:val="-4"/>
        </w:rPr>
        <w:t>未</w:t>
      </w:r>
    </w:p>
    <w:p>
      <w:pPr>
        <w:pStyle w:val="BodyText"/>
        <w:spacing w:line="340" w:lineRule="auto" w:before="17"/>
        <w:ind w:left="138" w:right="128"/>
        <w:jc w:val="both"/>
      </w:pPr>
      <w:r>
        <w:rPr>
          <w:spacing w:val="-4"/>
        </w:rPr>
        <w:t>分配利润</w:t>
      </w:r>
      <w:r>
        <w:rPr>
          <w:rFonts w:ascii="Calibri" w:hAnsi="Calibri" w:cs="Calibri" w:eastAsia="Calibri" w:hint="default"/>
          <w:spacing w:val="-4"/>
        </w:rPr>
        <w:t>”</w:t>
      </w:r>
      <w:r>
        <w:rPr>
          <w:spacing w:val="-4"/>
        </w:rPr>
        <w:t>项目外，其他项目采用交易发生日的即期汇率折算；利润表中的收入和费用项目，采用</w:t>
      </w:r>
      <w:r>
        <w:rPr>
          <w:spacing w:val="-20"/>
        </w:rPr>
        <w:t> </w:t>
      </w:r>
      <w:r>
        <w:rPr>
          <w:spacing w:val="-20"/>
        </w:rPr>
      </w:r>
      <w:r>
        <w:rPr>
          <w:spacing w:val="-1"/>
        </w:rPr>
        <w:t>交易发生日即期汇率的近似汇率折算。按照上述折算产生的外币财务报表折算差额，计入其他综</w:t>
      </w:r>
      <w:r>
        <w:rPr>
          <w:spacing w:val="-55"/>
        </w:rPr>
        <w:t> </w:t>
      </w:r>
      <w:r>
        <w:rPr>
          <w:spacing w:val="-55"/>
        </w:rPr>
      </w:r>
      <w:r>
        <w:rPr/>
        <w:t>合收益。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4"/>
        <w:spacing w:line="240" w:lineRule="auto" w:before="0"/>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exact" w:before="58"/>
        <w:ind w:left="138" w:right="0"/>
        <w:jc w:val="both"/>
      </w:pPr>
      <w:r>
        <w:rPr/>
        <w:t>√适用  □不适用</w:t>
      </w:r>
    </w:p>
    <w:p>
      <w:pPr>
        <w:pStyle w:val="BodyText"/>
        <w:spacing w:line="326" w:lineRule="auto"/>
        <w:ind w:left="558" w:right="130"/>
        <w:jc w:val="left"/>
      </w:pPr>
      <w:r>
        <w:rPr>
          <w:rFonts w:ascii="Calibri" w:hAnsi="Calibri" w:cs="Calibri" w:eastAsia="Calibri" w:hint="default"/>
        </w:rPr>
        <w:t>1.</w:t>
      </w:r>
      <w:r>
        <w:rPr>
          <w:rFonts w:ascii="Calibri" w:hAnsi="Calibri" w:cs="Calibri" w:eastAsia="Calibri" w:hint="default"/>
          <w:spacing w:val="9"/>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58"/>
        <w:ind w:left="138" w:right="130"/>
        <w:jc w:val="left"/>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45"/>
        <w:jc w:val="left"/>
      </w:pPr>
      <w:r>
        <w:rPr/>
        <w:t>金融负债在初始确认时划分为以下两类：以公允价值计量且其变动计入当期损益的金融负债</w:t>
      </w:r>
    </w:p>
    <w:p>
      <w:pPr>
        <w:pStyle w:val="BodyText"/>
        <w:spacing w:line="355" w:lineRule="auto" w:before="135"/>
        <w:ind w:left="138" w:right="21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24" w:lineRule="auto" w:before="32"/>
        <w:ind w:left="558" w:right="45"/>
        <w:jc w:val="left"/>
      </w:pPr>
      <w:r>
        <w:rPr>
          <w:rFonts w:ascii="Calibri" w:hAnsi="Calibri" w:cs="Calibri" w:eastAsia="Calibri" w:hint="default"/>
        </w:rPr>
        <w:t>2.</w:t>
      </w:r>
      <w:r>
        <w:rPr>
          <w:rFonts w:ascii="Calibri" w:hAnsi="Calibri" w:cs="Calibri" w:eastAsia="Calibri" w:hint="default"/>
          <w:spacing w:val="9"/>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59"/>
        <w:ind w:left="138" w:right="2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36" w:lineRule="auto" w:before="31"/>
        <w:ind w:left="138" w:right="210"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Calibri" w:hAnsi="Calibri" w:cs="Calibri" w:eastAsia="Calibri" w:hint="default"/>
        </w:rPr>
        <w:t>(1)</w:t>
      </w:r>
      <w:r>
        <w:rPr>
          <w:rFonts w:ascii="Calibri" w:hAnsi="Calibri" w:cs="Calibri" w:eastAsia="Calibri" w:hint="default"/>
          <w:spacing w:val="39"/>
        </w:rPr>
        <w:t> </w:t>
      </w:r>
      <w:r>
        <w:rPr/>
        <w:t>持有至到期投资以及贷款和应收款项采用实际利率法，按摊余成</w:t>
      </w:r>
      <w:r>
        <w:rPr>
          <w:spacing w:val="-95"/>
        </w:rPr>
        <w:t> </w:t>
      </w:r>
      <w:r>
        <w:rPr>
          <w:spacing w:val="-95"/>
        </w:rPr>
      </w:r>
      <w:r>
        <w:rPr/>
        <w:t>本计量；</w:t>
      </w:r>
      <w:r>
        <w:rPr>
          <w:rFonts w:ascii="Calibri" w:hAnsi="Calibri" w:cs="Calibri" w:eastAsia="Calibri" w:hint="default"/>
        </w:rPr>
        <w:t>(2)</w:t>
      </w:r>
      <w:r>
        <w:rPr>
          <w:rFonts w:ascii="Calibri" w:hAnsi="Calibri" w:cs="Calibri" w:eastAsia="Calibri" w:hint="default"/>
          <w:spacing w:val="39"/>
        </w:rPr>
        <w:t> </w:t>
      </w:r>
      <w:r>
        <w:rPr/>
        <w:t>在活跃市场中没有报价且其公允价值不能可靠计量的权益工具投资，以及与该权益</w:t>
      </w:r>
      <w:r>
        <w:rPr>
          <w:spacing w:val="-95"/>
        </w:rPr>
        <w:t> </w:t>
      </w:r>
      <w:r>
        <w:rPr>
          <w:spacing w:val="-95"/>
        </w:rPr>
      </w:r>
      <w:r>
        <w:rPr/>
        <w:t>工具挂钩并须通过交付该权益工具结算的衍生金融资产，按照成本计量。</w:t>
      </w:r>
    </w:p>
    <w:p>
      <w:pPr>
        <w:pStyle w:val="BodyText"/>
        <w:spacing w:line="338" w:lineRule="auto" w:before="49"/>
        <w:ind w:left="138" w:right="207" w:firstLine="419"/>
        <w:jc w:val="both"/>
      </w:pPr>
      <w:r>
        <w:rPr/>
        <w:t>公司采用实际利率法，按摊余成本对金融负债进行后续计量，但下列情况除外：</w:t>
      </w:r>
      <w:r>
        <w:rPr>
          <w:rFonts w:ascii="Calibri" w:hAnsi="Calibri" w:cs="Calibri" w:eastAsia="Calibri" w:hint="default"/>
        </w:rPr>
        <w:t>(1)</w:t>
      </w:r>
      <w:r>
        <w:rPr>
          <w:rFonts w:ascii="Calibri" w:hAnsi="Calibri" w:cs="Calibri" w:eastAsia="Calibri" w:hint="default"/>
          <w:spacing w:val="46"/>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Calibri" w:hAnsi="Calibri" w:cs="Calibri" w:eastAsia="Calibri" w:hint="default"/>
        </w:rPr>
        <w:t>(2)</w:t>
      </w:r>
      <w:r>
        <w:rPr>
          <w:rFonts w:ascii="Calibri" w:hAnsi="Calibri" w:cs="Calibri" w:eastAsia="Calibri" w:hint="default"/>
          <w:spacing w:val="36"/>
        </w:rPr>
        <w:t> </w:t>
      </w:r>
      <w:r>
        <w:rPr/>
        <w:t>与在活跃市场中没有报价、公允价值不能可靠计量的权益工具挂钩并</w:t>
      </w:r>
      <w:r>
        <w:rPr>
          <w:spacing w:val="-92"/>
        </w:rPr>
        <w:t> </w:t>
      </w:r>
      <w:r>
        <w:rPr>
          <w:spacing w:val="-92"/>
        </w:rPr>
      </w:r>
      <w:r>
        <w:rPr/>
        <w:t>须通过交付该权益工具结算的衍生金融负债，按照成本计量；</w:t>
      </w:r>
      <w:r>
        <w:rPr>
          <w:rFonts w:ascii="Calibri" w:hAnsi="Calibri" w:cs="Calibri" w:eastAsia="Calibri" w:hint="default"/>
        </w:rPr>
        <w:t>(3) </w:t>
      </w:r>
      <w:r>
        <w:rPr/>
        <w:t>不属于指定为以公允价值计量</w:t>
      </w:r>
      <w:r>
        <w:rPr>
          <w:spacing w:val="-100"/>
        </w:rPr>
        <w:t> </w:t>
      </w:r>
      <w:r>
        <w:rPr>
          <w:spacing w:val="-100"/>
        </w:rPr>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t>行后续计量：</w:t>
      </w:r>
      <w:r>
        <w:rPr>
          <w:rFonts w:ascii="Calibri" w:hAnsi="Calibri" w:cs="Calibri" w:eastAsia="Calibri" w:hint="default"/>
        </w:rPr>
        <w:t>1) </w:t>
      </w:r>
      <w:r>
        <w:rPr/>
        <w:t>按照《企业会计准则第 </w:t>
      </w:r>
      <w:r>
        <w:rPr>
          <w:rFonts w:ascii="Calibri" w:hAnsi="Calibri" w:cs="Calibri" w:eastAsia="Calibri" w:hint="default"/>
        </w:rPr>
        <w:t>13 </w:t>
      </w:r>
      <w:r>
        <w:rPr/>
        <w:t>号</w:t>
      </w:r>
      <w:r>
        <w:rPr>
          <w:rFonts w:ascii="Calibri" w:hAnsi="Calibri" w:cs="Calibri" w:eastAsia="Calibri" w:hint="default"/>
        </w:rPr>
        <w:t>——</w:t>
      </w:r>
      <w:r>
        <w:rPr/>
        <w:t>或有事项》确定的金额；</w:t>
      </w:r>
      <w:r>
        <w:rPr>
          <w:rFonts w:ascii="Calibri" w:hAnsi="Calibri" w:cs="Calibri" w:eastAsia="Calibri" w:hint="default"/>
        </w:rPr>
        <w:t>2)</w:t>
      </w:r>
      <w:r>
        <w:rPr>
          <w:rFonts w:ascii="Calibri" w:hAnsi="Calibri" w:cs="Calibri" w:eastAsia="Calibri" w:hint="default"/>
          <w:spacing w:val="35"/>
        </w:rPr>
        <w:t> </w:t>
      </w:r>
      <w:r>
        <w:rPr/>
        <w:t>初始确认金额扣除</w:t>
      </w:r>
      <w:r>
        <w:rPr>
          <w:w w:val="100"/>
        </w:rPr>
        <w:t> </w:t>
      </w:r>
      <w:r>
        <w:rPr/>
        <w:t>按照《企业会计准则第</w:t>
      </w:r>
      <w:r>
        <w:rPr>
          <w:spacing w:val="-56"/>
        </w:rPr>
        <w:t> </w:t>
      </w:r>
      <w:r>
        <w:rPr>
          <w:rFonts w:ascii="Calibri" w:hAnsi="Calibri" w:cs="Calibri" w:eastAsia="Calibri" w:hint="default"/>
        </w:rPr>
        <w:t>14</w:t>
      </w:r>
      <w:r>
        <w:rPr>
          <w:rFonts w:ascii="Calibri" w:hAnsi="Calibri" w:cs="Calibri" w:eastAsia="Calibri" w:hint="default"/>
          <w:spacing w:val="2"/>
        </w:rPr>
        <w:t> </w:t>
      </w:r>
      <w:r>
        <w:rPr/>
        <w:t>号</w:t>
      </w:r>
      <w:r>
        <w:rPr>
          <w:rFonts w:ascii="Calibri" w:hAnsi="Calibri" w:cs="Calibri" w:eastAsia="Calibri" w:hint="default"/>
        </w:rPr>
        <w:t>——</w:t>
      </w:r>
      <w:r>
        <w:rPr/>
        <w:t>收入》的原则确定的累积摊销额后的余额。</w:t>
      </w:r>
    </w:p>
    <w:p>
      <w:pPr>
        <w:pStyle w:val="BodyText"/>
        <w:spacing w:line="345" w:lineRule="auto" w:before="3"/>
        <w:ind w:left="138" w:right="208" w:firstLine="419"/>
        <w:jc w:val="both"/>
      </w:pPr>
      <w:r>
        <w:rPr>
          <w:spacing w:val="-2"/>
        </w:rPr>
        <w:t>金融资产或金融负债公允价值变动形成的利得或损失，除与套期保值有关外，按照如下方法</w:t>
      </w:r>
      <w:r>
        <w:rPr>
          <w:w w:val="100"/>
        </w:rPr>
        <w:t> </w:t>
      </w:r>
      <w:r>
        <w:rPr/>
        <w:t>处理：</w:t>
      </w:r>
      <w:r>
        <w:rPr>
          <w:rFonts w:ascii="Calibri" w:hAnsi="Calibri" w:cs="Calibri" w:eastAsia="Calibri" w:hint="default"/>
        </w:rPr>
        <w:t>(1)</w:t>
      </w:r>
      <w:r>
        <w:rPr>
          <w:rFonts w:ascii="Calibri" w:hAnsi="Calibri" w:cs="Calibri" w:eastAsia="Calibri" w:hint="default"/>
          <w:spacing w:val="35"/>
        </w:rPr>
        <w:t> </w:t>
      </w:r>
      <w:r>
        <w:rPr/>
        <w:t>以公允价值计量且其变动计入当期损益的金融资产或金融负债公允价值变动形成的利</w:t>
      </w:r>
      <w:r>
        <w:rPr>
          <w:spacing w:val="-92"/>
        </w:rPr>
        <w:t> </w:t>
      </w:r>
      <w:r>
        <w:rPr>
          <w:spacing w:val="-92"/>
        </w:rPr>
      </w:r>
      <w:r>
        <w:rPr>
          <w:spacing w:val="-6"/>
        </w:rPr>
        <w:t>得或损失，计入公允价值变动收益；在资产持有期间所取得的利息或现金股利，确认为投资收益；</w:t>
      </w:r>
      <w:r>
        <w:rPr>
          <w:spacing w:val="-54"/>
        </w:rPr>
        <w:t> </w:t>
      </w:r>
      <w:r>
        <w:rPr>
          <w:spacing w:val="-54"/>
        </w:rPr>
      </w:r>
      <w:r>
        <w:rPr>
          <w:spacing w:val="-1"/>
        </w:rPr>
        <w:t>处置时，将实际收到的金额与初始入账金额之间的差额确认为投资收益，同时调整公允价值变动</w:t>
      </w:r>
    </w:p>
    <w:p>
      <w:pPr>
        <w:pStyle w:val="BodyText"/>
        <w:spacing w:line="345" w:lineRule="auto" w:before="43"/>
        <w:ind w:left="138" w:right="208"/>
        <w:jc w:val="both"/>
      </w:pPr>
      <w:r>
        <w:rPr/>
        <w:t>收益。</w:t>
      </w:r>
      <w:r>
        <w:rPr>
          <w:rFonts w:ascii="Calibri" w:hAnsi="Calibri" w:cs="Calibri" w:eastAsia="Calibri" w:hint="default"/>
        </w:rPr>
        <w:t>(2) </w:t>
      </w:r>
      <w:r>
        <w:rPr/>
        <w:t>可供出售金融资产的公允价值变动计入其他综合收益；持有期间按实际利率法计算的</w:t>
      </w:r>
      <w:r>
        <w:rPr>
          <w:spacing w:val="-98"/>
        </w:rPr>
        <w:t> </w:t>
      </w:r>
      <w:r>
        <w:rPr>
          <w:spacing w:val="-98"/>
        </w:rPr>
      </w:r>
      <w:r>
        <w:rPr>
          <w:spacing w:val="-1"/>
        </w:rPr>
        <w:t>利息，计入投资收益；可供出售权益工具投资的现金股利，于被投资单位宣告发放股利时计入投</w:t>
      </w:r>
      <w:r>
        <w:rPr>
          <w:spacing w:val="-55"/>
        </w:rPr>
        <w:t> </w:t>
      </w:r>
      <w:r>
        <w:rPr>
          <w:spacing w:val="-55"/>
        </w:rPr>
      </w:r>
      <w:r>
        <w:rPr>
          <w:spacing w:val="-1"/>
        </w:rPr>
        <w:t>资收益；处置时，将实际收到的金额与账面价值扣除原直接计入其他综合收益的公允价值变动累</w:t>
      </w:r>
      <w:r>
        <w:rPr>
          <w:spacing w:val="-55"/>
        </w:rPr>
        <w:t> </w:t>
      </w:r>
      <w:r>
        <w:rPr>
          <w:spacing w:val="-55"/>
        </w:rPr>
      </w:r>
      <w:r>
        <w:rPr/>
        <w:t>计额之后的差额确认为投资收益。</w:t>
      </w:r>
    </w:p>
    <w:p>
      <w:pPr>
        <w:pStyle w:val="BodyText"/>
        <w:spacing w:line="357" w:lineRule="auto" w:before="40"/>
        <w:ind w:left="138" w:right="208" w:firstLine="419"/>
        <w:jc w:val="both"/>
      </w:pPr>
      <w:r>
        <w:rPr>
          <w:spacing w:val="-2"/>
        </w:rPr>
        <w:t>当收取某项金融资产现金流量的合同权利已终止或该金融资产所有权上几乎所有的风险和报</w:t>
      </w:r>
      <w:r>
        <w:rPr>
          <w:w w:val="100"/>
        </w:rPr>
        <w:t> </w:t>
      </w:r>
      <w:r>
        <w:rPr>
          <w:spacing w:val="-1"/>
        </w:rPr>
        <w:t>酬已转移时，终止确认该金融资产；当金融负债的现时义务全部或部分解除时，相应终止确认该</w:t>
      </w:r>
      <w:r>
        <w:rPr>
          <w:spacing w:val="-56"/>
        </w:rPr>
        <w:t> </w:t>
      </w:r>
      <w:r>
        <w:rPr>
          <w:spacing w:val="-56"/>
        </w:rPr>
      </w:r>
      <w:r>
        <w:rPr/>
        <w:t>金融负债或其一部分。</w:t>
      </w:r>
    </w:p>
    <w:p>
      <w:pPr>
        <w:pStyle w:val="BodyText"/>
        <w:spacing w:line="324" w:lineRule="auto" w:before="30"/>
        <w:ind w:left="558" w:right="45"/>
        <w:jc w:val="left"/>
      </w:pPr>
      <w:r>
        <w:rPr>
          <w:rFonts w:ascii="Calibri" w:hAnsi="Calibri" w:cs="Calibri" w:eastAsia="Calibri" w:hint="default"/>
        </w:rPr>
        <w:t>3.</w:t>
      </w:r>
      <w:r>
        <w:rPr>
          <w:rFonts w:ascii="Calibri" w:hAnsi="Calibri" w:cs="Calibri" w:eastAsia="Calibri" w:hint="default"/>
          <w:spacing w:val="9"/>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240" w:lineRule="auto" w:before="62"/>
        <w:ind w:left="138" w:right="0"/>
        <w:jc w:val="both"/>
      </w:pPr>
      <w:r>
        <w:rPr/>
        <w:t>保留了金融资产所有权上几乎所有的风险和报酬的，继续确认所转移的金融资产，并将收到的对</w:t>
      </w:r>
    </w:p>
    <w:p>
      <w:pPr>
        <w:spacing w:after="0" w:line="240" w:lineRule="auto"/>
        <w:jc w:val="both"/>
        <w:sectPr>
          <w:footerReference w:type="default" r:id="rId43"/>
          <w:pgSz w:w="11910" w:h="16840"/>
          <w:pgMar w:footer="1195" w:header="882" w:top="1120" w:bottom="1380" w:left="1660" w:right="1060"/>
          <w:pgNumType w:start="108"/>
        </w:sectPr>
      </w:pPr>
    </w:p>
    <w:p>
      <w:pPr>
        <w:spacing w:line="240" w:lineRule="auto" w:before="1"/>
        <w:rPr>
          <w:rFonts w:ascii="宋体" w:hAnsi="宋体" w:cs="宋体" w:eastAsia="宋体" w:hint="default"/>
          <w:sz w:val="25"/>
          <w:szCs w:val="25"/>
        </w:rPr>
      </w:pPr>
    </w:p>
    <w:p>
      <w:pPr>
        <w:pStyle w:val="BodyText"/>
        <w:spacing w:line="340" w:lineRule="auto" w:before="36"/>
        <w:ind w:left="138" w:right="45"/>
        <w:jc w:val="left"/>
      </w:pPr>
      <w:r>
        <w:rPr>
          <w:spacing w:val="-4"/>
          <w:w w:val="100"/>
        </w:rPr>
        <w:t>价确认为一项金融负债。公司既没有转移也没有保留金融资产所有权上几乎所有的风险和报酬的，</w:t>
      </w:r>
      <w:r>
        <w:rPr>
          <w:spacing w:val="-86"/>
          <w:w w:val="100"/>
        </w:rPr>
        <w:t> </w:t>
      </w:r>
      <w:r>
        <w:rPr>
          <w:spacing w:val="-86"/>
          <w:w w:val="100"/>
        </w:rPr>
      </w:r>
      <w:r>
        <w:rPr>
          <w:spacing w:val="-3"/>
        </w:rPr>
        <w:t>分别下列情况处理：</w:t>
      </w:r>
      <w:r>
        <w:rPr>
          <w:rFonts w:ascii="Calibri" w:hAnsi="Calibri" w:cs="Calibri" w:eastAsia="Calibri" w:hint="default"/>
          <w:spacing w:val="-3"/>
        </w:rPr>
        <w:t>(1) </w:t>
      </w:r>
      <w:r>
        <w:rPr>
          <w:spacing w:val="-3"/>
        </w:rPr>
        <w:t>放弃了对该金融资产控制的，终止确认该金融资产；</w:t>
      </w:r>
      <w:r>
        <w:rPr>
          <w:rFonts w:ascii="Calibri" w:hAnsi="Calibri" w:cs="Calibri" w:eastAsia="Calibri" w:hint="default"/>
          <w:spacing w:val="-3"/>
        </w:rPr>
        <w:t>(2) </w:t>
      </w:r>
      <w:r>
        <w:rPr/>
        <w:t>未放弃对该金融</w:t>
      </w:r>
      <w:r>
        <w:rPr>
          <w:spacing w:val="-93"/>
        </w:rPr>
        <w:t> </w:t>
      </w:r>
      <w:r>
        <w:rPr>
          <w:spacing w:val="-93"/>
        </w:rPr>
      </w:r>
      <w:r>
        <w:rPr/>
        <w:t>资产控制的，按照继续涉入所转移金融资产的程度确认有关金融资产，并相应确认有关负债。</w:t>
      </w:r>
    </w:p>
    <w:p>
      <w:pPr>
        <w:pStyle w:val="BodyText"/>
        <w:spacing w:line="338" w:lineRule="auto" w:before="45"/>
        <w:ind w:left="138" w:right="208" w:firstLine="419"/>
        <w:jc w:val="both"/>
      </w:pPr>
      <w:r>
        <w:rPr/>
        <w:t>金融资产整体转移满足终止确认条件的，将下列两项金额的差额计入当期损益：</w:t>
      </w:r>
      <w:r>
        <w:rPr>
          <w:rFonts w:ascii="Calibri" w:hAnsi="Calibri" w:cs="Calibri" w:eastAsia="Calibri" w:hint="default"/>
        </w:rPr>
        <w:t>(1) </w:t>
      </w:r>
      <w:r>
        <w:rPr/>
        <w:t>所转移</w:t>
      </w:r>
      <w:r>
        <w:rPr>
          <w:w w:val="100"/>
        </w:rPr>
        <w:t> </w:t>
      </w:r>
      <w:r>
        <w:rPr/>
        <w:t>金融资产的账面价值；</w:t>
      </w:r>
      <w:r>
        <w:rPr>
          <w:rFonts w:ascii="Calibri" w:hAnsi="Calibri" w:cs="Calibri" w:eastAsia="Calibri" w:hint="default"/>
        </w:rPr>
        <w:t>(2) </w:t>
      </w:r>
      <w:r>
        <w:rPr/>
        <w:t>因转移而收到的对价，与原直接计入所有者权益的公允价值变动累计</w:t>
      </w:r>
      <w:r>
        <w:rPr>
          <w:spacing w:val="-100"/>
        </w:rPr>
        <w:t> </w:t>
      </w:r>
      <w:r>
        <w:rPr>
          <w:spacing w:val="-100"/>
        </w:rPr>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spacing w:val="-3"/>
        </w:rPr>
        <w:t>入当期损益：</w:t>
      </w:r>
      <w:r>
        <w:rPr>
          <w:rFonts w:ascii="Calibri" w:hAnsi="Calibri" w:cs="Calibri" w:eastAsia="Calibri" w:hint="default"/>
          <w:spacing w:val="-3"/>
        </w:rPr>
        <w:t>(1) </w:t>
      </w:r>
      <w:r>
        <w:rPr>
          <w:spacing w:val="-3"/>
        </w:rPr>
        <w:t>终止确认部分的账面价值；</w:t>
      </w:r>
      <w:r>
        <w:rPr>
          <w:rFonts w:ascii="Calibri" w:hAnsi="Calibri" w:cs="Calibri" w:eastAsia="Calibri" w:hint="default"/>
          <w:spacing w:val="-3"/>
        </w:rPr>
        <w:t>(2) </w:t>
      </w:r>
      <w:r>
        <w:rPr>
          <w:spacing w:val="-3"/>
        </w:rPr>
        <w:t>终止确认部分的对价，与原直接计入所有者权益</w:t>
      </w:r>
      <w:r>
        <w:rPr>
          <w:spacing w:val="-76"/>
        </w:rPr>
        <w:t> </w:t>
      </w:r>
      <w:r>
        <w:rPr>
          <w:spacing w:val="-76"/>
        </w:rPr>
      </w:r>
      <w:r>
        <w:rPr/>
        <w:t>的公允价值变动累计额中对应终止确认部分的金额之和。</w:t>
      </w:r>
    </w:p>
    <w:p>
      <w:pPr>
        <w:pStyle w:val="BodyText"/>
        <w:spacing w:line="326" w:lineRule="auto" w:before="47"/>
        <w:ind w:left="558" w:right="45"/>
        <w:jc w:val="left"/>
      </w:pPr>
      <w:r>
        <w:rPr>
          <w:rFonts w:ascii="Calibri" w:hAnsi="Calibri" w:cs="Calibri" w:eastAsia="Calibri" w:hint="default"/>
        </w:rPr>
        <w:t>4.</w:t>
      </w:r>
      <w:r>
        <w:rPr>
          <w:rFonts w:ascii="Calibri" w:hAnsi="Calibri" w:cs="Calibri" w:eastAsia="Calibri" w:hint="default"/>
          <w:spacing w:val="9"/>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57"/>
        <w:ind w:left="138" w:right="45"/>
        <w:jc w:val="left"/>
      </w:pPr>
      <w:r>
        <w:rPr/>
        <w:t>资产和金融负债的公允价值。公司将估值技术使用的输入值分以下层级，并依次使用：</w:t>
      </w:r>
    </w:p>
    <w:p>
      <w:pPr>
        <w:pStyle w:val="BodyText"/>
        <w:spacing w:line="240" w:lineRule="auto" w:before="133"/>
        <w:ind w:left="558" w:right="45"/>
        <w:jc w:val="left"/>
      </w:pPr>
      <w:r>
        <w:rPr>
          <w:rFonts w:ascii="Calibri" w:hAnsi="Calibri" w:cs="Calibri" w:eastAsia="Calibri" w:hint="default"/>
        </w:rPr>
        <w:t>(1) </w:t>
      </w:r>
      <w:r>
        <w:rPr>
          <w:rFonts w:ascii="Calibri" w:hAnsi="Calibri" w:cs="Calibri" w:eastAsia="Calibri" w:hint="default"/>
          <w:spacing w:val="2"/>
        </w:rPr>
        <w:t> </w:t>
      </w:r>
      <w:r>
        <w:rPr/>
        <w:t>第一层次输入值是在计量日能够取得的相同资产或负债在活跃市场上未经调整的报价；</w:t>
      </w:r>
    </w:p>
    <w:p>
      <w:pPr>
        <w:pStyle w:val="BodyText"/>
        <w:spacing w:line="345" w:lineRule="auto" w:before="106"/>
        <w:ind w:left="138" w:right="208" w:firstLine="419"/>
        <w:jc w:val="both"/>
      </w:pPr>
      <w:r>
        <w:rPr>
          <w:rFonts w:ascii="Calibri" w:hAnsi="Calibri" w:cs="Calibri" w:eastAsia="Calibri" w:hint="default"/>
        </w:rPr>
        <w:t>(2)</w:t>
      </w:r>
      <w:r>
        <w:rPr>
          <w:rFonts w:ascii="Calibri" w:hAnsi="Calibri" w:cs="Calibri" w:eastAsia="Calibri" w:hint="default"/>
          <w:spacing w:val="39"/>
        </w:rPr>
        <w:t> </w:t>
      </w:r>
      <w:r>
        <w:rPr/>
        <w:t>第二层次输入值是除第一层次输入值外相关资产或负债直接或间接可观察的输入值，包</w:t>
      </w:r>
      <w:r>
        <w:rPr>
          <w:w w:val="100"/>
        </w:rPr>
        <w:t> </w:t>
      </w:r>
      <w:r>
        <w:rPr>
          <w:spacing w:val="-1"/>
        </w:rPr>
        <w:t>括：活跃市场中类似资产或负债的报价；非活跃市场中相同或类似资产或负债的报价；除报价以</w:t>
      </w:r>
      <w:r>
        <w:rPr>
          <w:spacing w:val="-55"/>
        </w:rPr>
        <w:t> </w:t>
      </w:r>
      <w:r>
        <w:rPr>
          <w:spacing w:val="-55"/>
        </w:rPr>
      </w:r>
      <w:r>
        <w:rPr>
          <w:spacing w:val="-1"/>
        </w:rPr>
        <w:t>外的其他可观察输入值，如在正常报价间隔期间可观察的利率和收益率曲线等；市场验证的输入</w:t>
      </w:r>
      <w:r>
        <w:rPr>
          <w:spacing w:val="-55"/>
        </w:rPr>
        <w:t> </w:t>
      </w:r>
      <w:r>
        <w:rPr>
          <w:spacing w:val="-55"/>
        </w:rPr>
      </w:r>
      <w:r>
        <w:rPr/>
        <w:t>值等；</w:t>
      </w:r>
    </w:p>
    <w:p>
      <w:pPr>
        <w:pStyle w:val="BodyText"/>
        <w:spacing w:line="340" w:lineRule="auto" w:before="40"/>
        <w:ind w:left="138" w:right="208" w:firstLine="419"/>
        <w:jc w:val="both"/>
      </w:pPr>
      <w:r>
        <w:rPr>
          <w:rFonts w:ascii="Calibri" w:hAnsi="Calibri" w:cs="Calibri" w:eastAsia="Calibri" w:hint="default"/>
        </w:rPr>
        <w:t>(3)</w:t>
      </w:r>
      <w:r>
        <w:rPr>
          <w:rFonts w:ascii="Calibri" w:hAnsi="Calibri" w:cs="Calibri" w:eastAsia="Calibri" w:hint="default"/>
          <w:spacing w:val="39"/>
        </w:rPr>
        <w:t> </w:t>
      </w:r>
      <w:r>
        <w:rPr/>
        <w:t>第三层次输入值是相关资产或负债的不可观察输入值，包括不能直接观察或无法由可观</w:t>
      </w:r>
      <w:r>
        <w:rPr>
          <w:w w:val="100"/>
        </w:rPr>
        <w:t> </w:t>
      </w:r>
      <w:r>
        <w:rPr>
          <w:spacing w:val="-1"/>
        </w:rPr>
        <w:t>察市场数据验证的利率、股票波动率、企业合并中承担的弃置义务的未来现金流量、使用自身数</w:t>
      </w:r>
      <w:r>
        <w:rPr>
          <w:spacing w:val="-55"/>
        </w:rPr>
        <w:t> </w:t>
      </w:r>
      <w:r>
        <w:rPr>
          <w:spacing w:val="-55"/>
        </w:rPr>
      </w:r>
      <w:r>
        <w:rPr/>
        <w:t>据作出的财务预测等。</w:t>
      </w:r>
    </w:p>
    <w:p>
      <w:pPr>
        <w:pStyle w:val="BodyText"/>
        <w:spacing w:line="240" w:lineRule="auto" w:before="47"/>
        <w:ind w:left="558" w:right="45"/>
        <w:jc w:val="left"/>
      </w:pPr>
      <w:r>
        <w:rPr>
          <w:rFonts w:ascii="Calibri" w:hAnsi="Calibri" w:cs="Calibri" w:eastAsia="Calibri" w:hint="default"/>
        </w:rPr>
        <w:t>5. </w:t>
      </w:r>
      <w:r>
        <w:rPr>
          <w:rFonts w:ascii="Calibri" w:hAnsi="Calibri" w:cs="Calibri" w:eastAsia="Calibri" w:hint="default"/>
          <w:spacing w:val="5"/>
        </w:rPr>
        <w:t> </w:t>
      </w:r>
      <w:r>
        <w:rPr/>
        <w:t>金融资产的减值测试和减值准备计提方法</w:t>
      </w:r>
    </w:p>
    <w:p>
      <w:pPr>
        <w:pStyle w:val="BodyText"/>
        <w:spacing w:line="324" w:lineRule="auto" w:before="106"/>
        <w:ind w:left="138" w:right="215" w:firstLine="419"/>
        <w:jc w:val="both"/>
      </w:pPr>
      <w:r>
        <w:rPr>
          <w:rFonts w:ascii="Calibri" w:hAnsi="Calibri" w:cs="Calibri" w:eastAsia="Calibri" w:hint="default"/>
        </w:rPr>
        <w:t>(1)</w:t>
      </w:r>
      <w:r>
        <w:rPr>
          <w:rFonts w:ascii="Calibri" w:hAnsi="Calibri" w:cs="Calibri" w:eastAsia="Calibri" w:hint="default"/>
          <w:spacing w:val="4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48" w:lineRule="auto" w:before="59"/>
        <w:ind w:left="138" w:right="208" w:firstLine="419"/>
        <w:jc w:val="both"/>
      </w:pPr>
      <w:r>
        <w:rPr>
          <w:rFonts w:ascii="Calibri" w:hAnsi="Calibri" w:cs="Calibri" w:eastAsia="Calibri" w:hint="default"/>
        </w:rPr>
        <w:t>(2)</w:t>
      </w:r>
      <w:r>
        <w:rPr>
          <w:rFonts w:ascii="Calibri" w:hAnsi="Calibri" w:cs="Calibri" w:eastAsia="Calibri" w:hint="default"/>
          <w:spacing w:val="39"/>
        </w:rPr>
        <w:t> </w:t>
      </w:r>
      <w:r>
        <w:rPr/>
        <w:t>对于持有至到期投资、贷款和应收款，先将单项金额重大的金融资产区分开来，单独进</w:t>
      </w:r>
      <w:r>
        <w:rPr>
          <w:w w:val="100"/>
        </w:rPr>
        <w:t> </w:t>
      </w:r>
      <w:r>
        <w:rPr>
          <w:spacing w:val="-1"/>
        </w:rPr>
        <w:t>行减值测试；对单项金额不重大的金融资产，可以单独进行减值测试，或包括在具有类似信用风</w:t>
      </w:r>
      <w:r>
        <w:rPr>
          <w:spacing w:val="-55"/>
        </w:rPr>
        <w:t> </w:t>
      </w:r>
      <w:r>
        <w:rPr>
          <w:spacing w:val="-55"/>
        </w:rPr>
      </w:r>
      <w:r>
        <w:rPr>
          <w:spacing w:val="-1"/>
        </w:rPr>
        <w:t>险特征的金融资产组合中进行减值测试；单独测试未发生减值的金融资产（包括单项金额重大和</w:t>
      </w:r>
      <w:r>
        <w:rPr>
          <w:spacing w:val="-55"/>
        </w:rPr>
        <w:t> </w:t>
      </w:r>
      <w:r>
        <w:rPr>
          <w:spacing w:val="-55"/>
        </w:rPr>
      </w:r>
      <w:r>
        <w:rPr>
          <w:spacing w:val="-6"/>
          <w:w w:val="100"/>
        </w:rPr>
        <w:t>不重大的金融资产），包括在具有类似信用风险特征的金融资产组合中再进行减值测试。测试结果</w:t>
      </w:r>
      <w:r>
        <w:rPr>
          <w:w w:val="100"/>
        </w:rPr>
        <w:t> </w:t>
      </w:r>
      <w:r>
        <w:rPr/>
        <w:t>表明其发生了减值的，根据其账面价值高于预计未来现金流量现值的差额确认减值损失。</w:t>
      </w:r>
    </w:p>
    <w:p>
      <w:pPr>
        <w:pStyle w:val="BodyText"/>
        <w:spacing w:line="240" w:lineRule="auto" w:before="38"/>
        <w:ind w:left="558" w:right="45"/>
        <w:jc w:val="left"/>
      </w:pPr>
      <w:r>
        <w:rPr>
          <w:rFonts w:ascii="Calibri" w:hAnsi="Calibri" w:cs="Calibri" w:eastAsia="Calibri" w:hint="default"/>
        </w:rPr>
        <w:t>(3) </w:t>
      </w:r>
      <w:r>
        <w:rPr>
          <w:rFonts w:ascii="Calibri" w:hAnsi="Calibri" w:cs="Calibri" w:eastAsia="Calibri" w:hint="default"/>
          <w:spacing w:val="8"/>
        </w:rPr>
        <w:t> </w:t>
      </w:r>
      <w:r>
        <w:rPr/>
        <w:t>可供出售金融资产</w:t>
      </w:r>
    </w:p>
    <w:p>
      <w:pPr>
        <w:pStyle w:val="BodyText"/>
        <w:spacing w:line="240" w:lineRule="auto" w:before="108"/>
        <w:ind w:left="558" w:right="45"/>
        <w:jc w:val="left"/>
      </w:pPr>
      <w:r>
        <w:rPr>
          <w:rFonts w:ascii="Calibri" w:hAnsi="Calibri" w:cs="Calibri" w:eastAsia="Calibri" w:hint="default"/>
        </w:rPr>
        <w:t>1) </w:t>
      </w:r>
      <w:r>
        <w:rPr>
          <w:rFonts w:ascii="Calibri" w:hAnsi="Calibri" w:cs="Calibri" w:eastAsia="Calibri" w:hint="default"/>
          <w:spacing w:val="8"/>
        </w:rPr>
        <w:t> </w:t>
      </w:r>
      <w:r>
        <w:rPr/>
        <w:t>表明可供出售债务工具投资发生减值的客观证据包括：</w:t>
      </w:r>
    </w:p>
    <w:p>
      <w:pPr>
        <w:pStyle w:val="BodyText"/>
        <w:spacing w:line="240" w:lineRule="auto" w:before="106"/>
        <w:ind w:left="558" w:right="45"/>
        <w:jc w:val="left"/>
      </w:pPr>
      <w:r>
        <w:rPr/>
        <w:t>①</w:t>
      </w:r>
      <w:r>
        <w:rPr>
          <w:spacing w:val="-3"/>
        </w:rPr>
        <w:t> </w:t>
      </w:r>
      <w:r>
        <w:rPr/>
        <w:t>债务人发生严重财务困难；</w:t>
      </w:r>
    </w:p>
    <w:p>
      <w:pPr>
        <w:pStyle w:val="BodyText"/>
        <w:spacing w:line="240" w:lineRule="auto" w:before="133"/>
        <w:ind w:left="558" w:right="45"/>
        <w:jc w:val="left"/>
      </w:pPr>
      <w:r>
        <w:rPr/>
        <w:t>②</w:t>
      </w:r>
      <w:r>
        <w:rPr>
          <w:spacing w:val="-6"/>
        </w:rPr>
        <w:t> </w:t>
      </w:r>
      <w:r>
        <w:rPr/>
        <w:t>债务人违反了合同条款，如偿付利息或本金发生违约或逾期；</w:t>
      </w:r>
    </w:p>
    <w:p>
      <w:pPr>
        <w:pStyle w:val="BodyText"/>
        <w:spacing w:line="240" w:lineRule="auto" w:before="133"/>
        <w:ind w:left="558" w:right="45"/>
        <w:jc w:val="left"/>
      </w:pPr>
      <w:r>
        <w:rPr/>
        <w:t>③</w:t>
      </w:r>
      <w:r>
        <w:rPr>
          <w:spacing w:val="-6"/>
        </w:rPr>
        <w:t> </w:t>
      </w:r>
      <w:r>
        <w:rPr/>
        <w:t>公司出于经济或法律等方面因素的考虑，对发生财务困难的债务人作出让步；</w:t>
      </w:r>
    </w:p>
    <w:p>
      <w:pPr>
        <w:pStyle w:val="BodyText"/>
        <w:spacing w:line="240" w:lineRule="auto" w:before="135"/>
        <w:ind w:left="558" w:right="45"/>
        <w:jc w:val="left"/>
      </w:pPr>
      <w:r>
        <w:rPr/>
        <w:t>④</w:t>
      </w:r>
      <w:r>
        <w:rPr>
          <w:spacing w:val="-5"/>
        </w:rPr>
        <w:t> </w:t>
      </w:r>
      <w:r>
        <w:rPr/>
        <w:t>债务人很可能倒闭或进行其他财务重组；</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638" w:right="227"/>
        <w:jc w:val="left"/>
      </w:pPr>
      <w:r>
        <w:rPr/>
        <w:t>⑤</w:t>
      </w:r>
      <w:r>
        <w:rPr>
          <w:spacing w:val="-5"/>
        </w:rPr>
        <w:t> </w:t>
      </w:r>
      <w:r>
        <w:rPr/>
        <w:t>因债务人发生重大财务困难，该债务工具无法在活跃市场继续交易；</w:t>
      </w:r>
    </w:p>
    <w:p>
      <w:pPr>
        <w:pStyle w:val="BodyText"/>
        <w:spacing w:line="240" w:lineRule="auto" w:before="135"/>
        <w:ind w:left="638" w:right="2689"/>
        <w:jc w:val="left"/>
      </w:pPr>
      <w:r>
        <w:rPr/>
        <w:t>⑥</w:t>
      </w:r>
      <w:r>
        <w:rPr>
          <w:spacing w:val="-6"/>
        </w:rPr>
        <w:t> </w:t>
      </w:r>
      <w:r>
        <w:rPr/>
        <w:t>其他表明可供出售债务工具已经发生减值的情况。</w:t>
      </w:r>
    </w:p>
    <w:p>
      <w:pPr>
        <w:pStyle w:val="BodyText"/>
        <w:spacing w:line="340" w:lineRule="auto" w:before="133"/>
        <w:ind w:right="228" w:firstLine="419"/>
        <w:jc w:val="both"/>
      </w:pPr>
      <w:r>
        <w:rPr>
          <w:rFonts w:ascii="Calibri" w:hAnsi="Calibri" w:cs="Calibri" w:eastAsia="Calibri" w:hint="default"/>
        </w:rPr>
        <w:t>2)</w:t>
      </w:r>
      <w:r>
        <w:rPr>
          <w:rFonts w:ascii="Calibri" w:hAnsi="Calibri" w:cs="Calibri" w:eastAsia="Calibri" w:hint="default"/>
          <w:spacing w:val="16"/>
        </w:rPr>
        <w:t> </w:t>
      </w:r>
      <w:r>
        <w:rPr>
          <w:spacing w:val="2"/>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45"/>
        <w:ind w:right="228" w:firstLine="419"/>
        <w:jc w:val="both"/>
      </w:pPr>
      <w:r>
        <w:rPr>
          <w:spacing w:val="-2"/>
        </w:rPr>
        <w:t>以公允价值计量的可供出售金融资产发生减值时，原直接计入其他综合收益的因公允价值下</w:t>
      </w:r>
      <w:r>
        <w:rPr>
          <w:w w:val="100"/>
        </w:rPr>
        <w:t> </w:t>
      </w:r>
      <w:r>
        <w:rPr>
          <w:spacing w:val="-1"/>
        </w:rPr>
        <w:t>降形成的累计损失予以转出并计入减值损失。对已确认减值损失的可供出售债务工具投资，在期</w:t>
      </w:r>
      <w:r>
        <w:rPr>
          <w:spacing w:val="-55"/>
        </w:rPr>
        <w:t> </w:t>
      </w:r>
      <w:r>
        <w:rPr>
          <w:spacing w:val="-55"/>
        </w:rPr>
      </w:r>
      <w:r>
        <w:rPr>
          <w:spacing w:val="-1"/>
        </w:rPr>
        <w:t>后公允价值回升且客观上与确认原减值损失后发生的事项有关的，原确认的减值损失予以转回并</w:t>
      </w:r>
      <w:r>
        <w:rPr>
          <w:spacing w:val="-55"/>
        </w:rPr>
        <w:t> </w:t>
      </w:r>
      <w:r>
        <w:rPr>
          <w:spacing w:val="-55"/>
        </w:rPr>
      </w:r>
      <w:r>
        <w:rPr>
          <w:spacing w:val="-1"/>
        </w:rPr>
        <w:t>计入当期损益。对已确认减值损失的可供出售权益工具投资，期后公允价值回升直接计入其他综</w:t>
      </w:r>
      <w:r>
        <w:rPr>
          <w:spacing w:val="-55"/>
        </w:rPr>
        <w:t> </w:t>
      </w:r>
      <w:r>
        <w:rPr>
          <w:spacing w:val="-55"/>
        </w:rPr>
      </w:r>
      <w:r>
        <w:rPr/>
        <w:t>合收益。</w:t>
      </w:r>
    </w:p>
    <w:p>
      <w:pPr>
        <w:pStyle w:val="BodyText"/>
        <w:spacing w:line="355" w:lineRule="auto" w:before="32"/>
        <w:ind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5"/>
        <w:ind w:right="2689"/>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以上的款项。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268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2689"/>
        <w:jc w:val="left"/>
      </w:pPr>
      <w:r>
        <w:rPr/>
        <w:t>组合中，采用账龄分析法计提坏账准备的</w:t>
      </w:r>
    </w:p>
    <w:p>
      <w:pPr>
        <w:pStyle w:val="BodyText"/>
        <w:spacing w:line="273" w:lineRule="exact"/>
        <w:ind w:right="268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49" w:right="0"/>
              <w:jc w:val="left"/>
              <w:rPr>
                <w:rFonts w:ascii="Calibri" w:hAnsi="Calibri" w:cs="Calibri" w:eastAsia="Calibri"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2" w:right="0"/>
              <w:jc w:val="left"/>
              <w:rPr>
                <w:rFonts w:ascii="Calibri" w:hAnsi="Calibri" w:cs="Calibri" w:eastAsia="Calibri"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w w:val="100"/>
                <w:sz w:val="21"/>
              </w:rPr>
              <w:t>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w w:val="100"/>
                <w:sz w:val="21"/>
              </w:rPr>
              <w:t>3</w:t>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279"/>
              <w:jc w:val="left"/>
              <w:rPr>
                <w:rFonts w:ascii="宋体" w:hAnsi="宋体" w:cs="宋体" w:eastAsia="宋体" w:hint="default"/>
                <w:sz w:val="21"/>
                <w:szCs w:val="21"/>
              </w:rPr>
            </w:pPr>
            <w:r>
              <w:rPr>
                <w:rFonts w:ascii="宋体" w:hAnsi="宋体" w:cs="宋体" w:eastAsia="宋体" w:hint="default"/>
                <w:spacing w:val="-5"/>
                <w:sz w:val="21"/>
                <w:szCs w:val="21"/>
              </w:rPr>
              <w:t>其中：</w:t>
            </w:r>
            <w:r>
              <w:rPr>
                <w:rFonts w:ascii="Calibri" w:hAnsi="Calibri" w:cs="Calibri" w:eastAsia="Calibri" w:hint="default"/>
                <w:spacing w:val="-5"/>
                <w:sz w:val="21"/>
                <w:szCs w:val="21"/>
              </w:rPr>
              <w:t>1</w:t>
            </w:r>
            <w:r>
              <w:rPr>
                <w:rFonts w:ascii="Calibri" w:hAnsi="Calibri" w:cs="Calibri" w:eastAsia="Calibri" w:hint="default"/>
                <w:spacing w:val="19"/>
                <w:sz w:val="21"/>
                <w:szCs w:val="21"/>
              </w:rPr>
              <w:t> </w:t>
            </w:r>
            <w:r>
              <w:rPr>
                <w:rFonts w:ascii="宋体" w:hAnsi="宋体" w:cs="宋体" w:eastAsia="宋体" w:hint="default"/>
                <w:spacing w:val="-4"/>
                <w:sz w:val="21"/>
                <w:szCs w:val="21"/>
              </w:rPr>
              <w:t>年以内分项，可添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加行</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z w:val="21"/>
              </w:rPr>
              <w:t>10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z w:val="21"/>
              </w:rPr>
              <w:t>20</w:t>
            </w: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21"/>
                <w:szCs w:val="21"/>
              </w:rPr>
            </w:pPr>
            <w:r>
              <w:rPr>
                <w:rFonts w:ascii="Calibri"/>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4"/>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Calibri" w:hAnsi="Calibri" w:cs="Calibri" w:eastAsia="Calibri" w:hint="default"/>
                <w:sz w:val="21"/>
                <w:szCs w:val="21"/>
              </w:rPr>
            </w:pPr>
            <w:r>
              <w:rPr>
                <w:rFonts w:ascii="Calibri"/>
                <w:spacing w:val="-1"/>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2689"/>
        <w:jc w:val="left"/>
      </w:pPr>
      <w:r>
        <w:rPr/>
        <w:t>组合中，采用余额百分比法计提坏账准备的</w:t>
      </w:r>
    </w:p>
    <w:p>
      <w:pPr>
        <w:pStyle w:val="BodyText"/>
        <w:spacing w:line="240" w:lineRule="auto"/>
        <w:ind w:right="4408"/>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8" w:right="26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right="268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应收款项的未来现金流量现值与以账龄为信用风</w:t>
            </w:r>
          </w:p>
          <w:p>
            <w:pPr>
              <w:pStyle w:val="TableParagraph"/>
              <w:spacing w:line="240" w:lineRule="auto"/>
              <w:ind w:left="100" w:right="104"/>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显著差异。</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0"/>
        <w:jc w:val="left"/>
      </w:pPr>
      <w:r>
        <w:rPr/>
        <w:t>对应收票据、应收利息、长期应收款等其他应收款项，根据其未来现金流量现值低于其账面</w:t>
      </w:r>
    </w:p>
    <w:p>
      <w:pPr>
        <w:pStyle w:val="BodyText"/>
        <w:spacing w:line="240" w:lineRule="auto" w:before="133"/>
        <w:ind w:right="2689"/>
        <w:jc w:val="left"/>
      </w:pPr>
      <w:r>
        <w:rPr/>
        <w:t>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right="2689"/>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4" w:lineRule="exact" w:before="56"/>
        <w:ind w:right="2689"/>
        <w:jc w:val="left"/>
      </w:pPr>
      <w:r>
        <w:rPr/>
        <w:t>√适用</w:t>
        <w:tab/>
        <w:t>□不适用</w:t>
      </w:r>
    </w:p>
    <w:p>
      <w:pPr>
        <w:pStyle w:val="BodyText"/>
        <w:spacing w:line="324" w:lineRule="auto"/>
        <w:ind w:left="638" w:right="227"/>
        <w:jc w:val="left"/>
      </w:pPr>
      <w:r>
        <w:rPr>
          <w:rFonts w:ascii="Calibri" w:hAnsi="Calibri" w:cs="Calibri" w:eastAsia="Calibri" w:hint="default"/>
        </w:rPr>
        <w:t>1.</w:t>
      </w:r>
      <w:r>
        <w:rPr>
          <w:rFonts w:ascii="Calibri" w:hAnsi="Calibri" w:cs="Calibri" w:eastAsia="Calibri" w:hint="default"/>
          <w:spacing w:val="10"/>
        </w:rPr>
        <w:t> </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60"/>
        <w:ind w:right="2689"/>
        <w:jc w:val="left"/>
      </w:pPr>
      <w:r>
        <w:rPr/>
        <w:t>程或提供劳务过程中耗用的材料和物料等。</w:t>
      </w:r>
    </w:p>
    <w:p>
      <w:pPr>
        <w:pStyle w:val="BodyText"/>
        <w:spacing w:line="340" w:lineRule="auto" w:before="133"/>
        <w:ind w:left="638" w:right="3991"/>
        <w:jc w:val="left"/>
      </w:pPr>
      <w:r>
        <w:rPr>
          <w:rFonts w:ascii="Calibri" w:hAnsi="Calibri" w:cs="Calibri" w:eastAsia="Calibri" w:hint="default"/>
        </w:rPr>
        <w:t>2.</w:t>
      </w:r>
      <w:r>
        <w:rPr>
          <w:rFonts w:ascii="Calibri" w:hAnsi="Calibri" w:cs="Calibri" w:eastAsia="Calibri" w:hint="default"/>
          <w:spacing w:val="10"/>
        </w:rPr>
        <w:t> </w:t>
      </w:r>
      <w:r>
        <w:rPr/>
        <w:t>发出存货的计价方法</w:t>
      </w:r>
      <w:r>
        <w:rPr>
          <w:w w:val="100"/>
        </w:rPr>
        <w:t> </w:t>
      </w:r>
      <w:r>
        <w:rPr>
          <w:spacing w:val="-2"/>
        </w:rPr>
        <w:t>发出存货采用月末一次加权平均法及个别计价法。</w:t>
      </w:r>
      <w:r>
        <w:rPr>
          <w:spacing w:val="-62"/>
        </w:rPr>
        <w:t> </w:t>
      </w:r>
      <w:r>
        <w:rPr>
          <w:spacing w:val="-62"/>
        </w:rPr>
      </w:r>
      <w:r>
        <w:rPr>
          <w:rFonts w:ascii="Calibri" w:hAnsi="Calibri" w:cs="Calibri" w:eastAsia="Calibri" w:hint="default"/>
        </w:rPr>
        <w:t>3. </w:t>
      </w:r>
      <w:r>
        <w:rPr>
          <w:rFonts w:ascii="Calibri" w:hAnsi="Calibri" w:cs="Calibri" w:eastAsia="Calibri" w:hint="default"/>
          <w:spacing w:val="7"/>
        </w:rPr>
        <w:t> </w:t>
      </w:r>
      <w:r>
        <w:rPr/>
        <w:t>存货可变现净值的确定依据</w:t>
      </w:r>
    </w:p>
    <w:p>
      <w:pPr>
        <w:pStyle w:val="BodyText"/>
        <w:spacing w:line="357" w:lineRule="auto"/>
        <w:ind w:right="22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26" w:lineRule="auto" w:before="30"/>
        <w:ind w:left="638" w:right="4408"/>
        <w:jc w:val="left"/>
      </w:pPr>
      <w:r>
        <w:rPr>
          <w:rFonts w:ascii="Calibri" w:hAnsi="Calibri" w:cs="Calibri" w:eastAsia="Calibri" w:hint="default"/>
        </w:rPr>
        <w:t>4.</w:t>
      </w:r>
      <w:r>
        <w:rPr>
          <w:rFonts w:ascii="Calibri" w:hAnsi="Calibri" w:cs="Calibri" w:eastAsia="Calibri" w:hint="default"/>
          <w:spacing w:val="10"/>
        </w:rPr>
        <w:t> </w:t>
      </w:r>
      <w:r>
        <w:rPr/>
        <w:t>存货的盘存制度</w:t>
      </w:r>
      <w:r>
        <w:rPr>
          <w:w w:val="100"/>
        </w:rPr>
        <w:t> </w:t>
      </w:r>
      <w:r>
        <w:rPr>
          <w:spacing w:val="-2"/>
        </w:rPr>
        <w:t>存货的盘存制度为永续盘存制。</w:t>
      </w:r>
    </w:p>
    <w:p>
      <w:pPr>
        <w:pStyle w:val="BodyText"/>
        <w:spacing w:line="240" w:lineRule="auto" w:before="57"/>
        <w:ind w:left="638" w:right="2689"/>
        <w:jc w:val="left"/>
      </w:pPr>
      <w:r>
        <w:rPr>
          <w:rFonts w:ascii="Calibri" w:hAnsi="Calibri" w:cs="Calibri" w:eastAsia="Calibri" w:hint="default"/>
        </w:rPr>
        <w:t>5. </w:t>
      </w:r>
      <w:r>
        <w:rPr>
          <w:rFonts w:ascii="Calibri" w:hAnsi="Calibri" w:cs="Calibri" w:eastAsia="Calibri" w:hint="default"/>
          <w:spacing w:val="6"/>
        </w:rPr>
        <w:t> </w:t>
      </w:r>
      <w:r>
        <w:rPr/>
        <w:t>低值易耗品和包装物的摊销方法</w:t>
      </w:r>
    </w:p>
    <w:p>
      <w:pPr>
        <w:pStyle w:val="BodyText"/>
        <w:spacing w:line="340" w:lineRule="auto" w:before="106"/>
        <w:ind w:left="638" w:right="6095"/>
        <w:jc w:val="left"/>
      </w:pPr>
      <w:r>
        <w:rPr>
          <w:rFonts w:ascii="Calibri" w:hAnsi="Calibri" w:cs="Calibri" w:eastAsia="Calibri" w:hint="default"/>
        </w:rPr>
        <w:t>(1)</w:t>
      </w:r>
      <w:r>
        <w:rPr>
          <w:rFonts w:ascii="Calibri" w:hAnsi="Calibri" w:cs="Calibri" w:eastAsia="Calibri" w:hint="default"/>
          <w:spacing w:val="10"/>
        </w:rPr>
        <w:t> </w:t>
      </w:r>
      <w:r>
        <w:rPr/>
        <w:t>低值易耗品</w:t>
      </w:r>
      <w:r>
        <w:rPr>
          <w:w w:val="100"/>
        </w:rPr>
        <w:t> </w:t>
      </w:r>
      <w:r>
        <w:rPr>
          <w:spacing w:val="-2"/>
        </w:rPr>
        <w:t>按照一次转销法进行摊销。</w:t>
      </w:r>
      <w:r>
        <w:rPr>
          <w:spacing w:val="-82"/>
        </w:rPr>
        <w:t> </w:t>
      </w:r>
      <w:r>
        <w:rPr>
          <w:spacing w:val="-82"/>
        </w:rPr>
      </w:r>
      <w:r>
        <w:rPr>
          <w:rFonts w:ascii="Calibri" w:hAnsi="Calibri" w:cs="Calibri" w:eastAsia="Calibri" w:hint="default"/>
        </w:rPr>
        <w:t>(2) </w:t>
      </w:r>
      <w:r>
        <w:rPr>
          <w:rFonts w:ascii="Calibri" w:hAnsi="Calibri" w:cs="Calibri" w:eastAsia="Calibri" w:hint="default"/>
          <w:spacing w:val="10"/>
        </w:rPr>
        <w:t> </w:t>
      </w:r>
      <w:r>
        <w:rPr/>
        <w:t>包装物</w:t>
      </w:r>
    </w:p>
    <w:p>
      <w:pPr>
        <w:spacing w:after="0" w:line="340" w:lineRule="auto"/>
        <w:jc w:val="left"/>
        <w:sectPr>
          <w:footerReference w:type="default" r:id="rId45"/>
          <w:pgSz w:w="11910" w:h="16840"/>
          <w:pgMar w:footer="1195" w:header="882" w:top="1120" w:bottom="1380" w:left="1580" w:right="1040"/>
          <w:pgNumType w:start="111"/>
        </w:sectPr>
      </w:pPr>
    </w:p>
    <w:p>
      <w:pPr>
        <w:spacing w:line="240" w:lineRule="auto" w:before="1"/>
        <w:rPr>
          <w:rFonts w:ascii="宋体" w:hAnsi="宋体" w:cs="宋体" w:eastAsia="宋体" w:hint="default"/>
          <w:sz w:val="25"/>
          <w:szCs w:val="25"/>
        </w:rPr>
      </w:pPr>
    </w:p>
    <w:p>
      <w:pPr>
        <w:pStyle w:val="BodyText"/>
        <w:spacing w:line="240" w:lineRule="auto" w:before="36"/>
        <w:ind w:left="558" w:right="3467"/>
        <w:jc w:val="left"/>
      </w:pPr>
      <w:r>
        <w:rPr/>
        <w:t>按照一次转销法进行摊销。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left="138" w:right="3467"/>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980" w:val="left" w:leader="none"/>
        </w:tabs>
        <w:spacing w:line="273" w:lineRule="exact" w:before="58"/>
        <w:ind w:left="138" w:right="3467"/>
        <w:jc w:val="left"/>
      </w:pPr>
      <w:r>
        <w:rPr/>
        <w:t>√适用</w:t>
        <w:tab/>
        <w:t>□不适用</w:t>
      </w:r>
    </w:p>
    <w:p>
      <w:pPr>
        <w:pStyle w:val="BodyText"/>
        <w:spacing w:line="324" w:lineRule="auto"/>
        <w:ind w:left="558" w:right="0"/>
        <w:jc w:val="left"/>
      </w:pPr>
      <w:r>
        <w:rPr>
          <w:rFonts w:ascii="Calibri" w:hAnsi="Calibri" w:cs="Calibri" w:eastAsia="Calibri" w:hint="default"/>
        </w:rPr>
        <w:t>1.</w:t>
      </w:r>
      <w:r>
        <w:rPr>
          <w:rFonts w:ascii="Calibri" w:hAnsi="Calibri" w:cs="Calibri" w:eastAsia="Calibri" w:hint="default"/>
          <w:spacing w:val="9"/>
        </w:rPr>
        <w:t> </w:t>
      </w:r>
      <w:r>
        <w:rPr/>
        <w:t>持有待售的非流动资产或处置组的分类</w:t>
      </w:r>
      <w:r>
        <w:rPr>
          <w:w w:val="100"/>
        </w:rPr>
        <w:t> </w:t>
      </w:r>
      <w:r>
        <w:rPr>
          <w:spacing w:val="-4"/>
          <w:w w:val="100"/>
        </w:rPr>
        <w:t>公司将同时满足下列条件的非流动资产或处置组划分为持有待售类别：（</w:t>
      </w:r>
      <w:r>
        <w:rPr>
          <w:rFonts w:ascii="Calibri" w:hAnsi="Calibri" w:cs="Calibri" w:eastAsia="Calibri" w:hint="default"/>
          <w:spacing w:val="-4"/>
          <w:w w:val="100"/>
        </w:rPr>
        <w:t>1</w:t>
      </w:r>
      <w:r>
        <w:rPr>
          <w:spacing w:val="-4"/>
          <w:w w:val="100"/>
        </w:rPr>
        <w:t>）根据类似交易中</w:t>
      </w:r>
    </w:p>
    <w:p>
      <w:pPr>
        <w:pStyle w:val="BodyText"/>
        <w:spacing w:line="324" w:lineRule="auto" w:before="19"/>
        <w:ind w:left="138" w:right="0"/>
        <w:jc w:val="left"/>
      </w:pPr>
      <w:r>
        <w:rPr>
          <w:spacing w:val="-4"/>
          <w:w w:val="100"/>
        </w:rPr>
        <w:t>出售此类资产或处置组的惯例，在当前状况下即可立即出售；（</w:t>
      </w:r>
      <w:r>
        <w:rPr>
          <w:rFonts w:ascii="Calibri" w:hAnsi="Calibri" w:cs="Calibri" w:eastAsia="Calibri" w:hint="default"/>
          <w:spacing w:val="-4"/>
          <w:w w:val="100"/>
        </w:rPr>
        <w:t>2</w:t>
      </w:r>
      <w:r>
        <w:rPr>
          <w:spacing w:val="-4"/>
          <w:w w:val="100"/>
        </w:rPr>
        <w:t>）出售极可能发生，即公司已经</w:t>
      </w:r>
      <w:r>
        <w:rPr>
          <w:spacing w:val="-85"/>
          <w:w w:val="100"/>
        </w:rPr>
        <w:t> </w:t>
      </w:r>
      <w:r>
        <w:rPr>
          <w:spacing w:val="-85"/>
          <w:w w:val="100"/>
        </w:rPr>
      </w:r>
      <w:r>
        <w:rPr/>
        <w:t>就出售计划作出决议且获得确定的购买承诺，预计出售将在一年内完成。</w:t>
      </w:r>
    </w:p>
    <w:p>
      <w:pPr>
        <w:pStyle w:val="BodyText"/>
        <w:spacing w:line="324" w:lineRule="auto" w:before="60"/>
        <w:ind w:left="138" w:right="127" w:firstLine="419"/>
        <w:jc w:val="both"/>
      </w:pPr>
      <w:r>
        <w:rPr/>
        <w:t>公司专为转售而取得的非流动资产或处置组，在取得日满足</w:t>
      </w:r>
      <w:r>
        <w:rPr>
          <w:rFonts w:ascii="Calibri" w:hAnsi="Calibri" w:cs="Calibri" w:eastAsia="Calibri" w:hint="default"/>
        </w:rPr>
        <w:t>“</w:t>
      </w:r>
      <w:r>
        <w:rPr/>
        <w:t>预计出售将在一年内完成</w:t>
      </w:r>
      <w:r>
        <w:rPr>
          <w:rFonts w:ascii="Calibri" w:hAnsi="Calibri" w:cs="Calibri" w:eastAsia="Calibri" w:hint="default"/>
        </w:rPr>
        <w:t>”</w:t>
      </w:r>
      <w:r>
        <w:rPr/>
        <w:t>的条</w:t>
      </w:r>
      <w:r>
        <w:rPr>
          <w:w w:val="100"/>
        </w:rPr>
        <w:t> </w:t>
      </w:r>
      <w:r>
        <w:rPr/>
        <w:t>件，且短期（通常为</w:t>
      </w:r>
      <w:r>
        <w:rPr>
          <w:spacing w:val="-53"/>
        </w:rPr>
        <w:t> </w:t>
      </w:r>
      <w:r>
        <w:rPr>
          <w:rFonts w:ascii="Calibri" w:hAnsi="Calibri" w:cs="Calibri" w:eastAsia="Calibri" w:hint="default"/>
        </w:rPr>
        <w:t>3</w:t>
      </w:r>
      <w:r>
        <w:rPr>
          <w:rFonts w:ascii="Calibri" w:hAnsi="Calibri" w:cs="Calibri" w:eastAsia="Calibri" w:hint="default"/>
          <w:spacing w:val="9"/>
        </w:rPr>
        <w:t> </w:t>
      </w:r>
      <w:r>
        <w:rPr/>
        <w:t>个月）内很可能满足持有待售类别的其他划分条件的，在取得日将其划分</w:t>
      </w:r>
      <w:r>
        <w:rPr>
          <w:w w:val="100"/>
        </w:rPr>
        <w:t> </w:t>
      </w:r>
      <w:r>
        <w:rPr/>
        <w:t>为持有待售类别。</w:t>
      </w:r>
    </w:p>
    <w:p>
      <w:pPr>
        <w:pStyle w:val="BodyText"/>
        <w:spacing w:line="343" w:lineRule="auto" w:before="62"/>
        <w:ind w:left="138" w:right="127" w:firstLine="419"/>
        <w:jc w:val="both"/>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Calibri" w:hAnsi="Calibri" w:cs="Calibri" w:eastAsia="Calibri" w:hint="default"/>
          <w:spacing w:val="-4"/>
          <w:w w:val="100"/>
        </w:rPr>
        <w:t>1</w:t>
      </w:r>
      <w:r>
        <w:rPr>
          <w:spacing w:val="-4"/>
          <w:w w:val="100"/>
        </w:rPr>
        <w:t>）买方或</w:t>
      </w:r>
      <w:r>
        <w:rPr>
          <w:spacing w:val="-83"/>
          <w:w w:val="100"/>
        </w:rPr>
        <w:t> </w:t>
      </w:r>
      <w:r>
        <w:rPr>
          <w:spacing w:val="-83"/>
          <w:w w:val="100"/>
        </w:rPr>
      </w:r>
      <w:r>
        <w:rPr>
          <w:spacing w:val="-1"/>
        </w:rPr>
        <w:t>其他方意外设定导致出售延期的条件，公司针对这些条件已经及时采取行动，且预计能够自设定</w:t>
      </w:r>
      <w:r>
        <w:rPr>
          <w:spacing w:val="-55"/>
        </w:rPr>
        <w:t> </w:t>
      </w:r>
      <w:r>
        <w:rPr>
          <w:spacing w:val="-55"/>
        </w:rPr>
      </w:r>
      <w:r>
        <w:rPr>
          <w:spacing w:val="-4"/>
          <w:w w:val="100"/>
        </w:rPr>
        <w:t>导致出售延期的条件起一年内顺利化解延期因素；（</w:t>
      </w:r>
      <w:r>
        <w:rPr>
          <w:rFonts w:ascii="Calibri" w:hAnsi="Calibri" w:cs="Calibri" w:eastAsia="Calibri" w:hint="default"/>
          <w:spacing w:val="-4"/>
          <w:w w:val="100"/>
        </w:rPr>
        <w:t>2</w:t>
      </w:r>
      <w:r>
        <w:rPr>
          <w:spacing w:val="-4"/>
          <w:w w:val="100"/>
        </w:rPr>
        <w:t>）因发生罕见情况，导致持有待售的非流动</w:t>
      </w:r>
      <w:r>
        <w:rPr>
          <w:spacing w:val="-84"/>
          <w:w w:val="100"/>
        </w:rPr>
        <w:t> </w:t>
      </w:r>
      <w:r>
        <w:rPr>
          <w:spacing w:val="-84"/>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p>
    <w:p>
      <w:pPr>
        <w:pStyle w:val="BodyText"/>
        <w:spacing w:line="240" w:lineRule="auto" w:before="43"/>
        <w:ind w:left="558" w:right="3467"/>
        <w:jc w:val="left"/>
      </w:pPr>
      <w:r>
        <w:rPr>
          <w:rFonts w:ascii="Calibri" w:hAnsi="Calibri" w:cs="Calibri" w:eastAsia="Calibri" w:hint="default"/>
        </w:rPr>
        <w:t>2. </w:t>
      </w:r>
      <w:r>
        <w:rPr>
          <w:rFonts w:ascii="Calibri" w:hAnsi="Calibri" w:cs="Calibri" w:eastAsia="Calibri" w:hint="default"/>
          <w:spacing w:val="7"/>
        </w:rPr>
        <w:t> </w:t>
      </w:r>
      <w:r>
        <w:rPr/>
        <w:t>持有待售的非流动资产或处置组的计量</w:t>
      </w:r>
    </w:p>
    <w:p>
      <w:pPr>
        <w:pStyle w:val="BodyText"/>
        <w:spacing w:line="324" w:lineRule="auto" w:before="106"/>
        <w:ind w:left="558" w:right="130"/>
        <w:jc w:val="left"/>
      </w:pPr>
      <w:r>
        <w:rPr>
          <w:rFonts w:ascii="Calibri" w:hAnsi="Calibri" w:cs="Calibri" w:eastAsia="Calibri" w:hint="default"/>
        </w:rPr>
        <w:t>(1)</w:t>
      </w:r>
      <w:r>
        <w:rPr>
          <w:rFonts w:ascii="Calibri" w:hAnsi="Calibri" w:cs="Calibri" w:eastAsia="Calibri" w:hint="default"/>
          <w:spacing w:val="10"/>
        </w:rPr>
        <w:t>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5" w:lineRule="auto" w:before="62"/>
        <w:ind w:left="138" w:right="130"/>
        <w:jc w:val="left"/>
      </w:pP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357" w:lineRule="auto" w:before="32"/>
        <w:ind w:left="138" w:right="128" w:firstLine="419"/>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355" w:lineRule="auto" w:before="30"/>
        <w:ind w:left="138" w:right="130" w:firstLine="419"/>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7" w:lineRule="auto" w:before="32"/>
        <w:ind w:left="138" w:right="130" w:firstLine="419"/>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24" w:lineRule="auto" w:before="30"/>
        <w:ind w:left="558" w:right="130"/>
        <w:jc w:val="left"/>
      </w:pPr>
      <w:r>
        <w:rPr>
          <w:rFonts w:ascii="Calibri" w:hAnsi="Calibri" w:cs="Calibri" w:eastAsia="Calibri" w:hint="default"/>
        </w:rPr>
        <w:t>(2)</w:t>
      </w:r>
      <w:r>
        <w:rPr>
          <w:rFonts w:ascii="Calibri" w:hAnsi="Calibri" w:cs="Calibri" w:eastAsia="Calibri" w:hint="default"/>
          <w:spacing w:val="10"/>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60"/>
        <w:ind w:left="138" w:right="130"/>
        <w:jc w:val="left"/>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pStyle w:val="BodyText"/>
        <w:spacing w:line="355" w:lineRule="auto" w:before="30"/>
        <w:ind w:left="138" w:right="130" w:firstLine="419"/>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24" w:lineRule="auto" w:before="34"/>
        <w:ind w:left="558" w:right="130"/>
        <w:jc w:val="left"/>
      </w:pPr>
      <w:r>
        <w:rPr>
          <w:rFonts w:ascii="Calibri" w:hAnsi="Calibri" w:cs="Calibri" w:eastAsia="Calibri" w:hint="default"/>
        </w:rPr>
        <w:t>(3)</w:t>
      </w:r>
      <w:r>
        <w:rPr>
          <w:rFonts w:ascii="Calibri" w:hAnsi="Calibri" w:cs="Calibri" w:eastAsia="Calibri" w:hint="default"/>
          <w:spacing w:val="10"/>
        </w:rPr>
        <w:t> </w:t>
      </w:r>
      <w:r>
        <w:rPr/>
        <w:t>不再继续划分为持有待售类别以及终止确认的会计处理</w:t>
      </w:r>
      <w:r>
        <w:rPr>
          <w:w w:val="100"/>
        </w:rPr>
        <w:t> </w:t>
      </w:r>
      <w:r>
        <w:rPr>
          <w:spacing w:val="-1"/>
        </w:rPr>
        <w:t>非流动资产或处置组因不再满足持有待售类别的划分条件而不再继续划分为持有待售类别或</w:t>
      </w:r>
    </w:p>
    <w:p>
      <w:pPr>
        <w:pStyle w:val="BodyText"/>
        <w:spacing w:line="340" w:lineRule="auto" w:before="60"/>
        <w:ind w:left="138" w:right="128"/>
        <w:jc w:val="both"/>
      </w:pPr>
      <w:r>
        <w:rPr>
          <w:spacing w:val="-3"/>
        </w:rPr>
        <w:t>非流动资产从持有待售的处置组中移除时，按照以下两者孰低计量：</w:t>
      </w:r>
      <w:r>
        <w:rPr>
          <w:rFonts w:ascii="Calibri" w:hAnsi="Calibri" w:cs="Calibri" w:eastAsia="Calibri" w:hint="default"/>
          <w:spacing w:val="-3"/>
        </w:rPr>
        <w:t>1) </w:t>
      </w:r>
      <w:r>
        <w:rPr/>
        <w:t>划分为持有待售类别前的</w:t>
      </w:r>
      <w:r>
        <w:rPr>
          <w:spacing w:val="-99"/>
        </w:rPr>
        <w:t> </w:t>
      </w:r>
      <w:r>
        <w:rPr>
          <w:spacing w:val="-99"/>
        </w:rPr>
      </w:r>
      <w:r>
        <w:rPr>
          <w:spacing w:val="-1"/>
        </w:rPr>
        <w:t>账面价值，按照假定不划分为持有待售类别情况下本应确认的折旧、摊销或减值等进行调整后的</w:t>
      </w:r>
      <w:r>
        <w:rPr>
          <w:spacing w:val="-55"/>
        </w:rPr>
        <w:t> </w:t>
      </w:r>
      <w:r>
        <w:rPr>
          <w:spacing w:val="-55"/>
        </w:rPr>
      </w:r>
      <w:r>
        <w:rPr/>
        <w:t>金额；</w:t>
      </w:r>
      <w:r>
        <w:rPr>
          <w:rFonts w:ascii="Calibri" w:hAnsi="Calibri" w:cs="Calibri" w:eastAsia="Calibri" w:hint="default"/>
        </w:rPr>
        <w:t>2) </w:t>
      </w:r>
      <w:r>
        <w:rPr>
          <w:rFonts w:ascii="Calibri" w:hAnsi="Calibri" w:cs="Calibri" w:eastAsia="Calibri" w:hint="default"/>
          <w:spacing w:val="8"/>
        </w:rPr>
        <w:t> </w:t>
      </w:r>
      <w:r>
        <w:rPr/>
        <w:t>可收回金额。</w:t>
      </w:r>
    </w:p>
    <w:p>
      <w:pPr>
        <w:pStyle w:val="BodyText"/>
        <w:spacing w:line="273" w:lineRule="exact"/>
        <w:ind w:left="558" w:right="13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4" w:lineRule="exact" w:before="56"/>
        <w:ind w:left="138" w:right="0"/>
        <w:jc w:val="both"/>
      </w:pPr>
      <w:r>
        <w:rPr/>
        <w:t>√适用  □不适用</w:t>
      </w:r>
    </w:p>
    <w:p>
      <w:pPr>
        <w:pStyle w:val="BodyText"/>
        <w:spacing w:line="324" w:lineRule="auto"/>
        <w:ind w:left="558" w:right="130"/>
        <w:jc w:val="left"/>
      </w:pPr>
      <w:r>
        <w:rPr>
          <w:rFonts w:ascii="Calibri" w:hAnsi="Calibri" w:cs="Calibri" w:eastAsia="Calibri" w:hint="default"/>
        </w:rPr>
        <w:t>1.</w:t>
      </w:r>
      <w:r>
        <w:rPr>
          <w:rFonts w:ascii="Calibri" w:hAnsi="Calibri" w:cs="Calibri" w:eastAsia="Calibri" w:hint="default"/>
          <w:spacing w:val="9"/>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59"/>
        <w:ind w:left="138"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2"/>
        <w:ind w:left="558" w:right="3467"/>
        <w:jc w:val="left"/>
      </w:pPr>
      <w:r>
        <w:rPr>
          <w:rFonts w:ascii="Calibri" w:hAnsi="Calibri" w:cs="Calibri" w:eastAsia="Calibri" w:hint="default"/>
        </w:rPr>
        <w:t>2. </w:t>
      </w:r>
      <w:r>
        <w:rPr>
          <w:rFonts w:ascii="Calibri" w:hAnsi="Calibri" w:cs="Calibri" w:eastAsia="Calibri" w:hint="default"/>
          <w:spacing w:val="10"/>
        </w:rPr>
        <w:t> </w:t>
      </w:r>
      <w:r>
        <w:rPr/>
        <w:t>投资成本的确定</w:t>
      </w:r>
    </w:p>
    <w:p>
      <w:pPr>
        <w:pStyle w:val="BodyText"/>
        <w:spacing w:line="345" w:lineRule="auto" w:before="108"/>
        <w:ind w:left="138" w:right="128" w:firstLine="419"/>
        <w:jc w:val="both"/>
      </w:pPr>
      <w:r>
        <w:rPr>
          <w:rFonts w:ascii="Calibri" w:hAnsi="Calibri" w:cs="Calibri" w:eastAsia="Calibri" w:hint="default"/>
        </w:rPr>
        <w:t>(1)</w:t>
      </w:r>
      <w:r>
        <w:rPr>
          <w:rFonts w:ascii="Calibri" w:hAnsi="Calibri" w:cs="Calibri" w:eastAsia="Calibri" w:hint="default"/>
          <w:spacing w:val="39"/>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338" w:lineRule="auto" w:before="43"/>
        <w:ind w:left="138" w:right="128" w:firstLine="419"/>
        <w:jc w:val="both"/>
      </w:pPr>
      <w:r>
        <w:rPr>
          <w:spacing w:val="-4"/>
        </w:rPr>
        <w:t>公司通过多次交易分步实现同一控制下企业合并形成的长期股权投资，判断是否属于</w:t>
      </w:r>
      <w:r>
        <w:rPr>
          <w:rFonts w:ascii="Calibri" w:hAnsi="Calibri" w:cs="Calibri" w:eastAsia="Calibri" w:hint="default"/>
          <w:spacing w:val="-4"/>
        </w:rPr>
        <w:t>“</w:t>
      </w:r>
      <w:r>
        <w:rPr>
          <w:spacing w:val="-4"/>
        </w:rPr>
        <w:t>一揽子</w:t>
      </w:r>
      <w:r>
        <w:rPr>
          <w:spacing w:val="-3"/>
          <w:w w:val="100"/>
        </w:rPr>
        <w:t> </w:t>
      </w:r>
      <w:r>
        <w:rPr/>
        <w:t>交易</w:t>
      </w:r>
      <w:r>
        <w:rPr>
          <w:rFonts w:ascii="Calibri" w:hAnsi="Calibri" w:cs="Calibri" w:eastAsia="Calibri" w:hint="default"/>
        </w:rPr>
        <w:t>”</w:t>
      </w:r>
      <w:r>
        <w:rPr/>
        <w:t>。属于</w:t>
      </w:r>
      <w:r>
        <w:rPr>
          <w:rFonts w:ascii="Calibri" w:hAnsi="Calibri" w:cs="Calibri" w:eastAsia="Calibri" w:hint="default"/>
        </w:rPr>
        <w:t>“</w:t>
      </w:r>
      <w:r>
        <w:rPr/>
        <w:t>一揽子交易</w:t>
      </w:r>
      <w:r>
        <w:rPr>
          <w:rFonts w:ascii="Calibri" w:hAnsi="Calibri" w:cs="Calibri" w:eastAsia="Calibri" w:hint="default"/>
        </w:rPr>
        <w:t>”</w:t>
      </w:r>
      <w:r>
        <w:rPr/>
        <w:t>的，把各项交易作为一项取得控制权的交易进行会计处理。不属于</w:t>
      </w:r>
      <w:r>
        <w:rPr>
          <w:rFonts w:ascii="Calibri" w:hAnsi="Calibri" w:cs="Calibri" w:eastAsia="Calibri" w:hint="default"/>
        </w:rPr>
        <w:t>“</w:t>
      </w:r>
      <w:r>
        <w:rPr/>
        <w:t>一</w:t>
      </w:r>
      <w:r>
        <w:rPr>
          <w:spacing w:val="-28"/>
        </w:rPr>
        <w:t> </w:t>
      </w:r>
      <w:r>
        <w:rPr>
          <w:spacing w:val="-4"/>
        </w:rPr>
        <w:t>揽子交易</w:t>
      </w:r>
      <w:r>
        <w:rPr>
          <w:rFonts w:ascii="Calibri" w:hAnsi="Calibri" w:cs="Calibri" w:eastAsia="Calibri" w:hint="default"/>
          <w:spacing w:val="-4"/>
        </w:rPr>
        <w:t>”</w:t>
      </w:r>
      <w:r>
        <w:rPr>
          <w:spacing w:val="-4"/>
        </w:rPr>
        <w:t>的，在合并日，根据合并后应享有被合并方净资产在最终控制方合并财务报表中的账面</w:t>
      </w:r>
      <w:r>
        <w:rPr>
          <w:spacing w:val="-16"/>
        </w:rPr>
        <w:t> </w:t>
      </w:r>
      <w:r>
        <w:rPr>
          <w:spacing w:val="-16"/>
        </w:rPr>
      </w:r>
      <w:r>
        <w:rPr>
          <w:spacing w:val="-1"/>
        </w:rPr>
        <w:t>价值的份额确定初始投资成本。合并日长期股权投资的初始投资成本，与达到合并前的长期股权</w:t>
      </w:r>
      <w:r>
        <w:rPr>
          <w:spacing w:val="-55"/>
        </w:rPr>
        <w:t> </w:t>
      </w:r>
      <w:r>
        <w:rPr>
          <w:spacing w:val="-55"/>
        </w:rPr>
      </w:r>
      <w:r>
        <w:rPr>
          <w:spacing w:val="-1"/>
        </w:rPr>
        <w:t>投资账面价值加上合并日进一步取得股份新支付对价的账面价值之和的差额，调整资本公积；资</w:t>
      </w:r>
      <w:r>
        <w:rPr>
          <w:spacing w:val="-55"/>
        </w:rPr>
        <w:t> </w:t>
      </w:r>
      <w:r>
        <w:rPr>
          <w:spacing w:val="-55"/>
        </w:rPr>
      </w:r>
      <w:r>
        <w:rPr/>
        <w:t>本公积不足冲减的，调整留存收益。</w:t>
      </w:r>
    </w:p>
    <w:p>
      <w:pPr>
        <w:pStyle w:val="BodyText"/>
        <w:spacing w:line="324" w:lineRule="auto" w:before="47"/>
        <w:ind w:left="138" w:right="135" w:firstLine="419"/>
        <w:jc w:val="both"/>
      </w:pPr>
      <w:r>
        <w:rPr>
          <w:rFonts w:ascii="Calibri" w:hAnsi="Calibri" w:cs="Calibri" w:eastAsia="Calibri" w:hint="default"/>
        </w:rPr>
        <w:t>(2)</w:t>
      </w:r>
      <w:r>
        <w:rPr>
          <w:rFonts w:ascii="Calibri" w:hAnsi="Calibri" w:cs="Calibri" w:eastAsia="Calibri" w:hint="default"/>
          <w:spacing w:val="43"/>
        </w:rPr>
        <w:t> </w:t>
      </w:r>
      <w:r>
        <w:rPr/>
        <w:t>非同一控制下的企业合并形成的，在购买日按照支付的合并对价的公允价值作为其初始</w:t>
      </w:r>
      <w:r>
        <w:rPr>
          <w:w w:val="100"/>
        </w:rPr>
        <w:t> </w:t>
      </w:r>
      <w:r>
        <w:rPr/>
        <w:t>投资成本。</w:t>
      </w:r>
    </w:p>
    <w:p>
      <w:pPr>
        <w:pStyle w:val="BodyText"/>
        <w:spacing w:line="355" w:lineRule="auto" w:before="60"/>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spacing w:after="0" w:line="355" w:lineRule="auto"/>
        <w:jc w:val="both"/>
        <w:sectPr>
          <w:footerReference w:type="default" r:id="rId46"/>
          <w:pgSz w:w="11910" w:h="16840"/>
          <w:pgMar w:footer="1195" w:header="882" w:top="1120" w:bottom="1380" w:left="1660" w:right="1140"/>
          <w:pgNumType w:start="113"/>
        </w:sectPr>
      </w:pPr>
    </w:p>
    <w:p>
      <w:pPr>
        <w:spacing w:line="240" w:lineRule="auto" w:before="1"/>
        <w:rPr>
          <w:rFonts w:ascii="宋体" w:hAnsi="宋体" w:cs="宋体" w:eastAsia="宋体" w:hint="default"/>
          <w:sz w:val="25"/>
          <w:szCs w:val="25"/>
        </w:rPr>
      </w:pPr>
    </w:p>
    <w:p>
      <w:pPr>
        <w:pStyle w:val="BodyText"/>
        <w:spacing w:line="326" w:lineRule="auto" w:before="36"/>
        <w:ind w:left="138" w:right="128" w:firstLine="419"/>
        <w:jc w:val="both"/>
      </w:pPr>
      <w:r>
        <w:rPr>
          <w:rFonts w:ascii="Calibri" w:hAnsi="Calibri" w:cs="Calibri" w:eastAsia="Calibri" w:hint="default"/>
        </w:rPr>
        <w:t>1)</w:t>
      </w:r>
      <w:r>
        <w:rPr>
          <w:rFonts w:ascii="Calibri" w:hAnsi="Calibri" w:cs="Calibri" w:eastAsia="Calibri" w:hint="default"/>
          <w:spacing w:val="9"/>
        </w:rPr>
        <w:t> </w:t>
      </w:r>
      <w:r>
        <w:rPr>
          <w:spacing w:val="-3"/>
        </w:rPr>
        <w:t>在个别财务报表中，按照原持有的股权投资的账面价值加上新增投资成本之和，作为改按</w:t>
      </w:r>
      <w:r>
        <w:rPr>
          <w:w w:val="100"/>
        </w:rPr>
        <w:t> </w:t>
      </w:r>
      <w:r>
        <w:rPr/>
        <w:t>成本法核算的初始投资成本。</w:t>
      </w:r>
    </w:p>
    <w:p>
      <w:pPr>
        <w:pStyle w:val="BodyText"/>
        <w:spacing w:line="343" w:lineRule="auto" w:before="57"/>
        <w:ind w:left="138" w:right="127" w:firstLine="419"/>
        <w:jc w:val="both"/>
      </w:pPr>
      <w:r>
        <w:rPr>
          <w:rFonts w:ascii="Calibri" w:hAnsi="Calibri" w:cs="Calibri" w:eastAsia="Calibri" w:hint="default"/>
        </w:rPr>
        <w:t>2)</w:t>
      </w:r>
      <w:r>
        <w:rPr>
          <w:rFonts w:ascii="Calibri" w:hAnsi="Calibri" w:cs="Calibri" w:eastAsia="Calibri" w:hint="default"/>
          <w:spacing w:val="20"/>
        </w:rPr>
        <w:t> </w:t>
      </w:r>
      <w:r>
        <w:rPr/>
        <w:t>在合并财务报表中，判断是否属于</w:t>
      </w:r>
      <w:r>
        <w:rPr>
          <w:rFonts w:ascii="Calibri" w:hAnsi="Calibri" w:cs="Calibri" w:eastAsia="Calibri" w:hint="default"/>
        </w:rPr>
        <w:t>“</w:t>
      </w:r>
      <w:r>
        <w:rPr/>
        <w:t>一揽子交易</w:t>
      </w:r>
      <w:r>
        <w:rPr>
          <w:rFonts w:ascii="Calibri" w:hAnsi="Calibri" w:cs="Calibri" w:eastAsia="Calibri" w:hint="default"/>
        </w:rPr>
        <w:t>”</w:t>
      </w:r>
      <w:r>
        <w:rPr/>
        <w:t>。属于</w:t>
      </w:r>
      <w:r>
        <w:rPr>
          <w:rFonts w:ascii="Calibri" w:hAnsi="Calibri" w:cs="Calibri" w:eastAsia="Calibri" w:hint="default"/>
        </w:rPr>
        <w:t>“</w:t>
      </w:r>
      <w:r>
        <w:rPr/>
        <w:t>一揽子交易</w:t>
      </w:r>
      <w:r>
        <w:rPr>
          <w:rFonts w:ascii="Calibri" w:hAnsi="Calibri" w:cs="Calibri" w:eastAsia="Calibri" w:hint="default"/>
        </w:rPr>
        <w:t>”</w:t>
      </w:r>
      <w:r>
        <w:rPr/>
        <w:t>的，把各项交易作为</w:t>
      </w:r>
      <w:r>
        <w:rPr>
          <w:w w:val="100"/>
        </w:rPr>
        <w:t> </w:t>
      </w:r>
      <w:r>
        <w:rPr/>
        <w:t>一项取得控制权的交易进行会计处理。不属于</w:t>
      </w:r>
      <w:r>
        <w:rPr>
          <w:rFonts w:ascii="Calibri" w:hAnsi="Calibri" w:cs="Calibri" w:eastAsia="Calibri" w:hint="default"/>
        </w:rPr>
        <w:t>“</w:t>
      </w:r>
      <w:r>
        <w:rPr/>
        <w:t>一揽子交易</w:t>
      </w:r>
      <w:r>
        <w:rPr>
          <w:rFonts w:ascii="Calibri" w:hAnsi="Calibri" w:cs="Calibri" w:eastAsia="Calibri" w:hint="default"/>
        </w:rPr>
        <w:t>”</w:t>
      </w:r>
      <w:r>
        <w:rPr/>
        <w:t>的，对于购买日之前持有的被购买方</w:t>
      </w:r>
      <w:r>
        <w:rPr>
          <w:spacing w:val="-55"/>
        </w:rPr>
        <w:t> </w:t>
      </w:r>
      <w:r>
        <w:rPr>
          <w:spacing w:val="-1"/>
        </w:rPr>
        <w:t>的股权，按照该股权在购买日的公允价值进行重新计量，公允价值与其账面价值的差额计入当期</w:t>
      </w:r>
      <w:r>
        <w:rPr>
          <w:spacing w:val="-55"/>
        </w:rPr>
        <w:t> </w:t>
      </w:r>
      <w:r>
        <w:rPr>
          <w:spacing w:val="-55"/>
        </w:rPr>
      </w:r>
      <w:r>
        <w:rPr>
          <w:spacing w:val="-1"/>
        </w:rPr>
        <w:t>投资收益；购买日之前持有的被购买方的股权涉及权益法核算下的其他综合收益等的，与其相关</w:t>
      </w:r>
      <w:r>
        <w:rPr>
          <w:spacing w:val="-55"/>
        </w:rPr>
        <w:t> </w:t>
      </w:r>
      <w:r>
        <w:rPr>
          <w:spacing w:val="-55"/>
        </w:rPr>
      </w:r>
      <w:r>
        <w:rPr>
          <w:spacing w:val="-1"/>
        </w:rPr>
        <w:t>的其他综合收益等转为购买日所属当期收益。但由于被投资方重新计量设定受益计划净负债或净</w:t>
      </w:r>
      <w:r>
        <w:rPr>
          <w:spacing w:val="-55"/>
        </w:rPr>
        <w:t> </w:t>
      </w:r>
      <w:r>
        <w:rPr>
          <w:spacing w:val="-55"/>
        </w:rPr>
      </w:r>
      <w:r>
        <w:rPr/>
        <w:t>资产变动而产生的其他综合收益除外。</w:t>
      </w:r>
    </w:p>
    <w:p>
      <w:pPr>
        <w:pStyle w:val="BodyText"/>
        <w:spacing w:line="340" w:lineRule="auto" w:before="43"/>
        <w:ind w:left="138" w:right="128" w:firstLine="419"/>
        <w:jc w:val="both"/>
      </w:pPr>
      <w:r>
        <w:rPr>
          <w:rFonts w:ascii="Calibri" w:hAnsi="Calibri" w:cs="Calibri" w:eastAsia="Calibri" w:hint="default"/>
        </w:rPr>
        <w:t>(3)</w:t>
      </w:r>
      <w:r>
        <w:rPr>
          <w:rFonts w:ascii="Calibri" w:hAnsi="Calibri" w:cs="Calibri" w:eastAsia="Calibri" w:hint="default"/>
          <w:spacing w:val="39"/>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3"/>
        </w:rPr>
        <w:t>重组方式取得的，按《企业会计准则第 </w:t>
      </w:r>
      <w:r>
        <w:rPr>
          <w:rFonts w:ascii="Calibri" w:hAnsi="Calibri" w:cs="Calibri" w:eastAsia="Calibri" w:hint="default"/>
        </w:rPr>
        <w:t>12</w:t>
      </w:r>
      <w:r>
        <w:rPr>
          <w:rFonts w:ascii="Calibri" w:hAnsi="Calibri" w:cs="Calibri" w:eastAsia="Calibri" w:hint="default"/>
          <w:spacing w:val="13"/>
        </w:rPr>
        <w:t> </w:t>
      </w:r>
      <w:r>
        <w:rPr>
          <w:spacing w:val="-3"/>
        </w:rPr>
        <w:t>号</w:t>
      </w:r>
      <w:r>
        <w:rPr>
          <w:rFonts w:ascii="Calibri" w:hAnsi="Calibri" w:cs="Calibri" w:eastAsia="Calibri" w:hint="default"/>
          <w:spacing w:val="-3"/>
        </w:rPr>
        <w:t>——</w:t>
      </w:r>
      <w:r>
        <w:rPr>
          <w:spacing w:val="-3"/>
        </w:rPr>
        <w:t>债务重组》确定其初始投资成本；以非货币性资</w:t>
      </w:r>
    </w:p>
    <w:p>
      <w:pPr>
        <w:pStyle w:val="BodyText"/>
        <w:spacing w:line="300" w:lineRule="exact"/>
        <w:ind w:left="138" w:right="0"/>
        <w:jc w:val="both"/>
      </w:pPr>
      <w:r>
        <w:rPr/>
        <w:t>产交换取得的，按《企业会计准则第</w:t>
      </w:r>
      <w:r>
        <w:rPr>
          <w:spacing w:val="-55"/>
        </w:rPr>
        <w:t> </w:t>
      </w:r>
      <w:r>
        <w:rPr>
          <w:rFonts w:ascii="Calibri" w:hAnsi="Calibri" w:cs="Calibri" w:eastAsia="Calibri" w:hint="default"/>
        </w:rPr>
        <w:t>7</w:t>
      </w:r>
      <w:r>
        <w:rPr>
          <w:rFonts w:ascii="Calibri" w:hAnsi="Calibri" w:cs="Calibri" w:eastAsia="Calibri" w:hint="default"/>
          <w:spacing w:val="1"/>
        </w:rPr>
        <w:t> </w:t>
      </w:r>
      <w:r>
        <w:rPr/>
        <w:t>号</w:t>
      </w:r>
      <w:r>
        <w:rPr>
          <w:rFonts w:ascii="Calibri" w:hAnsi="Calibri" w:cs="Calibri" w:eastAsia="Calibri" w:hint="default"/>
        </w:rPr>
        <w:t>——</w:t>
      </w:r>
      <w:r>
        <w:rPr/>
        <w:t>非货币性资产交换》确定其初始投资成本。</w:t>
      </w:r>
    </w:p>
    <w:p>
      <w:pPr>
        <w:pStyle w:val="BodyText"/>
        <w:spacing w:line="324" w:lineRule="auto" w:before="106"/>
        <w:ind w:left="558" w:right="130"/>
        <w:jc w:val="left"/>
      </w:pPr>
      <w:r>
        <w:rPr>
          <w:rFonts w:ascii="Calibri" w:hAnsi="Calibri" w:cs="Calibri" w:eastAsia="Calibri" w:hint="default"/>
        </w:rPr>
        <w:t>3.</w:t>
      </w:r>
      <w:r>
        <w:rPr>
          <w:rFonts w:ascii="Calibri" w:hAnsi="Calibri" w:cs="Calibri" w:eastAsia="Calibri" w:hint="default"/>
          <w:spacing w:val="9"/>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59"/>
        <w:ind w:left="138" w:right="0"/>
        <w:jc w:val="both"/>
      </w:pPr>
      <w:r>
        <w:rPr/>
        <w:t>投资，采用权益法核算。</w:t>
      </w:r>
    </w:p>
    <w:p>
      <w:pPr>
        <w:pStyle w:val="BodyText"/>
        <w:spacing w:line="240" w:lineRule="auto" w:before="135"/>
        <w:ind w:left="558" w:right="130"/>
        <w:jc w:val="left"/>
      </w:pPr>
      <w:r>
        <w:rPr>
          <w:rFonts w:ascii="Calibri" w:hAnsi="Calibri" w:cs="Calibri" w:eastAsia="Calibri" w:hint="default"/>
        </w:rPr>
        <w:t>4. </w:t>
      </w:r>
      <w:r>
        <w:rPr>
          <w:rFonts w:ascii="Calibri" w:hAnsi="Calibri" w:cs="Calibri" w:eastAsia="Calibri" w:hint="default"/>
          <w:spacing w:val="4"/>
        </w:rPr>
        <w:t> </w:t>
      </w:r>
      <w:r>
        <w:rPr/>
        <w:t>通过多次交易分步处置对子公司投资至丧失控制权的处理方法</w:t>
      </w:r>
    </w:p>
    <w:p>
      <w:pPr>
        <w:pStyle w:val="BodyText"/>
        <w:spacing w:line="324" w:lineRule="auto" w:before="106"/>
        <w:ind w:left="558" w:right="130"/>
        <w:jc w:val="left"/>
      </w:pPr>
      <w:r>
        <w:rPr>
          <w:rFonts w:ascii="Calibri" w:hAnsi="Calibri" w:cs="Calibri" w:eastAsia="Calibri" w:hint="default"/>
        </w:rPr>
        <w:t>(1)</w:t>
      </w:r>
      <w:r>
        <w:rPr>
          <w:rFonts w:ascii="Calibri" w:hAnsi="Calibri" w:cs="Calibri" w:eastAsia="Calibri" w:hint="default"/>
          <w:spacing w:val="10"/>
        </w:rPr>
        <w:t> </w:t>
      </w:r>
      <w:r>
        <w:rPr/>
        <w:t>个别财务报表</w:t>
      </w:r>
      <w:r>
        <w:rPr>
          <w:w w:val="100"/>
        </w:rPr>
        <w:t> </w:t>
      </w:r>
      <w:r>
        <w:rPr>
          <w:spacing w:val="-2"/>
        </w:rPr>
        <w:t>对处置的股权，其账面价值与实际取得价款之间的差额，计入当期损益。对于剩余股权，对</w:t>
      </w:r>
    </w:p>
    <w:p>
      <w:pPr>
        <w:pStyle w:val="BodyText"/>
        <w:spacing w:line="340" w:lineRule="auto" w:before="59"/>
        <w:ind w:left="138" w:right="128"/>
        <w:jc w:val="both"/>
      </w:pPr>
      <w:r>
        <w:rPr>
          <w:spacing w:val="-1"/>
        </w:rPr>
        <w:t>被投资单位仍具有重大影响或者与其他方一起实施共同控制的，转为权益法核算；不能再对被投</w:t>
      </w:r>
      <w:r>
        <w:rPr>
          <w:spacing w:val="-55"/>
        </w:rPr>
        <w:t> </w:t>
      </w:r>
      <w:r>
        <w:rPr>
          <w:spacing w:val="-55"/>
        </w:rPr>
      </w:r>
      <w:r>
        <w:rPr>
          <w:spacing w:val="-3"/>
        </w:rPr>
        <w:t>资单位实施控制、共同控制或重大影响的，确认为金融资产，按照《企业会计准则第</w:t>
      </w:r>
      <w:r>
        <w:rPr>
          <w:spacing w:val="-37"/>
        </w:rPr>
        <w:t> </w:t>
      </w:r>
      <w:r>
        <w:rPr>
          <w:rFonts w:ascii="Calibri" w:hAnsi="Calibri" w:cs="Calibri" w:eastAsia="Calibri" w:hint="default"/>
        </w:rPr>
        <w:t>22</w:t>
      </w:r>
      <w:r>
        <w:rPr>
          <w:rFonts w:ascii="Calibri" w:hAnsi="Calibri" w:cs="Calibri" w:eastAsia="Calibri" w:hint="default"/>
          <w:spacing w:val="26"/>
        </w:rPr>
        <w:t> </w:t>
      </w:r>
      <w:r>
        <w:rPr/>
        <w:t>号</w:t>
      </w:r>
      <w:r>
        <w:rPr>
          <w:rFonts w:ascii="Calibri" w:hAnsi="Calibri" w:cs="Calibri" w:eastAsia="Calibri" w:hint="default"/>
        </w:rPr>
        <w:t>——</w:t>
      </w:r>
      <w:r>
        <w:rPr/>
        <w:t>金</w:t>
      </w:r>
      <w:r>
        <w:rPr>
          <w:spacing w:val="-97"/>
        </w:rPr>
        <w:t> </w:t>
      </w:r>
      <w:r>
        <w:rPr/>
        <w:t>融工具确认和计量》的相关规定进行核算。</w:t>
      </w:r>
    </w:p>
    <w:p>
      <w:pPr>
        <w:pStyle w:val="BodyText"/>
        <w:spacing w:line="240" w:lineRule="auto" w:before="45"/>
        <w:ind w:left="558" w:right="3467"/>
        <w:jc w:val="left"/>
      </w:pPr>
      <w:r>
        <w:rPr>
          <w:rFonts w:ascii="Calibri" w:hAnsi="Calibri" w:cs="Calibri" w:eastAsia="Calibri" w:hint="default"/>
        </w:rPr>
        <w:t>(2) </w:t>
      </w:r>
      <w:r>
        <w:rPr>
          <w:rFonts w:ascii="Calibri" w:hAnsi="Calibri" w:cs="Calibri" w:eastAsia="Calibri" w:hint="default"/>
          <w:spacing w:val="8"/>
        </w:rPr>
        <w:t> </w:t>
      </w:r>
      <w:r>
        <w:rPr/>
        <w:t>合并财务报表</w:t>
      </w:r>
    </w:p>
    <w:p>
      <w:pPr>
        <w:pStyle w:val="BodyText"/>
        <w:spacing w:line="324" w:lineRule="auto" w:before="106"/>
        <w:ind w:left="558" w:right="130"/>
        <w:jc w:val="left"/>
      </w:pPr>
      <w:r>
        <w:rPr>
          <w:rFonts w:ascii="Calibri" w:hAnsi="Calibri" w:cs="Calibri" w:eastAsia="Calibri" w:hint="default"/>
        </w:rPr>
        <w:t>1)</w:t>
      </w:r>
      <w:r>
        <w:rPr>
          <w:rFonts w:ascii="Calibri" w:hAnsi="Calibri" w:cs="Calibri" w:eastAsia="Calibri" w:hint="default"/>
          <w:spacing w:val="7"/>
        </w:rPr>
        <w:t> </w:t>
      </w:r>
      <w:r>
        <w:rPr/>
        <w:t>通过多次交易分步处置对子公司投资至丧失控制权，且不属于</w:t>
      </w:r>
      <w:r>
        <w:rPr>
          <w:rFonts w:ascii="Calibri" w:hAnsi="Calibri" w:cs="Calibri" w:eastAsia="Calibri" w:hint="default"/>
        </w:rPr>
        <w:t>“</w:t>
      </w:r>
      <w:r>
        <w:rPr/>
        <w:t>一揽子交易</w:t>
      </w:r>
      <w:r>
        <w:rPr>
          <w:rFonts w:ascii="Calibri" w:hAnsi="Calibri" w:cs="Calibri" w:eastAsia="Calibri" w:hint="default"/>
        </w:rPr>
        <w:t>”</w:t>
      </w:r>
      <w:r>
        <w:rPr/>
        <w:t>的</w:t>
      </w:r>
      <w:r>
        <w:rPr>
          <w:w w:val="100"/>
        </w:rPr>
        <w:t> </w:t>
      </w:r>
      <w:r>
        <w:rPr>
          <w:spacing w:val="-2"/>
        </w:rPr>
        <w:t>在丧失控制权之前，处置价款与处置长期股权投资相对应享有子公司自购买日或合并日开始</w:t>
      </w:r>
    </w:p>
    <w:p>
      <w:pPr>
        <w:pStyle w:val="BodyText"/>
        <w:spacing w:line="355" w:lineRule="auto" w:before="62"/>
        <w:ind w:left="138" w:right="128"/>
        <w:jc w:val="both"/>
      </w:pPr>
      <w:r>
        <w:rPr>
          <w:spacing w:val="-6"/>
          <w:w w:val="100"/>
        </w:rPr>
        <w:t>持续计算的净资产份额之间的差额，调整资本公积（资本溢价），资本溢价不足冲减的，冲减留存</w:t>
      </w:r>
      <w:r>
        <w:rPr>
          <w:w w:val="100"/>
        </w:rPr>
        <w:t> </w:t>
      </w:r>
      <w:r>
        <w:rPr/>
        <w:t>收益。</w:t>
      </w:r>
    </w:p>
    <w:p>
      <w:pPr>
        <w:pStyle w:val="BodyText"/>
        <w:spacing w:line="357" w:lineRule="auto" w:before="32"/>
        <w:ind w:left="138" w:right="1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24" w:lineRule="auto" w:before="30"/>
        <w:ind w:left="558" w:right="130"/>
        <w:jc w:val="left"/>
      </w:pPr>
      <w:r>
        <w:rPr>
          <w:rFonts w:ascii="Calibri" w:hAnsi="Calibri" w:cs="Calibri" w:eastAsia="Calibri" w:hint="default"/>
        </w:rPr>
        <w:t>2)</w:t>
      </w:r>
      <w:r>
        <w:rPr>
          <w:rFonts w:ascii="Calibri" w:hAnsi="Calibri" w:cs="Calibri" w:eastAsia="Calibri" w:hint="default"/>
          <w:spacing w:val="7"/>
        </w:rPr>
        <w:t> </w:t>
      </w:r>
      <w:r>
        <w:rPr/>
        <w:t>通过多次交易分步处置对子公司投资至丧失控制权，且属于</w:t>
      </w:r>
      <w:r>
        <w:rPr>
          <w:rFonts w:ascii="Calibri" w:hAnsi="Calibri" w:cs="Calibri" w:eastAsia="Calibri" w:hint="default"/>
        </w:rPr>
        <w:t>“</w:t>
      </w:r>
      <w:r>
        <w:rPr/>
        <w:t>一揽子交易</w:t>
      </w:r>
      <w:r>
        <w:rPr>
          <w:rFonts w:ascii="Calibri" w:hAnsi="Calibri" w:cs="Calibri" w:eastAsia="Calibri" w:hint="default"/>
        </w:rPr>
        <w:t>”</w:t>
      </w:r>
      <w:r>
        <w:rPr/>
        <w:t>的</w:t>
      </w:r>
      <w:r>
        <w:rPr>
          <w:w w:val="100"/>
        </w:rPr>
        <w:t> </w:t>
      </w:r>
      <w:r>
        <w:rPr>
          <w:spacing w:val="-2"/>
        </w:rPr>
        <w:t>将各项交易作为一项处置子公司并丧失控制权的交易进行会计处理。但是，在丧失控制权之</w:t>
      </w:r>
    </w:p>
    <w:p>
      <w:pPr>
        <w:pStyle w:val="BodyText"/>
        <w:spacing w:line="357" w:lineRule="auto" w:before="60"/>
        <w:ind w:left="138" w:right="128"/>
        <w:jc w:val="both"/>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after="0" w:line="357" w:lineRule="auto"/>
        <w:jc w:val="both"/>
        <w:sectPr>
          <w:footerReference w:type="default" r:id="rId47"/>
          <w:pgSz w:w="11910" w:h="16840"/>
          <w:pgMar w:footer="1195" w:header="882" w:top="1120" w:bottom="1380" w:left="1660" w:right="1140"/>
          <w:pgNumType w:start="11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90" w:lineRule="auto"/>
        <w:ind w:right="60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54" w:lineRule="exact"/>
        <w:ind w:left="638" w:right="0"/>
        <w:jc w:val="left"/>
      </w:pPr>
      <w:r>
        <w:rPr>
          <w:rFonts w:ascii="Calibri" w:hAnsi="Calibri" w:cs="Calibri" w:eastAsia="Calibri" w:hint="default"/>
        </w:rPr>
        <w:t>1.  </w:t>
      </w:r>
      <w:r>
        <w:rPr>
          <w:rFonts w:ascii="Calibri" w:hAnsi="Calibri" w:cs="Calibri" w:eastAsia="Calibri" w:hint="default"/>
          <w:spacing w:val="29"/>
        </w:rPr>
        <w:t> </w:t>
      </w:r>
      <w:r>
        <w:rPr>
          <w:spacing w:val="-3"/>
        </w:rPr>
        <w:t>投资性房地产包括已出租的土地使用权、持有并准备增值后转让的土地使用权和已出租的</w:t>
      </w:r>
    </w:p>
    <w:p>
      <w:pPr>
        <w:pStyle w:val="BodyText"/>
        <w:spacing w:line="240" w:lineRule="auto" w:before="108"/>
        <w:ind w:right="2689"/>
        <w:jc w:val="left"/>
      </w:pPr>
      <w:r>
        <w:rPr/>
        <w:t>建筑物。</w:t>
      </w:r>
    </w:p>
    <w:p>
      <w:pPr>
        <w:pStyle w:val="BodyText"/>
        <w:spacing w:line="324" w:lineRule="auto" w:before="133"/>
        <w:ind w:right="227" w:firstLine="419"/>
        <w:jc w:val="left"/>
      </w:pPr>
      <w:r>
        <w:rPr>
          <w:rFonts w:ascii="Calibri" w:hAnsi="Calibri" w:cs="Calibri" w:eastAsia="Calibri" w:hint="default"/>
        </w:rPr>
        <w:t>2.</w:t>
      </w:r>
      <w:r>
        <w:rPr>
          <w:rFonts w:ascii="Calibri" w:hAnsi="Calibri" w:cs="Calibri" w:eastAsia="Calibri" w:hint="default"/>
          <w:spacing w:val="18"/>
        </w:rPr>
        <w:t> </w:t>
      </w:r>
      <w:r>
        <w:rPr>
          <w:spacing w:val="-3"/>
        </w:rPr>
        <w:t>投资性房地产按照成本进行初始计量，采用成本模式进行后续计量，并采用与固定资产和</w:t>
      </w:r>
      <w:r>
        <w:rPr>
          <w:w w:val="100"/>
        </w:rPr>
        <w:t> </w:t>
      </w:r>
      <w:r>
        <w:rPr/>
        <w:t>无形资产相同的方法计提折旧或进行摊销。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90" w:lineRule="auto" w:before="0"/>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10"/>
        <w:ind w:right="227"/>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before="0"/>
        <w:ind w:right="2689"/>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right="2689"/>
        <w:jc w:val="left"/>
      </w:pPr>
      <w:r>
        <w:rPr/>
        <w:t>√适用 □不适用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1.90-4.85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9.50-23.75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9.50-32.33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9.50-32.33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2689"/>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73" w:lineRule="exact" w:before="58"/>
        <w:ind w:right="2689"/>
        <w:jc w:val="left"/>
      </w:pPr>
      <w:r>
        <w:rPr/>
        <w:t>√适用</w:t>
        <w:tab/>
        <w:t>□不适用</w:t>
      </w:r>
    </w:p>
    <w:p>
      <w:pPr>
        <w:pStyle w:val="BodyText"/>
        <w:spacing w:line="326" w:lineRule="auto"/>
        <w:ind w:right="228" w:firstLine="419"/>
        <w:jc w:val="both"/>
      </w:pPr>
      <w:r>
        <w:rPr/>
        <w:t>符合下列一项或数项标准的，认定为融资租赁：</w:t>
      </w:r>
      <w:r>
        <w:rPr>
          <w:rFonts w:ascii="Calibri" w:hAnsi="Calibri" w:cs="Calibri" w:eastAsia="Calibri" w:hint="default"/>
        </w:rPr>
        <w:t>(1)</w:t>
      </w:r>
      <w:r>
        <w:rPr>
          <w:rFonts w:ascii="Calibri" w:hAnsi="Calibri" w:cs="Calibri" w:eastAsia="Calibri" w:hint="default"/>
          <w:spacing w:val="43"/>
        </w:rPr>
        <w:t> </w:t>
      </w:r>
      <w:r>
        <w:rPr/>
        <w:t>在租赁期届满时，租赁资产的所有权转</w:t>
      </w:r>
      <w:r>
        <w:rPr>
          <w:w w:val="100"/>
        </w:rPr>
        <w:t> </w:t>
      </w:r>
      <w:r>
        <w:rPr/>
        <w:t>移给承租人；</w:t>
      </w:r>
      <w:r>
        <w:rPr>
          <w:rFonts w:ascii="Calibri" w:hAnsi="Calibri" w:cs="Calibri" w:eastAsia="Calibri" w:hint="default"/>
        </w:rPr>
        <w:t>(2)</w:t>
      </w:r>
      <w:r>
        <w:rPr>
          <w:rFonts w:ascii="Calibri" w:hAnsi="Calibri" w:cs="Calibri" w:eastAsia="Calibri" w:hint="default"/>
          <w:spacing w:val="37"/>
        </w:rPr>
        <w:t> </w:t>
      </w:r>
      <w:r>
        <w:rPr/>
        <w:t>承租人有购买租赁资产的选择权，所订立的购买价款预计将远低于行使选择权</w:t>
      </w:r>
      <w:r>
        <w:rPr>
          <w:spacing w:val="-94"/>
        </w:rPr>
        <w:t> </w:t>
      </w:r>
      <w:r>
        <w:rPr>
          <w:spacing w:val="-94"/>
        </w:rPr>
      </w:r>
      <w:r>
        <w:rPr/>
        <w:t>时租赁资产的公允价值，因而在租赁开始日就可以合理确定承租人将会行使这种选择权；</w:t>
      </w:r>
      <w:r>
        <w:rPr>
          <w:rFonts w:ascii="Calibri" w:hAnsi="Calibri" w:cs="Calibri" w:eastAsia="Calibri" w:hint="default"/>
        </w:rPr>
        <w:t>(3) </w:t>
      </w:r>
      <w:r>
        <w:rPr/>
        <w:t>即</w:t>
      </w:r>
      <w:r>
        <w:rPr>
          <w:spacing w:val="-97"/>
        </w:rPr>
        <w:t> </w:t>
      </w:r>
      <w:r>
        <w:rPr>
          <w:spacing w:val="2"/>
        </w:rPr>
        <w:t>使资产的所有权不转移，但租赁期占租赁资产使用寿命的大部分</w:t>
      </w:r>
      <w:r>
        <w:rPr>
          <w:spacing w:val="42"/>
        </w:rPr>
        <w:t> </w:t>
      </w:r>
      <w:r>
        <w:rPr>
          <w:rFonts w:ascii="Calibri" w:hAnsi="Calibri" w:cs="Calibri" w:eastAsia="Calibri" w:hint="default"/>
        </w:rPr>
        <w:t>[</w:t>
      </w:r>
      <w:r>
        <w:rPr>
          <w:rFonts w:ascii="Calibri" w:hAnsi="Calibri" w:cs="Calibri" w:eastAsia="Calibri" w:hint="default"/>
          <w:spacing w:val="33"/>
        </w:rPr>
        <w:t> </w:t>
      </w:r>
      <w:r>
        <w:rPr>
          <w:spacing w:val="2"/>
        </w:rPr>
        <w:t>通常占租赁资产使用寿命的</w:t>
      </w:r>
      <w:r>
        <w:rPr>
          <w:spacing w:val="-101"/>
        </w:rPr>
        <w:t> </w:t>
      </w:r>
      <w:r>
        <w:rPr>
          <w:spacing w:val="-101"/>
        </w:rPr>
      </w:r>
      <w:r>
        <w:rPr>
          <w:rFonts w:ascii="Calibri" w:hAnsi="Calibri" w:cs="Calibri" w:eastAsia="Calibri" w:hint="default"/>
        </w:rPr>
        <w:t>75%</w:t>
      </w:r>
      <w:r>
        <w:rPr/>
        <w:t>以上（含</w:t>
      </w:r>
      <w:r>
        <w:rPr>
          <w:spacing w:val="14"/>
        </w:rPr>
        <w:t> </w:t>
      </w:r>
      <w:r>
        <w:rPr>
          <w:rFonts w:ascii="Calibri" w:hAnsi="Calibri" w:cs="Calibri" w:eastAsia="Calibri" w:hint="default"/>
        </w:rPr>
        <w:t>75%</w:t>
      </w:r>
      <w:r>
        <w:rPr/>
        <w:t>）</w:t>
      </w:r>
      <w:r>
        <w:rPr>
          <w:rFonts w:ascii="Calibri" w:hAnsi="Calibri" w:cs="Calibri" w:eastAsia="Calibri" w:hint="default"/>
        </w:rPr>
        <w:t>]</w:t>
      </w:r>
      <w:r>
        <w:rPr/>
        <w:t>；</w:t>
      </w:r>
      <w:r>
        <w:rPr>
          <w:rFonts w:ascii="Calibri" w:hAnsi="Calibri" w:cs="Calibri" w:eastAsia="Calibri" w:hint="default"/>
        </w:rPr>
        <w:t>(4)</w:t>
      </w:r>
      <w:r>
        <w:rPr>
          <w:rFonts w:ascii="Calibri" w:hAnsi="Calibri" w:cs="Calibri" w:eastAsia="Calibri" w:hint="default"/>
          <w:spacing w:val="25"/>
        </w:rPr>
        <w:t> </w:t>
      </w:r>
      <w:r>
        <w:rPr/>
        <w:t>承租人在租赁开始日的最低租赁付款额现值，几乎相当于租赁开始日</w:t>
      </w:r>
      <w:r>
        <w:rPr>
          <w:spacing w:val="-103"/>
        </w:rPr>
        <w:t> </w:t>
      </w:r>
      <w:r>
        <w:rPr>
          <w:spacing w:val="-103"/>
        </w:rPr>
      </w:r>
      <w:r>
        <w:rPr/>
        <w:t>租赁资产公允价值 </w:t>
      </w:r>
      <w:r>
        <w:rPr>
          <w:rFonts w:ascii="Calibri" w:hAnsi="Calibri" w:cs="Calibri" w:eastAsia="Calibri" w:hint="default"/>
        </w:rPr>
        <w:t>[ 90%</w:t>
      </w:r>
      <w:r>
        <w:rPr/>
        <w:t>以上（含</w:t>
      </w:r>
      <w:r>
        <w:rPr>
          <w:spacing w:val="-60"/>
        </w:rPr>
        <w:t> </w:t>
      </w:r>
      <w:r>
        <w:rPr>
          <w:rFonts w:ascii="Calibri" w:hAnsi="Calibri" w:cs="Calibri" w:eastAsia="Calibri" w:hint="default"/>
        </w:rPr>
        <w:t>90%</w:t>
      </w:r>
      <w:r>
        <w:rPr/>
        <w:t>）</w:t>
      </w:r>
      <w:r>
        <w:rPr>
          <w:rFonts w:ascii="Calibri" w:hAnsi="Calibri" w:cs="Calibri" w:eastAsia="Calibri" w:hint="default"/>
        </w:rPr>
        <w:t>]</w:t>
      </w:r>
      <w:r>
        <w:rPr/>
        <w:t>；出租人在租赁开始日的最低租赁收款额现值，几乎相</w:t>
      </w:r>
      <w:r>
        <w:rPr>
          <w:w w:val="100"/>
        </w:rPr>
        <w:t> </w:t>
      </w:r>
      <w:r>
        <w:rPr/>
        <w:t>当于租赁开始日租赁资产公允价值 </w:t>
      </w:r>
      <w:r>
        <w:rPr>
          <w:rFonts w:ascii="Calibri" w:hAnsi="Calibri" w:cs="Calibri" w:eastAsia="Calibri" w:hint="default"/>
        </w:rPr>
        <w:t>[ 90%</w:t>
      </w:r>
      <w:r>
        <w:rPr/>
        <w:t>以上（含 </w:t>
      </w:r>
      <w:r>
        <w:rPr>
          <w:rFonts w:ascii="Calibri" w:hAnsi="Calibri" w:cs="Calibri" w:eastAsia="Calibri" w:hint="default"/>
        </w:rPr>
        <w:t>90%</w:t>
      </w:r>
      <w:r>
        <w:rPr/>
        <w:t>）</w:t>
      </w:r>
      <w:r>
        <w:rPr>
          <w:rFonts w:ascii="Calibri" w:hAnsi="Calibri" w:cs="Calibri" w:eastAsia="Calibri" w:hint="default"/>
        </w:rPr>
        <w:t>]</w:t>
      </w:r>
      <w:r>
        <w:rPr/>
        <w:t>；</w:t>
      </w:r>
      <w:r>
        <w:rPr>
          <w:rFonts w:ascii="Calibri" w:hAnsi="Calibri" w:cs="Calibri" w:eastAsia="Calibri" w:hint="default"/>
        </w:rPr>
        <w:t>(5)</w:t>
      </w:r>
      <w:r>
        <w:rPr>
          <w:rFonts w:ascii="Calibri" w:hAnsi="Calibri" w:cs="Calibri" w:eastAsia="Calibri" w:hint="default"/>
          <w:spacing w:val="31"/>
        </w:rPr>
        <w:t> </w:t>
      </w:r>
      <w:r>
        <w:rPr/>
        <w:t>租赁资产性质特殊，如果不作较</w:t>
      </w:r>
      <w:r>
        <w:rPr>
          <w:w w:val="100"/>
        </w:rPr>
        <w:t> </w:t>
      </w:r>
      <w:r>
        <w:rPr/>
        <w:t>大改造，只有承租人才能使用。</w:t>
      </w:r>
    </w:p>
    <w:p>
      <w:pPr>
        <w:pStyle w:val="BodyText"/>
        <w:spacing w:line="357" w:lineRule="auto" w:before="57"/>
        <w:ind w:right="230" w:firstLine="419"/>
        <w:jc w:val="both"/>
      </w:pPr>
      <w:r>
        <w:rPr>
          <w:spacing w:val="-2"/>
        </w:rPr>
        <w:t>融资租入的固定资产，按租赁开始日租赁资产的公允价值与最低租赁付款额的现值中较低者</w:t>
      </w:r>
      <w:r>
        <w:rPr>
          <w:w w:val="100"/>
        </w:rPr>
        <w:t> </w:t>
      </w:r>
      <w:r>
        <w:rPr/>
        <w:t>入账，按自有固定资产的折旧政策计提折旧。</w:t>
      </w:r>
    </w:p>
    <w:p>
      <w:pPr>
        <w:spacing w:after="0" w:line="357"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left="138"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73" w:lineRule="exact" w:before="58"/>
        <w:ind w:left="138" w:right="0"/>
        <w:jc w:val="both"/>
      </w:pPr>
      <w:r>
        <w:rPr/>
        <w:t>√适用  □不适用</w:t>
      </w:r>
    </w:p>
    <w:p>
      <w:pPr>
        <w:pStyle w:val="BodyText"/>
        <w:spacing w:line="324" w:lineRule="auto"/>
        <w:ind w:left="138" w:right="128" w:firstLine="419"/>
        <w:jc w:val="both"/>
      </w:pPr>
      <w:r>
        <w:rPr>
          <w:rFonts w:ascii="Calibri" w:hAnsi="Calibri" w:cs="Calibri" w:eastAsia="Calibri" w:hint="default"/>
        </w:rPr>
        <w:t>1.</w:t>
      </w:r>
      <w:r>
        <w:rPr>
          <w:rFonts w:ascii="Calibri" w:hAnsi="Calibri" w:cs="Calibri" w:eastAsia="Calibri" w:hint="default"/>
          <w:spacing w:val="18"/>
        </w:rPr>
        <w:t> </w:t>
      </w:r>
      <w:r>
        <w:rPr>
          <w:spacing w:val="-3"/>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40" w:lineRule="auto" w:before="62"/>
        <w:ind w:left="138" w:right="128" w:firstLine="419"/>
        <w:jc w:val="both"/>
      </w:pPr>
      <w:r>
        <w:rPr>
          <w:rFonts w:ascii="Calibri" w:hAnsi="Calibri" w:cs="Calibri" w:eastAsia="Calibri" w:hint="default"/>
        </w:rPr>
        <w:t>2.</w:t>
      </w:r>
      <w:r>
        <w:rPr>
          <w:rFonts w:ascii="Calibri" w:hAnsi="Calibri" w:cs="Calibri" w:eastAsia="Calibri" w:hint="default"/>
          <w:spacing w:val="18"/>
        </w:rPr>
        <w:t> </w:t>
      </w:r>
      <w:r>
        <w:rPr>
          <w:spacing w:val="-3"/>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4"/>
        <w:spacing w:line="240" w:lineRule="auto" w:before="0"/>
        <w:ind w:left="138"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4" w:lineRule="exact" w:before="56"/>
        <w:ind w:left="138" w:right="0"/>
        <w:jc w:val="both"/>
      </w:pPr>
      <w:r>
        <w:rPr/>
        <w:t>√适用</w:t>
      </w:r>
      <w:r>
        <w:rPr>
          <w:spacing w:val="104"/>
        </w:rPr>
        <w:t> </w:t>
      </w:r>
      <w:r>
        <w:rPr/>
        <w:t>□不适用</w:t>
      </w:r>
    </w:p>
    <w:p>
      <w:pPr>
        <w:pStyle w:val="BodyText"/>
        <w:spacing w:line="324" w:lineRule="auto"/>
        <w:ind w:left="558" w:right="130"/>
        <w:jc w:val="left"/>
      </w:pPr>
      <w:r>
        <w:rPr>
          <w:rFonts w:ascii="Calibri" w:hAnsi="Calibri" w:cs="Calibri" w:eastAsia="Calibri" w:hint="default"/>
        </w:rPr>
        <w:t>1.</w:t>
      </w:r>
      <w:r>
        <w:rPr>
          <w:rFonts w:ascii="Calibri" w:hAnsi="Calibri" w:cs="Calibri" w:eastAsia="Calibri" w:hint="default"/>
          <w:spacing w:val="9"/>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59"/>
        <w:ind w:left="138" w:right="0"/>
        <w:jc w:val="both"/>
      </w:pPr>
      <w:r>
        <w:rPr/>
        <w:t>计入相关资产成本；其他借款费用，在发生时确认为费用，计入当期损益。</w:t>
      </w:r>
    </w:p>
    <w:p>
      <w:pPr>
        <w:pStyle w:val="BodyText"/>
        <w:spacing w:line="240" w:lineRule="auto" w:before="133"/>
        <w:ind w:left="558" w:right="3467"/>
        <w:jc w:val="left"/>
      </w:pPr>
      <w:r>
        <w:rPr>
          <w:rFonts w:ascii="Calibri" w:hAnsi="Calibri" w:cs="Calibri" w:eastAsia="Calibri" w:hint="default"/>
        </w:rPr>
        <w:t>2. </w:t>
      </w:r>
      <w:r>
        <w:rPr>
          <w:rFonts w:ascii="Calibri" w:hAnsi="Calibri" w:cs="Calibri" w:eastAsia="Calibri" w:hint="default"/>
          <w:spacing w:val="9"/>
        </w:rPr>
        <w:t> </w:t>
      </w:r>
      <w:r>
        <w:rPr/>
        <w:t>借款费用资本化期间</w:t>
      </w:r>
    </w:p>
    <w:p>
      <w:pPr>
        <w:pStyle w:val="BodyText"/>
        <w:spacing w:line="324" w:lineRule="auto" w:before="108"/>
        <w:ind w:left="138" w:right="130" w:firstLine="419"/>
        <w:jc w:val="both"/>
      </w:pPr>
      <w:r>
        <w:rPr>
          <w:rFonts w:ascii="Calibri" w:hAnsi="Calibri" w:cs="Calibri" w:eastAsia="Calibri" w:hint="default"/>
        </w:rPr>
        <w:t>(1) </w:t>
      </w:r>
      <w:r>
        <w:rPr>
          <w:spacing w:val="-3"/>
        </w:rPr>
        <w:t>当借款费用同时满足下列条件时，开始资本化：</w:t>
      </w:r>
      <w:r>
        <w:rPr>
          <w:rFonts w:ascii="Calibri" w:hAnsi="Calibri" w:cs="Calibri" w:eastAsia="Calibri" w:hint="default"/>
          <w:spacing w:val="-3"/>
        </w:rPr>
        <w:t>1) </w:t>
      </w:r>
      <w:r>
        <w:rPr>
          <w:spacing w:val="-3"/>
        </w:rPr>
        <w:t>资产支出已经发生；</w:t>
      </w:r>
      <w:r>
        <w:rPr>
          <w:rFonts w:ascii="Calibri" w:hAnsi="Calibri" w:cs="Calibri" w:eastAsia="Calibri" w:hint="default"/>
          <w:spacing w:val="-3"/>
        </w:rPr>
        <w:t>2)</w:t>
      </w:r>
      <w:r>
        <w:rPr>
          <w:rFonts w:ascii="Calibri" w:hAnsi="Calibri" w:cs="Calibri" w:eastAsia="Calibri" w:hint="default"/>
          <w:spacing w:val="41"/>
        </w:rPr>
        <w:t> </w:t>
      </w:r>
      <w:r>
        <w:rPr/>
        <w:t>借款费用已经</w:t>
      </w:r>
      <w:r>
        <w:rPr>
          <w:w w:val="100"/>
        </w:rPr>
        <w:t> </w:t>
      </w:r>
      <w:r>
        <w:rPr/>
        <w:t>发生；</w:t>
      </w:r>
      <w:r>
        <w:rPr>
          <w:rFonts w:ascii="Calibri" w:hAnsi="Calibri" w:cs="Calibri" w:eastAsia="Calibri" w:hint="default"/>
        </w:rPr>
        <w:t>3) </w:t>
      </w:r>
      <w:r>
        <w:rPr>
          <w:rFonts w:ascii="Calibri" w:hAnsi="Calibri" w:cs="Calibri" w:eastAsia="Calibri" w:hint="default"/>
          <w:spacing w:val="6"/>
        </w:rPr>
        <w:t> </w:t>
      </w:r>
      <w:r>
        <w:rPr/>
        <w:t>为使资产达到预定可使用或可销售状态所必要的购建或者生产活动已经开始。</w:t>
      </w:r>
    </w:p>
    <w:p>
      <w:pPr>
        <w:pStyle w:val="BodyText"/>
        <w:spacing w:line="240" w:lineRule="auto" w:before="17"/>
        <w:ind w:left="558" w:right="0"/>
        <w:jc w:val="left"/>
      </w:pPr>
      <w:r>
        <w:rPr>
          <w:rFonts w:ascii="Calibri" w:hAnsi="Calibri" w:cs="Calibri" w:eastAsia="Calibri" w:hint="default"/>
        </w:rPr>
        <w:t>(2)   </w:t>
      </w:r>
      <w:r>
        <w:rPr>
          <w:rFonts w:ascii="Calibri" w:hAnsi="Calibri" w:cs="Calibri" w:eastAsia="Calibri" w:hint="default"/>
          <w:spacing w:val="5"/>
        </w:rPr>
        <w:t> </w:t>
      </w:r>
      <w:r>
        <w:rPr/>
        <w:t>若符合资本化条件的资产在购建或者生产过程中发生非正常中断，并且中断时间连续超</w:t>
      </w:r>
    </w:p>
    <w:p>
      <w:pPr>
        <w:pStyle w:val="BodyText"/>
        <w:spacing w:line="326" w:lineRule="auto" w:before="106"/>
        <w:ind w:left="138" w:right="123"/>
        <w:jc w:val="left"/>
      </w:pPr>
      <w:r>
        <w:rPr/>
        <w:t>过</w:t>
      </w:r>
      <w:r>
        <w:rPr>
          <w:spacing w:val="-51"/>
        </w:rPr>
        <w:t> </w:t>
      </w:r>
      <w:r>
        <w:rPr>
          <w:rFonts w:ascii="Calibri" w:hAnsi="Calibri" w:cs="Calibri" w:eastAsia="Calibri" w:hint="default"/>
        </w:rPr>
        <w:t>3</w:t>
      </w:r>
      <w:r>
        <w:rPr>
          <w:rFonts w:ascii="Calibri" w:hAnsi="Calibri" w:cs="Calibri" w:eastAsia="Calibri" w:hint="default"/>
          <w:spacing w:val="7"/>
        </w:rPr>
        <w:t> </w:t>
      </w:r>
      <w:r>
        <w:rPr/>
        <w:t>个月，暂停借款费用的资本化；中断期间发生的借款费用确认为当期费用，直至资产的购建</w:t>
      </w:r>
      <w:r>
        <w:rPr>
          <w:w w:val="100"/>
        </w:rPr>
        <w:t> </w:t>
      </w:r>
      <w:r>
        <w:rPr/>
        <w:t>或者生产活动重新开始。</w:t>
      </w:r>
    </w:p>
    <w:p>
      <w:pPr>
        <w:pStyle w:val="BodyText"/>
        <w:spacing w:line="324" w:lineRule="auto" w:before="57"/>
        <w:ind w:left="138" w:right="135" w:firstLine="419"/>
        <w:jc w:val="both"/>
      </w:pPr>
      <w:r>
        <w:rPr>
          <w:rFonts w:ascii="Calibri" w:hAnsi="Calibri" w:cs="Calibri" w:eastAsia="Calibri" w:hint="default"/>
        </w:rPr>
        <w:t>(3)</w:t>
      </w:r>
      <w:r>
        <w:rPr>
          <w:rFonts w:ascii="Calibri" w:hAnsi="Calibri" w:cs="Calibri" w:eastAsia="Calibri" w:hint="default"/>
          <w:spacing w:val="43"/>
        </w:rPr>
        <w:t> </w:t>
      </w:r>
      <w:r>
        <w:rPr/>
        <w:t>当所购建或者生产符合资本化条件的资产达到预定可使用或可销售状态时，借款费用停</w:t>
      </w:r>
      <w:r>
        <w:rPr>
          <w:w w:val="100"/>
        </w:rPr>
        <w:t> </w:t>
      </w:r>
      <w:r>
        <w:rPr/>
        <w:t>止资本化。</w:t>
      </w:r>
    </w:p>
    <w:p>
      <w:pPr>
        <w:pStyle w:val="BodyText"/>
        <w:spacing w:line="324" w:lineRule="auto" w:before="59"/>
        <w:ind w:left="558" w:right="130"/>
        <w:jc w:val="left"/>
      </w:pPr>
      <w:r>
        <w:rPr>
          <w:rFonts w:ascii="Calibri" w:hAnsi="Calibri" w:cs="Calibri" w:eastAsia="Calibri" w:hint="default"/>
        </w:rPr>
        <w:t>3.</w:t>
      </w:r>
      <w:r>
        <w:rPr>
          <w:rFonts w:ascii="Calibri" w:hAnsi="Calibri" w:cs="Calibri" w:eastAsia="Calibri" w:hint="default"/>
          <w:spacing w:val="9"/>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62"/>
        <w:ind w:left="138"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8"/>
        <w:ind w:left="138" w:right="0"/>
        <w:jc w:val="both"/>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left="138" w:right="0"/>
        <w:jc w:val="both"/>
      </w:pPr>
      <w:r>
        <w:rPr/>
        <w:t>□适用  √不适用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90" w:lineRule="auto"/>
        <w:ind w:left="138" w:right="557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4" w:lineRule="exact" w:before="12"/>
        <w:ind w:left="138" w:right="3467"/>
        <w:jc w:val="left"/>
      </w:pPr>
      <w:r>
        <w:rPr/>
        <w:t>√适用 □不适用</w:t>
      </w:r>
    </w:p>
    <w:p>
      <w:pPr>
        <w:pStyle w:val="BodyText"/>
        <w:spacing w:line="301" w:lineRule="exact"/>
        <w:ind w:left="558" w:right="130"/>
        <w:jc w:val="left"/>
      </w:pPr>
      <w:r>
        <w:rPr>
          <w:rFonts w:ascii="Calibri" w:hAnsi="Calibri" w:cs="Calibri" w:eastAsia="Calibri" w:hint="default"/>
        </w:rPr>
        <w:t>1. </w:t>
      </w:r>
      <w:r>
        <w:rPr>
          <w:rFonts w:ascii="Calibri" w:hAnsi="Calibri" w:cs="Calibri" w:eastAsia="Calibri" w:hint="default"/>
          <w:spacing w:val="2"/>
        </w:rPr>
        <w:t> </w:t>
      </w:r>
      <w:r>
        <w:rPr/>
        <w:t>无形资产包括土地使用权、专利权及非专利技术等，按成本进行初始计量。</w:t>
      </w:r>
    </w:p>
    <w:p>
      <w:pPr>
        <w:pStyle w:val="BodyText"/>
        <w:spacing w:line="324" w:lineRule="auto" w:before="106"/>
        <w:ind w:left="138" w:right="130" w:firstLine="419"/>
        <w:jc w:val="left"/>
      </w:pPr>
      <w:r>
        <w:rPr>
          <w:rFonts w:ascii="Calibri" w:hAnsi="Calibri" w:cs="Calibri" w:eastAsia="Calibri" w:hint="default"/>
        </w:rPr>
        <w:t>2.</w:t>
      </w:r>
      <w:r>
        <w:rPr>
          <w:rFonts w:ascii="Calibri" w:hAnsi="Calibri" w:cs="Calibri" w:eastAsia="Calibri" w:hint="default"/>
          <w:spacing w:val="18"/>
        </w:rPr>
        <w:t> </w:t>
      </w:r>
      <w:r>
        <w:rPr>
          <w:spacing w:val="-3"/>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2"/>
        <w:rPr>
          <w:rFonts w:ascii="宋体" w:hAnsi="宋体" w:cs="宋体" w:eastAsia="宋体" w:hint="default"/>
          <w:sz w:val="7"/>
          <w:szCs w:val="7"/>
        </w:rPr>
      </w:pPr>
    </w:p>
    <w:tbl>
      <w:tblPr>
        <w:tblW w:w="0" w:type="auto"/>
        <w:jc w:val="left"/>
        <w:tblInd w:w="478" w:type="dxa"/>
        <w:tblLayout w:type="fixed"/>
        <w:tblCellMar>
          <w:top w:w="0" w:type="dxa"/>
          <w:left w:w="0" w:type="dxa"/>
          <w:bottom w:w="0" w:type="dxa"/>
          <w:right w:w="0" w:type="dxa"/>
        </w:tblCellMar>
        <w:tblLook w:val="01E0"/>
      </w:tblPr>
      <w:tblGrid>
        <w:gridCol w:w="2175"/>
        <w:gridCol w:w="2160"/>
      </w:tblGrid>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right="3"/>
              <w:jc w:val="center"/>
              <w:rPr>
                <w:rFonts w:ascii="Calibri" w:hAnsi="Calibri" w:cs="Calibri" w:eastAsia="Calibri" w:hint="default"/>
                <w:sz w:val="21"/>
                <w:szCs w:val="21"/>
              </w:rPr>
            </w:pPr>
            <w:r>
              <w:rPr>
                <w:rFonts w:ascii="宋体" w:hAnsi="宋体" w:cs="宋体" w:eastAsia="宋体" w:hint="default"/>
                <w:sz w:val="21"/>
                <w:szCs w:val="21"/>
              </w:rPr>
              <w:t>摊销年限</w:t>
            </w:r>
            <w:r>
              <w:rPr>
                <w:rFonts w:ascii="Calibri" w:hAnsi="Calibri" w:cs="Calibri" w:eastAsia="Calibri" w:hint="default"/>
                <w:sz w:val="21"/>
                <w:szCs w:val="21"/>
              </w:rPr>
              <w:t>(</w:t>
            </w:r>
            <w:r>
              <w:rPr>
                <w:rFonts w:ascii="宋体" w:hAnsi="宋体" w:cs="宋体" w:eastAsia="宋体" w:hint="default"/>
                <w:sz w:val="21"/>
                <w:szCs w:val="21"/>
              </w:rPr>
              <w:t>年</w:t>
            </w:r>
            <w:r>
              <w:rPr>
                <w:rFonts w:ascii="Calibri" w:hAnsi="Calibri" w:cs="Calibri" w:eastAsia="Calibri" w:hint="default"/>
                <w:sz w:val="21"/>
                <w:szCs w:val="21"/>
              </w:rPr>
              <w:t>)</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3"/>
              <w:jc w:val="center"/>
              <w:rPr>
                <w:rFonts w:ascii="Calibri" w:hAnsi="Calibri" w:cs="Calibri" w:eastAsia="Calibri" w:hint="default"/>
                <w:sz w:val="21"/>
                <w:szCs w:val="21"/>
              </w:rPr>
            </w:pPr>
            <w:r>
              <w:rPr>
                <w:rFonts w:ascii="Calibri"/>
                <w:sz w:val="21"/>
              </w:rPr>
              <w:t>50</w:t>
            </w:r>
          </w:p>
        </w:tc>
      </w:tr>
      <w:tr>
        <w:trPr>
          <w:trHeight w:val="421"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0"/>
              <w:jc w:val="center"/>
              <w:rPr>
                <w:rFonts w:ascii="Calibri" w:hAnsi="Calibri" w:cs="Calibri" w:eastAsia="Calibri" w:hint="default"/>
                <w:sz w:val="21"/>
                <w:szCs w:val="21"/>
              </w:rPr>
            </w:pPr>
            <w:r>
              <w:rPr>
                <w:rFonts w:ascii="Calibri"/>
                <w:sz w:val="21"/>
              </w:rPr>
              <w:t>3-10</w:t>
            </w:r>
          </w:p>
        </w:tc>
      </w:tr>
      <w:tr>
        <w:trPr>
          <w:trHeight w:val="41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0"/>
              <w:jc w:val="center"/>
              <w:rPr>
                <w:rFonts w:ascii="Calibri" w:hAnsi="Calibri" w:cs="Calibri" w:eastAsia="Calibri" w:hint="default"/>
                <w:sz w:val="21"/>
                <w:szCs w:val="21"/>
              </w:rPr>
            </w:pPr>
            <w:r>
              <w:rPr>
                <w:rFonts w:ascii="Calibri"/>
                <w:sz w:val="21"/>
              </w:rPr>
              <w:t>5-10</w:t>
            </w:r>
          </w:p>
        </w:tc>
      </w:tr>
      <w:tr>
        <w:trPr>
          <w:trHeight w:val="42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0"/>
              <w:jc w:val="center"/>
              <w:rPr>
                <w:rFonts w:ascii="Calibri" w:hAnsi="Calibri" w:cs="Calibri" w:eastAsia="Calibri" w:hint="default"/>
                <w:sz w:val="21"/>
                <w:szCs w:val="21"/>
              </w:rPr>
            </w:pPr>
            <w:r>
              <w:rPr>
                <w:rFonts w:ascii="Calibri"/>
                <w:sz w:val="21"/>
              </w:rPr>
              <w:t>5-10</w:t>
            </w:r>
          </w:p>
        </w:tc>
      </w:tr>
    </w:tbl>
    <w:p>
      <w:pPr>
        <w:pStyle w:val="BodyText"/>
        <w:spacing w:line="268" w:lineRule="exact"/>
        <w:ind w:left="138" w:right="0" w:firstLine="419"/>
        <w:jc w:val="left"/>
      </w:pPr>
      <w:r>
        <w:rPr>
          <w:rFonts w:ascii="Calibri" w:hAnsi="Calibri" w:cs="Calibri" w:eastAsia="Calibri" w:hint="default"/>
        </w:rPr>
        <w:t>3.  </w:t>
      </w:r>
      <w:r>
        <w:rPr>
          <w:rFonts w:ascii="Calibri" w:hAnsi="Calibri" w:cs="Calibri" w:eastAsia="Calibri" w:hint="default"/>
          <w:spacing w:val="29"/>
        </w:rPr>
        <w:t> </w:t>
      </w:r>
      <w:r>
        <w:rPr>
          <w:spacing w:val="-3"/>
        </w:rPr>
        <w:t>内部研究开发项目研究阶段的支出，于发生时计入当期损益。内部研究开发项目开发阶段</w:t>
      </w:r>
    </w:p>
    <w:p>
      <w:pPr>
        <w:pStyle w:val="BodyText"/>
        <w:spacing w:line="333" w:lineRule="auto" w:before="106"/>
        <w:ind w:left="138" w:right="128"/>
        <w:jc w:val="both"/>
      </w:pPr>
      <w:r>
        <w:rPr/>
        <w:t>的支出，同时满足下列条件的，确认为无形资产：</w:t>
      </w:r>
      <w:r>
        <w:rPr>
          <w:rFonts w:ascii="Calibri" w:hAnsi="Calibri" w:cs="Calibri" w:eastAsia="Calibri" w:hint="default"/>
        </w:rPr>
        <w:t>(1) </w:t>
      </w:r>
      <w:r>
        <w:rPr/>
        <w:t>完成该无形资产以使其能够使用或出售在</w:t>
      </w:r>
      <w:r>
        <w:rPr>
          <w:spacing w:val="-100"/>
        </w:rPr>
        <w:t> </w:t>
      </w:r>
      <w:r>
        <w:rPr>
          <w:spacing w:val="-100"/>
        </w:rPr>
      </w:r>
      <w:r>
        <w:rPr>
          <w:spacing w:val="-3"/>
        </w:rPr>
        <w:t>技术上具有可行性；</w:t>
      </w:r>
      <w:r>
        <w:rPr>
          <w:rFonts w:ascii="Calibri" w:hAnsi="Calibri" w:cs="Calibri" w:eastAsia="Calibri" w:hint="default"/>
          <w:spacing w:val="-3"/>
        </w:rPr>
        <w:t>(2)</w:t>
      </w:r>
      <w:r>
        <w:rPr>
          <w:rFonts w:ascii="Calibri" w:hAnsi="Calibri" w:cs="Calibri" w:eastAsia="Calibri" w:hint="default"/>
          <w:spacing w:val="39"/>
        </w:rPr>
        <w:t> </w:t>
      </w:r>
      <w:r>
        <w:rPr>
          <w:spacing w:val="-3"/>
        </w:rPr>
        <w:t>具有完成该无形资产并使用或出售的意图；</w:t>
      </w:r>
      <w:r>
        <w:rPr>
          <w:rFonts w:ascii="Calibri" w:hAnsi="Calibri" w:cs="Calibri" w:eastAsia="Calibri" w:hint="default"/>
          <w:spacing w:val="-3"/>
        </w:rPr>
        <w:t>(3)</w:t>
      </w:r>
      <w:r>
        <w:rPr>
          <w:rFonts w:ascii="Calibri" w:hAnsi="Calibri" w:cs="Calibri" w:eastAsia="Calibri" w:hint="default"/>
          <w:spacing w:val="38"/>
        </w:rPr>
        <w:t> </w:t>
      </w:r>
      <w:r>
        <w:rPr/>
        <w:t>无形资产产生经济利益的</w:t>
      </w:r>
      <w:r>
        <w:rPr>
          <w:spacing w:val="-100"/>
        </w:rPr>
        <w:t> </w:t>
      </w:r>
      <w:r>
        <w:rPr>
          <w:spacing w:val="-100"/>
        </w:rPr>
      </w:r>
      <w:r>
        <w:rPr>
          <w:spacing w:val="-1"/>
        </w:rPr>
        <w:t>方式，包括能够证明运用该无形资产生产的产品存在市场或无形资产自身存在市场，无形资产将</w:t>
      </w:r>
      <w:r>
        <w:rPr>
          <w:spacing w:val="-55"/>
        </w:rPr>
        <w:t> </w:t>
      </w:r>
      <w:r>
        <w:rPr>
          <w:spacing w:val="-55"/>
        </w:rPr>
      </w:r>
      <w:r>
        <w:rPr/>
        <w:t>在内部使用的，能证明其有用性；</w:t>
      </w:r>
      <w:r>
        <w:rPr>
          <w:rFonts w:ascii="Calibri" w:hAnsi="Calibri" w:cs="Calibri" w:eastAsia="Calibri" w:hint="default"/>
        </w:rPr>
        <w:t>(4) </w:t>
      </w:r>
      <w:r>
        <w:rPr/>
        <w:t>有足够的技术、财务资源和其他资源支持，以完成该无形</w:t>
      </w:r>
      <w:r>
        <w:rPr>
          <w:spacing w:val="-101"/>
        </w:rPr>
        <w:t> </w:t>
      </w:r>
      <w:r>
        <w:rPr>
          <w:spacing w:val="-101"/>
        </w:rPr>
      </w:r>
      <w:r>
        <w:rPr/>
        <w:t>资产的开发，并有能力使用或出售该无形资产；</w:t>
      </w:r>
      <w:r>
        <w:rPr>
          <w:rFonts w:ascii="Calibri" w:hAnsi="Calibri" w:cs="Calibri" w:eastAsia="Calibri" w:hint="default"/>
        </w:rPr>
        <w:t>(5)   </w:t>
      </w:r>
      <w:r>
        <w:rPr>
          <w:rFonts w:ascii="Calibri" w:hAnsi="Calibri" w:cs="Calibri" w:eastAsia="Calibri" w:hint="default"/>
          <w:spacing w:val="5"/>
        </w:rPr>
        <w:t> </w:t>
      </w:r>
      <w:r>
        <w:rPr/>
        <w:t>归属于该无形资产开发阶段的支出能够可靠</w:t>
      </w:r>
    </w:p>
    <w:p>
      <w:pPr>
        <w:pStyle w:val="BodyText"/>
        <w:spacing w:line="240" w:lineRule="auto" w:before="6"/>
        <w:ind w:left="138" w:right="0"/>
        <w:jc w:val="both"/>
      </w:pPr>
      <w:r>
        <w:rPr/>
        <w:t>地计量。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(2).</w:t>
      </w:r>
      <w:r>
        <w:rPr/>
        <w:t>内部研究开发支出会计政策</w:t>
      </w:r>
      <w:r>
        <w:rPr>
          <w:b w:val="0"/>
          <w:bCs w:val="0"/>
        </w:rPr>
      </w:r>
    </w:p>
    <w:p>
      <w:pPr>
        <w:pStyle w:val="BodyText"/>
        <w:spacing w:line="240" w:lineRule="auto" w:before="56"/>
        <w:ind w:left="138" w:right="0"/>
        <w:jc w:val="both"/>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72" w:lineRule="exact" w:before="86"/>
        <w:ind w:left="558" w:right="130" w:hanging="420"/>
        <w:jc w:val="left"/>
      </w:pPr>
      <w:r>
        <w:rPr/>
        <w:t>√适用</w:t>
        <w:tab/>
        <w:t>□不适用</w:t>
      </w:r>
      <w:r>
        <w:rPr>
          <w:w w:val="100"/>
        </w:rPr>
        <w:t> </w:t>
      </w:r>
      <w:r>
        <w:rPr>
          <w:spacing w:val="-2"/>
        </w:rPr>
        <w:t>对长期股权投资、采用成本模式计量的投资性房地产、固定资产、在建工程、采用成本模式</w:t>
      </w:r>
    </w:p>
    <w:p>
      <w:pPr>
        <w:pStyle w:val="BodyText"/>
        <w:spacing w:line="350" w:lineRule="auto" w:before="110"/>
        <w:ind w:left="138" w:right="128"/>
        <w:jc w:val="both"/>
      </w:pPr>
      <w:r>
        <w:rPr>
          <w:spacing w:val="-3"/>
        </w:rPr>
        <w:t>计量的生产性生物资产、油气资产、使用寿命有限的无形资产等长期资产</w:t>
      </w:r>
      <w:r>
        <w:rPr>
          <w:rFonts w:ascii="Times New Roman" w:hAnsi="Times New Roman" w:cs="Times New Roman" w:eastAsia="Times New Roman" w:hint="default"/>
          <w:spacing w:val="-3"/>
        </w:rPr>
        <w:t>,</w:t>
      </w:r>
      <w:r>
        <w:rPr>
          <w:spacing w:val="-3"/>
        </w:rPr>
        <w:t>在资产负债表日有迹象</w:t>
      </w:r>
      <w:r>
        <w:rPr>
          <w:spacing w:val="-29"/>
        </w:rPr>
        <w:t> </w:t>
      </w:r>
      <w:r>
        <w:rPr>
          <w:spacing w:val="-29"/>
        </w:rPr>
      </w:r>
      <w:r>
        <w:rPr>
          <w:spacing w:val="-6"/>
          <w:w w:val="100"/>
        </w:rPr>
        <w:t>表明发生减值的，估计其可收回金额。对因企业合并所形成的商誉和使用寿命不确定的无形资产，</w:t>
      </w:r>
      <w:r>
        <w:rPr>
          <w:w w:val="100"/>
        </w:rPr>
        <w:t> </w:t>
      </w:r>
      <w:r>
        <w:rPr>
          <w:spacing w:val="-1"/>
        </w:rPr>
        <w:t>无论是否存在减值迹象，每年都进行减值测试。商誉结合与其相关的资产组或者资产组组合进行</w:t>
      </w:r>
      <w:r>
        <w:rPr>
          <w:spacing w:val="-55"/>
        </w:rPr>
        <w:t> </w:t>
      </w:r>
      <w:r>
        <w:rPr>
          <w:spacing w:val="-55"/>
        </w:rPr>
      </w:r>
      <w:r>
        <w:rPr/>
        <w:t>减值测试。</w:t>
      </w:r>
    </w:p>
    <w:p>
      <w:pPr>
        <w:pStyle w:val="BodyText"/>
        <w:spacing w:line="357" w:lineRule="auto" w:before="36"/>
        <w:ind w:left="138" w:right="130" w:firstLine="419"/>
        <w:jc w:val="left"/>
      </w:pPr>
      <w:r>
        <w:rPr>
          <w:spacing w:val="-2"/>
        </w:rPr>
        <w:t>若上述长期资产的可收回金额低于其账面价值的，按其差额确认资产减值准备并计入当期损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73" w:lineRule="exact" w:before="56"/>
        <w:ind w:left="138" w:right="0"/>
        <w:jc w:val="both"/>
      </w:pPr>
      <w:r>
        <w:rPr/>
        <w:t>√适用  □不适用</w:t>
      </w:r>
    </w:p>
    <w:p>
      <w:pPr>
        <w:pStyle w:val="BodyText"/>
        <w:spacing w:line="289" w:lineRule="exact"/>
        <w:ind w:left="558" w:right="0"/>
        <w:jc w:val="left"/>
      </w:pPr>
      <w:r>
        <w:rPr/>
        <w:t>长期待摊费用核算已经支出，摊销期限在</w:t>
      </w:r>
      <w:r>
        <w:rPr>
          <w:spacing w:val="-51"/>
        </w:rPr>
        <w:t> </w:t>
      </w:r>
      <w:r>
        <w:rPr>
          <w:rFonts w:ascii="Times New Roman" w:hAnsi="Times New Roman" w:cs="Times New Roman" w:eastAsia="Times New Roman" w:hint="default"/>
        </w:rPr>
        <w:t>1 </w:t>
      </w:r>
      <w:r>
        <w:rPr/>
        <w:t>年以上（不含</w:t>
      </w:r>
      <w:r>
        <w:rPr>
          <w:spacing w:val="-50"/>
        </w:rPr>
        <w:t> </w:t>
      </w:r>
      <w:r>
        <w:rPr>
          <w:rFonts w:ascii="Times New Roman" w:hAnsi="Times New Roman" w:cs="Times New Roman" w:eastAsia="Times New Roman" w:hint="default"/>
        </w:rPr>
        <w:t>1 </w:t>
      </w:r>
      <w:r>
        <w:rPr/>
        <w:t>年）的各项费用。长期待摊费用</w:t>
      </w:r>
    </w:p>
    <w:p>
      <w:pPr>
        <w:spacing w:after="0" w:line="28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30"/>
        <w:jc w:val="left"/>
      </w:pPr>
      <w:r>
        <w:rPr>
          <w:spacing w:val="-1"/>
        </w:rPr>
        <w:t>按实际发生额入账，在受益期或规定的期限内分期平均摊销。如果长期待摊的费用项目不能使以</w:t>
      </w:r>
      <w:r>
        <w:rPr>
          <w:spacing w:val="-56"/>
        </w:rPr>
        <w:t> </w:t>
      </w:r>
      <w:r>
        <w:rPr>
          <w:spacing w:val="-56"/>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before="0"/>
        <w:ind w:left="138" w:right="6206"/>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40" w:lineRule="auto" w:before="12"/>
        <w:ind w:left="558" w:right="130"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133"/>
        <w:ind w:left="138" w:right="3467"/>
        <w:jc w:val="left"/>
      </w:pPr>
      <w:r>
        <w:rPr/>
        <w:t>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left="138" w:right="3467"/>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6"/>
        <w:ind w:left="558" w:right="4132" w:hanging="420"/>
        <w:jc w:val="left"/>
      </w:pPr>
      <w:r>
        <w:rPr/>
        <w:t>√适用</w:t>
        <w:tab/>
        <w:t>□不适用</w:t>
      </w:r>
      <w:r>
        <w:rPr>
          <w:w w:val="100"/>
        </w:rPr>
        <w:t> </w:t>
      </w:r>
      <w:r>
        <w:rPr>
          <w:spacing w:val="-2"/>
        </w:rPr>
        <w:t>离职后福利分为设定提存计划和设定受益计划。</w:t>
      </w:r>
    </w:p>
    <w:p>
      <w:pPr>
        <w:pStyle w:val="BodyText"/>
        <w:spacing w:line="324" w:lineRule="auto" w:before="133"/>
        <w:ind w:left="138" w:right="135" w:firstLine="419"/>
        <w:jc w:val="both"/>
      </w:pPr>
      <w:r>
        <w:rPr>
          <w:rFonts w:ascii="Calibri" w:hAnsi="Calibri" w:cs="Calibri" w:eastAsia="Calibri" w:hint="default"/>
        </w:rPr>
        <w:t>(1)</w:t>
      </w:r>
      <w:r>
        <w:rPr>
          <w:rFonts w:ascii="Calibri" w:hAnsi="Calibri" w:cs="Calibri" w:eastAsia="Calibri" w:hint="default"/>
          <w:spacing w:val="43"/>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62"/>
        <w:ind w:left="558" w:right="3467"/>
        <w:jc w:val="left"/>
      </w:pPr>
      <w:r>
        <w:rPr>
          <w:rFonts w:ascii="Calibri" w:hAnsi="Calibri" w:cs="Calibri" w:eastAsia="Calibri" w:hint="default"/>
        </w:rPr>
        <w:t>(2) </w:t>
      </w:r>
      <w:r>
        <w:rPr>
          <w:rFonts w:ascii="Calibri" w:hAnsi="Calibri" w:cs="Calibri" w:eastAsia="Calibri" w:hint="default"/>
          <w:spacing w:val="5"/>
        </w:rPr>
        <w:t> </w:t>
      </w:r>
      <w:r>
        <w:rPr/>
        <w:t>对设定受益计划的会计处理通常包括下列步骤：</w:t>
      </w:r>
    </w:p>
    <w:p>
      <w:pPr>
        <w:pStyle w:val="BodyText"/>
        <w:spacing w:line="340" w:lineRule="auto" w:before="106"/>
        <w:ind w:left="138" w:right="128" w:firstLine="419"/>
        <w:jc w:val="both"/>
      </w:pPr>
      <w:r>
        <w:rPr>
          <w:rFonts w:ascii="Calibri" w:hAnsi="Calibri" w:cs="Calibri" w:eastAsia="Calibri" w:hint="default"/>
        </w:rPr>
        <w:t>1)</w:t>
      </w:r>
      <w:r>
        <w:rPr>
          <w:rFonts w:ascii="Calibri" w:hAnsi="Calibri" w:cs="Calibri" w:eastAsia="Calibri" w:hint="default"/>
          <w:spacing w:val="9"/>
        </w:rPr>
        <w:t> </w:t>
      </w:r>
      <w:r>
        <w:rPr>
          <w:spacing w:val="-3"/>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40" w:lineRule="auto" w:before="45"/>
        <w:ind w:left="138" w:right="128" w:firstLine="419"/>
        <w:jc w:val="both"/>
      </w:pPr>
      <w:r>
        <w:rPr>
          <w:rFonts w:ascii="Calibri" w:hAnsi="Calibri" w:cs="Calibri" w:eastAsia="Calibri" w:hint="default"/>
        </w:rPr>
        <w:t>2)</w:t>
      </w:r>
      <w:r>
        <w:rPr>
          <w:rFonts w:ascii="Calibri" w:hAnsi="Calibri" w:cs="Calibri" w:eastAsia="Calibri" w:hint="default"/>
          <w:spacing w:val="9"/>
        </w:rPr>
        <w:t> </w:t>
      </w:r>
      <w:r>
        <w:rPr>
          <w:spacing w:val="-3"/>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45" w:lineRule="auto" w:before="45"/>
        <w:ind w:left="138" w:right="129" w:firstLine="419"/>
        <w:jc w:val="both"/>
      </w:pPr>
      <w:r>
        <w:rPr>
          <w:rFonts w:ascii="Calibri" w:hAnsi="Calibri" w:cs="Calibri" w:eastAsia="Calibri" w:hint="default"/>
        </w:rPr>
        <w:t>3)</w:t>
      </w:r>
      <w:r>
        <w:rPr>
          <w:rFonts w:ascii="Calibri" w:hAnsi="Calibri" w:cs="Calibri" w:eastAsia="Calibri" w:hint="default"/>
          <w:spacing w:val="9"/>
        </w:rPr>
        <w:t> </w:t>
      </w:r>
      <w:r>
        <w:rPr>
          <w:spacing w:val="-3"/>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p>
    <w:p>
      <w:pPr>
        <w:pStyle w:val="BodyText"/>
        <w:spacing w:line="240" w:lineRule="auto" w:before="41"/>
        <w:ind w:left="138" w:right="3467"/>
        <w:jc w:val="left"/>
      </w:pPr>
      <w:r>
        <w:rPr/>
        <w:t>可以在权益范围内转移这些在其他综合收益确认的金额。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left="138" w:right="3467"/>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40" w:lineRule="auto" w:before="56"/>
        <w:ind w:left="558" w:right="130"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24" w:lineRule="auto" w:before="133"/>
        <w:ind w:left="138" w:right="130"/>
        <w:jc w:val="left"/>
      </w:pPr>
      <w:r>
        <w:rPr>
          <w:spacing w:val="-4"/>
        </w:rPr>
        <w:t>损益：</w:t>
      </w:r>
      <w:r>
        <w:rPr>
          <w:rFonts w:ascii="Calibri" w:hAnsi="Calibri" w:cs="Calibri" w:eastAsia="Calibri" w:hint="default"/>
          <w:spacing w:val="-4"/>
        </w:rPr>
        <w:t>(1) </w:t>
      </w:r>
      <w:r>
        <w:rPr/>
        <w:t>公司不能单方面撤回因解除劳动关系计划或裁减建议所提供的辞退福利时；</w:t>
      </w:r>
      <w:r>
        <w:rPr>
          <w:rFonts w:ascii="Calibri" w:hAnsi="Calibri" w:cs="Calibri" w:eastAsia="Calibri" w:hint="default"/>
        </w:rPr>
        <w:t>(2)</w:t>
      </w:r>
      <w:r>
        <w:rPr>
          <w:rFonts w:ascii="Calibri" w:hAnsi="Calibri" w:cs="Calibri" w:eastAsia="Calibri" w:hint="default"/>
          <w:spacing w:val="15"/>
        </w:rPr>
        <w:t> </w:t>
      </w:r>
      <w:r>
        <w:rPr>
          <w:spacing w:val="-3"/>
        </w:rPr>
        <w:t>公司确</w:t>
      </w:r>
      <w:r>
        <w:rPr>
          <w:spacing w:val="-3"/>
          <w:w w:val="100"/>
        </w:rPr>
        <w:t> </w:t>
      </w:r>
      <w:r>
        <w:rPr/>
        <w:t>认与涉及支付辞退福利的重组相关的成本或费用时。</w:t>
      </w:r>
    </w:p>
    <w:p>
      <w:pPr>
        <w:spacing w:line="240" w:lineRule="auto" w:before="10"/>
        <w:rPr>
          <w:rFonts w:ascii="宋体" w:hAnsi="宋体" w:cs="宋体" w:eastAsia="宋体" w:hint="default"/>
          <w:sz w:val="28"/>
          <w:szCs w:val="28"/>
        </w:rPr>
      </w:pPr>
    </w:p>
    <w:p>
      <w:pPr>
        <w:pStyle w:val="Heading4"/>
        <w:spacing w:line="240" w:lineRule="auto" w:before="0"/>
        <w:ind w:left="138" w:right="3467"/>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40" w:lineRule="auto" w:before="58"/>
        <w:ind w:left="138" w:right="3467"/>
        <w:jc w:val="left"/>
      </w:pPr>
      <w:r>
        <w:rPr/>
        <w:t>√适用</w:t>
        <w:tab/>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向职工提供的其他长期福利，符合设定提存计划条件的，按照设定提存计划的有关规定进行</w:t>
      </w:r>
      <w:r>
        <w:rPr>
          <w:w w:val="100"/>
        </w:rPr>
        <w:t> </w:t>
      </w: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73" w:lineRule="exact" w:before="58"/>
        <w:ind w:left="138" w:right="0"/>
        <w:jc w:val="both"/>
      </w:pPr>
      <w:r>
        <w:rPr/>
        <w:t>√适用  □不适用</w:t>
      </w:r>
    </w:p>
    <w:p>
      <w:pPr>
        <w:pStyle w:val="BodyText"/>
        <w:spacing w:line="340" w:lineRule="auto"/>
        <w:ind w:left="138" w:right="127" w:firstLine="419"/>
        <w:jc w:val="both"/>
      </w:pPr>
      <w:r>
        <w:rPr>
          <w:rFonts w:ascii="Calibri" w:hAnsi="Calibri" w:cs="Calibri" w:eastAsia="Calibri" w:hint="default"/>
        </w:rPr>
        <w:t>1.</w:t>
      </w:r>
      <w:r>
        <w:rPr>
          <w:rFonts w:ascii="Calibri" w:hAnsi="Calibri" w:cs="Calibri" w:eastAsia="Calibri" w:hint="default"/>
          <w:spacing w:val="19"/>
        </w:rPr>
        <w:t> </w:t>
      </w:r>
      <w:r>
        <w:rPr>
          <w:spacing w:val="-3"/>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24" w:lineRule="auto" w:before="47"/>
        <w:ind w:left="138" w:right="128" w:firstLine="419"/>
        <w:jc w:val="both"/>
      </w:pPr>
      <w:r>
        <w:rPr>
          <w:rFonts w:ascii="Calibri" w:hAnsi="Calibri" w:cs="Calibri" w:eastAsia="Calibri" w:hint="default"/>
        </w:rPr>
        <w:t>2.</w:t>
      </w:r>
      <w:r>
        <w:rPr>
          <w:rFonts w:ascii="Calibri" w:hAnsi="Calibri" w:cs="Calibri" w:eastAsia="Calibri" w:hint="default"/>
          <w:spacing w:val="18"/>
        </w:rPr>
        <w:t> </w:t>
      </w:r>
      <w:r>
        <w:rPr>
          <w:spacing w:val="-3"/>
        </w:rPr>
        <w:t>公司按照履行相关现时义务所需支出的最佳估计数对预计负债进行初始计量，并在资产负</w:t>
      </w:r>
      <w:r>
        <w:rPr>
          <w:w w:val="100"/>
        </w:rPr>
        <w:t> </w:t>
      </w:r>
      <w:r>
        <w:rPr/>
        <w:t>债表日对预计负债的账面价值进行复核。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74" w:lineRule="exact" w:before="56"/>
        <w:ind w:left="138" w:right="0"/>
        <w:jc w:val="both"/>
      </w:pPr>
      <w:r>
        <w:rPr/>
        <w:t>√适用  □不适用</w:t>
      </w:r>
    </w:p>
    <w:p>
      <w:pPr>
        <w:pStyle w:val="BodyText"/>
        <w:spacing w:line="340" w:lineRule="auto"/>
        <w:ind w:left="558" w:right="3467"/>
        <w:jc w:val="left"/>
      </w:pPr>
      <w:r>
        <w:rPr>
          <w:rFonts w:ascii="Calibri" w:hAnsi="Calibri" w:cs="Calibri" w:eastAsia="Calibri" w:hint="default"/>
        </w:rPr>
        <w:t>1.</w:t>
      </w:r>
      <w:r>
        <w:rPr>
          <w:rFonts w:ascii="Calibri" w:hAnsi="Calibri" w:cs="Calibri" w:eastAsia="Calibri" w:hint="default"/>
          <w:spacing w:val="10"/>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Calibri" w:hAnsi="Calibri" w:cs="Calibri" w:eastAsia="Calibri" w:hint="default"/>
        </w:rPr>
        <w:t>2. </w:t>
      </w:r>
      <w:r>
        <w:rPr>
          <w:rFonts w:ascii="Calibri" w:hAnsi="Calibri" w:cs="Calibri" w:eastAsia="Calibri" w:hint="default"/>
          <w:spacing w:val="6"/>
        </w:rPr>
        <w:t> </w:t>
      </w:r>
      <w:r>
        <w:rPr/>
        <w:t>实施、修改、终止股份支付计划的相关会计处理</w:t>
      </w:r>
    </w:p>
    <w:p>
      <w:pPr>
        <w:pStyle w:val="BodyText"/>
        <w:spacing w:line="326" w:lineRule="auto"/>
        <w:ind w:left="558" w:right="130" w:firstLine="105"/>
        <w:jc w:val="left"/>
      </w:pPr>
      <w:r>
        <w:rPr>
          <w:rFonts w:ascii="Calibri" w:hAnsi="Calibri" w:cs="Calibri" w:eastAsia="Calibri" w:hint="default"/>
        </w:rPr>
        <w:t>(1)</w:t>
      </w:r>
      <w:r>
        <w:rPr>
          <w:rFonts w:ascii="Calibri" w:hAnsi="Calibri" w:cs="Calibri" w:eastAsia="Calibri" w:hint="default"/>
          <w:spacing w:val="8"/>
        </w:rPr>
        <w:t> </w:t>
      </w:r>
      <w:r>
        <w:rPr/>
        <w:t>以权益结算的股份支付</w:t>
      </w:r>
      <w:r>
        <w:rPr>
          <w:w w:val="100"/>
        </w:rPr>
        <w:t> </w:t>
      </w:r>
      <w:r>
        <w:rPr>
          <w:spacing w:val="-2"/>
        </w:rPr>
        <w:t>授予后立即可行权的换取职工服务的以权益结算的股份支付，在授予日按照权益工具的公允</w:t>
      </w:r>
    </w:p>
    <w:p>
      <w:pPr>
        <w:pStyle w:val="BodyText"/>
        <w:spacing w:line="357" w:lineRule="auto" w:before="57"/>
        <w:ind w:left="138" w:right="128"/>
        <w:jc w:val="both"/>
      </w:pPr>
      <w:r>
        <w:rPr>
          <w:spacing w:val="-1"/>
        </w:rPr>
        <w:t>价值计入相关成本或费用，相应调整资本公积。完成等待期内的服务或达到规定业绩条件才可行</w:t>
      </w:r>
      <w:r>
        <w:rPr>
          <w:spacing w:val="-55"/>
        </w:rPr>
        <w:t> </w:t>
      </w:r>
      <w:r>
        <w:rPr>
          <w:spacing w:val="-55"/>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p>
    <w:p>
      <w:pPr>
        <w:pStyle w:val="BodyText"/>
        <w:spacing w:line="355" w:lineRule="auto" w:before="32"/>
        <w:ind w:left="138" w:right="128" w:firstLine="419"/>
        <w:jc w:val="both"/>
      </w:pPr>
      <w:r>
        <w:rPr>
          <w:spacing w:val="-2"/>
        </w:rPr>
        <w:t>换取其他方服务的权益结算的股份支付，如果其他方服务的公允价值能够可靠计量的，按照</w:t>
      </w:r>
      <w:r>
        <w:rPr>
          <w:w w:val="100"/>
        </w:rPr>
        <w:t> </w:t>
      </w:r>
      <w:r>
        <w:rPr>
          <w:spacing w:val="-1"/>
        </w:rPr>
        <w:t>其他方服务在取得日的公允价值计量；如果其他方服务的公允价值不能可靠计量，但权益工具的</w:t>
      </w:r>
      <w:r>
        <w:rPr>
          <w:spacing w:val="-55"/>
        </w:rPr>
        <w:t> </w:t>
      </w:r>
      <w:r>
        <w:rPr>
          <w:spacing w:val="-55"/>
        </w:rPr>
      </w:r>
      <w:r>
        <w:rPr>
          <w:spacing w:val="-1"/>
        </w:rPr>
        <w:t>公允价值能够可靠计量的，按照权益工具在服务取得日的公允价值计量，计入相关成本或费用，</w:t>
      </w:r>
      <w:r>
        <w:rPr>
          <w:spacing w:val="-55"/>
        </w:rPr>
        <w:t> </w:t>
      </w:r>
      <w:r>
        <w:rPr>
          <w:spacing w:val="-55"/>
        </w:rPr>
      </w:r>
      <w:r>
        <w:rPr/>
        <w:t>相应增加所有者权益。</w:t>
      </w:r>
    </w:p>
    <w:p>
      <w:pPr>
        <w:pStyle w:val="BodyText"/>
        <w:spacing w:line="324" w:lineRule="auto" w:before="34"/>
        <w:ind w:left="558" w:right="130"/>
        <w:jc w:val="left"/>
      </w:pPr>
      <w:r>
        <w:rPr>
          <w:rFonts w:ascii="Calibri" w:hAnsi="Calibri" w:cs="Calibri" w:eastAsia="Calibri" w:hint="default"/>
        </w:rPr>
        <w:t>(2)</w:t>
      </w:r>
      <w:r>
        <w:rPr>
          <w:rFonts w:ascii="Calibri" w:hAnsi="Calibri" w:cs="Calibri" w:eastAsia="Calibri" w:hint="default"/>
          <w:spacing w:val="10"/>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7" w:lineRule="auto" w:before="59"/>
        <w:ind w:left="138" w:right="128"/>
        <w:jc w:val="both"/>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p>
    <w:p>
      <w:pPr>
        <w:spacing w:after="0" w:line="357" w:lineRule="auto"/>
        <w:jc w:val="both"/>
        <w:sectPr>
          <w:footerReference w:type="default" r:id="rId48"/>
          <w:pgSz w:w="11910" w:h="16840"/>
          <w:pgMar w:footer="1195" w:header="882" w:top="1120" w:bottom="1380" w:left="1660" w:right="1140"/>
          <w:pgNumType w:start="11"/>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负债。</w:t>
      </w:r>
    </w:p>
    <w:p>
      <w:pPr>
        <w:pStyle w:val="BodyText"/>
        <w:spacing w:line="324" w:lineRule="auto" w:before="135"/>
        <w:ind w:left="558" w:right="130"/>
        <w:jc w:val="left"/>
      </w:pPr>
      <w:r>
        <w:rPr>
          <w:rFonts w:ascii="Calibri" w:hAnsi="Calibri" w:cs="Calibri" w:eastAsia="Calibri" w:hint="default"/>
        </w:rPr>
        <w:t>(3)</w:t>
      </w:r>
      <w:r>
        <w:rPr>
          <w:rFonts w:ascii="Calibri" w:hAnsi="Calibri" w:cs="Calibri" w:eastAsia="Calibri" w:hint="default"/>
          <w:spacing w:val="10"/>
        </w:rPr>
        <w:t>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355" w:lineRule="auto" w:before="59"/>
        <w:ind w:left="138" w:right="128"/>
        <w:jc w:val="both"/>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p>
    <w:p>
      <w:pPr>
        <w:pStyle w:val="BodyText"/>
        <w:spacing w:line="357" w:lineRule="auto" w:before="34"/>
        <w:ind w:left="138" w:right="128" w:firstLine="419"/>
        <w:jc w:val="both"/>
      </w:pPr>
      <w:r>
        <w:rPr>
          <w:spacing w:val="-1"/>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p>
    <w:p>
      <w:pPr>
        <w:pStyle w:val="BodyText"/>
        <w:spacing w:line="355" w:lineRule="auto" w:before="32"/>
        <w:ind w:left="138" w:right="128" w:firstLine="419"/>
        <w:jc w:val="both"/>
      </w:pPr>
      <w:r>
        <w:rPr>
          <w:spacing w:val="-2"/>
        </w:rPr>
        <w:t>如果公司在等待期内取消了所授予的权益工具或结算了所授予的权益工具（因未满足可行权</w:t>
      </w:r>
      <w:r>
        <w:rPr>
          <w:w w:val="100"/>
        </w:rPr>
        <w:t> </w:t>
      </w:r>
      <w:r>
        <w:rPr>
          <w:spacing w:val="-6"/>
          <w:w w:val="100"/>
        </w:rPr>
        <w:t>条件而被取消的除外），则将取消或结算作为加速可行权处理，立即确认原本在剩余等待期内确认</w:t>
      </w:r>
      <w:r>
        <w:rPr>
          <w:w w:val="100"/>
        </w:rPr>
        <w:t> </w:t>
      </w:r>
      <w:r>
        <w:rPr/>
        <w:t>的金额。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8" w:right="0"/>
        <w:jc w:val="both"/>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left="138"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40" w:lineRule="auto" w:before="56"/>
        <w:ind w:left="558" w:right="137" w:hanging="420"/>
        <w:jc w:val="left"/>
      </w:pPr>
      <w:r>
        <w:rPr/>
        <w:t>√适用</w:t>
        <w:tab/>
        <w:t>□不适用</w:t>
      </w:r>
      <w:r>
        <w:rPr>
          <w:w w:val="100"/>
        </w:rPr>
        <w:t> </w:t>
      </w:r>
      <w:r>
        <w:rPr>
          <w:spacing w:val="-2"/>
        </w:rPr>
        <w:t>公司主要销售包括软件、硬件产品销售、系统集成销售及软件服务业务。内销产品收入确认</w:t>
      </w:r>
    </w:p>
    <w:p>
      <w:pPr>
        <w:pStyle w:val="BodyText"/>
        <w:spacing w:line="357" w:lineRule="auto" w:before="133"/>
        <w:ind w:left="138" w:right="137"/>
        <w:jc w:val="both"/>
      </w:pPr>
      <w:r>
        <w:rPr>
          <w:spacing w:val="-2"/>
        </w:rPr>
        <w:t>需满足以下条件：公司已根据合同约定将产品交付或将服务提供给客户，且产品销售或服务收入</w:t>
      </w:r>
      <w:r>
        <w:rPr>
          <w:spacing w:val="-25"/>
        </w:rPr>
        <w:t> </w:t>
      </w:r>
      <w:r>
        <w:rPr>
          <w:spacing w:val="-25"/>
        </w:rPr>
      </w:r>
      <w:r>
        <w:rPr>
          <w:spacing w:val="-2"/>
        </w:rPr>
        <w:t>金额已确定，已经收回货款或取得了收款凭证且相关的经济利益很可能流入，产品或服务相关的</w:t>
      </w:r>
      <w:r>
        <w:rPr>
          <w:spacing w:val="-25"/>
        </w:rPr>
        <w:t> </w:t>
      </w:r>
      <w:r>
        <w:rPr>
          <w:spacing w:val="-25"/>
        </w:rPr>
      </w:r>
      <w:r>
        <w:rPr>
          <w:spacing w:val="-2"/>
        </w:rPr>
        <w:t>成本能够可靠地计量。外销产品收入确认需满足以下条件：公司已根据合同约定报关出口，且产</w:t>
      </w:r>
      <w:r>
        <w:rPr>
          <w:spacing w:val="-25"/>
        </w:rPr>
        <w:t> </w:t>
      </w:r>
      <w:r>
        <w:rPr>
          <w:spacing w:val="-25"/>
        </w:rPr>
      </w:r>
      <w:r>
        <w:rPr>
          <w:spacing w:val="-2"/>
        </w:rPr>
        <w:t>品销售收入金额已确定，已经收回货款或取得了收款凭证且相关的经济利益很可能流入，产品相</w:t>
      </w:r>
      <w:r>
        <w:rPr>
          <w:spacing w:val="-25"/>
        </w:rPr>
        <w:t> </w:t>
      </w:r>
      <w:r>
        <w:rPr>
          <w:spacing w:val="-25"/>
        </w:rPr>
      </w:r>
      <w:r>
        <w:rPr/>
        <w:t>关的成本能够可靠地计量。公司具体各类产品及服务收入确认原则及收入确认时点如下：</w:t>
      </w:r>
    </w:p>
    <w:p>
      <w:pPr>
        <w:pStyle w:val="BodyText"/>
        <w:spacing w:line="324" w:lineRule="auto" w:before="31"/>
        <w:ind w:left="558" w:right="130"/>
        <w:jc w:val="left"/>
      </w:pPr>
      <w:r>
        <w:rPr>
          <w:rFonts w:ascii="Calibri" w:hAnsi="Calibri" w:cs="Calibri" w:eastAsia="Calibri" w:hint="default"/>
        </w:rPr>
        <w:t>1</w:t>
      </w:r>
      <w:r>
        <w:rPr/>
        <w:t>．自行开发研制的软件产品</w:t>
      </w:r>
      <w:r>
        <w:rPr>
          <w:w w:val="100"/>
        </w:rPr>
        <w:t> </w:t>
      </w:r>
      <w:r>
        <w:rPr>
          <w:spacing w:val="-2"/>
        </w:rPr>
        <w:t>软件产品在同时满足软件产品所有权上的主要风险和报酬转移给购买方；公司不再保留通常</w:t>
      </w:r>
    </w:p>
    <w:p>
      <w:pPr>
        <w:pStyle w:val="BodyText"/>
        <w:spacing w:line="357" w:lineRule="auto" w:before="59"/>
        <w:ind w:left="138" w:right="137"/>
        <w:jc w:val="both"/>
      </w:pPr>
      <w:r>
        <w:rPr>
          <w:spacing w:val="-2"/>
        </w:rPr>
        <w:t>与所有权相联系的继续管理权，也不再对已售出的软件产品实施有效控制；收入的金额能够可靠</w:t>
      </w:r>
      <w:r>
        <w:rPr>
          <w:spacing w:val="-25"/>
        </w:rPr>
        <w:t> </w:t>
      </w:r>
      <w:r>
        <w:rPr>
          <w:spacing w:val="-25"/>
        </w:rPr>
      </w:r>
      <w:r>
        <w:rPr>
          <w:spacing w:val="-2"/>
        </w:rPr>
        <w:t>地计量；相关的经济利益很可能流入；相关的已发生或将发生的成本能够可靠地计量时，确认销</w:t>
      </w:r>
      <w:r>
        <w:rPr>
          <w:spacing w:val="-25"/>
        </w:rPr>
        <w:t> </w:t>
      </w:r>
      <w:r>
        <w:rPr>
          <w:spacing w:val="-25"/>
        </w:rPr>
      </w:r>
      <w:r>
        <w:rPr/>
        <w:t>售收入的实现。</w:t>
      </w:r>
    </w:p>
    <w:p>
      <w:pPr>
        <w:pStyle w:val="BodyText"/>
        <w:spacing w:line="324" w:lineRule="auto" w:before="30"/>
        <w:ind w:left="558" w:right="130"/>
        <w:jc w:val="left"/>
      </w:pPr>
      <w:r>
        <w:rPr>
          <w:rFonts w:ascii="Calibri" w:hAnsi="Calibri" w:cs="Calibri" w:eastAsia="Calibri" w:hint="default"/>
        </w:rPr>
        <w:t>2.</w:t>
      </w:r>
      <w:r>
        <w:rPr>
          <w:rFonts w:ascii="Calibri" w:hAnsi="Calibri" w:cs="Calibri" w:eastAsia="Calibri" w:hint="default"/>
          <w:spacing w:val="9"/>
        </w:rPr>
        <w:t> </w:t>
      </w:r>
      <w:r>
        <w:rPr/>
        <w:t>定制软件销售收入</w:t>
      </w:r>
      <w:r>
        <w:rPr>
          <w:w w:val="100"/>
        </w:rPr>
        <w:t> </w:t>
      </w:r>
      <w:r>
        <w:rPr>
          <w:spacing w:val="-2"/>
        </w:rPr>
        <w:t>提供定制软件劳务交易的结果在资产负债表日能够可靠估计的（同时满足收入的金额能够可</w:t>
      </w:r>
    </w:p>
    <w:p>
      <w:pPr>
        <w:pStyle w:val="BodyText"/>
        <w:spacing w:line="357" w:lineRule="auto" w:before="59"/>
        <w:ind w:left="138" w:right="137"/>
        <w:jc w:val="both"/>
      </w:pPr>
      <w:r>
        <w:rPr>
          <w:spacing w:val="-2"/>
        </w:rPr>
        <w:t>靠地计量、相关经济利益很可能流入、交易的完工进度能够可靠地确定、交易中已发生和将发生</w:t>
      </w:r>
      <w:r>
        <w:rPr>
          <w:spacing w:val="-25"/>
        </w:rPr>
        <w:t> </w:t>
      </w:r>
      <w:r>
        <w:rPr>
          <w:spacing w:val="-25"/>
        </w:rPr>
      </w:r>
      <w:r>
        <w:rPr/>
        <w:t>的成本能够可靠地计量），采用完工百分比法确认收入。</w:t>
      </w:r>
    </w:p>
    <w:p>
      <w:pPr>
        <w:pStyle w:val="BodyText"/>
        <w:spacing w:line="240" w:lineRule="auto" w:before="30"/>
        <w:ind w:left="558" w:right="3467"/>
        <w:jc w:val="left"/>
      </w:pPr>
      <w:r>
        <w:rPr>
          <w:rFonts w:ascii="Calibri" w:hAnsi="Calibri" w:cs="Calibri" w:eastAsia="Calibri" w:hint="default"/>
        </w:rPr>
        <w:t>3</w:t>
      </w:r>
      <w:r>
        <w:rPr/>
        <w:t>．软件技术服务收入</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65" w:right="2689"/>
        <w:jc w:val="left"/>
      </w:pPr>
      <w:r>
        <w:rPr/>
        <w:t>在劳务已经提供，收到价款或取得收款的证据时，确认收入。</w:t>
      </w:r>
    </w:p>
    <w:p>
      <w:pPr>
        <w:pStyle w:val="BodyText"/>
        <w:spacing w:line="324" w:lineRule="auto" w:before="135"/>
        <w:ind w:left="558" w:right="227"/>
        <w:jc w:val="left"/>
      </w:pPr>
      <w:r>
        <w:rPr>
          <w:rFonts w:ascii="Calibri" w:hAnsi="Calibri" w:cs="Calibri" w:eastAsia="Calibri" w:hint="default"/>
        </w:rPr>
        <w:t>4</w:t>
      </w:r>
      <w:r>
        <w:rPr/>
        <w:t>．系统集成收入</w:t>
      </w:r>
      <w:r>
        <w:rPr>
          <w:w w:val="100"/>
        </w:rPr>
        <w:t> </w:t>
      </w:r>
      <w:r>
        <w:rPr>
          <w:spacing w:val="-2"/>
        </w:rPr>
        <w:t>在软件收入、集成实施收入与外购商品销售收入能分开核算的情况下，软件收入按上述软件</w:t>
      </w:r>
    </w:p>
    <w:p>
      <w:pPr>
        <w:pStyle w:val="BodyText"/>
        <w:spacing w:line="355" w:lineRule="auto" w:before="59"/>
        <w:ind w:left="138" w:right="317"/>
        <w:jc w:val="both"/>
      </w:pPr>
      <w:r>
        <w:rPr>
          <w:spacing w:val="-2"/>
        </w:rPr>
        <w:t>产品销售和定制软件的原则进行确认；在软件收入、集成实施收入与外购商品销售收入不能分开</w:t>
      </w:r>
      <w:r>
        <w:rPr>
          <w:spacing w:val="-25"/>
        </w:rPr>
        <w:t> </w:t>
      </w:r>
      <w:r>
        <w:rPr>
          <w:spacing w:val="-25"/>
        </w:rPr>
      </w:r>
      <w:r>
        <w:rPr>
          <w:spacing w:val="-2"/>
        </w:rPr>
        <w:t>核算，且集成实施费是商品销售收入的一部分时，则一并核算，软件产品收入与集成实施收入在</w:t>
      </w:r>
      <w:r>
        <w:rPr>
          <w:spacing w:val="-25"/>
        </w:rPr>
        <w:t> </w:t>
      </w:r>
      <w:r>
        <w:rPr>
          <w:spacing w:val="-25"/>
        </w:rPr>
      </w:r>
      <w:r>
        <w:rPr/>
        <w:t>整个商品销售时一并确认。</w:t>
      </w:r>
    </w:p>
    <w:p>
      <w:pPr>
        <w:pStyle w:val="BodyText"/>
        <w:spacing w:line="357" w:lineRule="auto" w:before="34"/>
        <w:ind w:left="138" w:right="317" w:firstLine="419"/>
        <w:jc w:val="both"/>
      </w:pPr>
      <w:r>
        <w:rPr>
          <w:spacing w:val="-2"/>
        </w:rPr>
        <w:t>对系统集成业务的开始和完成分属不同的会计年度的，在整个系统集成合同的总收入、劳务</w:t>
      </w:r>
      <w:r>
        <w:rPr>
          <w:w w:val="100"/>
        </w:rPr>
        <w:t> </w:t>
      </w:r>
      <w:r>
        <w:rPr>
          <w:spacing w:val="-2"/>
        </w:rPr>
        <w:t>的完成程度能够可靠地确定，与交易相关的价款能够流入，已经发生的成本和为完成劳务将要发</w:t>
      </w:r>
      <w:r>
        <w:rPr>
          <w:spacing w:val="-25"/>
        </w:rPr>
        <w:t> </w:t>
      </w:r>
      <w:r>
        <w:rPr>
          <w:spacing w:val="-25"/>
        </w:rPr>
      </w:r>
      <w:r>
        <w:rPr/>
        <w:t>生的成本能够可靠地计量时，按完工百分比法</w:t>
      </w:r>
      <w:r>
        <w:rPr>
          <w:rFonts w:ascii="Calibri" w:hAnsi="Calibri" w:cs="Calibri" w:eastAsia="Calibri" w:hint="default"/>
        </w:rPr>
        <w:t>(</w:t>
      </w:r>
      <w:r>
        <w:rPr/>
        <w:t>工程完工进度</w:t>
      </w:r>
      <w:r>
        <w:rPr>
          <w:rFonts w:ascii="Calibri" w:hAnsi="Calibri" w:cs="Calibri" w:eastAsia="Calibri" w:hint="default"/>
        </w:rPr>
        <w:t>)</w:t>
      </w:r>
      <w:r>
        <w:rPr/>
        <w:t>确认收入。</w:t>
      </w:r>
    </w:p>
    <w:p>
      <w:pPr>
        <w:pStyle w:val="BodyText"/>
        <w:spacing w:line="282" w:lineRule="exact"/>
        <w:ind w:left="558" w:right="2689"/>
        <w:jc w:val="left"/>
      </w:pPr>
      <w:r>
        <w:rPr>
          <w:rFonts w:ascii="Calibri" w:hAnsi="Calibri" w:cs="Calibri" w:eastAsia="Calibri" w:hint="default"/>
        </w:rPr>
        <w:t>5. </w:t>
      </w:r>
      <w:r>
        <w:rPr>
          <w:rFonts w:ascii="Calibri" w:hAnsi="Calibri" w:cs="Calibri" w:eastAsia="Calibri" w:hint="default"/>
          <w:spacing w:val="9"/>
        </w:rPr>
        <w:t> </w:t>
      </w:r>
      <w:r>
        <w:rPr/>
        <w:t>信息传输收入</w:t>
      </w:r>
    </w:p>
    <w:p>
      <w:pPr>
        <w:pStyle w:val="BodyText"/>
        <w:spacing w:line="355" w:lineRule="auto" w:before="108"/>
        <w:ind w:left="138" w:right="317" w:firstLine="419"/>
        <w:jc w:val="both"/>
      </w:pPr>
      <w:r>
        <w:rPr>
          <w:spacing w:val="-2"/>
        </w:rPr>
        <w:t>公司根据与客户签订的合同、协议的约定，按月统计给客户提供的实际服务量，开具服务结</w:t>
      </w:r>
      <w:r>
        <w:rPr>
          <w:w w:val="100"/>
        </w:rPr>
        <w:t> </w:t>
      </w:r>
      <w:r>
        <w:rPr>
          <w:spacing w:val="-2"/>
        </w:rPr>
        <w:t>算单，并通过邮件方式与客户进行服务量的确认后，根据合同约定单价及双方确认后的服务结算</w:t>
      </w:r>
      <w:r>
        <w:rPr>
          <w:spacing w:val="-25"/>
        </w:rPr>
        <w:t> </w:t>
      </w:r>
      <w:r>
        <w:rPr>
          <w:spacing w:val="-25"/>
        </w:rPr>
      </w:r>
      <w:r>
        <w:rPr/>
        <w:t>量确认相应收入。</w:t>
      </w:r>
    </w:p>
    <w:p>
      <w:pPr>
        <w:pStyle w:val="BodyText"/>
        <w:spacing w:line="324" w:lineRule="auto" w:before="32"/>
        <w:ind w:left="558" w:right="227"/>
        <w:jc w:val="left"/>
      </w:pPr>
      <w:r>
        <w:rPr>
          <w:rFonts w:ascii="Calibri" w:hAnsi="Calibri" w:cs="Calibri" w:eastAsia="Calibri" w:hint="default"/>
        </w:rPr>
        <w:t>6</w:t>
      </w:r>
      <w:r>
        <w:rPr/>
        <w:t>．外购商品销售收入</w:t>
      </w:r>
      <w:r>
        <w:rPr>
          <w:w w:val="100"/>
        </w:rPr>
        <w:t> </w:t>
      </w:r>
      <w:r>
        <w:rPr>
          <w:spacing w:val="-7"/>
          <w:w w:val="100"/>
        </w:rPr>
        <w:t>外购商品包括外购软、硬件商品。在同时满足商品所有权上的主要风险和报酬转移给购货方；</w:t>
      </w:r>
    </w:p>
    <w:p>
      <w:pPr>
        <w:pStyle w:val="BodyText"/>
        <w:spacing w:line="357" w:lineRule="auto" w:before="62"/>
        <w:ind w:left="138" w:right="317"/>
        <w:jc w:val="both"/>
      </w:pP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p>
    <w:p>
      <w:pPr>
        <w:pStyle w:val="BodyText"/>
        <w:spacing w:line="324" w:lineRule="auto" w:before="30"/>
        <w:ind w:left="558" w:right="227"/>
        <w:jc w:val="left"/>
      </w:pPr>
      <w:r>
        <w:rPr>
          <w:rFonts w:ascii="Calibri" w:hAnsi="Calibri" w:cs="Calibri" w:eastAsia="Calibri" w:hint="default"/>
        </w:rPr>
        <w:t>7</w:t>
      </w:r>
      <w:r>
        <w:rPr/>
        <w:t>．让渡资产使用权</w:t>
      </w:r>
      <w:r>
        <w:rPr>
          <w:w w:val="100"/>
        </w:rPr>
        <w:t> </w:t>
      </w:r>
      <w:r>
        <w:rPr>
          <w:spacing w:val="-2"/>
        </w:rPr>
        <w:t>让渡资产使用权在同时满足相关的经济利益很可能流入、收入金额能够可靠计量时，确认让</w:t>
      </w:r>
    </w:p>
    <w:p>
      <w:pPr>
        <w:pStyle w:val="BodyText"/>
        <w:spacing w:line="355" w:lineRule="auto" w:before="62"/>
        <w:ind w:left="138" w:right="30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74" w:lineRule="exact" w:before="57"/>
        <w:ind w:left="138" w:right="0"/>
        <w:jc w:val="both"/>
      </w:pPr>
      <w:r>
        <w:rPr/>
        <w:t>√适用 □不适用</w:t>
      </w:r>
    </w:p>
    <w:p>
      <w:pPr>
        <w:pStyle w:val="BodyText"/>
        <w:spacing w:line="340" w:lineRule="auto"/>
        <w:ind w:left="138" w:right="308" w:firstLine="419"/>
        <w:jc w:val="both"/>
      </w:pPr>
      <w:r>
        <w:rPr>
          <w:rFonts w:ascii="Calibri" w:hAnsi="Calibri" w:cs="Calibri" w:eastAsia="Calibri" w:hint="default"/>
        </w:rPr>
        <w:t>1. </w:t>
      </w:r>
      <w:r>
        <w:rPr>
          <w:spacing w:val="-4"/>
        </w:rPr>
        <w:t>政府补助在同时满足下列条件时予以确认：</w:t>
      </w:r>
      <w:r>
        <w:rPr>
          <w:rFonts w:ascii="Calibri" w:hAnsi="Calibri" w:cs="Calibri" w:eastAsia="Calibri" w:hint="default"/>
          <w:spacing w:val="-4"/>
        </w:rPr>
        <w:t>(1) </w:t>
      </w:r>
      <w:r>
        <w:rPr>
          <w:spacing w:val="-4"/>
        </w:rPr>
        <w:t>公司能够满足政府补助所附的条件；</w:t>
      </w:r>
      <w:r>
        <w:rPr>
          <w:rFonts w:ascii="Calibri" w:hAnsi="Calibri" w:cs="Calibri" w:eastAsia="Calibri" w:hint="default"/>
          <w:spacing w:val="-4"/>
        </w:rPr>
        <w:t>(2)</w:t>
      </w:r>
      <w:r>
        <w:rPr>
          <w:rFonts w:ascii="Calibri" w:hAnsi="Calibri" w:cs="Calibri" w:eastAsia="Calibri" w:hint="default"/>
          <w:spacing w:val="11"/>
        </w:rPr>
        <w:t> </w:t>
      </w:r>
      <w:r>
        <w:rPr/>
        <w:t>公</w:t>
      </w:r>
      <w:r>
        <w:rPr>
          <w:w w:val="100"/>
        </w:rPr>
        <w:t> </w:t>
      </w:r>
      <w:r>
        <w:rPr>
          <w:spacing w:val="-1"/>
        </w:rPr>
        <w:t>司能够收到政府补助。政府补助为货币性资产的，按照收到或应收的金额计量。政府补助为非货</w:t>
      </w:r>
      <w:r>
        <w:rPr>
          <w:spacing w:val="-55"/>
        </w:rPr>
        <w:t> </w:t>
      </w:r>
      <w:r>
        <w:rPr>
          <w:spacing w:val="-55"/>
        </w:rPr>
      </w:r>
      <w:r>
        <w:rPr/>
        <w:t>币性资产的，按照公允价值计量；公允价值不能可靠取得的，按照名义金额计量。</w:t>
      </w:r>
    </w:p>
    <w:p>
      <w:pPr>
        <w:pStyle w:val="BodyText"/>
        <w:spacing w:line="326" w:lineRule="auto" w:before="45"/>
        <w:ind w:left="558" w:right="0"/>
        <w:jc w:val="left"/>
      </w:pPr>
      <w:r>
        <w:rPr>
          <w:rFonts w:ascii="Calibri" w:hAnsi="Calibri" w:cs="Calibri" w:eastAsia="Calibri" w:hint="default"/>
        </w:rPr>
        <w:t>2.</w:t>
      </w:r>
      <w:r>
        <w:rPr>
          <w:rFonts w:ascii="Calibri" w:hAnsi="Calibri" w:cs="Calibri" w:eastAsia="Calibri" w:hint="default"/>
          <w:spacing w:val="9"/>
        </w:rPr>
        <w:t> </w:t>
      </w:r>
      <w:r>
        <w:rPr/>
        <w:t>与资产相关的政府补助判断依据及会计处理方法</w:t>
      </w:r>
      <w:r>
        <w:rPr>
          <w:w w:val="100"/>
        </w:rPr>
        <w:t> </w:t>
      </w:r>
      <w:r>
        <w:rPr>
          <w:spacing w:val="-1"/>
        </w:rPr>
        <w:t>政府文件规定用于购建或以其他方式形成长期资产的政府补助划分为与资产相关的政府补助。</w:t>
      </w:r>
    </w:p>
    <w:p>
      <w:pPr>
        <w:pStyle w:val="BodyText"/>
        <w:spacing w:line="357" w:lineRule="auto" w:before="57"/>
        <w:ind w:left="138" w:right="308"/>
        <w:jc w:val="both"/>
      </w:pPr>
      <w:r>
        <w:rPr>
          <w:spacing w:val="-1"/>
        </w:rPr>
        <w:t>政府文件不明确的，以取得该补助必须具备的基本条件为基础进行判断，以购建或其他方式形成</w:t>
      </w:r>
      <w:r>
        <w:rPr>
          <w:spacing w:val="-54"/>
        </w:rPr>
        <w:t> </w:t>
      </w:r>
      <w:r>
        <w:rPr>
          <w:spacing w:val="-54"/>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5"/>
        </w:rPr>
        <w:t> </w:t>
      </w:r>
      <w:r>
        <w:rPr>
          <w:spacing w:val="-55"/>
        </w:rPr>
      </w:r>
      <w:r>
        <w:rPr>
          <w:spacing w:val="-1"/>
        </w:rPr>
        <w:t>照合理、系统的方法分期计入损益。按照名义金额计量的政府补助，直接计入当期损益。相关资</w:t>
      </w:r>
    </w:p>
    <w:p>
      <w:pPr>
        <w:spacing w:after="0" w:line="357" w:lineRule="auto"/>
        <w:jc w:val="both"/>
        <w:sectPr>
          <w:footerReference w:type="default" r:id="rId49"/>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130"/>
        <w:jc w:val="left"/>
      </w:pPr>
      <w:r>
        <w:rPr>
          <w:spacing w:val="-1"/>
        </w:rPr>
        <w:t>产在使用寿命结束前被出售、转让、报废或发生毁损的，将尚未分配的相关递延收益余额转入资</w:t>
      </w:r>
      <w:r>
        <w:rPr>
          <w:spacing w:val="-55"/>
        </w:rPr>
        <w:t> </w:t>
      </w:r>
      <w:r>
        <w:rPr>
          <w:spacing w:val="-55"/>
        </w:rPr>
      </w:r>
      <w:r>
        <w:rPr/>
        <w:t>产处置当期的损益。</w:t>
      </w:r>
    </w:p>
    <w:p>
      <w:pPr>
        <w:pStyle w:val="BodyText"/>
        <w:spacing w:line="324" w:lineRule="auto" w:before="30"/>
        <w:ind w:left="558" w:right="130"/>
        <w:jc w:val="left"/>
      </w:pPr>
      <w:r>
        <w:rPr>
          <w:rFonts w:ascii="Calibri" w:hAnsi="Calibri" w:cs="Calibri" w:eastAsia="Calibri" w:hint="default"/>
        </w:rPr>
        <w:t>3.</w:t>
      </w:r>
      <w:r>
        <w:rPr>
          <w:rFonts w:ascii="Calibri" w:hAnsi="Calibri" w:cs="Calibri" w:eastAsia="Calibri" w:hint="default"/>
          <w:spacing w:val="9"/>
        </w:rPr>
        <w:t> </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59"/>
        <w:ind w:left="138" w:right="128"/>
        <w:jc w:val="both"/>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5"/>
        </w:rPr>
        <w:t> </w:t>
      </w:r>
      <w:r>
        <w:rPr>
          <w:spacing w:val="-55"/>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p>
    <w:p>
      <w:pPr>
        <w:pStyle w:val="BodyText"/>
        <w:spacing w:line="324" w:lineRule="auto" w:before="31"/>
        <w:ind w:left="138" w:right="128" w:firstLine="419"/>
        <w:jc w:val="both"/>
      </w:pPr>
      <w:r>
        <w:rPr>
          <w:rFonts w:ascii="Calibri" w:hAnsi="Calibri" w:cs="Calibri" w:eastAsia="Calibri" w:hint="default"/>
        </w:rPr>
        <w:t>4.</w:t>
      </w:r>
      <w:r>
        <w:rPr>
          <w:rFonts w:ascii="Calibri" w:hAnsi="Calibri" w:cs="Calibri" w:eastAsia="Calibri" w:hint="default"/>
          <w:spacing w:val="18"/>
        </w:rPr>
        <w:t> </w:t>
      </w:r>
      <w:r>
        <w:rPr>
          <w:spacing w:val="-3"/>
        </w:rPr>
        <w:t>与公司日常经营活动相关的政府补助，按照经济业务实质，计入其他收益或冲减相关成本</w:t>
      </w:r>
      <w:r>
        <w:rPr>
          <w:w w:val="100"/>
        </w:rPr>
        <w:t> </w:t>
      </w:r>
      <w:r>
        <w:rPr/>
        <w:t>费用。与公司日常活动无关的政府补助，计入营业外收支。</w:t>
      </w:r>
    </w:p>
    <w:p>
      <w:pPr>
        <w:pStyle w:val="BodyText"/>
        <w:spacing w:line="324" w:lineRule="auto" w:before="62"/>
        <w:ind w:left="558" w:right="130"/>
        <w:jc w:val="left"/>
      </w:pPr>
      <w:r>
        <w:rPr>
          <w:rFonts w:ascii="Calibri" w:hAnsi="Calibri" w:cs="Calibri" w:eastAsia="Calibri" w:hint="default"/>
        </w:rPr>
        <w:t>5.</w:t>
      </w:r>
      <w:r>
        <w:rPr>
          <w:rFonts w:ascii="Calibri" w:hAnsi="Calibri" w:cs="Calibri" w:eastAsia="Calibri" w:hint="default"/>
          <w:spacing w:val="9"/>
        </w:rPr>
        <w:t> </w:t>
      </w:r>
      <w:r>
        <w:rPr/>
        <w:t>政策性优惠贷款贴息的会计处理方法</w:t>
      </w:r>
      <w:r>
        <w:rPr>
          <w:w w:val="100"/>
        </w:rPr>
        <w:t> </w:t>
      </w:r>
      <w:r>
        <w:rPr>
          <w:spacing w:val="-2"/>
        </w:rPr>
        <w:t>财政将贴息资金直接拨付给公司的，将对应的贴息冲减相关借款费用。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0"/>
        <w:ind w:left="138" w:right="0"/>
        <w:jc w:val="both"/>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29"/>
        <w:ind w:left="138" w:right="0"/>
        <w:jc w:val="both"/>
      </w:pPr>
      <w:r>
        <w:rPr/>
        <w:t>√适用  □不适用</w:t>
      </w:r>
    </w:p>
    <w:p>
      <w:pPr>
        <w:pStyle w:val="BodyText"/>
        <w:spacing w:line="340" w:lineRule="auto"/>
        <w:ind w:left="138" w:right="128" w:firstLine="419"/>
        <w:jc w:val="both"/>
      </w:pPr>
      <w:r>
        <w:rPr>
          <w:rFonts w:ascii="Calibri" w:hAnsi="Calibri" w:cs="Calibri" w:eastAsia="Calibri" w:hint="default"/>
        </w:rPr>
        <w:t>1.</w:t>
      </w:r>
      <w:r>
        <w:rPr>
          <w:rFonts w:ascii="Calibri" w:hAnsi="Calibri" w:cs="Calibri" w:eastAsia="Calibri" w:hint="default"/>
          <w:spacing w:val="18"/>
        </w:rPr>
        <w:t> </w:t>
      </w:r>
      <w:r>
        <w:rPr>
          <w:spacing w:val="-3"/>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40" w:lineRule="auto" w:before="45"/>
        <w:ind w:left="138" w:right="128" w:firstLine="419"/>
        <w:jc w:val="both"/>
      </w:pPr>
      <w:r>
        <w:rPr>
          <w:rFonts w:ascii="Calibri" w:hAnsi="Calibri" w:cs="Calibri" w:eastAsia="Calibri" w:hint="default"/>
        </w:rPr>
        <w:t>2.</w:t>
      </w:r>
      <w:r>
        <w:rPr>
          <w:rFonts w:ascii="Calibri" w:hAnsi="Calibri" w:cs="Calibri" w:eastAsia="Calibri" w:hint="default"/>
          <w:spacing w:val="18"/>
        </w:rPr>
        <w:t> </w:t>
      </w:r>
      <w:r>
        <w:rPr>
          <w:spacing w:val="-3"/>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40" w:lineRule="auto" w:before="45"/>
        <w:ind w:left="138" w:right="128" w:firstLine="419"/>
        <w:jc w:val="both"/>
      </w:pPr>
      <w:r>
        <w:rPr>
          <w:rFonts w:ascii="Calibri" w:hAnsi="Calibri" w:cs="Calibri" w:eastAsia="Calibri" w:hint="default"/>
        </w:rPr>
        <w:t>3.</w:t>
      </w:r>
      <w:r>
        <w:rPr>
          <w:rFonts w:ascii="Calibri" w:hAnsi="Calibri" w:cs="Calibri" w:eastAsia="Calibri" w:hint="default"/>
          <w:spacing w:val="18"/>
        </w:rPr>
        <w:t> </w:t>
      </w:r>
      <w:r>
        <w:rPr>
          <w:spacing w:val="-3"/>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24" w:lineRule="auto" w:before="48"/>
        <w:ind w:left="138" w:right="128" w:firstLine="419"/>
        <w:jc w:val="both"/>
      </w:pPr>
      <w:r>
        <w:rPr>
          <w:rFonts w:ascii="Calibri" w:hAnsi="Calibri" w:cs="Calibri" w:eastAsia="Calibri" w:hint="default"/>
        </w:rPr>
        <w:t>4.</w:t>
      </w:r>
      <w:r>
        <w:rPr>
          <w:rFonts w:ascii="Calibri" w:hAnsi="Calibri" w:cs="Calibri" w:eastAsia="Calibri" w:hint="default"/>
          <w:spacing w:val="18"/>
        </w:rPr>
        <w:t> </w:t>
      </w:r>
      <w:r>
        <w:rPr>
          <w:spacing w:val="-3"/>
        </w:rPr>
        <w:t>公司当期所得税和递延所得税作为所得税费用或收益计入当期损益，但不包括下列情况产</w:t>
      </w:r>
      <w:r>
        <w:rPr>
          <w:w w:val="100"/>
        </w:rPr>
        <w:t> </w:t>
      </w:r>
      <w:r>
        <w:rPr/>
        <w:t>生的所得税：</w:t>
      </w:r>
      <w:r>
        <w:rPr>
          <w:rFonts w:ascii="Calibri" w:hAnsi="Calibri" w:cs="Calibri" w:eastAsia="Calibri" w:hint="default"/>
        </w:rPr>
        <w:t>(1)  </w:t>
      </w:r>
      <w:r>
        <w:rPr/>
        <w:t>企业合并；</w:t>
      </w:r>
      <w:r>
        <w:rPr>
          <w:rFonts w:ascii="Calibri" w:hAnsi="Calibri" w:cs="Calibri" w:eastAsia="Calibri" w:hint="default"/>
        </w:rPr>
        <w:t>(2) </w:t>
      </w:r>
      <w:r>
        <w:rPr>
          <w:rFonts w:ascii="Calibri" w:hAnsi="Calibri" w:cs="Calibri" w:eastAsia="Calibri" w:hint="default"/>
          <w:spacing w:val="9"/>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Heading4"/>
        <w:spacing w:line="290" w:lineRule="auto" w:before="0"/>
        <w:ind w:left="138" w:right="6206"/>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4"/>
        <w:ind w:left="138" w:right="0"/>
        <w:jc w:val="both"/>
      </w:pPr>
      <w:r>
        <w:rPr/>
        <w:t>√适用  □不适用</w:t>
      </w:r>
    </w:p>
    <w:p>
      <w:pPr>
        <w:pStyle w:val="BodyText"/>
        <w:spacing w:line="324" w:lineRule="auto"/>
        <w:ind w:left="558" w:right="130"/>
        <w:jc w:val="left"/>
      </w:pPr>
      <w:r>
        <w:rPr>
          <w:rFonts w:ascii="Calibri" w:hAnsi="Calibri" w:cs="Calibri" w:eastAsia="Calibri" w:hint="default"/>
        </w:rPr>
        <w:t>1.</w:t>
      </w:r>
      <w:r>
        <w:rPr>
          <w:rFonts w:ascii="Calibri" w:hAnsi="Calibri" w:cs="Calibri" w:eastAsia="Calibri" w:hint="default"/>
          <w:spacing w:val="9"/>
        </w:rPr>
        <w:t> </w:t>
      </w:r>
      <w:r>
        <w:rPr/>
        <w:t>经营租赁的会计处理方法</w:t>
      </w:r>
      <w:r>
        <w:rPr>
          <w:w w:val="100"/>
        </w:rPr>
        <w:t> </w:t>
      </w:r>
      <w:r>
        <w:rPr>
          <w:spacing w:val="-2"/>
        </w:rPr>
        <w:t>公司为承租人时，在租赁期内各个期间按照直线法将租金计入相关资产成本或确认为当期损</w:t>
      </w:r>
    </w:p>
    <w:p>
      <w:pPr>
        <w:pStyle w:val="BodyText"/>
        <w:spacing w:line="357" w:lineRule="auto" w:before="59"/>
        <w:ind w:left="558" w:right="13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spacing w:after="0" w:line="357" w:lineRule="auto"/>
        <w:jc w:val="left"/>
        <w:sectPr>
          <w:footerReference w:type="default" r:id="rId50"/>
          <w:pgSz w:w="11910" w:h="16840"/>
          <w:pgMar w:footer="1195" w:header="882" w:top="1120" w:bottom="1380" w:left="1660" w:right="1140"/>
          <w:pgNumType w:start="122"/>
        </w:sectPr>
      </w:pPr>
    </w:p>
    <w:p>
      <w:pPr>
        <w:spacing w:line="240" w:lineRule="auto" w:before="1"/>
        <w:rPr>
          <w:rFonts w:ascii="宋体" w:hAnsi="宋体" w:cs="宋体" w:eastAsia="宋体" w:hint="default"/>
          <w:sz w:val="25"/>
          <w:szCs w:val="25"/>
        </w:rPr>
      </w:pPr>
    </w:p>
    <w:p>
      <w:pPr>
        <w:pStyle w:val="BodyText"/>
        <w:spacing w:line="357" w:lineRule="auto" w:before="36"/>
        <w:ind w:right="227"/>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272" w:lineRule="exact" w:before="86"/>
        <w:ind w:left="638" w:right="230" w:hanging="420"/>
        <w:jc w:val="left"/>
      </w:pPr>
      <w:r>
        <w:rPr/>
        <w:t>√适用</w:t>
        <w:tab/>
        <w:t>□不适用</w:t>
      </w:r>
      <w:r>
        <w:rPr>
          <w:w w:val="100"/>
        </w:rPr>
        <w:t> </w:t>
      </w:r>
      <w:r>
        <w:rPr>
          <w:spacing w:val="-2"/>
        </w:rPr>
        <w:t>公司为承租人时，在租赁期开始日，公司以租赁开始日租赁资产公允价值与最低租赁付款额</w:t>
      </w:r>
    </w:p>
    <w:p>
      <w:pPr>
        <w:pStyle w:val="BodyText"/>
        <w:spacing w:line="357" w:lineRule="auto" w:before="110"/>
        <w:ind w:right="228"/>
        <w:jc w:val="both"/>
      </w:pPr>
      <w:r>
        <w:rPr>
          <w:spacing w:val="-1"/>
        </w:rPr>
        <w:t>现值中两者较低者作为租入资产的入账价值，将最低租赁付款额作为长期应付款的入账价值，其</w:t>
      </w:r>
      <w:r>
        <w:rPr>
          <w:spacing w:val="-55"/>
        </w:rPr>
        <w:t> </w:t>
      </w:r>
      <w:r>
        <w:rPr>
          <w:spacing w:val="-55"/>
        </w:rPr>
      </w:r>
      <w:r>
        <w:rPr>
          <w:spacing w:val="-1"/>
        </w:rPr>
        <w:t>差额为未确认融资费用，发生的初始直接费用，计入租赁资产价值。在租赁期各个期间，采用实</w:t>
      </w:r>
      <w:r>
        <w:rPr>
          <w:spacing w:val="-55"/>
        </w:rPr>
        <w:t> </w:t>
      </w:r>
      <w:r>
        <w:rPr>
          <w:spacing w:val="-55"/>
        </w:rPr>
      </w:r>
      <w:r>
        <w:rPr/>
        <w:t>际利率法计算确认当期的融资费用。</w:t>
      </w:r>
    </w:p>
    <w:p>
      <w:pPr>
        <w:pStyle w:val="BodyText"/>
        <w:spacing w:line="357" w:lineRule="auto" w:before="30"/>
        <w:ind w:right="228" w:firstLine="419"/>
        <w:jc w:val="both"/>
      </w:pPr>
      <w:r>
        <w:rPr>
          <w:spacing w:val="-2"/>
        </w:rPr>
        <w:t>公司为出租人时，在租赁期开始日，公司以租赁开始日最低租赁收款额与初始直接费用之和</w:t>
      </w:r>
      <w:r>
        <w:rPr>
          <w:w w:val="100"/>
        </w:rPr>
        <w:t> </w:t>
      </w:r>
      <w:r>
        <w:rPr>
          <w:spacing w:val="-1"/>
        </w:rPr>
        <w:t>作为应收融资租赁款的入账价值，同时记录未担保余值；将最低租赁收款额、初始直接费用及未</w:t>
      </w:r>
      <w:r>
        <w:rPr>
          <w:spacing w:val="-55"/>
        </w:rPr>
        <w:t> </w:t>
      </w:r>
      <w:r>
        <w:rPr>
          <w:spacing w:val="-55"/>
        </w:rPr>
      </w:r>
      <w:r>
        <w:rPr>
          <w:spacing w:val="-1"/>
        </w:rPr>
        <w:t>担保余值之和与其现值之和的差额确认为未实现融资收益。在租赁期各个期间，采用实际利率法</w:t>
      </w:r>
      <w:r>
        <w:rPr>
          <w:spacing w:val="-55"/>
        </w:rPr>
        <w:t> </w:t>
      </w:r>
      <w:r>
        <w:rPr>
          <w:spacing w:val="-55"/>
        </w:rPr>
      </w:r>
      <w:r>
        <w:rPr/>
        <w:t>计算确认当期的融资收入。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6"/>
        <w:ind w:right="0"/>
        <w:jc w:val="both"/>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90" w:lineRule="auto" w:before="0"/>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2"/>
        <w:gridCol w:w="2088"/>
        <w:gridCol w:w="3039"/>
      </w:tblGrid>
      <w:tr>
        <w:trPr>
          <w:trHeight w:val="554"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6"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63" w:right="113" w:hanging="946"/>
              <w:jc w:val="left"/>
              <w:rPr>
                <w:rFonts w:ascii="Calibri" w:hAnsi="Calibri" w:cs="Calibri" w:eastAsia="Calibri" w:hint="default"/>
                <w:sz w:val="21"/>
                <w:szCs w:val="21"/>
              </w:rPr>
            </w:pPr>
            <w:r>
              <w:rPr>
                <w:rFonts w:ascii="宋体" w:hAnsi="宋体" w:cs="宋体" w:eastAsia="宋体" w:hint="default"/>
                <w:spacing w:val="-2"/>
                <w:sz w:val="21"/>
                <w:szCs w:val="21"/>
              </w:rPr>
              <w:t>备注</w:t>
            </w:r>
            <w:r>
              <w:rPr>
                <w:rFonts w:ascii="Calibri" w:hAnsi="Calibri" w:cs="Calibri" w:eastAsia="Calibri" w:hint="default"/>
                <w:spacing w:val="-2"/>
                <w:sz w:val="21"/>
                <w:szCs w:val="21"/>
              </w:rPr>
              <w:t>(</w:t>
            </w:r>
            <w:r>
              <w:rPr>
                <w:rFonts w:ascii="宋体" w:hAnsi="宋体" w:cs="宋体" w:eastAsia="宋体" w:hint="default"/>
                <w:spacing w:val="-2"/>
                <w:sz w:val="21"/>
                <w:szCs w:val="21"/>
              </w:rPr>
              <w:t>受重要影响的报表项目名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称和金额</w:t>
            </w:r>
            <w:r>
              <w:rPr>
                <w:rFonts w:ascii="Calibri" w:hAnsi="Calibri" w:cs="Calibri" w:eastAsia="Calibri" w:hint="default"/>
                <w:sz w:val="21"/>
                <w:szCs w:val="21"/>
              </w:rPr>
              <w:t>)</w:t>
            </w:r>
          </w:p>
        </w:tc>
      </w:tr>
      <w:tr>
        <w:trPr>
          <w:trHeight w:val="1373" w:hRule="exact"/>
        </w:trPr>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both"/>
              <w:rPr>
                <w:rFonts w:ascii="宋体" w:hAnsi="宋体" w:cs="宋体" w:eastAsia="宋体" w:hint="default"/>
                <w:sz w:val="21"/>
                <w:szCs w:val="21"/>
              </w:rPr>
            </w:pPr>
            <w:r>
              <w:rPr>
                <w:rFonts w:ascii="宋体" w:hAnsi="宋体" w:cs="宋体" w:eastAsia="宋体" w:hint="default"/>
                <w:sz w:val="21"/>
                <w:szCs w:val="21"/>
              </w:rPr>
              <w:t>本公司根据《财政部关于修订印发</w:t>
            </w:r>
            <w:r>
              <w:rPr>
                <w:rFonts w:ascii="宋体" w:hAnsi="宋体" w:cs="宋体" w:eastAsia="宋体" w:hint="default"/>
                <w:spacing w:val="21"/>
                <w:sz w:val="21"/>
                <w:szCs w:val="21"/>
              </w:rPr>
              <w:t> </w:t>
            </w:r>
            <w:r>
              <w:rPr>
                <w:rFonts w:ascii="Calibri" w:hAnsi="Calibri" w:cs="Calibri" w:eastAsia="Calibri" w:hint="default"/>
                <w:sz w:val="21"/>
                <w:szCs w:val="21"/>
              </w:rPr>
              <w:t>2018</w:t>
            </w:r>
            <w:r>
              <w:rPr>
                <w:rFonts w:ascii="Calibri" w:hAnsi="Calibri" w:cs="Calibri" w:eastAsia="Calibri" w:hint="default"/>
                <w:spacing w:val="-45"/>
                <w:sz w:val="21"/>
                <w:szCs w:val="21"/>
              </w:rPr>
              <w:t> </w:t>
            </w:r>
            <w:r>
              <w:rPr>
                <w:rFonts w:ascii="Calibri" w:hAnsi="Calibri" w:cs="Calibri" w:eastAsia="Calibri" w:hint="default"/>
                <w:spacing w:val="-45"/>
                <w:sz w:val="21"/>
                <w:szCs w:val="21"/>
              </w:rPr>
            </w:r>
            <w:r>
              <w:rPr>
                <w:rFonts w:ascii="宋体" w:hAnsi="宋体" w:cs="宋体" w:eastAsia="宋体" w:hint="default"/>
                <w:spacing w:val="2"/>
                <w:sz w:val="21"/>
                <w:szCs w:val="21"/>
              </w:rPr>
              <w:t>年度一般企业财务报表格式的通知》</w:t>
            </w:r>
            <w:r>
              <w:rPr>
                <w:rFonts w:ascii="Calibri" w:hAnsi="Calibri" w:cs="Calibri" w:eastAsia="Calibri" w:hint="default"/>
                <w:spacing w:val="2"/>
                <w:sz w:val="21"/>
                <w:szCs w:val="21"/>
              </w:rPr>
              <w:t>(</w:t>
            </w:r>
            <w:r>
              <w:rPr>
                <w:rFonts w:ascii="宋体" w:hAnsi="宋体" w:cs="宋体" w:eastAsia="宋体" w:hint="default"/>
                <w:spacing w:val="2"/>
                <w:sz w:val="21"/>
                <w:szCs w:val="21"/>
              </w:rPr>
              <w:t>财</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Calibri" w:hAnsi="Calibri" w:cs="Calibri" w:eastAsia="Calibri" w:hint="default"/>
                <w:sz w:val="21"/>
                <w:szCs w:val="21"/>
              </w:rPr>
              <w:t>2018</w:t>
            </w:r>
            <w:r>
              <w:rPr>
                <w:rFonts w:ascii="宋体" w:hAnsi="宋体" w:cs="宋体" w:eastAsia="宋体" w:hint="default"/>
                <w:sz w:val="21"/>
                <w:szCs w:val="21"/>
              </w:rPr>
              <w:t>〕</w:t>
            </w:r>
            <w:r>
              <w:rPr>
                <w:rFonts w:ascii="Calibri" w:hAnsi="Calibri" w:cs="Calibri" w:eastAsia="Calibri" w:hint="default"/>
                <w:sz w:val="21"/>
                <w:szCs w:val="21"/>
              </w:rPr>
              <w:t>15</w:t>
            </w:r>
            <w:r>
              <w:rPr>
                <w:rFonts w:ascii="Calibri" w:hAnsi="Calibri" w:cs="Calibri" w:eastAsia="Calibri" w:hint="default"/>
                <w:spacing w:val="11"/>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及其解读和企业会计准</w:t>
            </w:r>
            <w:r>
              <w:rPr>
                <w:rFonts w:ascii="宋体" w:hAnsi="宋体" w:cs="宋体" w:eastAsia="宋体" w:hint="default"/>
                <w:w w:val="100"/>
                <w:sz w:val="21"/>
                <w:szCs w:val="21"/>
              </w:rPr>
              <w:t> </w:t>
            </w:r>
            <w:r>
              <w:rPr>
                <w:rFonts w:ascii="宋体" w:hAnsi="宋体" w:cs="宋体" w:eastAsia="宋体" w:hint="default"/>
                <w:sz w:val="21"/>
                <w:szCs w:val="21"/>
              </w:rPr>
              <w:t>则的要求编制</w:t>
            </w:r>
            <w:r>
              <w:rPr>
                <w:rFonts w:ascii="宋体" w:hAnsi="宋体" w:cs="宋体" w:eastAsia="宋体" w:hint="default"/>
                <w:spacing w:val="-44"/>
                <w:sz w:val="21"/>
                <w:szCs w:val="21"/>
              </w:rPr>
              <w:t> </w:t>
            </w:r>
            <w:r>
              <w:rPr>
                <w:rFonts w:ascii="Calibri" w:hAnsi="Calibri" w:cs="Calibri" w:eastAsia="Calibri" w:hint="default"/>
                <w:sz w:val="21"/>
                <w:szCs w:val="21"/>
              </w:rPr>
              <w:t>2018</w:t>
            </w:r>
            <w:r>
              <w:rPr>
                <w:rFonts w:ascii="Calibri" w:hAnsi="Calibri" w:cs="Calibri" w:eastAsia="Calibri" w:hint="default"/>
                <w:spacing w:val="17"/>
                <w:sz w:val="21"/>
                <w:szCs w:val="21"/>
              </w:rPr>
              <w:t> </w:t>
            </w:r>
            <w:r>
              <w:rPr>
                <w:rFonts w:ascii="宋体" w:hAnsi="宋体" w:cs="宋体" w:eastAsia="宋体" w:hint="default"/>
                <w:sz w:val="21"/>
                <w:szCs w:val="21"/>
              </w:rPr>
              <w:t>年度财务报表，此项</w:t>
            </w:r>
            <w:r>
              <w:rPr>
                <w:rFonts w:ascii="宋体" w:hAnsi="宋体" w:cs="宋体" w:eastAsia="宋体" w:hint="default"/>
                <w:w w:val="100"/>
                <w:sz w:val="21"/>
                <w:szCs w:val="21"/>
              </w:rPr>
              <w:t> </w:t>
            </w:r>
            <w:r>
              <w:rPr>
                <w:rFonts w:ascii="宋体" w:hAnsi="宋体" w:cs="宋体" w:eastAsia="宋体" w:hint="default"/>
                <w:sz w:val="21"/>
                <w:szCs w:val="21"/>
              </w:rPr>
              <w:t>会计政策变更采用追溯调整法。</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董事会、监事会</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8"/>
              <w:ind w:left="103" w:right="96"/>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9"/>
                <w:sz w:val="21"/>
                <w:szCs w:val="21"/>
              </w:rPr>
              <w:t> </w:t>
            </w:r>
            <w:r>
              <w:rPr>
                <w:rFonts w:ascii="宋体" w:hAnsi="宋体" w:cs="宋体" w:eastAsia="宋体" w:hint="default"/>
                <w:sz w:val="21"/>
                <w:szCs w:val="21"/>
              </w:rPr>
              <w:t>年度财务报表受重要影响</w:t>
            </w:r>
            <w:r>
              <w:rPr>
                <w:rFonts w:ascii="宋体" w:hAnsi="宋体" w:cs="宋体" w:eastAsia="宋体" w:hint="default"/>
                <w:w w:val="100"/>
                <w:sz w:val="21"/>
                <w:szCs w:val="21"/>
              </w:rPr>
              <w:t> </w:t>
            </w:r>
            <w:r>
              <w:rPr>
                <w:rFonts w:ascii="宋体" w:hAnsi="宋体" w:cs="宋体" w:eastAsia="宋体" w:hint="default"/>
                <w:sz w:val="21"/>
                <w:szCs w:val="21"/>
              </w:rPr>
              <w:t>的报表项目和金额详见下表。</w:t>
            </w:r>
          </w:p>
        </w:tc>
      </w:tr>
    </w:tbl>
    <w:p>
      <w:pPr>
        <w:pStyle w:val="BodyText"/>
        <w:spacing w:line="241" w:lineRule="exact"/>
        <w:ind w:right="2689"/>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0"/>
        <w:gridCol w:w="2578"/>
        <w:gridCol w:w="1934"/>
        <w:gridCol w:w="2127"/>
      </w:tblGrid>
      <w:tr>
        <w:trPr>
          <w:trHeight w:val="418" w:hRule="exact"/>
        </w:trPr>
        <w:tc>
          <w:tcPr>
            <w:tcW w:w="49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442"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06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26,011,622.77</w:t>
            </w:r>
          </w:p>
        </w:tc>
        <w:tc>
          <w:tcPr>
            <w:tcW w:w="1934" w:type="dxa"/>
            <w:vMerge w:val="restart"/>
            <w:tcBorders>
              <w:top w:val="single" w:sz="4" w:space="0" w:color="000000"/>
              <w:left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应收票据及应收账</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84" w:right="0"/>
              <w:jc w:val="left"/>
              <w:rPr>
                <w:rFonts w:ascii="Calibri" w:hAnsi="Calibri" w:cs="Calibri" w:eastAsia="Calibri" w:hint="default"/>
                <w:sz w:val="21"/>
                <w:szCs w:val="21"/>
              </w:rPr>
            </w:pPr>
            <w:r>
              <w:rPr>
                <w:rFonts w:ascii="Calibri"/>
                <w:sz w:val="21"/>
              </w:rPr>
              <w:t>996,587,198.96</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970,575,576.19</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1,865,808.22</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684" w:right="0"/>
              <w:jc w:val="left"/>
              <w:rPr>
                <w:rFonts w:ascii="Calibri" w:hAnsi="Calibri" w:cs="Calibri" w:eastAsia="Calibri" w:hint="default"/>
                <w:sz w:val="21"/>
                <w:szCs w:val="21"/>
              </w:rPr>
            </w:pPr>
            <w:r>
              <w:rPr>
                <w:rFonts w:ascii="Calibri"/>
                <w:sz w:val="21"/>
              </w:rPr>
              <w:t>267,166,790.16</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265,300,981.94</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913,697,969.43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684" w:right="0"/>
              <w:jc w:val="left"/>
              <w:rPr>
                <w:rFonts w:ascii="Calibri" w:hAnsi="Calibri" w:cs="Calibri" w:eastAsia="Calibri" w:hint="default"/>
                <w:sz w:val="21"/>
                <w:szCs w:val="21"/>
              </w:rPr>
            </w:pPr>
            <w:r>
              <w:rPr>
                <w:rFonts w:ascii="Calibri"/>
                <w:sz w:val="21"/>
              </w:rPr>
              <w:t>913,697,969.43</w:t>
            </w:r>
          </w:p>
        </w:tc>
      </w:tr>
    </w:tbl>
    <w:p>
      <w:pPr>
        <w:spacing w:after="0" w:line="240" w:lineRule="auto"/>
        <w:jc w:val="left"/>
        <w:rPr>
          <w:rFonts w:ascii="Calibri" w:hAnsi="Calibri" w:cs="Calibri" w:eastAsia="Calibri"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0"/>
        <w:gridCol w:w="2578"/>
        <w:gridCol w:w="1934"/>
        <w:gridCol w:w="2127"/>
      </w:tblGrid>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91,854,497.38</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92" w:right="0"/>
              <w:jc w:val="left"/>
              <w:rPr>
                <w:rFonts w:ascii="Calibri" w:hAnsi="Calibri" w:cs="Calibri" w:eastAsia="Calibri" w:hint="default"/>
                <w:sz w:val="21"/>
                <w:szCs w:val="21"/>
              </w:rPr>
            </w:pPr>
            <w:r>
              <w:rPr>
                <w:rFonts w:ascii="Calibri"/>
                <w:sz w:val="21"/>
              </w:rPr>
              <w:t>91,854,497.38</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91,017,829.45</w:t>
            </w:r>
          </w:p>
        </w:tc>
        <w:tc>
          <w:tcPr>
            <w:tcW w:w="1934" w:type="dxa"/>
            <w:vMerge w:val="restart"/>
            <w:tcBorders>
              <w:top w:val="single" w:sz="4" w:space="0" w:color="000000"/>
              <w:left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应付票据及应付账</w:t>
            </w:r>
            <w:r>
              <w:rPr>
                <w:rFonts w:ascii="宋体" w:hAnsi="宋体" w:cs="宋体" w:eastAsia="宋体" w:hint="default"/>
                <w:sz w:val="21"/>
                <w:szCs w:val="21"/>
              </w:rPr>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84" w:right="0"/>
              <w:jc w:val="left"/>
              <w:rPr>
                <w:rFonts w:ascii="Calibri" w:hAnsi="Calibri" w:cs="Calibri" w:eastAsia="Calibri" w:hint="default"/>
                <w:sz w:val="21"/>
                <w:szCs w:val="21"/>
              </w:rPr>
            </w:pPr>
            <w:r>
              <w:rPr>
                <w:rFonts w:ascii="Calibri"/>
                <w:sz w:val="21"/>
              </w:rPr>
              <w:t>842,791,415.91</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751,773,586.46</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865,917.34</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792" w:right="0"/>
              <w:jc w:val="left"/>
              <w:rPr>
                <w:rFonts w:ascii="Calibri" w:hAnsi="Calibri" w:cs="Calibri" w:eastAsia="Calibri" w:hint="default"/>
                <w:sz w:val="21"/>
                <w:szCs w:val="21"/>
              </w:rPr>
            </w:pPr>
            <w:r>
              <w:rPr>
                <w:rFonts w:ascii="Calibri"/>
                <w:sz w:val="21"/>
              </w:rPr>
              <w:t>69,109,440.33</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21,883,511.78</w:t>
            </w: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46,360,011.21</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1"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Calibri" w:hAnsi="Calibri" w:cs="Calibri" w:eastAsia="Calibri" w:hint="default"/>
                <w:sz w:val="21"/>
                <w:szCs w:val="21"/>
              </w:rPr>
            </w:pPr>
            <w:r>
              <w:rPr>
                <w:rFonts w:ascii="Calibri"/>
                <w:spacing w:val="-1"/>
                <w:sz w:val="21"/>
              </w:rPr>
              <w:t>2,772,084.71</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98" w:right="0"/>
              <w:jc w:val="left"/>
              <w:rPr>
                <w:rFonts w:ascii="Calibri" w:hAnsi="Calibri" w:cs="Calibri" w:eastAsia="Calibri" w:hint="default"/>
                <w:sz w:val="21"/>
                <w:szCs w:val="21"/>
              </w:rPr>
            </w:pPr>
            <w:r>
              <w:rPr>
                <w:rFonts w:ascii="Calibri"/>
                <w:sz w:val="21"/>
              </w:rPr>
              <w:t>2,772,084.71</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before="177"/>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35" w:right="0"/>
              <w:jc w:val="left"/>
              <w:rPr>
                <w:rFonts w:ascii="Calibri" w:hAnsi="Calibri" w:cs="Calibri" w:eastAsia="Calibri" w:hint="default"/>
                <w:sz w:val="21"/>
                <w:szCs w:val="21"/>
              </w:rPr>
            </w:pPr>
            <w:r>
              <w:rPr>
                <w:rFonts w:ascii="Calibri"/>
                <w:sz w:val="21"/>
              </w:rPr>
              <w:t>484,443,389.13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224,445,638.89</w:t>
            </w:r>
          </w:p>
        </w:tc>
      </w:tr>
      <w:tr>
        <w:trPr>
          <w:trHeight w:val="418" w:hRule="exact"/>
        </w:trPr>
        <w:tc>
          <w:tcPr>
            <w:tcW w:w="2410"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259,997,750.24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8"/>
        <w:ind w:right="2689"/>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9" w:lineRule="exact"/>
        <w:ind w:right="2689"/>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3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5"/>
              <w:jc w:val="left"/>
              <w:rPr>
                <w:rFonts w:ascii="宋体" w:hAnsi="宋体" w:cs="宋体" w:eastAsia="宋体" w:hint="default"/>
                <w:sz w:val="21"/>
                <w:szCs w:val="21"/>
              </w:rPr>
            </w:pPr>
            <w:r>
              <w:rPr>
                <w:rFonts w:ascii="Calibri" w:hAnsi="Calibri" w:cs="Calibri" w:eastAsia="Calibri" w:hint="default"/>
                <w:spacing w:val="-11"/>
                <w:sz w:val="21"/>
                <w:szCs w:val="21"/>
              </w:rPr>
              <w:t>17%</w:t>
            </w:r>
            <w:r>
              <w:rPr>
                <w:rFonts w:ascii="宋体" w:hAnsi="宋体" w:cs="宋体" w:eastAsia="宋体" w:hint="default"/>
                <w:spacing w:val="-11"/>
                <w:sz w:val="21"/>
                <w:szCs w:val="21"/>
              </w:rPr>
              <w:t>、</w:t>
            </w:r>
            <w:r>
              <w:rPr>
                <w:rFonts w:ascii="Calibri" w:hAnsi="Calibri" w:cs="Calibri" w:eastAsia="Calibri" w:hint="default"/>
                <w:spacing w:val="-11"/>
                <w:sz w:val="21"/>
                <w:szCs w:val="21"/>
              </w:rPr>
              <w:t>16%</w:t>
            </w:r>
            <w:r>
              <w:rPr>
                <w:rFonts w:ascii="宋体" w:hAnsi="宋体" w:cs="宋体" w:eastAsia="宋体" w:hint="default"/>
                <w:spacing w:val="-11"/>
                <w:sz w:val="21"/>
                <w:szCs w:val="21"/>
              </w:rPr>
              <w:t>、</w:t>
            </w:r>
            <w:r>
              <w:rPr>
                <w:rFonts w:ascii="Calibri" w:hAnsi="Calibri" w:cs="Calibri" w:eastAsia="Calibri" w:hint="default"/>
                <w:spacing w:val="-11"/>
                <w:sz w:val="21"/>
                <w:szCs w:val="21"/>
              </w:rPr>
              <w:t>11%</w:t>
            </w:r>
            <w:r>
              <w:rPr>
                <w:rFonts w:ascii="宋体" w:hAnsi="宋体" w:cs="宋体" w:eastAsia="宋体" w:hint="default"/>
                <w:spacing w:val="-11"/>
                <w:sz w:val="21"/>
                <w:szCs w:val="21"/>
              </w:rPr>
              <w:t>、</w:t>
            </w:r>
            <w:r>
              <w:rPr>
                <w:rFonts w:ascii="Calibri" w:hAnsi="Calibri" w:cs="Calibri" w:eastAsia="Calibri" w:hint="default"/>
                <w:spacing w:val="-11"/>
                <w:sz w:val="21"/>
                <w:szCs w:val="21"/>
              </w:rPr>
              <w:t>10%</w:t>
            </w:r>
            <w:r>
              <w:rPr>
                <w:rFonts w:ascii="宋体" w:hAnsi="宋体" w:cs="宋体" w:eastAsia="宋体" w:hint="default"/>
                <w:spacing w:val="-11"/>
                <w:sz w:val="21"/>
                <w:szCs w:val="21"/>
              </w:rPr>
              <w:t>、</w:t>
            </w:r>
            <w:r>
              <w:rPr>
                <w:rFonts w:ascii="Calibri" w:hAnsi="Calibri" w:cs="Calibri" w:eastAsia="Calibri" w:hint="default"/>
                <w:spacing w:val="-11"/>
                <w:sz w:val="21"/>
                <w:szCs w:val="21"/>
              </w:rPr>
              <w:t>6%</w:t>
            </w:r>
            <w:r>
              <w:rPr>
                <w:rFonts w:ascii="宋体" w:hAnsi="宋体" w:cs="宋体" w:eastAsia="宋体" w:hint="default"/>
                <w:spacing w:val="-11"/>
                <w:sz w:val="21"/>
                <w:szCs w:val="21"/>
              </w:rPr>
              <w:t>、</w:t>
            </w:r>
            <w:r>
              <w:rPr>
                <w:rFonts w:ascii="Calibri" w:hAnsi="Calibri" w:cs="Calibri" w:eastAsia="Calibri" w:hint="default"/>
                <w:spacing w:val="-11"/>
                <w:sz w:val="21"/>
                <w:szCs w:val="21"/>
              </w:rPr>
              <w:t>5%</w:t>
            </w:r>
            <w:r>
              <w:rPr>
                <w:rFonts w:ascii="宋体" w:hAnsi="宋体" w:cs="宋体" w:eastAsia="宋体" w:hint="default"/>
                <w:spacing w:val="-11"/>
                <w:sz w:val="21"/>
                <w:szCs w:val="21"/>
              </w:rPr>
              <w:t>、</w:t>
            </w:r>
          </w:p>
          <w:p>
            <w:pPr>
              <w:pStyle w:val="TableParagraph"/>
              <w:spacing w:line="240" w:lineRule="auto"/>
              <w:ind w:left="100" w:right="0"/>
              <w:jc w:val="left"/>
              <w:rPr>
                <w:rFonts w:ascii="Calibri" w:hAnsi="Calibri" w:cs="Calibri" w:eastAsia="Calibri" w:hint="default"/>
                <w:sz w:val="21"/>
                <w:szCs w:val="21"/>
              </w:rPr>
            </w:pPr>
            <w:r>
              <w:rPr>
                <w:rFonts w:ascii="Calibri"/>
                <w:sz w:val="21"/>
              </w:rPr>
              <w:t>3%</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4" w:lineRule="exact" w:before="24"/>
              <w:ind w:left="103" w:right="9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6"/>
                <w:sz w:val="21"/>
                <w:szCs w:val="21"/>
              </w:rPr>
              <w:t> </w:t>
            </w:r>
            <w:r>
              <w:rPr>
                <w:rFonts w:ascii="Calibri" w:hAnsi="Calibri" w:cs="Calibri" w:eastAsia="Calibri" w:hint="default"/>
                <w:sz w:val="21"/>
                <w:szCs w:val="21"/>
              </w:rPr>
              <w:t>30%</w:t>
            </w:r>
            <w:r>
              <w:rPr>
                <w:rFonts w:ascii="宋体" w:hAnsi="宋体" w:cs="宋体" w:eastAsia="宋体" w:hint="default"/>
                <w:sz w:val="21"/>
                <w:szCs w:val="21"/>
              </w:rPr>
              <w:t>后余值的</w:t>
            </w:r>
            <w:r>
              <w:rPr>
                <w:rFonts w:ascii="宋体" w:hAnsi="宋体" w:cs="宋体" w:eastAsia="宋体" w:hint="default"/>
                <w:spacing w:val="-48"/>
                <w:sz w:val="21"/>
                <w:szCs w:val="21"/>
              </w:rPr>
              <w:t> </w:t>
            </w:r>
            <w:r>
              <w:rPr>
                <w:rFonts w:ascii="Calibri" w:hAnsi="Calibri" w:cs="Calibri" w:eastAsia="Calibri" w:hint="default"/>
                <w:spacing w:val="-8"/>
                <w:sz w:val="21"/>
                <w:szCs w:val="21"/>
              </w:rPr>
              <w:t>1.2%</w:t>
            </w:r>
            <w:r>
              <w:rPr>
                <w:rFonts w:ascii="宋体" w:hAnsi="宋体" w:cs="宋体" w:eastAsia="宋体" w:hint="default"/>
                <w:spacing w:val="-8"/>
                <w:sz w:val="21"/>
                <w:szCs w:val="21"/>
              </w:rPr>
              <w:t>计缴；从租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计征的，按租金收入的</w:t>
            </w:r>
            <w:r>
              <w:rPr>
                <w:rFonts w:ascii="宋体" w:hAnsi="宋体" w:cs="宋体" w:eastAsia="宋体" w:hint="default"/>
                <w:spacing w:val="-67"/>
                <w:sz w:val="21"/>
                <w:szCs w:val="21"/>
              </w:rPr>
              <w:t> </w:t>
            </w:r>
            <w:r>
              <w:rPr>
                <w:rFonts w:ascii="Calibri" w:hAnsi="Calibri" w:cs="Calibri" w:eastAsia="Calibri"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Calibri" w:hAnsi="Calibri" w:cs="Calibri" w:eastAsia="Calibri" w:hint="default"/>
                <w:sz w:val="21"/>
                <w:szCs w:val="21"/>
              </w:rPr>
            </w:pPr>
            <w:r>
              <w:rPr>
                <w:rFonts w:ascii="Calibri" w:hAnsi="Calibri" w:cs="Calibri" w:eastAsia="Calibri" w:hint="default"/>
                <w:sz w:val="21"/>
                <w:szCs w:val="21"/>
              </w:rPr>
              <w:t>1.2%</w:t>
            </w:r>
            <w:r>
              <w:rPr>
                <w:rFonts w:ascii="宋体" w:hAnsi="宋体" w:cs="宋体" w:eastAsia="宋体" w:hint="default"/>
                <w:sz w:val="21"/>
                <w:szCs w:val="21"/>
              </w:rPr>
              <w:t>、</w:t>
            </w:r>
            <w:r>
              <w:rPr>
                <w:rFonts w:ascii="Calibri" w:hAnsi="Calibri" w:cs="Calibri" w:eastAsia="Calibri" w:hint="default"/>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1"/>
                <w:szCs w:val="21"/>
              </w:rPr>
            </w:pPr>
            <w:r>
              <w:rPr>
                <w:rFonts w:ascii="Calibri"/>
                <w:sz w:val="21"/>
              </w:rPr>
              <w:t>3%</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7%</w:t>
            </w:r>
            <w:r>
              <w:rPr>
                <w:rFonts w:ascii="宋体" w:hAnsi="宋体" w:cs="宋体" w:eastAsia="宋体" w:hint="default"/>
                <w:sz w:val="21"/>
                <w:szCs w:val="21"/>
              </w:rPr>
              <w:t>、</w:t>
            </w:r>
            <w:r>
              <w:rPr>
                <w:rFonts w:ascii="Calibri" w:hAnsi="Calibri" w:cs="Calibri" w:eastAsia="Calibri" w:hint="default"/>
                <w:sz w:val="21"/>
                <w:szCs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25%</w:t>
            </w:r>
            <w:r>
              <w:rPr>
                <w:rFonts w:ascii="宋体" w:hAnsi="宋体" w:cs="宋体" w:eastAsia="宋体" w:hint="default"/>
                <w:sz w:val="21"/>
                <w:szCs w:val="21"/>
              </w:rPr>
              <w:t>、</w:t>
            </w:r>
            <w:r>
              <w:rPr>
                <w:rFonts w:ascii="Calibri" w:hAnsi="Calibri" w:cs="Calibri" w:eastAsia="Calibri" w:hint="default"/>
                <w:sz w:val="21"/>
                <w:szCs w:val="21"/>
              </w:rPr>
              <w:t>20%</w:t>
            </w:r>
            <w:r>
              <w:rPr>
                <w:rFonts w:ascii="宋体" w:hAnsi="宋体" w:cs="宋体" w:eastAsia="宋体" w:hint="default"/>
                <w:sz w:val="21"/>
                <w:szCs w:val="21"/>
              </w:rPr>
              <w:t>、</w:t>
            </w:r>
            <w:r>
              <w:rPr>
                <w:rFonts w:ascii="Calibri" w:hAnsi="Calibri" w:cs="Calibri" w:eastAsia="Calibri" w:hint="default"/>
                <w:sz w:val="21"/>
                <w:szCs w:val="21"/>
              </w:rPr>
              <w:t>15%</w:t>
            </w:r>
            <w:r>
              <w:rPr>
                <w:rFonts w:ascii="宋体" w:hAnsi="宋体" w:cs="宋体" w:eastAsia="宋体" w:hint="default"/>
                <w:sz w:val="21"/>
                <w:szCs w:val="21"/>
              </w:rPr>
              <w:t>、</w:t>
            </w:r>
            <w:r>
              <w:rPr>
                <w:rFonts w:ascii="Calibri" w:hAnsi="Calibri" w:cs="Calibri" w:eastAsia="Calibri" w:hint="default"/>
                <w:sz w:val="21"/>
                <w:szCs w:val="21"/>
              </w:rPr>
              <w:t>10%</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1%</w:t>
            </w:r>
          </w:p>
        </w:tc>
      </w:tr>
    </w:tbl>
    <w:p>
      <w:pPr>
        <w:pStyle w:val="BodyText"/>
        <w:spacing w:line="268" w:lineRule="exact"/>
        <w:ind w:left="638" w:right="227"/>
        <w:jc w:val="left"/>
      </w:pPr>
      <w:r>
        <w:rPr>
          <w:rFonts w:ascii="Calibri" w:hAnsi="Calibri" w:cs="Calibri" w:eastAsia="Calibri" w:hint="default"/>
        </w:rPr>
        <w:t>[</w:t>
      </w:r>
      <w:r>
        <w:rPr/>
        <w:t>注</w:t>
      </w:r>
      <w:r>
        <w:rPr>
          <w:rFonts w:ascii="Calibri" w:hAnsi="Calibri" w:cs="Calibri" w:eastAsia="Calibri" w:hint="default"/>
        </w:rPr>
        <w:t>]</w:t>
      </w:r>
      <w:r>
        <w:rPr/>
        <w:t>：</w:t>
      </w:r>
      <w:r>
        <w:rPr>
          <w:rFonts w:ascii="Calibri" w:hAnsi="Calibri" w:cs="Calibri" w:eastAsia="Calibri" w:hint="default"/>
        </w:rPr>
        <w:t>2018</w:t>
      </w:r>
      <w:r>
        <w:rPr>
          <w:rFonts w:ascii="Calibri" w:hAnsi="Calibri" w:cs="Calibri" w:eastAsia="Calibri" w:hint="default"/>
          <w:spacing w:val="2"/>
        </w:rPr>
        <w:t> </w:t>
      </w:r>
      <w:r>
        <w:rPr/>
        <w:t>年</w:t>
      </w:r>
      <w:r>
        <w:rPr>
          <w:spacing w:val="-55"/>
        </w:rPr>
        <w:t> </w:t>
      </w:r>
      <w:r>
        <w:rPr>
          <w:rFonts w:ascii="Calibri" w:hAnsi="Calibri" w:cs="Calibri" w:eastAsia="Calibri" w:hint="default"/>
        </w:rPr>
        <w:t>1-4</w:t>
      </w:r>
      <w:r>
        <w:rPr>
          <w:rFonts w:ascii="Calibri" w:hAnsi="Calibri" w:cs="Calibri" w:eastAsia="Calibri" w:hint="default"/>
          <w:spacing w:val="2"/>
        </w:rPr>
        <w:t> </w:t>
      </w:r>
      <w:r>
        <w:rPr/>
        <w:t>月增值税税率为</w:t>
      </w:r>
      <w:r>
        <w:rPr>
          <w:spacing w:val="-57"/>
        </w:rPr>
        <w:t> </w:t>
      </w:r>
      <w:r>
        <w:rPr>
          <w:rFonts w:ascii="Calibri" w:hAnsi="Calibri" w:cs="Calibri" w:eastAsia="Calibri" w:hint="default"/>
        </w:rPr>
        <w:t>17%</w:t>
      </w:r>
      <w:r>
        <w:rPr/>
        <w:t>、</w:t>
      </w:r>
      <w:r>
        <w:rPr>
          <w:rFonts w:ascii="Calibri" w:hAnsi="Calibri" w:cs="Calibri" w:eastAsia="Calibri" w:hint="default"/>
        </w:rPr>
        <w:t>11%</w:t>
      </w:r>
      <w:r>
        <w:rPr/>
        <w:t>，</w:t>
      </w:r>
      <w:r>
        <w:rPr>
          <w:rFonts w:ascii="Calibri" w:hAnsi="Calibri" w:cs="Calibri" w:eastAsia="Calibri" w:hint="default"/>
        </w:rPr>
        <w:t>2018</w:t>
      </w:r>
      <w:r>
        <w:rPr>
          <w:rFonts w:ascii="Calibri" w:hAnsi="Calibri" w:cs="Calibri" w:eastAsia="Calibri" w:hint="default"/>
          <w:spacing w:val="4"/>
        </w:rPr>
        <w:t> </w:t>
      </w:r>
      <w:r>
        <w:rPr/>
        <w:t>年</w:t>
      </w:r>
      <w:r>
        <w:rPr>
          <w:spacing w:val="-57"/>
        </w:rPr>
        <w:t> </w:t>
      </w:r>
      <w:r>
        <w:rPr>
          <w:rFonts w:ascii="Calibri" w:hAnsi="Calibri" w:cs="Calibri" w:eastAsia="Calibri" w:hint="default"/>
        </w:rPr>
        <w:t>5-12</w:t>
      </w:r>
      <w:r>
        <w:rPr>
          <w:rFonts w:ascii="Calibri" w:hAnsi="Calibri" w:cs="Calibri" w:eastAsia="Calibri" w:hint="default"/>
          <w:spacing w:val="4"/>
        </w:rPr>
        <w:t> </w:t>
      </w:r>
      <w:r>
        <w:rPr/>
        <w:t>月增值税税率为</w:t>
      </w:r>
      <w:r>
        <w:rPr>
          <w:spacing w:val="-57"/>
        </w:rPr>
        <w:t> </w:t>
      </w:r>
      <w:r>
        <w:rPr>
          <w:rFonts w:ascii="Calibri" w:hAnsi="Calibri" w:cs="Calibri" w:eastAsia="Calibri" w:hint="default"/>
        </w:rPr>
        <w:t>16%</w:t>
      </w:r>
      <w:r>
        <w:rPr/>
        <w:t>、</w:t>
      </w:r>
      <w:r>
        <w:rPr>
          <w:rFonts w:ascii="Calibri" w:hAnsi="Calibri" w:cs="Calibri" w:eastAsia="Calibri" w:hint="default"/>
        </w:rPr>
        <w:t>10%</w:t>
      </w:r>
      <w:r>
        <w:rPr/>
        <w:t>。</w:t>
      </w:r>
    </w:p>
    <w:p>
      <w:pPr>
        <w:pStyle w:val="BodyText"/>
        <w:spacing w:line="240" w:lineRule="auto" w:before="106"/>
        <w:ind w:left="638" w:right="2689"/>
        <w:jc w:val="left"/>
      </w:pPr>
      <w:r>
        <w:rPr/>
        <w:t>不同税率的纳税主体企业所得税税率说明</w:t>
      </w:r>
    </w:p>
    <w:p>
      <w:pPr>
        <w:spacing w:line="240" w:lineRule="auto" w:before="11"/>
        <w:rPr>
          <w:rFonts w:ascii="宋体" w:hAnsi="宋体" w:cs="宋体" w:eastAsia="宋体" w:hint="default"/>
          <w:sz w:val="29"/>
          <w:szCs w:val="29"/>
        </w:rPr>
      </w:pPr>
    </w:p>
    <w:p>
      <w:pPr>
        <w:pStyle w:val="BodyText"/>
        <w:spacing w:line="240" w:lineRule="auto"/>
        <w:ind w:right="2689"/>
        <w:jc w:val="left"/>
      </w:pPr>
      <w:r>
        <w:rPr/>
        <w:t>存在不同企业所得税税率纳税主体的，披露情况说明</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68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杭州网新国际软件培训有限公司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杭州网新建设科技有限公司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台州图灵信息技术有限公司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上海浙大网新图灵信息科技有限公司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成都网新积微云数据科技有限公司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浙大网新科技股份有限公司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浙江网新恒天软件有限公司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浙江浙大网新国际软件技术服务有限公司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浙江图灵软件技术有限公司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淳安华通云数据科技有限公司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sz w:val="21"/>
              </w:rPr>
              <w:t>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tabs>
          <w:tab w:pos="642" w:val="left" w:leader="none"/>
        </w:tabs>
        <w:spacing w:line="240" w:lineRule="auto"/>
        <w:ind w:right="2689"/>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73" w:lineRule="exact" w:before="59"/>
        <w:ind w:right="2689"/>
        <w:jc w:val="left"/>
      </w:pPr>
      <w:r>
        <w:rPr/>
        <w:t>√适用</w:t>
        <w:tab/>
        <w:t>□不适用</w:t>
      </w:r>
    </w:p>
    <w:p>
      <w:pPr>
        <w:pStyle w:val="BodyText"/>
        <w:spacing w:line="326" w:lineRule="auto"/>
        <w:ind w:left="638" w:right="227"/>
        <w:jc w:val="left"/>
      </w:pPr>
      <w:r>
        <w:rPr>
          <w:rFonts w:ascii="Calibri" w:hAnsi="Calibri" w:cs="Calibri" w:eastAsia="Calibri" w:hint="default"/>
        </w:rPr>
        <w:t>1.</w:t>
      </w:r>
      <w:r>
        <w:rPr>
          <w:rFonts w:ascii="Calibri" w:hAnsi="Calibri" w:cs="Calibri" w:eastAsia="Calibri" w:hint="default"/>
          <w:spacing w:val="10"/>
        </w:rPr>
        <w:t> </w:t>
      </w:r>
      <w:r>
        <w:rPr/>
        <w:t>增值税</w:t>
      </w:r>
      <w:r>
        <w:rPr>
          <w:w w:val="100"/>
        </w:rPr>
        <w:t> </w:t>
      </w:r>
      <w:r>
        <w:rPr>
          <w:spacing w:val="-6"/>
          <w:w w:val="100"/>
        </w:rPr>
        <w:t>根据财政部、国家税务总局《关于软件产品增值税政策的通知》（财税〔</w:t>
      </w:r>
      <w:r>
        <w:rPr>
          <w:rFonts w:ascii="Calibri" w:hAnsi="Calibri" w:cs="Calibri" w:eastAsia="Calibri" w:hint="default"/>
          <w:spacing w:val="-6"/>
          <w:w w:val="100"/>
        </w:rPr>
        <w:t>2011</w:t>
      </w:r>
      <w:r>
        <w:rPr>
          <w:spacing w:val="-6"/>
          <w:w w:val="100"/>
        </w:rPr>
        <w:t>〕</w:t>
      </w:r>
      <w:r>
        <w:rPr>
          <w:rFonts w:ascii="Calibri" w:hAnsi="Calibri" w:cs="Calibri" w:eastAsia="Calibri" w:hint="default"/>
          <w:spacing w:val="-6"/>
          <w:w w:val="100"/>
        </w:rPr>
        <w:t>100</w:t>
      </w:r>
      <w:r>
        <w:rPr>
          <w:rFonts w:ascii="Calibri" w:hAnsi="Calibri" w:cs="Calibri" w:eastAsia="Calibri" w:hint="default"/>
          <w:spacing w:val="44"/>
          <w:w w:val="100"/>
        </w:rPr>
        <w:t> </w:t>
      </w:r>
      <w:r>
        <w:rPr>
          <w:spacing w:val="-4"/>
          <w:w w:val="100"/>
        </w:rPr>
        <w:t>号）的规</w:t>
      </w:r>
    </w:p>
    <w:p>
      <w:pPr>
        <w:pStyle w:val="BodyText"/>
        <w:spacing w:line="240" w:lineRule="auto" w:before="14"/>
        <w:ind w:right="0"/>
        <w:jc w:val="left"/>
        <w:rPr>
          <w:rFonts w:ascii="Calibri" w:hAnsi="Calibri" w:cs="Calibri" w:eastAsia="Calibri" w:hint="default"/>
        </w:rPr>
      </w:pPr>
      <w:r>
        <w:rPr/>
        <w:t>定，公司销售自行开发生产的软件产品，按法定税率征收增值税后，对增值税实际税负超过</w:t>
      </w:r>
      <w:r>
        <w:rPr>
          <w:spacing w:val="72"/>
        </w:rPr>
        <w:t> </w:t>
      </w:r>
      <w:r>
        <w:rPr>
          <w:rFonts w:ascii="Calibri" w:hAnsi="Calibri" w:cs="Calibri" w:eastAsia="Calibri" w:hint="default"/>
        </w:rPr>
        <w:t>3%</w:t>
      </w:r>
    </w:p>
    <w:p>
      <w:pPr>
        <w:pStyle w:val="BodyText"/>
        <w:spacing w:line="355" w:lineRule="auto" w:before="106"/>
        <w:ind w:left="638" w:right="227" w:hanging="420"/>
        <w:jc w:val="left"/>
      </w:pPr>
      <w:r>
        <w:rPr/>
        <w:t>的部分享受即征即退政策。</w:t>
      </w:r>
      <w:r>
        <w:rPr>
          <w:w w:val="100"/>
        </w:rPr>
        <w:t> </w:t>
      </w:r>
      <w:r>
        <w:rPr>
          <w:spacing w:val="-2"/>
        </w:rPr>
        <w:t>根据根据财政部、国家税务总局《关于将铁路运输和邮政业纳入营业税改征增值税试点的通</w:t>
      </w:r>
    </w:p>
    <w:p>
      <w:pPr>
        <w:pStyle w:val="BodyText"/>
        <w:spacing w:line="324" w:lineRule="auto" w:before="34"/>
        <w:ind w:right="227"/>
        <w:jc w:val="left"/>
      </w:pPr>
      <w:r>
        <w:rPr>
          <w:spacing w:val="-11"/>
          <w:w w:val="100"/>
        </w:rPr>
        <w:t>知》（财税〔</w:t>
      </w:r>
      <w:r>
        <w:rPr>
          <w:rFonts w:ascii="Calibri" w:hAnsi="Calibri" w:cs="Calibri" w:eastAsia="Calibri" w:hint="default"/>
          <w:spacing w:val="-11"/>
          <w:w w:val="100"/>
        </w:rPr>
        <w:t>2013</w:t>
      </w:r>
      <w:r>
        <w:rPr>
          <w:spacing w:val="-11"/>
          <w:w w:val="100"/>
        </w:rPr>
        <w:t>〕</w:t>
      </w:r>
      <w:r>
        <w:rPr>
          <w:rFonts w:ascii="Calibri" w:hAnsi="Calibri" w:cs="Calibri" w:eastAsia="Calibri" w:hint="default"/>
          <w:spacing w:val="-11"/>
          <w:w w:val="100"/>
        </w:rPr>
        <w:t>106</w:t>
      </w:r>
      <w:r>
        <w:rPr>
          <w:rFonts w:ascii="Calibri" w:hAnsi="Calibri" w:cs="Calibri" w:eastAsia="Calibri" w:hint="default"/>
          <w:w w:val="100"/>
        </w:rPr>
        <w:t> </w:t>
      </w:r>
      <w:r>
        <w:rPr>
          <w:spacing w:val="-3"/>
          <w:w w:val="100"/>
        </w:rPr>
        <w:t>号）之附件三营业税改征增值税试点过渡政策的规定，提供技术转让、技</w:t>
      </w:r>
      <w:r>
        <w:rPr>
          <w:spacing w:val="-72"/>
          <w:w w:val="100"/>
        </w:rPr>
        <w:t> </w:t>
      </w:r>
      <w:r>
        <w:rPr>
          <w:spacing w:val="-72"/>
          <w:w w:val="100"/>
        </w:rPr>
      </w:r>
      <w:r>
        <w:rPr/>
        <w:t>术开发和与之相关的技术咨询、技术服务免征增值税。</w:t>
      </w:r>
    </w:p>
    <w:p>
      <w:pPr>
        <w:pStyle w:val="BodyText"/>
        <w:spacing w:line="240" w:lineRule="auto" w:before="60"/>
        <w:ind w:left="638" w:right="2689"/>
        <w:jc w:val="left"/>
      </w:pPr>
      <w:r>
        <w:rPr>
          <w:rFonts w:ascii="Calibri" w:hAnsi="Calibri" w:cs="Calibri" w:eastAsia="Calibri" w:hint="default"/>
        </w:rPr>
        <w:t>2. </w:t>
      </w:r>
      <w:r>
        <w:rPr>
          <w:rFonts w:ascii="Calibri" w:hAnsi="Calibri" w:cs="Calibri" w:eastAsia="Calibri" w:hint="default"/>
          <w:spacing w:val="10"/>
        </w:rPr>
        <w:t> </w:t>
      </w:r>
      <w:r>
        <w:rPr/>
        <w:t>企业所得税</w:t>
      </w:r>
    </w:p>
    <w:p>
      <w:pPr>
        <w:pStyle w:val="BodyText"/>
        <w:spacing w:line="324" w:lineRule="auto" w:before="106"/>
        <w:ind w:right="228" w:firstLine="419"/>
        <w:jc w:val="both"/>
      </w:pPr>
      <w:r>
        <w:rPr>
          <w:rFonts w:ascii="Calibri" w:hAnsi="Calibri" w:cs="Calibri" w:eastAsia="Calibri" w:hint="default"/>
        </w:rPr>
        <w:t>(1)</w:t>
      </w:r>
      <w:r>
        <w:rPr>
          <w:rFonts w:ascii="Calibri" w:hAnsi="Calibri" w:cs="Calibri" w:eastAsia="Calibri" w:hint="default"/>
          <w:spacing w:val="1"/>
        </w:rPr>
        <w:t> </w:t>
      </w:r>
      <w:r>
        <w:rPr/>
        <w:t>子公司浙江网新恒天软件有限公司和浙江浙大网新国际软件技术服务有限公司被认定为</w:t>
      </w:r>
      <w:r>
        <w:rPr>
          <w:w w:val="100"/>
        </w:rPr>
        <w:t> </w:t>
      </w:r>
      <w:r>
        <w:rPr/>
        <w:t>技术先进型服务企业，</w:t>
      </w:r>
      <w:r>
        <w:rPr>
          <w:rFonts w:ascii="Calibri" w:hAnsi="Calibri" w:cs="Calibri" w:eastAsia="Calibri" w:hint="default"/>
        </w:rPr>
        <w:t>2018 </w:t>
      </w:r>
      <w:r>
        <w:rPr/>
        <w:t>年享受企业所得税减按</w:t>
      </w:r>
      <w:r>
        <w:rPr>
          <w:spacing w:val="-56"/>
        </w:rPr>
        <w:t> </w:t>
      </w:r>
      <w:r>
        <w:rPr>
          <w:rFonts w:ascii="Calibri" w:hAnsi="Calibri" w:cs="Calibri" w:eastAsia="Calibri" w:hint="default"/>
        </w:rPr>
        <w:t>15%</w:t>
      </w:r>
      <w:r>
        <w:rPr/>
        <w:t>的税收优惠政策。</w:t>
      </w:r>
    </w:p>
    <w:p>
      <w:pPr>
        <w:pStyle w:val="BodyText"/>
        <w:spacing w:line="336" w:lineRule="auto" w:before="19"/>
        <w:ind w:right="228" w:firstLine="419"/>
        <w:jc w:val="both"/>
      </w:pPr>
      <w:r>
        <w:rPr>
          <w:rFonts w:ascii="Calibri" w:hAnsi="Calibri" w:cs="Calibri" w:eastAsia="Calibri" w:hint="default"/>
        </w:rPr>
        <w:t>(2)</w:t>
      </w:r>
      <w:r>
        <w:rPr>
          <w:rFonts w:ascii="Calibri" w:hAnsi="Calibri" w:cs="Calibri" w:eastAsia="Calibri" w:hint="default"/>
          <w:spacing w:val="39"/>
        </w:rPr>
        <w:t> </w:t>
      </w:r>
      <w:r>
        <w:rPr/>
        <w:t>本公司以及子公司浙江浙大网新图灵信息科技有限公司、浙江图灵软件技术有限公司、</w:t>
      </w:r>
      <w:r>
        <w:rPr>
          <w:w w:val="100"/>
        </w:rPr>
        <w:t> </w:t>
      </w:r>
      <w:r>
        <w:rPr>
          <w:spacing w:val="-1"/>
        </w:rPr>
        <w:t>浙江汇信科技有限公司、杭州网新颐和科技有限公司、浙江网新电气技术有限公司、浙江网新信</w:t>
      </w:r>
      <w:r>
        <w:rPr>
          <w:spacing w:val="-55"/>
        </w:rPr>
        <w:t> </w:t>
      </w:r>
      <w:r>
        <w:rPr>
          <w:spacing w:val="-55"/>
        </w:rPr>
      </w:r>
      <w:r>
        <w:rPr>
          <w:spacing w:val="-7"/>
          <w:w w:val="100"/>
        </w:rPr>
        <w:t>息科技有限公司、淳安华通云数据科技有限公司被认定为高新技术企业，享受企业所得税减按</w:t>
      </w:r>
      <w:r>
        <w:rPr>
          <w:spacing w:val="-29"/>
          <w:w w:val="100"/>
        </w:rPr>
        <w:t> </w:t>
      </w:r>
      <w:r>
        <w:rPr>
          <w:rFonts w:ascii="Calibri" w:hAnsi="Calibri" w:cs="Calibri" w:eastAsia="Calibri" w:hint="default"/>
          <w:spacing w:val="-1"/>
          <w:w w:val="100"/>
        </w:rPr>
        <w:t>15%</w:t>
      </w:r>
      <w:r>
        <w:rPr>
          <w:rFonts w:ascii="Calibri" w:hAnsi="Calibri" w:cs="Calibri" w:eastAsia="Calibri" w:hint="default"/>
          <w:spacing w:val="-37"/>
          <w:w w:val="100"/>
        </w:rPr>
        <w:t> </w:t>
      </w:r>
      <w:r>
        <w:rPr>
          <w:rFonts w:ascii="Calibri" w:hAnsi="Calibri" w:cs="Calibri" w:eastAsia="Calibri" w:hint="default"/>
          <w:spacing w:val="-37"/>
          <w:w w:val="100"/>
        </w:rPr>
      </w:r>
      <w:r>
        <w:rPr/>
        <w:t>的税收优惠政策。</w:t>
      </w:r>
    </w:p>
    <w:p>
      <w:pPr>
        <w:pStyle w:val="BodyText"/>
        <w:spacing w:line="326" w:lineRule="auto" w:before="49"/>
        <w:ind w:right="230" w:firstLine="419"/>
        <w:jc w:val="both"/>
      </w:pPr>
      <w:r>
        <w:rPr>
          <w:rFonts w:ascii="Calibri" w:hAnsi="Calibri" w:cs="Calibri" w:eastAsia="Calibri" w:hint="default"/>
        </w:rPr>
        <w:t>(3</w:t>
      </w:r>
      <w:r>
        <w:rPr/>
        <w:t>）子公司浙江网新恩普软件有限公司被国家认定为重点软件企业和集成电路设计企业，享</w:t>
      </w:r>
      <w:r>
        <w:rPr>
          <w:w w:val="100"/>
        </w:rPr>
        <w:t> </w:t>
      </w:r>
      <w:r>
        <w:rPr/>
        <w:t>受企业所得税减按</w:t>
      </w:r>
      <w:r>
        <w:rPr>
          <w:spacing w:val="-53"/>
        </w:rPr>
        <w:t> </w:t>
      </w:r>
      <w:r>
        <w:rPr>
          <w:rFonts w:ascii="Calibri" w:hAnsi="Calibri" w:cs="Calibri" w:eastAsia="Calibri" w:hint="default"/>
        </w:rPr>
        <w:t>10%</w:t>
      </w:r>
      <w:r>
        <w:rPr/>
        <w:t>的税收优惠政策。</w:t>
      </w:r>
    </w:p>
    <w:p>
      <w:pPr>
        <w:pStyle w:val="BodyText"/>
        <w:spacing w:line="240" w:lineRule="auto" w:before="14"/>
        <w:ind w:left="638" w:right="0"/>
        <w:jc w:val="left"/>
      </w:pPr>
      <w:r>
        <w:rPr>
          <w:rFonts w:ascii="Calibri" w:hAnsi="Calibri" w:cs="Calibri" w:eastAsia="Calibri" w:hint="default"/>
        </w:rPr>
        <w:t>(4)   </w:t>
      </w:r>
      <w:r>
        <w:rPr>
          <w:rFonts w:ascii="Calibri" w:hAnsi="Calibri" w:cs="Calibri" w:eastAsia="Calibri" w:hint="default"/>
          <w:spacing w:val="3"/>
        </w:rPr>
        <w:t> </w:t>
      </w:r>
      <w:r>
        <w:rPr/>
        <w:t>子公司江苏网新博创科技有限公司被认定为双软企业，自开始获利年度起，第一年和第</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t>二年免征企业所得税，第三年至第五年减半征收企业所得税，本年享受减半征收政策。</w:t>
      </w:r>
    </w:p>
    <w:p>
      <w:pPr>
        <w:pStyle w:val="BodyText"/>
        <w:spacing w:line="336" w:lineRule="auto" w:before="135"/>
        <w:ind w:right="227" w:firstLine="419"/>
        <w:jc w:val="both"/>
      </w:pPr>
      <w:r>
        <w:rPr>
          <w:rFonts w:ascii="Calibri" w:hAnsi="Calibri" w:cs="Calibri" w:eastAsia="Calibri" w:hint="default"/>
        </w:rPr>
        <w:t>(5)</w:t>
      </w:r>
      <w:r>
        <w:rPr>
          <w:rFonts w:ascii="Calibri" w:hAnsi="Calibri" w:cs="Calibri" w:eastAsia="Calibri" w:hint="default"/>
          <w:spacing w:val="38"/>
        </w:rPr>
        <w:t> </w:t>
      </w:r>
      <w:r>
        <w:rPr/>
        <w:t>子公司杭州网新国际软件培训有限公司、台州图灵信息技术有限公司、杭州网新建设科</w:t>
      </w:r>
      <w:r>
        <w:rPr>
          <w:w w:val="100"/>
        </w:rPr>
        <w:t> </w:t>
      </w:r>
      <w:r>
        <w:rPr>
          <w:spacing w:val="-1"/>
        </w:rPr>
        <w:t>技有限公司、上海浙大网新图灵信息科技有限公司和成都网新积微云数据科技有限公司符合小型</w:t>
      </w:r>
      <w:r>
        <w:rPr>
          <w:spacing w:val="-55"/>
        </w:rPr>
        <w:t> </w:t>
      </w:r>
      <w:r>
        <w:rPr>
          <w:spacing w:val="-55"/>
        </w:rPr>
      </w:r>
      <w:r>
        <w:rPr>
          <w:spacing w:val="-3"/>
        </w:rPr>
        <w:t>微利企业的条件，</w:t>
      </w:r>
      <w:r>
        <w:rPr>
          <w:rFonts w:ascii="Calibri" w:hAnsi="Calibri" w:cs="Calibri" w:eastAsia="Calibri" w:hint="default"/>
          <w:spacing w:val="-3"/>
        </w:rPr>
        <w:t>2018</w:t>
      </w:r>
      <w:r>
        <w:rPr>
          <w:rFonts w:ascii="Calibri" w:hAnsi="Calibri" w:cs="Calibri" w:eastAsia="Calibri" w:hint="default"/>
          <w:spacing w:val="12"/>
        </w:rPr>
        <w:t> </w:t>
      </w:r>
      <w:r>
        <w:rPr/>
        <w:t>年度享受企业所得减按</w:t>
      </w:r>
      <w:r>
        <w:rPr>
          <w:spacing w:val="-45"/>
        </w:rPr>
        <w:t> </w:t>
      </w:r>
      <w:r>
        <w:rPr>
          <w:rFonts w:ascii="Calibri" w:hAnsi="Calibri" w:cs="Calibri" w:eastAsia="Calibri" w:hint="default"/>
          <w:spacing w:val="-3"/>
        </w:rPr>
        <w:t>50%</w:t>
      </w:r>
      <w:r>
        <w:rPr>
          <w:spacing w:val="-3"/>
        </w:rPr>
        <w:t>计入应纳税所得额，按</w:t>
      </w:r>
      <w:r>
        <w:rPr>
          <w:spacing w:val="-45"/>
        </w:rPr>
        <w:t> </w:t>
      </w:r>
      <w:r>
        <w:rPr>
          <w:rFonts w:ascii="Calibri" w:hAnsi="Calibri" w:cs="Calibri" w:eastAsia="Calibri" w:hint="default"/>
        </w:rPr>
        <w:t>20%</w:t>
      </w:r>
      <w:r>
        <w:rPr/>
        <w:t>税率缴纳的税收优</w:t>
      </w:r>
      <w:r>
        <w:rPr>
          <w:spacing w:val="-102"/>
        </w:rPr>
        <w:t> </w:t>
      </w:r>
      <w:r>
        <w:rPr>
          <w:spacing w:val="-102"/>
        </w:rPr>
      </w:r>
      <w:r>
        <w:rPr/>
        <w:t>惠政策。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tabs>
          <w:tab w:pos="642" w:val="left" w:leader="none"/>
        </w:tabs>
        <w:spacing w:line="240" w:lineRule="auto" w:before="0"/>
        <w:ind w:right="2689"/>
        <w:jc w:val="left"/>
        <w:rPr>
          <w:b w:val="0"/>
          <w:bCs w:val="0"/>
        </w:rPr>
      </w:pPr>
      <w:r>
        <w:rPr>
          <w:rFonts w:ascii="宋体" w:hAnsi="宋体" w:cs="宋体" w:eastAsia="宋体" w:hint="default"/>
          <w:w w:val="95"/>
        </w:rPr>
        <w:t>3.</w:t>
        <w:tab/>
      </w:r>
      <w:r>
        <w:rPr/>
        <w:t>其他</w:t>
      </w:r>
      <w:r>
        <w:rPr>
          <w:b w:val="0"/>
          <w:bCs w:val="0"/>
        </w:rPr>
      </w:r>
    </w:p>
    <w:p>
      <w:pPr>
        <w:pStyle w:val="BodyText"/>
        <w:tabs>
          <w:tab w:pos="1060" w:val="left" w:leader="none"/>
        </w:tabs>
        <w:spacing w:line="240" w:lineRule="auto" w:before="56"/>
        <w:ind w:left="638" w:right="5281" w:hanging="420"/>
        <w:jc w:val="left"/>
      </w:pPr>
      <w:r>
        <w:rPr/>
        <w:t>√适用</w:t>
        <w:tab/>
        <w:t>□不适用</w:t>
      </w:r>
      <w:r>
        <w:rPr>
          <w:w w:val="100"/>
        </w:rPr>
        <w:t> </w:t>
      </w:r>
      <w:r>
        <w:rPr>
          <w:spacing w:val="-2"/>
        </w:rPr>
        <w:t>境外子公司执行所在地的税务规定。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0"/>
        <w:rPr>
          <w:rFonts w:ascii="宋体" w:hAnsi="宋体" w:cs="宋体" w:eastAsia="宋体" w:hint="default"/>
          <w:sz w:val="14"/>
          <w:szCs w:val="14"/>
        </w:rPr>
      </w:pPr>
    </w:p>
    <w:p>
      <w:pPr>
        <w:pStyle w:val="Heading4"/>
        <w:spacing w:line="290" w:lineRule="auto" w:before="0"/>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60" w:val="left" w:leader="none"/>
        </w:tabs>
        <w:spacing w:line="240" w:lineRule="auto" w:before="14"/>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627,045.16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644,653.39</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735,243,332.35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728,480,254.89</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83,687,974.12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68,803,873.44</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Calibri" w:hAnsi="Calibri" w:cs="Calibri" w:eastAsia="Calibri" w:hint="default"/>
                <w:sz w:val="21"/>
                <w:szCs w:val="21"/>
              </w:rPr>
            </w:pPr>
            <w:r>
              <w:rPr>
                <w:rFonts w:ascii="Calibri"/>
                <w:spacing w:val="-2"/>
                <w:sz w:val="21"/>
              </w:rPr>
              <w:t>819,558,351.63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Calibri" w:hAnsi="Calibri" w:cs="Calibri" w:eastAsia="Calibri" w:hint="default"/>
                <w:sz w:val="21"/>
                <w:szCs w:val="21"/>
              </w:rPr>
            </w:pPr>
            <w:r>
              <w:rPr>
                <w:rFonts w:ascii="Calibri"/>
                <w:spacing w:val="-2"/>
                <w:sz w:val="21"/>
              </w:rPr>
              <w:t>797,928,781.72</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8,301,626.85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2"/>
                <w:sz w:val="21"/>
              </w:rPr>
              <w:t>35,355,356.88</w:t>
            </w:r>
          </w:p>
        </w:tc>
      </w:tr>
    </w:tbl>
    <w:p>
      <w:pPr>
        <w:spacing w:line="240" w:lineRule="auto" w:before="3"/>
        <w:rPr>
          <w:rFonts w:ascii="宋体" w:hAnsi="宋体" w:cs="宋体" w:eastAsia="宋体" w:hint="default"/>
          <w:sz w:val="14"/>
          <w:szCs w:val="14"/>
        </w:rPr>
      </w:pPr>
    </w:p>
    <w:p>
      <w:pPr>
        <w:pStyle w:val="BodyText"/>
        <w:spacing w:line="273" w:lineRule="exact" w:before="36"/>
        <w:ind w:right="2689"/>
        <w:jc w:val="left"/>
      </w:pPr>
      <w:r>
        <w:rPr/>
        <w:t>其他说明</w:t>
      </w:r>
    </w:p>
    <w:p>
      <w:pPr>
        <w:pStyle w:val="BodyText"/>
        <w:spacing w:line="300" w:lineRule="exact"/>
        <w:ind w:left="743" w:right="0"/>
        <w:jc w:val="left"/>
      </w:pPr>
      <w:r>
        <w:rPr>
          <w:w w:val="100"/>
        </w:rPr>
        <w:t>期末</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包</w:t>
      </w:r>
      <w:r>
        <w:rPr>
          <w:w w:val="100"/>
        </w:rPr>
        <w:t>括</w:t>
      </w:r>
      <w:r>
        <w:rPr>
          <w:spacing w:val="-3"/>
          <w:w w:val="100"/>
        </w:rPr>
        <w:t>银</w:t>
      </w:r>
      <w:r>
        <w:rPr>
          <w:w w:val="100"/>
        </w:rPr>
        <w:t>行承</w:t>
      </w:r>
      <w:r>
        <w:rPr>
          <w:spacing w:val="-3"/>
          <w:w w:val="100"/>
        </w:rPr>
        <w:t>兑</w:t>
      </w:r>
      <w:r>
        <w:rPr>
          <w:w w:val="100"/>
        </w:rPr>
        <w:t>汇</w:t>
      </w:r>
      <w:r>
        <w:rPr>
          <w:spacing w:val="-3"/>
          <w:w w:val="100"/>
        </w:rPr>
        <w:t>票</w:t>
      </w:r>
      <w:r>
        <w:rPr>
          <w:w w:val="100"/>
        </w:rPr>
        <w:t>保</w:t>
      </w:r>
      <w:r>
        <w:rPr>
          <w:spacing w:val="-3"/>
          <w:w w:val="100"/>
        </w:rPr>
        <w:t>证</w:t>
      </w:r>
      <w:r>
        <w:rPr>
          <w:w w:val="100"/>
        </w:rPr>
        <w:t>金</w:t>
      </w:r>
      <w:r>
        <w:rPr>
          <w:spacing w:val="-57"/>
        </w:rPr>
        <w:t> </w:t>
      </w:r>
      <w:r>
        <w:rPr>
          <w:rFonts w:ascii="Calibri" w:hAnsi="Calibri" w:cs="Calibri" w:eastAsia="Calibri" w:hint="default"/>
          <w:spacing w:val="-2"/>
          <w:w w:val="100"/>
        </w:rPr>
        <w:t>4</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68</w:t>
      </w:r>
      <w:r>
        <w:rPr>
          <w:rFonts w:ascii="Calibri" w:hAnsi="Calibri" w:cs="Calibri" w:eastAsia="Calibri" w:hint="default"/>
          <w:spacing w:val="-3"/>
          <w:w w:val="100"/>
        </w:rPr>
        <w:t>,</w:t>
      </w:r>
      <w:r>
        <w:rPr>
          <w:rFonts w:ascii="Calibri" w:hAnsi="Calibri" w:cs="Calibri" w:eastAsia="Calibri" w:hint="default"/>
          <w:w w:val="100"/>
        </w:rPr>
        <w:t>4</w:t>
      </w:r>
      <w:r>
        <w:rPr>
          <w:rFonts w:ascii="Calibri" w:hAnsi="Calibri" w:cs="Calibri" w:eastAsia="Calibri" w:hint="default"/>
          <w:spacing w:val="-2"/>
          <w:w w:val="100"/>
        </w:rPr>
        <w:t>5</w:t>
      </w:r>
      <w:r>
        <w:rPr>
          <w:rFonts w:ascii="Calibri" w:hAnsi="Calibri" w:cs="Calibri" w:eastAsia="Calibri" w:hint="default"/>
          <w:w w:val="100"/>
        </w:rPr>
        <w:t>8</w:t>
      </w:r>
      <w:r>
        <w:rPr>
          <w:rFonts w:ascii="Calibri" w:hAnsi="Calibri" w:cs="Calibri" w:eastAsia="Calibri" w:hint="default"/>
          <w:spacing w:val="-3"/>
          <w:w w:val="100"/>
        </w:rPr>
        <w:t>.</w:t>
      </w:r>
      <w:r>
        <w:rPr>
          <w:rFonts w:ascii="Calibri" w:hAnsi="Calibri" w:cs="Calibri" w:eastAsia="Calibri" w:hint="default"/>
          <w:w w:val="100"/>
        </w:rPr>
        <w:t>37</w:t>
      </w:r>
      <w:r>
        <w:rPr>
          <w:rFonts w:ascii="Calibri" w:hAnsi="Calibri" w:cs="Calibri" w:eastAsia="Calibri" w:hint="default"/>
          <w:spacing w:val="2"/>
        </w:rPr>
        <w:t> </w:t>
      </w:r>
      <w:r>
        <w:rPr>
          <w:spacing w:val="-3"/>
          <w:w w:val="100"/>
        </w:rPr>
        <w:t>元</w:t>
      </w:r>
      <w:r>
        <w:rPr>
          <w:spacing w:val="-106"/>
          <w:w w:val="100"/>
        </w:rPr>
        <w:t>，</w:t>
      </w:r>
      <w:r>
        <w:rPr>
          <w:spacing w:val="-3"/>
          <w:w w:val="100"/>
        </w:rPr>
        <w:t>保</w:t>
      </w:r>
      <w:r>
        <w:rPr>
          <w:w w:val="100"/>
        </w:rPr>
        <w:t>函</w:t>
      </w:r>
      <w:r>
        <w:rPr>
          <w:spacing w:val="-3"/>
          <w:w w:val="100"/>
        </w:rPr>
        <w:t>保</w:t>
      </w:r>
      <w:r>
        <w:rPr>
          <w:w w:val="100"/>
        </w:rPr>
        <w:t>证金</w:t>
      </w:r>
      <w:r>
        <w:rPr>
          <w:spacing w:val="-60"/>
        </w:rPr>
        <w:t> </w:t>
      </w:r>
      <w:r>
        <w:rPr>
          <w:rFonts w:ascii="Calibri" w:hAnsi="Calibri" w:cs="Calibri" w:eastAsia="Calibri" w:hint="default"/>
          <w:w w:val="100"/>
        </w:rPr>
        <w:t>20</w:t>
      </w:r>
      <w:r>
        <w:rPr>
          <w:rFonts w:ascii="Calibri" w:hAnsi="Calibri" w:cs="Calibri" w:eastAsia="Calibri" w:hint="default"/>
          <w:spacing w:val="-3"/>
          <w:w w:val="100"/>
        </w:rPr>
        <w:t>,</w:t>
      </w:r>
      <w:r>
        <w:rPr>
          <w:rFonts w:ascii="Calibri" w:hAnsi="Calibri" w:cs="Calibri" w:eastAsia="Calibri" w:hint="default"/>
          <w:spacing w:val="-2"/>
          <w:w w:val="100"/>
        </w:rPr>
        <w:t>7</w:t>
      </w:r>
      <w:r>
        <w:rPr>
          <w:rFonts w:ascii="Calibri" w:hAnsi="Calibri" w:cs="Calibri" w:eastAsia="Calibri" w:hint="default"/>
          <w:w w:val="100"/>
        </w:rPr>
        <w:t>34</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05</w:t>
      </w:r>
      <w:r>
        <w:rPr>
          <w:rFonts w:ascii="Calibri" w:hAnsi="Calibri" w:cs="Calibri" w:eastAsia="Calibri" w:hint="default"/>
          <w:spacing w:val="-3"/>
          <w:w w:val="100"/>
        </w:rPr>
        <w:t>.</w:t>
      </w:r>
      <w:r>
        <w:rPr>
          <w:rFonts w:ascii="Calibri" w:hAnsi="Calibri" w:cs="Calibri" w:eastAsia="Calibri" w:hint="default"/>
          <w:w w:val="100"/>
        </w:rPr>
        <w:t>60</w:t>
      </w:r>
      <w:r>
        <w:rPr>
          <w:rFonts w:ascii="Calibri" w:hAnsi="Calibri" w:cs="Calibri" w:eastAsia="Calibri" w:hint="default"/>
        </w:rPr>
        <w:t> </w:t>
      </w:r>
      <w:r>
        <w:rPr>
          <w:spacing w:val="-3"/>
          <w:w w:val="100"/>
        </w:rPr>
        <w:t>元，</w:t>
      </w:r>
      <w:r>
        <w:rPr>
          <w:w w:val="100"/>
        </w:rPr>
      </w:r>
    </w:p>
    <w:p>
      <w:pPr>
        <w:pStyle w:val="BodyText"/>
        <w:spacing w:line="240" w:lineRule="auto" w:before="106"/>
        <w:ind w:left="323" w:right="0"/>
        <w:jc w:val="left"/>
      </w:pPr>
      <w:r>
        <w:rPr/>
        <w:t>信用证保证金</w:t>
      </w:r>
      <w:r>
        <w:rPr>
          <w:spacing w:val="-56"/>
        </w:rPr>
        <w:t> </w:t>
      </w:r>
      <w:r>
        <w:rPr>
          <w:rFonts w:ascii="Calibri" w:hAnsi="Calibri" w:cs="Calibri" w:eastAsia="Calibri" w:hint="default"/>
        </w:rPr>
        <w:t>3,974,179.50</w:t>
      </w:r>
      <w:r>
        <w:rPr>
          <w:rFonts w:ascii="Calibri" w:hAnsi="Calibri" w:cs="Calibri" w:eastAsia="Calibri" w:hint="default"/>
          <w:spacing w:val="7"/>
        </w:rPr>
        <w:t> </w:t>
      </w:r>
      <w:r>
        <w:rPr/>
        <w:t>元、用工保证金</w:t>
      </w:r>
      <w:r>
        <w:rPr>
          <w:spacing w:val="-53"/>
        </w:rPr>
        <w:t> </w:t>
      </w:r>
      <w:r>
        <w:rPr>
          <w:rFonts w:ascii="Calibri" w:hAnsi="Calibri" w:cs="Calibri" w:eastAsia="Calibri" w:hint="default"/>
        </w:rPr>
        <w:t>6,704,511.20</w:t>
      </w:r>
      <w:r>
        <w:rPr>
          <w:rFonts w:ascii="Calibri" w:hAnsi="Calibri" w:cs="Calibri" w:eastAsia="Calibri" w:hint="default"/>
          <w:spacing w:val="4"/>
        </w:rPr>
        <w:t> </w:t>
      </w:r>
      <w:r>
        <w:rPr/>
        <w:t>元、存出投资款</w:t>
      </w:r>
      <w:r>
        <w:rPr>
          <w:spacing w:val="-56"/>
        </w:rPr>
        <w:t> </w:t>
      </w:r>
      <w:r>
        <w:rPr>
          <w:rFonts w:ascii="Calibri" w:hAnsi="Calibri" w:cs="Calibri" w:eastAsia="Calibri" w:hint="default"/>
        </w:rPr>
        <w:t>7,322,846.55</w:t>
      </w:r>
      <w:r>
        <w:rPr>
          <w:rFonts w:ascii="Calibri" w:hAnsi="Calibri" w:cs="Calibri" w:eastAsia="Calibri" w:hint="default"/>
          <w:spacing w:val="7"/>
        </w:rPr>
        <w:t> </w:t>
      </w:r>
      <w:r>
        <w:rPr/>
        <w:t>元、信用</w:t>
      </w:r>
    </w:p>
    <w:p>
      <w:pPr>
        <w:pStyle w:val="BodyText"/>
        <w:spacing w:line="240" w:lineRule="auto" w:before="108"/>
        <w:ind w:left="323" w:right="2689"/>
        <w:jc w:val="left"/>
      </w:pPr>
      <w:r>
        <w:rPr/>
        <w:t>卡存款</w:t>
      </w:r>
      <w:r>
        <w:rPr>
          <w:spacing w:val="-55"/>
        </w:rPr>
        <w:t> </w:t>
      </w:r>
      <w:r>
        <w:rPr>
          <w:rFonts w:ascii="Calibri" w:hAnsi="Calibri" w:cs="Calibri" w:eastAsia="Calibri" w:hint="default"/>
        </w:rPr>
        <w:t>10,851.09</w:t>
      </w:r>
      <w:r>
        <w:rPr>
          <w:rFonts w:ascii="Calibri" w:hAnsi="Calibri" w:cs="Calibri" w:eastAsia="Calibri" w:hint="default"/>
          <w:spacing w:val="2"/>
        </w:rPr>
        <w:t> </w:t>
      </w:r>
      <w:r>
        <w:rPr/>
        <w:t>元及支付宝存款</w:t>
      </w:r>
      <w:r>
        <w:rPr>
          <w:spacing w:val="-54"/>
        </w:rPr>
        <w:t> </w:t>
      </w:r>
      <w:r>
        <w:rPr>
          <w:rFonts w:ascii="Calibri" w:hAnsi="Calibri" w:cs="Calibri" w:eastAsia="Calibri" w:hint="default"/>
        </w:rPr>
        <w:t>73,021.81</w:t>
      </w:r>
      <w:r>
        <w:rPr>
          <w:rFonts w:ascii="Calibri" w:hAnsi="Calibri" w:cs="Calibri" w:eastAsia="Calibri" w:hint="default"/>
          <w:spacing w:val="2"/>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78" w:space="124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67,305,244.80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15,701,100.52</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67,305,244.80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15,701,100.52</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62" w:right="0"/>
              <w:jc w:val="left"/>
              <w:rPr>
                <w:rFonts w:ascii="Calibri" w:hAnsi="Calibri" w:cs="Calibri" w:eastAsia="Calibri" w:hint="default"/>
                <w:sz w:val="21"/>
                <w:szCs w:val="21"/>
              </w:rPr>
            </w:pPr>
            <w:r>
              <w:rPr>
                <w:rFonts w:ascii="Calibri"/>
                <w:sz w:val="21"/>
              </w:rPr>
              <w:t>67,305,244.80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83" w:right="0"/>
              <w:jc w:val="left"/>
              <w:rPr>
                <w:rFonts w:ascii="Calibri" w:hAnsi="Calibri" w:cs="Calibri" w:eastAsia="Calibri" w:hint="default"/>
                <w:sz w:val="21"/>
                <w:szCs w:val="21"/>
              </w:rPr>
            </w:pPr>
            <w:r>
              <w:rPr>
                <w:rFonts w:ascii="Calibri"/>
                <w:sz w:val="21"/>
              </w:rPr>
              <w:t>15,701,100.52</w:t>
            </w:r>
          </w:p>
        </w:tc>
      </w:tr>
    </w:tbl>
    <w:p>
      <w:pPr>
        <w:spacing w:line="240" w:lineRule="auto" w:before="3"/>
        <w:rPr>
          <w:rFonts w:ascii="宋体" w:hAnsi="宋体" w:cs="宋体" w:eastAsia="宋体" w:hint="default"/>
          <w:sz w:val="14"/>
          <w:szCs w:val="14"/>
        </w:rPr>
      </w:pPr>
    </w:p>
    <w:p>
      <w:pPr>
        <w:pStyle w:val="BodyText"/>
        <w:spacing w:line="274" w:lineRule="exact" w:before="36"/>
        <w:ind w:right="0"/>
        <w:jc w:val="both"/>
      </w:pPr>
      <w:r>
        <w:rPr/>
        <w:t>其他说明：</w:t>
      </w:r>
    </w:p>
    <w:p>
      <w:pPr>
        <w:pStyle w:val="BodyText"/>
        <w:spacing w:line="272" w:lineRule="exact" w:before="27"/>
        <w:ind w:right="227"/>
        <w:jc w:val="both"/>
      </w:pPr>
      <w:r>
        <w:rPr>
          <w:rFonts w:ascii="Calibri" w:hAnsi="Calibri" w:cs="Calibri" w:eastAsia="Calibri" w:hint="default"/>
        </w:rPr>
        <w:t>[</w:t>
      </w:r>
      <w:r>
        <w:rPr/>
        <w:t>注</w:t>
      </w:r>
      <w:r>
        <w:rPr>
          <w:rFonts w:ascii="Calibri" w:hAnsi="Calibri" w:cs="Calibri" w:eastAsia="Calibri" w:hint="default"/>
        </w:rPr>
        <w:t>]</w:t>
      </w:r>
      <w:r>
        <w:rPr/>
        <w:t>：其中金额为</w:t>
      </w:r>
      <w:r>
        <w:rPr>
          <w:spacing w:val="-48"/>
        </w:rPr>
        <w:t> </w:t>
      </w:r>
      <w:r>
        <w:rPr>
          <w:rFonts w:ascii="Calibri" w:hAnsi="Calibri" w:cs="Calibri" w:eastAsia="Calibri" w:hint="default"/>
        </w:rPr>
        <w:t>61,884,187.05</w:t>
      </w:r>
      <w:r>
        <w:rPr>
          <w:rFonts w:ascii="Calibri" w:hAnsi="Calibri" w:cs="Calibri" w:eastAsia="Calibri" w:hint="default"/>
          <w:spacing w:val="15"/>
        </w:rPr>
        <w:t> </w:t>
      </w:r>
      <w:r>
        <w:rPr/>
        <w:t>元系本期公司确认的浙江华通云数据科技有限公司负有补偿义务</w:t>
      </w:r>
      <w:r>
        <w:rPr>
          <w:w w:val="100"/>
        </w:rPr>
        <w:t> </w:t>
      </w:r>
      <w:r>
        <w:rPr>
          <w:spacing w:val="-1"/>
        </w:rPr>
        <w:t>的原股东向公司以股份补偿未达标的承诺业绩部分，详见本财务报表附注其他重要事项之非公开</w:t>
      </w:r>
      <w:r>
        <w:rPr>
          <w:spacing w:val="-55"/>
        </w:rPr>
        <w:t> </w:t>
      </w:r>
      <w:r>
        <w:rPr>
          <w:spacing w:val="-55"/>
        </w:rPr>
      </w:r>
      <w:r>
        <w:rPr/>
        <w:t>发行之所述。</w:t>
      </w:r>
    </w:p>
    <w:p>
      <w:pPr>
        <w:spacing w:line="240" w:lineRule="auto" w:before="3"/>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right="0"/>
        <w:jc w:val="both"/>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92" w:lineRule="auto"/>
        <w:ind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4"/>
        <w:spacing w:line="240" w:lineRule="auto" w:before="10"/>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9" w:space="387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2"/>
              <w:jc w:val="right"/>
              <w:rPr>
                <w:rFonts w:ascii="Calibri" w:hAnsi="Calibri" w:cs="Calibri" w:eastAsia="Calibri" w:hint="default"/>
                <w:sz w:val="21"/>
                <w:szCs w:val="21"/>
              </w:rPr>
            </w:pPr>
            <w:r>
              <w:rPr>
                <w:rFonts w:ascii="Calibri"/>
                <w:spacing w:val="-2"/>
                <w:sz w:val="21"/>
              </w:rPr>
              <w:t>42,810,879.40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2"/>
              <w:jc w:val="right"/>
              <w:rPr>
                <w:rFonts w:ascii="Calibri" w:hAnsi="Calibri" w:cs="Calibri" w:eastAsia="Calibri" w:hint="default"/>
                <w:sz w:val="21"/>
                <w:szCs w:val="21"/>
              </w:rPr>
            </w:pPr>
            <w:r>
              <w:rPr>
                <w:rFonts w:ascii="Calibri"/>
                <w:spacing w:val="-2"/>
                <w:sz w:val="21"/>
              </w:rPr>
              <w:t>26,011,622.77</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1,007,697,619.64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970,575,576.19</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1,050,508,499.04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996,587,198.96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4" w:lineRule="exact" w:before="36"/>
        <w:ind w:right="2689"/>
        <w:jc w:val="left"/>
      </w:pPr>
      <w:r>
        <w:rPr/>
        <w:t>其他说明：</w:t>
      </w:r>
    </w:p>
    <w:p>
      <w:pPr>
        <w:pStyle w:val="BodyText"/>
        <w:spacing w:line="274"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20"/>
        <w:jc w:val="left"/>
        <w:rPr>
          <w:b w:val="0"/>
          <w:bCs w:val="0"/>
        </w:rPr>
      </w:pPr>
      <w:r>
        <w:rPr/>
        <w:t>应收票据</w:t>
      </w:r>
      <w:r>
        <w:rPr>
          <w:b w:val="0"/>
          <w:bCs w:val="0"/>
        </w:rPr>
      </w:r>
    </w:p>
    <w:p>
      <w:pPr>
        <w:pStyle w:val="Heading4"/>
        <w:spacing w:line="240" w:lineRule="auto" w:before="56"/>
        <w:ind w:right="-20"/>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89"/>
        <w:gridCol w:w="1462"/>
        <w:gridCol w:w="962"/>
        <w:gridCol w:w="1462"/>
        <w:gridCol w:w="1462"/>
        <w:gridCol w:w="961"/>
        <w:gridCol w:w="1464"/>
      </w:tblGrid>
      <w:tr>
        <w:trPr>
          <w:trHeight w:val="281" w:hRule="exact"/>
        </w:trPr>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289"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14"/>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14"/>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center"/>
              <w:rPr>
                <w:rFonts w:ascii="Calibri" w:hAnsi="Calibri" w:cs="Calibri" w:eastAsia="Calibri" w:hint="default"/>
                <w:sz w:val="21"/>
                <w:szCs w:val="21"/>
              </w:rPr>
            </w:pPr>
            <w:r>
              <w:rPr>
                <w:rFonts w:ascii="Calibri"/>
                <w:sz w:val="21"/>
              </w:rPr>
              <w:t>25,051,616.56</w:t>
            </w:r>
          </w:p>
        </w:tc>
        <w:tc>
          <w:tcPr>
            <w:tcW w:w="9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Calibri" w:hAnsi="Calibri" w:cs="Calibri" w:eastAsia="Calibri" w:hint="default"/>
                <w:sz w:val="21"/>
                <w:szCs w:val="21"/>
              </w:rPr>
            </w:pPr>
            <w:r>
              <w:rPr>
                <w:rFonts w:ascii="Calibri"/>
                <w:sz w:val="21"/>
              </w:rPr>
              <w:t>25,051,616.56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Calibri" w:hAnsi="Calibri" w:cs="Calibri" w:eastAsia="Calibri" w:hint="default"/>
                <w:sz w:val="21"/>
                <w:szCs w:val="21"/>
              </w:rPr>
            </w:pPr>
            <w:r>
              <w:rPr>
                <w:rFonts w:ascii="Calibri"/>
                <w:spacing w:val="-2"/>
                <w:sz w:val="21"/>
              </w:rPr>
              <w:t>21,553,696.12</w:t>
            </w:r>
          </w:p>
        </w:tc>
        <w:tc>
          <w:tcPr>
            <w:tcW w:w="96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
              <w:jc w:val="center"/>
              <w:rPr>
                <w:rFonts w:ascii="Calibri" w:hAnsi="Calibri" w:cs="Calibri" w:eastAsia="Calibri" w:hint="default"/>
                <w:sz w:val="21"/>
                <w:szCs w:val="21"/>
              </w:rPr>
            </w:pPr>
            <w:r>
              <w:rPr>
                <w:rFonts w:ascii="Calibri"/>
                <w:sz w:val="21"/>
              </w:rPr>
              <w:t>21,553,696.12</w:t>
            </w:r>
          </w:p>
        </w:tc>
      </w:tr>
      <w:tr>
        <w:trPr>
          <w:trHeight w:val="55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center"/>
              <w:rPr>
                <w:rFonts w:ascii="Calibri" w:hAnsi="Calibri" w:cs="Calibri" w:eastAsia="Calibri" w:hint="default"/>
                <w:sz w:val="21"/>
                <w:szCs w:val="21"/>
              </w:rPr>
            </w:pPr>
            <w:r>
              <w:rPr>
                <w:rFonts w:ascii="Calibri"/>
                <w:sz w:val="21"/>
              </w:rPr>
              <w:t>17,759,262.84</w:t>
            </w:r>
          </w:p>
        </w:tc>
        <w:tc>
          <w:tcPr>
            <w:tcW w:w="9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center"/>
              <w:rPr>
                <w:rFonts w:ascii="Calibri" w:hAnsi="Calibri" w:cs="Calibri" w:eastAsia="Calibri" w:hint="default"/>
                <w:sz w:val="21"/>
                <w:szCs w:val="21"/>
              </w:rPr>
            </w:pPr>
            <w:r>
              <w:rPr>
                <w:rFonts w:ascii="Calibri"/>
                <w:sz w:val="21"/>
              </w:rPr>
              <w:t>17,759,262.84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7"/>
              <w:jc w:val="right"/>
              <w:rPr>
                <w:rFonts w:ascii="Calibri" w:hAnsi="Calibri" w:cs="Calibri" w:eastAsia="Calibri" w:hint="default"/>
                <w:sz w:val="21"/>
                <w:szCs w:val="21"/>
              </w:rPr>
            </w:pPr>
            <w:r>
              <w:rPr>
                <w:rFonts w:ascii="Calibri"/>
                <w:spacing w:val="-1"/>
                <w:sz w:val="21"/>
              </w:rPr>
              <w:t>4,457,926.65</w:t>
            </w:r>
          </w:p>
        </w:tc>
        <w:tc>
          <w:tcPr>
            <w:tcW w:w="96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3" w:right="0"/>
              <w:jc w:val="center"/>
              <w:rPr>
                <w:rFonts w:ascii="Calibri" w:hAnsi="Calibri" w:cs="Calibri" w:eastAsia="Calibri" w:hint="default"/>
                <w:sz w:val="21"/>
                <w:szCs w:val="21"/>
              </w:rPr>
            </w:pPr>
            <w:r>
              <w:rPr>
                <w:rFonts w:ascii="Calibri"/>
                <w:sz w:val="21"/>
              </w:rPr>
              <w:t>4,457,926.65</w:t>
            </w:r>
          </w:p>
        </w:tc>
      </w:tr>
      <w:tr>
        <w:trPr>
          <w:trHeight w:val="28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 w:right="0"/>
              <w:jc w:val="center"/>
              <w:rPr>
                <w:rFonts w:ascii="Calibri" w:hAnsi="Calibri" w:cs="Calibri" w:eastAsia="Calibri" w:hint="default"/>
                <w:sz w:val="21"/>
                <w:szCs w:val="21"/>
              </w:rPr>
            </w:pPr>
            <w:r>
              <w:rPr>
                <w:rFonts w:ascii="Calibri"/>
                <w:sz w:val="21"/>
              </w:rPr>
              <w:t>42,810,879.40</w:t>
            </w:r>
          </w:p>
        </w:tc>
        <w:tc>
          <w:tcPr>
            <w:tcW w:w="9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 w:right="0"/>
              <w:jc w:val="center"/>
              <w:rPr>
                <w:rFonts w:ascii="Calibri" w:hAnsi="Calibri" w:cs="Calibri" w:eastAsia="Calibri" w:hint="default"/>
                <w:sz w:val="21"/>
                <w:szCs w:val="21"/>
              </w:rPr>
            </w:pPr>
            <w:r>
              <w:rPr>
                <w:rFonts w:ascii="Calibri"/>
                <w:sz w:val="21"/>
              </w:rPr>
              <w:t>42,810,879.40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26,011,622.77</w:t>
            </w:r>
          </w:p>
        </w:tc>
        <w:tc>
          <w:tcPr>
            <w:tcW w:w="96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 w:right="0"/>
              <w:jc w:val="center"/>
              <w:rPr>
                <w:rFonts w:ascii="Calibri" w:hAnsi="Calibri" w:cs="Calibri" w:eastAsia="Calibri" w:hint="default"/>
                <w:sz w:val="21"/>
                <w:szCs w:val="21"/>
              </w:rPr>
            </w:pPr>
            <w:r>
              <w:rPr>
                <w:rFonts w:ascii="Calibri"/>
                <w:sz w:val="21"/>
              </w:rPr>
              <w:t>26,011,622.77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7"/>
        <w:jc w:val="left"/>
      </w:pPr>
      <w:r>
        <w:rPr/>
        <w:t>□适用 √不适用</w:t>
      </w:r>
    </w:p>
    <w:p>
      <w:pPr>
        <w:pStyle w:val="Heading4"/>
        <w:spacing w:line="240" w:lineRule="auto" w:before="56"/>
        <w:ind w:right="-17"/>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13" w:right="0"/>
              <w:jc w:val="left"/>
              <w:rPr>
                <w:rFonts w:ascii="Calibri" w:hAnsi="Calibri" w:cs="Calibri" w:eastAsia="Calibri" w:hint="default"/>
                <w:sz w:val="21"/>
                <w:szCs w:val="21"/>
              </w:rPr>
            </w:pPr>
            <w:r>
              <w:rPr>
                <w:rFonts w:ascii="Calibri"/>
                <w:sz w:val="21"/>
              </w:rPr>
              <w:t>43,319,006.61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86" w:right="0"/>
              <w:jc w:val="left"/>
              <w:rPr>
                <w:rFonts w:ascii="Calibri" w:hAnsi="Calibri" w:cs="Calibri" w:eastAsia="Calibri" w:hint="default"/>
                <w:sz w:val="21"/>
                <w:szCs w:val="21"/>
              </w:rPr>
            </w:pPr>
            <w:r>
              <w:rPr>
                <w:rFonts w:ascii="Calibri"/>
                <w:sz w:val="21"/>
              </w:rPr>
              <w:t>13,606,732.39</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13" w:right="0"/>
              <w:jc w:val="left"/>
              <w:rPr>
                <w:rFonts w:ascii="Calibri" w:hAnsi="Calibri" w:cs="Calibri" w:eastAsia="Calibri" w:hint="default"/>
                <w:sz w:val="21"/>
                <w:szCs w:val="21"/>
              </w:rPr>
            </w:pPr>
            <w:r>
              <w:rPr>
                <w:rFonts w:ascii="Calibri"/>
                <w:sz w:val="21"/>
              </w:rPr>
              <w:t>43,319,006.61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786" w:right="0"/>
              <w:jc w:val="left"/>
              <w:rPr>
                <w:rFonts w:ascii="Calibri" w:hAnsi="Calibri" w:cs="Calibri" w:eastAsia="Calibri" w:hint="default"/>
                <w:sz w:val="21"/>
                <w:szCs w:val="21"/>
              </w:rPr>
            </w:pPr>
            <w:r>
              <w:rPr>
                <w:rFonts w:ascii="Calibri"/>
                <w:sz w:val="21"/>
              </w:rPr>
              <w:t>13,606,732.39</w:t>
            </w:r>
          </w:p>
        </w:tc>
      </w:tr>
    </w:tbl>
    <w:p>
      <w:pPr>
        <w:pStyle w:val="BodyText"/>
        <w:spacing w:line="241" w:lineRule="exact"/>
        <w:ind w:right="0" w:firstLine="419"/>
        <w:jc w:val="left"/>
      </w:pPr>
      <w:r>
        <w:rPr/>
        <w:t>银行承兑汇票的承兑人是商业银行，由于商业银行具有较高的信用，银行承兑汇票到期不获</w:t>
      </w:r>
    </w:p>
    <w:p>
      <w:pPr>
        <w:pStyle w:val="BodyText"/>
        <w:spacing w:line="357" w:lineRule="auto" w:before="133"/>
        <w:ind w:right="227"/>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7"/>
        <w:rPr>
          <w:rFonts w:ascii="宋体" w:hAnsi="宋体" w:cs="宋体" w:eastAsia="宋体" w:hint="default"/>
          <w:sz w:val="26"/>
          <w:szCs w:val="26"/>
        </w:rPr>
      </w:pPr>
    </w:p>
    <w:p>
      <w:pPr>
        <w:pStyle w:val="Heading4"/>
        <w:spacing w:line="240" w:lineRule="auto" w:before="0"/>
        <w:ind w:right="2689"/>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2689"/>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right="2689"/>
        <w:jc w:val="left"/>
      </w:pPr>
      <w:r>
        <w:rPr/>
        <w:t>其他说明</w:t>
      </w:r>
    </w:p>
    <w:p>
      <w:pPr>
        <w:pStyle w:val="BodyText"/>
        <w:spacing w:line="274" w:lineRule="exact"/>
        <w:ind w:right="2689"/>
        <w:jc w:val="left"/>
      </w:pPr>
      <w:r>
        <w:rPr/>
        <w:t>□适用 √不适用</w:t>
      </w:r>
    </w:p>
    <w:p>
      <w:pPr>
        <w:spacing w:after="0" w:line="274" w:lineRule="exact"/>
        <w:jc w:val="left"/>
        <w:sectPr>
          <w:pgSz w:w="11910" w:h="16840"/>
          <w:pgMar w:header="882" w:footer="1195" w:top="1120" w:bottom="1380" w:left="1580" w:right="1040"/>
        </w:sectPr>
      </w:pPr>
    </w:p>
    <w:p>
      <w:pPr>
        <w:spacing w:before="20"/>
        <w:ind w:left="6493" w:right="6417"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1"/>
          <w:footerReference w:type="default" r:id="rId52"/>
          <w:pgSz w:w="16840" w:h="11910" w:orient="landscape"/>
          <w:pgMar w:header="0" w:footer="0" w:top="800" w:bottom="280" w:left="1200" w:right="1380"/>
        </w:sectPr>
      </w:pPr>
    </w:p>
    <w:p>
      <w:pPr>
        <w:pStyle w:val="Heading4"/>
        <w:spacing w:line="290" w:lineRule="auto"/>
        <w:ind w:left="240"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2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91" w:val="left" w:leader="none"/>
        </w:tabs>
        <w:spacing w:line="240" w:lineRule="auto"/>
        <w:ind w:left="2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00" w:right="1380"/>
          <w:cols w:num="2" w:equalWidth="0">
            <w:col w:w="2358" w:space="9102"/>
            <w:col w:w="2800"/>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1848"/>
        <w:gridCol w:w="1550"/>
        <w:gridCol w:w="843"/>
        <w:gridCol w:w="1286"/>
        <w:gridCol w:w="869"/>
        <w:gridCol w:w="1551"/>
        <w:gridCol w:w="1550"/>
        <w:gridCol w:w="869"/>
        <w:gridCol w:w="1286"/>
        <w:gridCol w:w="893"/>
        <w:gridCol w:w="1390"/>
      </w:tblGrid>
      <w:tr>
        <w:trPr>
          <w:trHeight w:val="281"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848" w:type="dxa"/>
            <w:vMerge/>
            <w:tcBorders>
              <w:left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108"/>
              <w:ind w:left="559" w:right="55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108"/>
              <w:ind w:left="480" w:right="47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848"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3"/>
              <w:jc w:val="right"/>
              <w:rPr>
                <w:rFonts w:ascii="Calibri" w:hAnsi="Calibri" w:cs="Calibri" w:eastAsia="Calibri" w:hint="default"/>
                <w:sz w:val="21"/>
                <w:szCs w:val="21"/>
              </w:rPr>
            </w:pPr>
            <w:r>
              <w:rPr>
                <w:rFonts w:ascii="宋体" w:hAnsi="宋体" w:cs="宋体" w:eastAsia="宋体" w:hint="default"/>
                <w:spacing w:val="-1"/>
                <w:sz w:val="21"/>
                <w:szCs w:val="21"/>
              </w:rPr>
              <w:t>比例</w:t>
            </w:r>
            <w:r>
              <w:rPr>
                <w:rFonts w:ascii="Calibri" w:hAnsi="Calibri" w:cs="Calibri" w:eastAsia="Calibri" w:hint="default"/>
                <w:spacing w:val="-1"/>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hanging="7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301" w:lineRule="exact"/>
              <w:ind w:left="187" w:right="0"/>
              <w:jc w:val="left"/>
              <w:rPr>
                <w:rFonts w:ascii="Calibri" w:hAnsi="Calibri" w:cs="Calibri" w:eastAsia="Calibri"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p>
        </w:tc>
        <w:tc>
          <w:tcPr>
            <w:tcW w:w="1551"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5"/>
              <w:jc w:val="right"/>
              <w:rPr>
                <w:rFonts w:ascii="Calibri" w:hAnsi="Calibri" w:cs="Calibri" w:eastAsia="Calibri" w:hint="default"/>
                <w:sz w:val="21"/>
                <w:szCs w:val="21"/>
              </w:rPr>
            </w:pPr>
            <w:r>
              <w:rPr>
                <w:rFonts w:ascii="宋体" w:hAnsi="宋体" w:cs="宋体" w:eastAsia="宋体" w:hint="default"/>
                <w:spacing w:val="-1"/>
                <w:sz w:val="21"/>
                <w:szCs w:val="21"/>
              </w:rPr>
              <w:t>比例</w:t>
            </w:r>
            <w:r>
              <w:rPr>
                <w:rFonts w:ascii="Calibri" w:hAnsi="Calibri" w:cs="Calibri" w:eastAsia="Calibri" w:hint="default"/>
                <w:spacing w:val="-1"/>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7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301" w:lineRule="exact"/>
              <w:ind w:left="196" w:right="0"/>
              <w:jc w:val="left"/>
              <w:rPr>
                <w:rFonts w:ascii="Calibri" w:hAnsi="Calibri" w:cs="Calibri" w:eastAsia="Calibri"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p>
        </w:tc>
        <w:tc>
          <w:tcPr>
            <w:tcW w:w="1390" w:type="dxa"/>
            <w:vMerge/>
            <w:tcBorders>
              <w:left w:val="single" w:sz="4" w:space="0" w:color="000000"/>
              <w:bottom w:val="single" w:sz="4" w:space="0" w:color="000000"/>
              <w:right w:val="single" w:sz="4" w:space="0" w:color="000000"/>
            </w:tcBorders>
          </w:tcPr>
          <w:p>
            <w:pP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w:t>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11"/>
                <w:sz w:val="21"/>
                <w:szCs w:val="21"/>
              </w:rPr>
              <w:t>独计提坏账准备的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应收账款</w:t>
            </w:r>
          </w:p>
        </w:tc>
        <w:tc>
          <w:tcPr>
            <w:tcW w:w="155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按信用风险特征组</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11"/>
                <w:sz w:val="21"/>
                <w:szCs w:val="21"/>
              </w:rPr>
              <w:t>合计提坏账准备的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应收账款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1,095,604,896.52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99.98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87,907,276.88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8.02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1,007,697,619.64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1,041,144,131.11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99.98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70,592,280.05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6.78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970,551,851.06</w:t>
            </w: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单项金额不重大但</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11"/>
                <w:sz w:val="21"/>
                <w:szCs w:val="21"/>
              </w:rPr>
              <w:t>单独计提坏账准备</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的应收账款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0.02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100.00</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0.02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140,664.39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85.57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23,725.13</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1,095,769,286.04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46" w:right="0"/>
              <w:jc w:val="left"/>
              <w:rPr>
                <w:rFonts w:ascii="Calibri" w:hAnsi="Calibri" w:cs="Calibri" w:eastAsia="Calibri" w:hint="default"/>
                <w:sz w:val="21"/>
                <w:szCs w:val="21"/>
              </w:rPr>
            </w:pPr>
            <w:r>
              <w:rPr>
                <w:rFonts w:ascii="Calibri"/>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88,071,666.40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8" w:right="0"/>
              <w:jc w:val="left"/>
              <w:rPr>
                <w:rFonts w:ascii="Calibri" w:hAnsi="Calibri" w:cs="Calibri" w:eastAsia="Calibri" w:hint="default"/>
                <w:sz w:val="21"/>
                <w:szCs w:val="21"/>
              </w:rPr>
            </w:pPr>
            <w:r>
              <w:rPr>
                <w:rFonts w:ascii="Calibri"/>
                <w:sz w:val="21"/>
              </w:rPr>
              <w:t>8.04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1,007,697,619.64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1,041,308,520.63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36" w:right="0"/>
              <w:jc w:val="left"/>
              <w:rPr>
                <w:rFonts w:ascii="Calibri" w:hAnsi="Calibri" w:cs="Calibri" w:eastAsia="Calibri" w:hint="default"/>
                <w:sz w:val="21"/>
                <w:szCs w:val="21"/>
              </w:rPr>
            </w:pPr>
            <w:r>
              <w:rPr>
                <w:rFonts w:ascii="Calibri"/>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70,732,944.44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4" w:right="0"/>
              <w:jc w:val="left"/>
              <w:rPr>
                <w:rFonts w:ascii="Calibri" w:hAnsi="Calibri" w:cs="Calibri" w:eastAsia="Calibri" w:hint="default"/>
                <w:sz w:val="21"/>
                <w:szCs w:val="21"/>
              </w:rPr>
            </w:pPr>
            <w:r>
              <w:rPr>
                <w:rFonts w:ascii="Calibri"/>
                <w:sz w:val="21"/>
              </w:rPr>
              <w:t>6.79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970,575,576.19</w:t>
            </w:r>
          </w:p>
        </w:tc>
      </w:tr>
    </w:tbl>
    <w:p>
      <w:pPr>
        <w:spacing w:line="240" w:lineRule="auto" w:before="3"/>
        <w:rPr>
          <w:rFonts w:ascii="宋体" w:hAnsi="宋体" w:cs="宋体" w:eastAsia="宋体" w:hint="default"/>
          <w:sz w:val="14"/>
          <w:szCs w:val="14"/>
        </w:rPr>
      </w:pPr>
    </w:p>
    <w:p>
      <w:pPr>
        <w:pStyle w:val="BodyText"/>
        <w:spacing w:line="240" w:lineRule="auto" w:before="36"/>
        <w:ind w:left="660" w:right="0"/>
        <w:jc w:val="left"/>
      </w:pPr>
      <w:r>
        <w:rPr/>
        <w:t>期末单项金额不重大并单项计提坏账准备的应收账款</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19"/>
        <w:gridCol w:w="1706"/>
        <w:gridCol w:w="1705"/>
        <w:gridCol w:w="1704"/>
        <w:gridCol w:w="1704"/>
      </w:tblGrid>
      <w:tr>
        <w:trPr>
          <w:trHeight w:val="41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7"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5"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spacing w:val="-1"/>
                <w:sz w:val="21"/>
              </w:rPr>
              <w:t>164,389.52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20"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tabs>
                <w:tab w:pos="1401" w:val="left" w:leader="none"/>
              </w:tabs>
              <w:spacing w:line="243" w:lineRule="exact"/>
              <w:ind w:left="97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1"/>
                <w:sz w:val="21"/>
              </w:rPr>
              <w:t>164,389.52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63"/>
        <w:ind w:left="6493" w:right="6400" w:firstLine="0"/>
        <w:jc w:val="center"/>
        <w:rPr>
          <w:rFonts w:ascii="Calibri" w:hAnsi="Calibri" w:cs="Calibri" w:eastAsia="Calibri" w:hint="default"/>
          <w:sz w:val="18"/>
          <w:szCs w:val="18"/>
        </w:rPr>
      </w:pPr>
      <w:r>
        <w:rPr>
          <w:rFonts w:ascii="Calibri"/>
          <w:b/>
          <w:sz w:val="18"/>
        </w:rPr>
        <w:t>129 </w:t>
      </w:r>
      <w:r>
        <w:rPr>
          <w:rFonts w:ascii="Calibri"/>
          <w:sz w:val="18"/>
        </w:rPr>
        <w:t>/</w:t>
      </w:r>
      <w:r>
        <w:rPr>
          <w:rFonts w:ascii="Calibri"/>
          <w:spacing w:val="-5"/>
          <w:sz w:val="18"/>
        </w:rPr>
        <w:t> </w:t>
      </w:r>
      <w:r>
        <w:rPr>
          <w:rFonts w:ascii="Calibri"/>
          <w:b/>
          <w:sz w:val="18"/>
        </w:rPr>
        <w:t>230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00" w:right="138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53"/>
          <w:pgSz w:w="11910" w:h="16840"/>
          <w:pgMar w:footer="1195" w:header="0" w:top="1120" w:bottom="1380" w:left="1580" w:right="1040"/>
          <w:pgNumType w:start="130"/>
        </w:sectPr>
      </w:pPr>
    </w:p>
    <w:p>
      <w:pPr>
        <w:pStyle w:val="BodyText"/>
        <w:spacing w:line="274" w:lineRule="exact" w:before="36"/>
        <w:ind w:right="0"/>
        <w:jc w:val="left"/>
      </w:pPr>
      <w:r>
        <w:rPr>
          <w:spacing w:val="-2"/>
        </w:rPr>
        <w:t>期末单项金额重大并单项计提坏账准备的应收账款</w:t>
      </w:r>
    </w:p>
    <w:p>
      <w:pPr>
        <w:pStyle w:val="BodyText"/>
        <w:spacing w:line="272" w:lineRule="exact" w:before="27"/>
        <w:ind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9"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86"/>
        <w:gridCol w:w="2324"/>
        <w:gridCol w:w="2360"/>
        <w:gridCol w:w="2293"/>
      </w:tblGrid>
      <w:tr>
        <w:trPr>
          <w:trHeight w:val="281"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859,699,778.26</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25,790,993.35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21"/>
                <w:szCs w:val="21"/>
              </w:rPr>
            </w:pPr>
            <w:r>
              <w:rPr>
                <w:rFonts w:ascii="Calibri"/>
                <w:spacing w:val="-1"/>
                <w:sz w:val="21"/>
              </w:rPr>
              <w:t>3.00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139,573,549.82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13,957,354.98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Calibri" w:hAnsi="Calibri" w:cs="Calibri" w:eastAsia="Calibri" w:hint="default"/>
                <w:sz w:val="21"/>
                <w:szCs w:val="21"/>
              </w:rPr>
            </w:pPr>
            <w:r>
              <w:rPr>
                <w:rFonts w:ascii="Calibri"/>
                <w:spacing w:val="-1"/>
                <w:sz w:val="21"/>
              </w:rPr>
              <w:t>10.00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2"/>
                <w:sz w:val="21"/>
              </w:rPr>
              <w:t>31,463,341.37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Calibri" w:hAnsi="Calibri" w:cs="Calibri" w:eastAsia="Calibri" w:hint="default"/>
                <w:sz w:val="21"/>
                <w:szCs w:val="21"/>
              </w:rPr>
            </w:pPr>
            <w:r>
              <w:rPr>
                <w:rFonts w:ascii="Calibri"/>
                <w:spacing w:val="-1"/>
                <w:sz w:val="21"/>
              </w:rPr>
              <w:t>6,292,668.28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7"/>
              <w:jc w:val="right"/>
              <w:rPr>
                <w:rFonts w:ascii="Calibri" w:hAnsi="Calibri" w:cs="Calibri" w:eastAsia="Calibri" w:hint="default"/>
                <w:sz w:val="21"/>
                <w:szCs w:val="21"/>
              </w:rPr>
            </w:pPr>
            <w:r>
              <w:rPr>
                <w:rFonts w:ascii="Calibri"/>
                <w:spacing w:val="-1"/>
                <w:sz w:val="21"/>
              </w:rPr>
              <w:t>20.00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46,003,933.64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23,001,966.84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21"/>
                <w:szCs w:val="21"/>
              </w:rPr>
            </w:pPr>
            <w:r>
              <w:rPr>
                <w:rFonts w:ascii="Calibri"/>
                <w:spacing w:val="-1"/>
                <w:sz w:val="21"/>
              </w:rPr>
              <w:t>50.00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18,864,293.43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18,864,293.43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Calibri" w:hAnsi="Calibri" w:cs="Calibri" w:eastAsia="Calibri" w:hint="default"/>
                <w:sz w:val="21"/>
                <w:szCs w:val="21"/>
              </w:rPr>
            </w:pPr>
            <w:r>
              <w:rPr>
                <w:rFonts w:ascii="Calibri"/>
                <w:spacing w:val="-1"/>
                <w:sz w:val="21"/>
              </w:rPr>
              <w:t>100.00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1,095,604,896.52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87,907,276.88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7"/>
              <w:jc w:val="right"/>
              <w:rPr>
                <w:rFonts w:ascii="Calibri" w:hAnsi="Calibri" w:cs="Calibri" w:eastAsia="Calibri" w:hint="default"/>
                <w:sz w:val="21"/>
                <w:szCs w:val="21"/>
              </w:rPr>
            </w:pPr>
            <w:r>
              <w:rPr>
                <w:rFonts w:ascii="Calibri"/>
                <w:spacing w:val="-1"/>
                <w:sz w:val="21"/>
              </w:rPr>
              <w:t>8.02</w:t>
            </w:r>
          </w:p>
        </w:tc>
      </w:tr>
    </w:tbl>
    <w:p>
      <w:pPr>
        <w:spacing w:line="240" w:lineRule="auto" w:before="3"/>
        <w:rPr>
          <w:rFonts w:ascii="宋体" w:hAnsi="宋体" w:cs="宋体" w:eastAsia="宋体" w:hint="default"/>
          <w:sz w:val="14"/>
          <w:szCs w:val="14"/>
        </w:rPr>
      </w:pPr>
    </w:p>
    <w:p>
      <w:pPr>
        <w:pStyle w:val="BodyText"/>
        <w:spacing w:line="274" w:lineRule="exact" w:before="36"/>
        <w:ind w:right="2689"/>
        <w:jc w:val="left"/>
      </w:pPr>
      <w:r>
        <w:rPr/>
        <w:t>组合中，采用余额百分比法计提坏账准备的应收账款</w:t>
      </w:r>
    </w:p>
    <w:p>
      <w:pPr>
        <w:pStyle w:val="BodyText"/>
        <w:spacing w:line="274" w:lineRule="exact"/>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3" w:lineRule="exact"/>
        <w:ind w:right="2689"/>
        <w:jc w:val="left"/>
      </w:pPr>
      <w:r>
        <w:rPr/>
        <w:t>组合中，采用其他方法计提坏账准备的应收账款</w:t>
      </w:r>
    </w:p>
    <w:p>
      <w:pPr>
        <w:pStyle w:val="BodyText"/>
        <w:tabs>
          <w:tab w:pos="1060" w:val="left" w:leader="none"/>
        </w:tabs>
        <w:spacing w:line="273" w:lineRule="exact"/>
        <w:ind w:right="2689"/>
        <w:jc w:val="left"/>
      </w:pPr>
      <w:r>
        <w:rPr/>
        <w:t>□适用</w:t>
        <w:tab/>
        <w:t>√不适用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227"/>
        <w:jc w:val="left"/>
      </w:pPr>
      <w:r>
        <w:rPr/>
        <w:t>本期计提坏账准备金额</w:t>
      </w:r>
      <w:r>
        <w:rPr>
          <w:spacing w:val="-57"/>
        </w:rPr>
        <w:t> </w:t>
      </w:r>
      <w:r>
        <w:rPr>
          <w:rFonts w:ascii="Calibri" w:hAnsi="Calibri" w:cs="Calibri" w:eastAsia="Calibri" w:hint="default"/>
        </w:rPr>
        <w:t>17,338,721.96</w:t>
      </w:r>
      <w:r>
        <w:rPr>
          <w:rFonts w:ascii="Calibri" w:hAnsi="Calibri" w:cs="Calibri" w:eastAsia="Calibri" w:hint="default"/>
          <w:spacing w:val="3"/>
        </w:rPr>
        <w:t> </w:t>
      </w:r>
      <w:r>
        <w:rPr/>
        <w:t>元；本期收回或转回坏账准备金额</w:t>
      </w:r>
      <w:r>
        <w:rPr>
          <w:spacing w:val="-55"/>
        </w:rPr>
        <w:t> </w:t>
      </w:r>
      <w:r>
        <w:rPr>
          <w:rFonts w:ascii="Calibri" w:hAnsi="Calibri" w:cs="Calibri" w:eastAsia="Calibri" w:hint="default"/>
        </w:rPr>
        <w:t>0</w:t>
      </w:r>
      <w:r>
        <w:rPr>
          <w:rFonts w:ascii="Calibri" w:hAnsi="Calibri" w:cs="Calibri" w:eastAsia="Calibri" w:hint="default"/>
          <w:spacing w:val="1"/>
        </w:rPr>
        <w:t> </w:t>
      </w:r>
      <w:r>
        <w:rPr>
          <w:spacing w:val="-3"/>
        </w:rPr>
        <w:t>元。</w:t>
      </w:r>
      <w:r>
        <w:rPr/>
      </w:r>
    </w:p>
    <w:p>
      <w:pPr>
        <w:spacing w:line="240" w:lineRule="auto" w:before="4"/>
        <w:rPr>
          <w:rFonts w:ascii="宋体" w:hAnsi="宋体" w:cs="宋体" w:eastAsia="宋体" w:hint="default"/>
          <w:sz w:val="17"/>
          <w:szCs w:val="17"/>
        </w:rPr>
      </w:pPr>
    </w:p>
    <w:p>
      <w:pPr>
        <w:pStyle w:val="BodyText"/>
        <w:spacing w:line="274" w:lineRule="exact"/>
        <w:ind w:right="2689"/>
        <w:jc w:val="left"/>
      </w:pPr>
      <w:r>
        <w:rPr/>
        <w:t>其中本期坏账准备收回或转回金额重要的：</w:t>
      </w:r>
    </w:p>
    <w:p>
      <w:pPr>
        <w:pStyle w:val="BodyText"/>
        <w:spacing w:line="274" w:lineRule="exact"/>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40" w:lineRule="auto" w:before="56"/>
        <w:ind w:right="2689"/>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206"/>
        <w:gridCol w:w="2206"/>
        <w:gridCol w:w="2206"/>
        <w:gridCol w:w="2206"/>
      </w:tblGrid>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
                <w:sz w:val="21"/>
                <w:szCs w:val="21"/>
              </w:rPr>
              <w:t> </w:t>
            </w:r>
            <w:r>
              <w:rPr>
                <w:rFonts w:ascii="宋体" w:hAnsi="宋体" w:cs="宋体" w:eastAsia="宋体" w:hint="default"/>
                <w:sz w:val="21"/>
                <w:szCs w:val="21"/>
              </w:rPr>
              <w:t>的</w:t>
            </w:r>
          </w:p>
          <w:p>
            <w:pPr>
              <w:pStyle w:val="TableParagraph"/>
              <w:spacing w:line="301" w:lineRule="exact"/>
              <w:ind w:left="1" w:right="0"/>
              <w:jc w:val="center"/>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81,896,362.38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7.47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2,456,890.87</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31,843,482.94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2.91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2,589,348.29</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23,422,783.60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2.14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702,683.51</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22,884,867.75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686,546.03</w:t>
            </w:r>
          </w:p>
        </w:tc>
      </w:tr>
      <w:tr>
        <w:trPr>
          <w:trHeight w:val="28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21,780,019.75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1.99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653,400.59</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tabs>
                <w:tab w:pos="573"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181,827,516.42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16.59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7,088,869.29</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left="238"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238"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7"/>
        <w:rPr>
          <w:rFonts w:ascii="宋体" w:hAnsi="宋体" w:cs="宋体" w:eastAsia="宋体" w:hint="default"/>
          <w:sz w:val="19"/>
          <w:szCs w:val="19"/>
        </w:rPr>
      </w:pPr>
    </w:p>
    <w:p>
      <w:pPr>
        <w:pStyle w:val="BodyText"/>
        <w:spacing w:line="273" w:lineRule="exact"/>
        <w:ind w:left="238" w:right="0"/>
        <w:jc w:val="left"/>
      </w:pPr>
      <w:r>
        <w:rPr/>
        <w:t>其他说明：</w:t>
      </w:r>
    </w:p>
    <w:p>
      <w:pPr>
        <w:pStyle w:val="BodyText"/>
        <w:tabs>
          <w:tab w:pos="1080" w:val="left" w:leader="none"/>
        </w:tabs>
        <w:spacing w:line="273" w:lineRule="exact"/>
        <w:ind w:left="238" w:right="0"/>
        <w:jc w:val="left"/>
      </w:pPr>
      <w:r>
        <w:rPr/>
        <w:t>□适用</w:t>
        <w:tab/>
        <w:t>√不适用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60" w:right="960"/>
        </w:sectPr>
      </w:pPr>
    </w:p>
    <w:p>
      <w:pPr>
        <w:pStyle w:val="Heading4"/>
        <w:spacing w:line="290" w:lineRule="auto"/>
        <w:ind w:left="238"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80" w:val="left" w:leader="none"/>
        </w:tabs>
        <w:spacing w:line="240" w:lineRule="auto" w:before="12"/>
        <w:ind w:left="238"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960"/>
          <w:cols w:num="2" w:equalWidth="0">
            <w:col w:w="2567" w:space="3955"/>
            <w:col w:w="286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97"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05"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36,789,105.11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73.50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91,747,075.52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88.06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7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1"/>
              <w:jc w:val="right"/>
              <w:rPr>
                <w:rFonts w:ascii="Calibri" w:hAnsi="Calibri" w:cs="Calibri" w:eastAsia="Calibri" w:hint="default"/>
                <w:sz w:val="21"/>
                <w:szCs w:val="21"/>
              </w:rPr>
            </w:pPr>
            <w:r>
              <w:rPr>
                <w:rFonts w:ascii="Calibri"/>
                <w:spacing w:val="-1"/>
                <w:sz w:val="21"/>
              </w:rPr>
              <w:t>4,440,490.59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1"/>
                <w:sz w:val="21"/>
              </w:rPr>
              <w:t>8.87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0"/>
              <w:jc w:val="right"/>
              <w:rPr>
                <w:rFonts w:ascii="Calibri" w:hAnsi="Calibri" w:cs="Calibri" w:eastAsia="Calibri" w:hint="default"/>
                <w:sz w:val="21"/>
                <w:szCs w:val="21"/>
              </w:rPr>
            </w:pPr>
            <w:r>
              <w:rPr>
                <w:rFonts w:ascii="Calibri"/>
                <w:spacing w:val="-2"/>
                <w:sz w:val="21"/>
              </w:rPr>
              <w:t>11,416,240.81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2"/>
              <w:jc w:val="right"/>
              <w:rPr>
                <w:rFonts w:ascii="Calibri" w:hAnsi="Calibri" w:cs="Calibri" w:eastAsia="Calibri" w:hint="default"/>
                <w:sz w:val="21"/>
                <w:szCs w:val="21"/>
              </w:rPr>
            </w:pPr>
            <w:r>
              <w:rPr>
                <w:rFonts w:ascii="Calibri"/>
                <w:spacing w:val="-1"/>
                <w:sz w:val="21"/>
              </w:rPr>
              <w:t>10.96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1"/>
                <w:sz w:val="21"/>
              </w:rPr>
              <w:t>8,066,125.30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16.11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491,314.29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0.47</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73"/>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758,706.61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1"/>
                <w:sz w:val="21"/>
              </w:rPr>
              <w:t>1.52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532,611.32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0.51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50,054,427.61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104,187,241.94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100.00</w:t>
            </w:r>
          </w:p>
        </w:tc>
      </w:tr>
    </w:tbl>
    <w:p>
      <w:pPr>
        <w:spacing w:line="240" w:lineRule="auto" w:before="4"/>
        <w:rPr>
          <w:rFonts w:ascii="宋体" w:hAnsi="宋体" w:cs="宋体" w:eastAsia="宋体" w:hint="default"/>
          <w:sz w:val="14"/>
          <w:szCs w:val="14"/>
        </w:rPr>
      </w:pPr>
    </w:p>
    <w:p>
      <w:pPr>
        <w:pStyle w:val="BodyText"/>
        <w:spacing w:line="240" w:lineRule="auto" w:before="36"/>
        <w:ind w:left="238" w:right="0"/>
        <w:jc w:val="left"/>
      </w:pPr>
      <w:r>
        <w:rPr/>
        <w:t>账龄超过</w:t>
      </w:r>
      <w:r>
        <w:rPr>
          <w:spacing w:val="-56"/>
        </w:rPr>
        <w:t> </w:t>
      </w:r>
      <w:r>
        <w:rPr>
          <w:rFonts w:ascii="Calibri" w:hAnsi="Calibri" w:cs="Calibri" w:eastAsia="Calibri" w:hint="default"/>
        </w:rPr>
        <w:t>1</w:t>
      </w:r>
      <w:r>
        <w:rPr>
          <w:rFonts w:ascii="Calibri" w:hAnsi="Calibri" w:cs="Calibri" w:eastAsia="Calibri" w:hint="default"/>
          <w:spacing w:val="4"/>
        </w:rPr>
        <w:t> </w:t>
      </w:r>
      <w:r>
        <w:rPr/>
        <w:t>年且金额重要的预付款项未及时结算原因的说明：</w:t>
      </w:r>
    </w:p>
    <w:p>
      <w:pPr>
        <w:spacing w:line="240" w:lineRule="auto" w:before="1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370"/>
        <w:gridCol w:w="2597"/>
        <w:gridCol w:w="3192"/>
      </w:tblGrid>
      <w:tr>
        <w:trPr>
          <w:trHeight w:val="420"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58"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54"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上海恩际恩网络科技有限公司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9,000,000.00</w:t>
            </w:r>
          </w:p>
        </w:tc>
        <w:tc>
          <w:tcPr>
            <w:tcW w:w="3192"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2" w:right="103"/>
              <w:jc w:val="left"/>
              <w:rPr>
                <w:rFonts w:ascii="宋体" w:hAnsi="宋体" w:cs="宋体" w:eastAsia="宋体" w:hint="default"/>
                <w:sz w:val="21"/>
                <w:szCs w:val="21"/>
              </w:rPr>
            </w:pPr>
            <w:r>
              <w:rPr>
                <w:rFonts w:ascii="宋体" w:hAnsi="宋体" w:cs="宋体" w:eastAsia="宋体" w:hint="default"/>
                <w:sz w:val="21"/>
                <w:szCs w:val="21"/>
              </w:rPr>
              <w:t>预付 </w:t>
            </w:r>
            <w:r>
              <w:rPr>
                <w:rFonts w:ascii="Calibri" w:hAnsi="Calibri" w:cs="Calibri" w:eastAsia="Calibri" w:hint="default"/>
                <w:sz w:val="21"/>
                <w:szCs w:val="21"/>
              </w:rPr>
              <w:t>VPN</w:t>
            </w:r>
            <w:r>
              <w:rPr>
                <w:rFonts w:ascii="Calibri" w:hAnsi="Calibri" w:cs="Calibri" w:eastAsia="Calibri" w:hint="default"/>
                <w:spacing w:val="5"/>
                <w:sz w:val="21"/>
                <w:szCs w:val="21"/>
              </w:rPr>
              <w:t> </w:t>
            </w:r>
            <w:r>
              <w:rPr>
                <w:rFonts w:ascii="宋体" w:hAnsi="宋体" w:cs="宋体" w:eastAsia="宋体" w:hint="default"/>
                <w:sz w:val="21"/>
                <w:szCs w:val="21"/>
              </w:rPr>
              <w:t>链路建设资金，待从以</w:t>
            </w:r>
            <w:r>
              <w:rPr>
                <w:rFonts w:ascii="宋体" w:hAnsi="宋体" w:cs="宋体" w:eastAsia="宋体" w:hint="default"/>
                <w:w w:val="100"/>
                <w:sz w:val="21"/>
                <w:szCs w:val="21"/>
              </w:rPr>
              <w:t> </w:t>
            </w:r>
            <w:r>
              <w:rPr>
                <w:rFonts w:ascii="宋体" w:hAnsi="宋体" w:cs="宋体" w:eastAsia="宋体" w:hint="default"/>
                <w:sz w:val="21"/>
                <w:szCs w:val="21"/>
              </w:rPr>
              <w:t>后支付的链路租赁费中扣除。</w:t>
            </w:r>
          </w:p>
        </w:tc>
      </w:tr>
      <w:tr>
        <w:trPr>
          <w:trHeight w:val="418" w:hRule="exact"/>
        </w:trPr>
        <w:tc>
          <w:tcPr>
            <w:tcW w:w="337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9,000,000.00</w:t>
            </w:r>
          </w:p>
        </w:tc>
        <w:tc>
          <w:tcPr>
            <w:tcW w:w="31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8" w:right="0"/>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2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占预付款项余额</w:t>
            </w:r>
            <w:r>
              <w:rPr>
                <w:rFonts w:ascii="宋体" w:hAnsi="宋体" w:cs="宋体" w:eastAsia="宋体" w:hint="default"/>
                <w:spacing w:val="35"/>
                <w:sz w:val="21"/>
                <w:szCs w:val="21"/>
              </w:rPr>
              <w:t> </w:t>
            </w:r>
            <w:r>
              <w:rPr>
                <w:rFonts w:ascii="宋体" w:hAnsi="宋体" w:cs="宋体" w:eastAsia="宋体" w:hint="default"/>
                <w:sz w:val="21"/>
                <w:szCs w:val="21"/>
              </w:rPr>
              <w:t>的比例</w:t>
            </w:r>
            <w:r>
              <w:rPr>
                <w:rFonts w:ascii="Calibri" w:hAnsi="Calibri" w:cs="Calibri" w:eastAsia="Calibri" w:hint="default"/>
                <w:sz w:val="21"/>
                <w:szCs w:val="21"/>
              </w:rPr>
              <w:t>(%)</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9,000,000.00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17.98</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4,052,283.99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8.10</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3,891,536.00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7.77</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3,006,034.27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6.01</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2,873,877.72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5.74</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22,823,731.98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 w:right="0"/>
              <w:jc w:val="center"/>
              <w:rPr>
                <w:rFonts w:ascii="Calibri" w:hAnsi="Calibri" w:cs="Calibri" w:eastAsia="Calibri" w:hint="default"/>
                <w:sz w:val="21"/>
                <w:szCs w:val="21"/>
              </w:rPr>
            </w:pPr>
            <w:r>
              <w:rPr>
                <w:rFonts w:ascii="Calibri"/>
                <w:sz w:val="21"/>
              </w:rPr>
              <w:t>45.60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4" w:lineRule="exact"/>
        <w:ind w:left="238" w:right="0"/>
        <w:jc w:val="left"/>
      </w:pPr>
      <w:r>
        <w:rPr/>
        <w:t>其他说明</w:t>
      </w:r>
    </w:p>
    <w:p>
      <w:pPr>
        <w:pStyle w:val="BodyText"/>
        <w:tabs>
          <w:tab w:pos="1080" w:val="left" w:leader="none"/>
        </w:tabs>
        <w:spacing w:line="274" w:lineRule="exact"/>
        <w:ind w:left="238" w:right="0"/>
        <w:jc w:val="left"/>
      </w:pPr>
      <w:r>
        <w:rPr/>
        <w:t>□适用</w:t>
        <w:tab/>
        <w:t>√不适用</w:t>
      </w:r>
    </w:p>
    <w:p>
      <w:pPr>
        <w:spacing w:after="0" w:line="274" w:lineRule="exact"/>
        <w:jc w:val="left"/>
        <w:sectPr>
          <w:type w:val="continuous"/>
          <w:pgSz w:w="11910" w:h="16840"/>
          <w:pgMar w:top="1120" w:bottom="1380" w:left="156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90" w:lineRule="auto"/>
        <w:ind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6"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8"/>
              <w:jc w:val="right"/>
              <w:rPr>
                <w:rFonts w:ascii="Calibri" w:hAnsi="Calibri" w:cs="Calibri" w:eastAsia="Calibri" w:hint="default"/>
                <w:sz w:val="21"/>
                <w:szCs w:val="21"/>
              </w:rPr>
            </w:pPr>
            <w:r>
              <w:rPr>
                <w:rFonts w:ascii="Calibri"/>
                <w:spacing w:val="-1"/>
                <w:sz w:val="21"/>
              </w:rPr>
              <w:t>1,865,808.22</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Calibri" w:hAnsi="Calibri" w:cs="Calibri" w:eastAsia="Calibri" w:hint="default"/>
                <w:sz w:val="21"/>
                <w:szCs w:val="21"/>
              </w:rPr>
            </w:pPr>
            <w:r>
              <w:rPr>
                <w:rFonts w:ascii="Calibri"/>
                <w:spacing w:val="-2"/>
                <w:sz w:val="21"/>
              </w:rPr>
              <w:t>327,014,104.27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Calibri" w:hAnsi="Calibri" w:cs="Calibri" w:eastAsia="Calibri" w:hint="default"/>
                <w:sz w:val="21"/>
                <w:szCs w:val="21"/>
              </w:rPr>
            </w:pPr>
            <w:r>
              <w:rPr>
                <w:rFonts w:ascii="Calibri"/>
                <w:spacing w:val="-2"/>
                <w:sz w:val="21"/>
              </w:rPr>
              <w:t>265,300,981.94</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327,014,104.27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267,166,790.16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exact" w:before="36"/>
        <w:ind w:right="2689"/>
        <w:jc w:val="left"/>
      </w:pPr>
      <w:r>
        <w:rPr/>
        <w:t>其他说明：</w:t>
      </w:r>
    </w:p>
    <w:p>
      <w:pPr>
        <w:pStyle w:val="BodyText"/>
        <w:spacing w:line="273"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ind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27"/>
              <w:jc w:val="right"/>
              <w:rPr>
                <w:rFonts w:ascii="Calibri" w:hAnsi="Calibri" w:cs="Calibri" w:eastAsia="Calibri" w:hint="default"/>
                <w:sz w:val="21"/>
                <w:szCs w:val="21"/>
              </w:rPr>
            </w:pPr>
            <w:r>
              <w:rPr>
                <w:rFonts w:ascii="Calibri"/>
                <w:spacing w:val="-1"/>
                <w:sz w:val="21"/>
              </w:rPr>
              <w:t>1,865,808.22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1,865,808.22</w:t>
            </w:r>
          </w:p>
        </w:tc>
      </w:tr>
    </w:tbl>
    <w:p>
      <w:pPr>
        <w:spacing w:line="240" w:lineRule="auto" w:before="9"/>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(3).</w:t>
      </w:r>
      <w:r>
        <w:rPr/>
        <w:t>重要逾期利息</w:t>
      </w:r>
      <w:r>
        <w:rPr>
          <w:b w:val="0"/>
          <w:bCs w:val="0"/>
        </w:rPr>
      </w:r>
    </w:p>
    <w:p>
      <w:pPr>
        <w:pStyle w:val="BodyText"/>
        <w:spacing w:line="272" w:lineRule="exact" w:before="86"/>
        <w:ind w:right="7473"/>
        <w:jc w:val="left"/>
      </w:pPr>
      <w:r>
        <w:rPr/>
        <w:t>□适用 √不适用</w:t>
      </w:r>
      <w:r>
        <w:rPr>
          <w:w w:val="100"/>
        </w:rPr>
        <w:t> </w:t>
      </w:r>
      <w:r>
        <w:rPr/>
        <w:t>其他说明：</w:t>
      </w:r>
    </w:p>
    <w:p>
      <w:pPr>
        <w:pStyle w:val="BodyText"/>
        <w:tabs>
          <w:tab w:pos="1060" w:val="left" w:leader="none"/>
        </w:tabs>
        <w:spacing w:line="249" w:lineRule="exact"/>
        <w:ind w:right="2689"/>
        <w:jc w:val="left"/>
      </w:pPr>
      <w:r>
        <w:rPr/>
        <w:t>□适用</w:t>
        <w:tab/>
        <w:t>√不适用</w:t>
      </w:r>
    </w:p>
    <w:p>
      <w:pPr>
        <w:spacing w:line="240" w:lineRule="auto" w:before="12"/>
        <w:rPr>
          <w:rFonts w:ascii="宋体" w:hAnsi="宋体" w:cs="宋体" w:eastAsia="宋体" w:hint="default"/>
          <w:sz w:val="23"/>
          <w:szCs w:val="23"/>
        </w:rPr>
      </w:pPr>
    </w:p>
    <w:p>
      <w:pPr>
        <w:pStyle w:val="Heading4"/>
        <w:spacing w:line="290" w:lineRule="auto" w:before="0"/>
        <w:ind w:right="7781"/>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2" w:lineRule="auto" w:before="12"/>
        <w:ind w:left="218" w:right="5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0"/>
        <w:ind w:right="7473"/>
        <w:jc w:val="left"/>
      </w:pPr>
      <w:r>
        <w:rPr/>
        <w:t>□适用 √不适用</w:t>
      </w:r>
      <w:r>
        <w:rPr>
          <w:w w:val="100"/>
        </w:rPr>
        <w:t> </w:t>
      </w:r>
      <w:r>
        <w:rPr/>
        <w:t>其他说明：</w:t>
      </w:r>
    </w:p>
    <w:p>
      <w:pPr>
        <w:pStyle w:val="BodyText"/>
        <w:spacing w:line="271" w:lineRule="exact"/>
        <w:ind w:right="2689"/>
        <w:jc w:val="left"/>
      </w:pPr>
      <w:r>
        <w:rPr/>
        <w:t>□适用 √不适用</w:t>
      </w:r>
    </w:p>
    <w:p>
      <w:pPr>
        <w:spacing w:after="0" w:line="271" w:lineRule="exact"/>
        <w:jc w:val="left"/>
        <w:sectPr>
          <w:type w:val="continuous"/>
          <w:pgSz w:w="11910" w:h="16840"/>
          <w:pgMar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54"/>
          <w:footerReference w:type="default" r:id="rId55"/>
          <w:pgSz w:w="16840" w:h="11910" w:orient="landscape"/>
          <w:pgMar w:header="0" w:footer="0" w:top="800" w:bottom="280" w:left="1300" w:right="1380"/>
        </w:sectPr>
      </w:pPr>
    </w:p>
    <w:p>
      <w:pPr>
        <w:pStyle w:val="Heading4"/>
        <w:spacing w:line="290" w:lineRule="auto"/>
        <w:ind w:left="140"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4"/>
        <w:ind w:left="1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469" w:space="8991"/>
            <w:col w:w="27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2"/>
        <w:gridCol w:w="1392"/>
        <w:gridCol w:w="1033"/>
        <w:gridCol w:w="1284"/>
        <w:gridCol w:w="1039"/>
        <w:gridCol w:w="1392"/>
        <w:gridCol w:w="1390"/>
        <w:gridCol w:w="987"/>
        <w:gridCol w:w="1392"/>
        <w:gridCol w:w="986"/>
        <w:gridCol w:w="1390"/>
      </w:tblGrid>
      <w:tr>
        <w:trPr>
          <w:trHeight w:val="295" w:hRule="exact"/>
        </w:trPr>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652"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98"/>
              <w:ind w:left="480" w:right="47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98"/>
              <w:ind w:left="480" w:right="47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40" w:hRule="exact"/>
        </w:trPr>
        <w:tc>
          <w:tcPr>
            <w:tcW w:w="1652"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60"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9"/>
              <w:ind w:right="1"/>
              <w:jc w:val="center"/>
              <w:rPr>
                <w:rFonts w:ascii="Calibri" w:hAnsi="Calibri" w:cs="Calibri" w:eastAsia="Calibri" w:hint="default"/>
                <w:sz w:val="21"/>
                <w:szCs w:val="21"/>
              </w:rPr>
            </w:pPr>
            <w:r>
              <w:rPr>
                <w:rFonts w:ascii="Calibri"/>
                <w:sz w:val="21"/>
              </w:rPr>
              <w:t>(%)</w:t>
            </w:r>
          </w:p>
        </w:tc>
        <w:tc>
          <w:tcPr>
            <w:tcW w:w="1392"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9"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9"/>
              <w:ind w:right="3"/>
              <w:jc w:val="center"/>
              <w:rPr>
                <w:rFonts w:ascii="Calibri" w:hAnsi="Calibri" w:cs="Calibri" w:eastAsia="Calibri" w:hint="default"/>
                <w:sz w:val="21"/>
                <w:szCs w:val="21"/>
              </w:rPr>
            </w:pPr>
            <w:r>
              <w:rPr>
                <w:rFonts w:ascii="Calibri"/>
                <w:sz w:val="21"/>
              </w:rPr>
              <w:t>(%)</w:t>
            </w:r>
          </w:p>
        </w:tc>
        <w:tc>
          <w:tcPr>
            <w:tcW w:w="1390" w:type="dxa"/>
            <w:vMerge/>
            <w:tcBorders>
              <w:left w:val="single" w:sz="4" w:space="0" w:color="000000"/>
              <w:bottom w:val="single" w:sz="4" w:space="0" w:color="000000"/>
              <w:right w:val="single" w:sz="4" w:space="0" w:color="000000"/>
            </w:tcBorders>
          </w:tcPr>
          <w:p>
            <w:pP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5"/>
                <w:sz w:val="21"/>
                <w:szCs w:val="21"/>
              </w:rPr>
              <w:t>单独计提坏账准</w:t>
            </w:r>
            <w:r>
              <w:rPr>
                <w:rFonts w:ascii="宋体" w:hAnsi="宋体" w:cs="宋体" w:eastAsia="宋体" w:hint="default"/>
                <w:spacing w:val="-88"/>
                <w:sz w:val="21"/>
                <w:szCs w:val="21"/>
              </w:rPr>
              <w:t> </w:t>
            </w:r>
            <w:r>
              <w:rPr>
                <w:rFonts w:ascii="宋体" w:hAnsi="宋体" w:cs="宋体" w:eastAsia="宋体" w:hint="default"/>
                <w:sz w:val="21"/>
                <w:szCs w:val="21"/>
              </w:rPr>
              <w:t>备的其他应收款</w:t>
            </w:r>
          </w:p>
        </w:tc>
        <w:tc>
          <w:tcPr>
            <w:tcW w:w="1392"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按信用风险特征</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5"/>
                <w:sz w:val="21"/>
                <w:szCs w:val="21"/>
              </w:rPr>
              <w:t>组合计提坏账准</w:t>
            </w:r>
            <w:r>
              <w:rPr>
                <w:rFonts w:ascii="宋体" w:hAnsi="宋体" w:cs="宋体" w:eastAsia="宋体" w:hint="default"/>
                <w:spacing w:val="-88"/>
                <w:sz w:val="21"/>
                <w:szCs w:val="21"/>
              </w:rPr>
              <w:t> </w:t>
            </w:r>
            <w:r>
              <w:rPr>
                <w:rFonts w:ascii="宋体" w:hAnsi="宋体" w:cs="宋体" w:eastAsia="宋体" w:hint="default"/>
                <w:sz w:val="21"/>
                <w:szCs w:val="21"/>
              </w:rPr>
              <w:t>备的其他应收款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426,180,060.92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97.41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99,165,956.65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23.27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327,014,104.27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344,807,631.04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93.97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90,344,308.24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0" w:right="0"/>
              <w:jc w:val="left"/>
              <w:rPr>
                <w:rFonts w:ascii="Calibri" w:hAnsi="Calibri" w:cs="Calibri" w:eastAsia="Calibri" w:hint="default"/>
                <w:sz w:val="21"/>
                <w:szCs w:val="21"/>
              </w:rPr>
            </w:pPr>
            <w:r>
              <w:rPr>
                <w:rFonts w:ascii="Calibri"/>
                <w:sz w:val="21"/>
              </w:rPr>
              <w:t>26.20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254,463,322.80</w:t>
            </w:r>
          </w:p>
        </w:tc>
      </w:tr>
      <w:tr>
        <w:trPr>
          <w:trHeight w:val="110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单项金额不重大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1"/>
              <w:ind w:left="26" w:right="0"/>
              <w:jc w:val="both"/>
              <w:rPr>
                <w:rFonts w:ascii="宋体" w:hAnsi="宋体" w:cs="宋体" w:eastAsia="宋体" w:hint="default"/>
                <w:sz w:val="21"/>
                <w:szCs w:val="21"/>
              </w:rPr>
            </w:pPr>
            <w:r>
              <w:rPr>
                <w:rFonts w:ascii="宋体" w:hAnsi="宋体" w:cs="宋体" w:eastAsia="宋体" w:hint="default"/>
                <w:spacing w:val="15"/>
                <w:sz w:val="21"/>
                <w:szCs w:val="21"/>
              </w:rPr>
              <w:t>但单独计提坏账</w:t>
            </w:r>
            <w:r>
              <w:rPr>
                <w:rFonts w:ascii="宋体" w:hAnsi="宋体" w:cs="宋体" w:eastAsia="宋体" w:hint="default"/>
                <w:spacing w:val="-88"/>
                <w:sz w:val="21"/>
                <w:szCs w:val="21"/>
              </w:rPr>
              <w:t> </w:t>
            </w:r>
            <w:r>
              <w:rPr>
                <w:rFonts w:ascii="宋体" w:hAnsi="宋体" w:cs="宋体" w:eastAsia="宋体" w:hint="default"/>
                <w:spacing w:val="15"/>
                <w:sz w:val="21"/>
                <w:szCs w:val="21"/>
              </w:rPr>
              <w:t>准备的其他应收</w:t>
            </w:r>
            <w:r>
              <w:rPr>
                <w:rFonts w:ascii="宋体" w:hAnsi="宋体" w:cs="宋体" w:eastAsia="宋体" w:hint="default"/>
                <w:spacing w:val="-88"/>
                <w:sz w:val="21"/>
                <w:szCs w:val="21"/>
              </w:rPr>
              <w:t> </w:t>
            </w:r>
            <w:r>
              <w:rPr>
                <w:rFonts w:ascii="宋体" w:hAnsi="宋体" w:cs="宋体" w:eastAsia="宋体" w:hint="default"/>
                <w:sz w:val="21"/>
                <w:szCs w:val="21"/>
              </w:rPr>
              <w:t>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4"/>
              <w:jc w:val="right"/>
              <w:rPr>
                <w:rFonts w:ascii="Calibri" w:hAnsi="Calibri" w:cs="Calibri" w:eastAsia="Calibri" w:hint="default"/>
                <w:sz w:val="21"/>
                <w:szCs w:val="21"/>
              </w:rPr>
            </w:pPr>
            <w:r>
              <w:rPr>
                <w:rFonts w:ascii="Calibri"/>
                <w:spacing w:val="-2"/>
                <w:sz w:val="21"/>
              </w:rPr>
              <w:t>11,331,682.92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2.59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4"/>
              <w:jc w:val="right"/>
              <w:rPr>
                <w:rFonts w:ascii="Calibri" w:hAnsi="Calibri" w:cs="Calibri" w:eastAsia="Calibri" w:hint="default"/>
                <w:sz w:val="21"/>
                <w:szCs w:val="21"/>
              </w:rPr>
            </w:pPr>
            <w:r>
              <w:rPr>
                <w:rFonts w:ascii="Calibri"/>
                <w:spacing w:val="-2"/>
                <w:sz w:val="21"/>
              </w:rPr>
              <w:t>11,331,682.92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100.00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5" w:right="0"/>
              <w:jc w:val="center"/>
              <w:rPr>
                <w:rFonts w:ascii="Calibri" w:hAnsi="Calibri" w:cs="Calibri" w:eastAsia="Calibri" w:hint="default"/>
                <w:sz w:val="21"/>
                <w:szCs w:val="21"/>
              </w:rPr>
            </w:pPr>
            <w:r>
              <w:rPr>
                <w:rFonts w:ascii="Calibri"/>
                <w:sz w:val="21"/>
              </w:rPr>
              <w:t>22,131,682.92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3"/>
              <w:jc w:val="right"/>
              <w:rPr>
                <w:rFonts w:ascii="Calibri" w:hAnsi="Calibri" w:cs="Calibri" w:eastAsia="Calibri" w:hint="default"/>
                <w:sz w:val="21"/>
                <w:szCs w:val="21"/>
              </w:rPr>
            </w:pPr>
            <w:r>
              <w:rPr>
                <w:rFonts w:ascii="Calibri"/>
                <w:spacing w:val="-1"/>
                <w:sz w:val="21"/>
              </w:rPr>
              <w:t>6.03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4"/>
              <w:jc w:val="right"/>
              <w:rPr>
                <w:rFonts w:ascii="Calibri" w:hAnsi="Calibri" w:cs="Calibri" w:eastAsia="Calibri" w:hint="default"/>
                <w:sz w:val="21"/>
                <w:szCs w:val="21"/>
              </w:rPr>
            </w:pPr>
            <w:r>
              <w:rPr>
                <w:rFonts w:ascii="Calibri"/>
                <w:spacing w:val="-2"/>
                <w:sz w:val="21"/>
              </w:rPr>
              <w:t>11,294,023.78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70" w:right="0"/>
              <w:jc w:val="left"/>
              <w:rPr>
                <w:rFonts w:ascii="Calibri" w:hAnsi="Calibri" w:cs="Calibri" w:eastAsia="Calibri" w:hint="default"/>
                <w:sz w:val="21"/>
                <w:szCs w:val="21"/>
              </w:rPr>
            </w:pPr>
            <w:r>
              <w:rPr>
                <w:rFonts w:ascii="Calibri"/>
                <w:sz w:val="21"/>
              </w:rPr>
              <w:t>51.03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center"/>
              <w:rPr>
                <w:rFonts w:ascii="Calibri" w:hAnsi="Calibri" w:cs="Calibri" w:eastAsia="Calibri" w:hint="default"/>
                <w:sz w:val="21"/>
                <w:szCs w:val="21"/>
              </w:rPr>
            </w:pPr>
            <w:r>
              <w:rPr>
                <w:rFonts w:ascii="Calibri"/>
                <w:sz w:val="21"/>
              </w:rPr>
              <w:t>10,837,659.14</w:t>
            </w:r>
          </w:p>
        </w:tc>
      </w:tr>
      <w:tr>
        <w:trPr>
          <w:trHeight w:val="28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Calibri" w:hAnsi="Calibri" w:cs="Calibri" w:eastAsia="Calibri" w:hint="default"/>
                <w:sz w:val="18"/>
                <w:szCs w:val="18"/>
              </w:rPr>
            </w:pPr>
            <w:r>
              <w:rPr>
                <w:rFonts w:ascii="Calibri"/>
                <w:sz w:val="18"/>
              </w:rPr>
              <w:t>437,511,743.84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Calibri" w:hAnsi="Calibri" w:cs="Calibri" w:eastAsia="Calibri" w:hint="default"/>
                <w:sz w:val="18"/>
                <w:szCs w:val="18"/>
              </w:rPr>
            </w:pPr>
            <w:r>
              <w:rPr>
                <w:rFonts w:ascii="Calibri"/>
                <w:sz w:val="18"/>
              </w:rPr>
              <w:t>110,497,639.57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327,014,104.27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366,939,313.96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w w:val="100"/>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101,638,332.02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44" w:right="0"/>
              <w:jc w:val="left"/>
              <w:rPr>
                <w:rFonts w:ascii="Calibri" w:hAnsi="Calibri" w:cs="Calibri" w:eastAsia="Calibri" w:hint="default"/>
                <w:sz w:val="21"/>
                <w:szCs w:val="21"/>
              </w:rPr>
            </w:pPr>
            <w:r>
              <w:rPr>
                <w:rFonts w:ascii="Calibri"/>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Calibri" w:hAnsi="Calibri" w:cs="Calibri" w:eastAsia="Calibri" w:hint="default"/>
                <w:sz w:val="21"/>
                <w:szCs w:val="21"/>
              </w:rPr>
            </w:pPr>
            <w:r>
              <w:rPr>
                <w:rFonts w:ascii="Calibri"/>
                <w:sz w:val="21"/>
              </w:rPr>
              <w:t>265,300,981.94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63"/>
        <w:ind w:left="6395" w:right="6399" w:firstLine="0"/>
        <w:jc w:val="center"/>
        <w:rPr>
          <w:rFonts w:ascii="Calibri" w:hAnsi="Calibri" w:cs="Calibri" w:eastAsia="Calibri" w:hint="default"/>
          <w:sz w:val="18"/>
          <w:szCs w:val="18"/>
        </w:rPr>
      </w:pPr>
      <w:r>
        <w:rPr>
          <w:rFonts w:ascii="Calibri"/>
          <w:b/>
          <w:sz w:val="18"/>
        </w:rPr>
        <w:t>133 </w:t>
      </w:r>
      <w:r>
        <w:rPr>
          <w:rFonts w:ascii="Calibri"/>
          <w:sz w:val="18"/>
        </w:rPr>
        <w:t>/</w:t>
      </w:r>
      <w:r>
        <w:rPr>
          <w:rFonts w:ascii="Calibri"/>
          <w:spacing w:val="-5"/>
          <w:sz w:val="18"/>
        </w:rPr>
        <w:t> </w:t>
      </w:r>
      <w:r>
        <w:rPr>
          <w:rFonts w:ascii="Calibri"/>
          <w:b/>
          <w:sz w:val="18"/>
        </w:rPr>
        <w:t>230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27"/>
          <w:szCs w:val="27"/>
        </w:rPr>
      </w:pPr>
    </w:p>
    <w:p>
      <w:pPr>
        <w:pStyle w:val="BodyText"/>
        <w:spacing w:line="274" w:lineRule="exact" w:before="36"/>
        <w:ind w:right="2689"/>
        <w:jc w:val="left"/>
      </w:pPr>
      <w:r>
        <w:rPr/>
        <w:t>期末单项金额重大并单项计提坏账准备的其他应收款</w:t>
      </w:r>
    </w:p>
    <w:p>
      <w:pPr>
        <w:pStyle w:val="BodyText"/>
        <w:spacing w:line="274" w:lineRule="exact"/>
        <w:ind w:right="2689"/>
        <w:jc w:val="left"/>
      </w:pPr>
      <w:r>
        <w:rPr/>
        <w:t>□适用 √不适用</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6"/>
          <w:pgSz w:w="11910" w:h="16840"/>
          <w:pgMar w:footer="1195" w:header="0" w:top="1120" w:bottom="1380" w:left="1580" w:right="1040"/>
          <w:pgNumType w:start="134"/>
        </w:sectPr>
      </w:pPr>
    </w:p>
    <w:p>
      <w:pPr>
        <w:pStyle w:val="BodyText"/>
        <w:spacing w:line="273" w:lineRule="exact" w:before="36"/>
        <w:ind w:right="0"/>
        <w:jc w:val="left"/>
      </w:pPr>
      <w:r>
        <w:rPr>
          <w:spacing w:val="-2"/>
        </w:rPr>
        <w:t>组合中，按账龄分析法计提坏账准备的其他应收款</w:t>
      </w:r>
    </w:p>
    <w:p>
      <w:pPr>
        <w:pStyle w:val="BodyText"/>
        <w:spacing w:line="300" w:lineRule="exact"/>
        <w:ind w:right="0"/>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7"/>
        <w:gridCol w:w="2242"/>
        <w:gridCol w:w="2172"/>
        <w:gridCol w:w="2230"/>
      </w:tblGrid>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6644"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226,912,815.29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6,807,384.46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3.00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2"/>
                <w:sz w:val="21"/>
              </w:rPr>
              <w:t>92,009,955.63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1"/>
                <w:sz w:val="21"/>
              </w:rPr>
              <w:t>9,200,995.58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5"/>
              <w:jc w:val="right"/>
              <w:rPr>
                <w:rFonts w:ascii="Calibri" w:hAnsi="Calibri" w:cs="Calibri" w:eastAsia="Calibri" w:hint="default"/>
                <w:sz w:val="21"/>
                <w:szCs w:val="21"/>
              </w:rPr>
            </w:pPr>
            <w:r>
              <w:rPr>
                <w:rFonts w:ascii="Calibri"/>
                <w:spacing w:val="-1"/>
                <w:sz w:val="21"/>
              </w:rPr>
              <w:t>10.00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22,796,055.27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4,559,211.06</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11,725,738.39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5,862,869.21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50.00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72,735,496.34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72,735,496.34</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426,180,060.92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99,165,956.65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23.27</w:t>
            </w:r>
          </w:p>
        </w:tc>
      </w:tr>
    </w:tbl>
    <w:p>
      <w:pPr>
        <w:spacing w:line="240" w:lineRule="auto" w:before="3"/>
        <w:rPr>
          <w:rFonts w:ascii="宋体" w:hAnsi="宋体" w:cs="宋体" w:eastAsia="宋体" w:hint="default"/>
          <w:sz w:val="14"/>
          <w:szCs w:val="14"/>
        </w:rPr>
      </w:pPr>
    </w:p>
    <w:p>
      <w:pPr>
        <w:pStyle w:val="BodyText"/>
        <w:spacing w:line="274" w:lineRule="exact" w:before="36"/>
        <w:ind w:right="2689"/>
        <w:jc w:val="left"/>
      </w:pPr>
      <w:r>
        <w:rPr/>
        <w:t>组合中，采用余额百分比法计提坏账准备的其他应收款</w:t>
      </w:r>
    </w:p>
    <w:p>
      <w:pPr>
        <w:pStyle w:val="BodyText"/>
        <w:spacing w:line="274" w:lineRule="exact"/>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73" w:lineRule="exact" w:before="36"/>
        <w:ind w:right="0"/>
        <w:jc w:val="left"/>
      </w:pPr>
      <w:r>
        <w:rPr>
          <w:spacing w:val="-2"/>
        </w:rPr>
        <w:t>组合中，采用其他方法计提坏账准备的其他应收款</w:t>
      </w:r>
    </w:p>
    <w:p>
      <w:pPr>
        <w:pStyle w:val="BodyText"/>
        <w:spacing w:line="273"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4844" w:space="1457"/>
            <w:col w:w="298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27"/>
        <w:gridCol w:w="1517"/>
        <w:gridCol w:w="1724"/>
        <w:gridCol w:w="1961"/>
        <w:gridCol w:w="1921"/>
      </w:tblGrid>
      <w:tr>
        <w:trPr>
          <w:trHeight w:val="283"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7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31"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华门控股有限公司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11,000,000.00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11,000,000.00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4"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浙江网新实业发展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331,682.92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331,682.92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1"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11,331,682.92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11,331,682.92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w w:val="100"/>
                <w:sz w:val="21"/>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6"/>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73,181,524.03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90,609,531.66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61,020,600.00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74,717,800.00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296,361,495.00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191,456,190.46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6,948,124.81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10,155,791.84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437,511,743.84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366,939,313.96</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72" w:lineRule="exact" w:before="86"/>
        <w:ind w:left="138" w:right="1882"/>
        <w:jc w:val="left"/>
      </w:pPr>
      <w:r>
        <w:rPr/>
        <w:t>本期计提坏账准备金额</w:t>
      </w:r>
      <w:r>
        <w:rPr>
          <w:spacing w:val="-57"/>
        </w:rPr>
        <w:t> </w:t>
      </w:r>
      <w:r>
        <w:rPr>
          <w:rFonts w:ascii="Calibri" w:hAnsi="Calibri" w:cs="Calibri" w:eastAsia="Calibri" w:hint="default"/>
        </w:rPr>
        <w:t>8,859,307.55</w:t>
      </w:r>
      <w:r>
        <w:rPr>
          <w:rFonts w:ascii="Calibri" w:hAnsi="Calibri" w:cs="Calibri" w:eastAsia="Calibri" w:hint="default"/>
          <w:spacing w:val="5"/>
        </w:rPr>
        <w:t> </w:t>
      </w:r>
      <w:r>
        <w:rPr/>
        <w:t>元；本期收回或转回坏账准备金额</w:t>
      </w:r>
      <w:r>
        <w:rPr>
          <w:spacing w:val="-57"/>
        </w:rPr>
        <w:t> </w:t>
      </w:r>
      <w:r>
        <w:rPr>
          <w:rFonts w:ascii="Calibri" w:hAnsi="Calibri" w:cs="Calibri" w:eastAsia="Calibri" w:hint="default"/>
        </w:rPr>
        <w:t>0</w:t>
      </w:r>
      <w:r>
        <w:rPr>
          <w:rFonts w:ascii="Calibri" w:hAnsi="Calibri" w:cs="Calibri" w:eastAsia="Calibri" w:hint="default"/>
          <w:spacing w:val="4"/>
        </w:rPr>
        <w:t> </w:t>
      </w:r>
      <w:r>
        <w:rPr>
          <w:spacing w:val="-3"/>
        </w:rPr>
        <w:t>元。</w:t>
      </w:r>
      <w:r>
        <w:rPr>
          <w:spacing w:val="-3"/>
          <w:w w:val="100"/>
        </w:rPr>
        <w:t> </w:t>
      </w:r>
      <w:r>
        <w:rPr/>
        <w:t>其中本期坏账准备转回或收回金额重要的：</w:t>
      </w:r>
    </w:p>
    <w:p>
      <w:pPr>
        <w:pStyle w:val="BodyText"/>
        <w:spacing w:line="249" w:lineRule="exact"/>
        <w:ind w:left="138" w:right="0"/>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8"/>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4"/>
        <w:tabs>
          <w:tab w:pos="977" w:val="left" w:leader="none"/>
        </w:tabs>
        <w:spacing w:line="240" w:lineRule="auto"/>
        <w:ind w:left="138"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6"/>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618" w:space="90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80"/>
        <w:gridCol w:w="1138"/>
        <w:gridCol w:w="1464"/>
        <w:gridCol w:w="1253"/>
        <w:gridCol w:w="1402"/>
        <w:gridCol w:w="1459"/>
      </w:tblGrid>
      <w:tr>
        <w:trPr>
          <w:trHeight w:val="8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9" w:right="177"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36" w:right="60" w:hanging="70"/>
              <w:jc w:val="left"/>
              <w:rPr>
                <w:rFonts w:ascii="Calibri" w:hAnsi="Calibri" w:cs="Calibri" w:eastAsia="Calibri"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Calibri" w:hAnsi="Calibri" w:cs="Calibri" w:eastAsia="Calibri" w:hint="default"/>
                <w:sz w:val="21"/>
                <w:szCs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30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宁波梅山保税港区朴</w:t>
            </w:r>
            <w:r>
              <w:rPr>
                <w:rFonts w:ascii="宋体" w:hAnsi="宋体" w:cs="宋体" w:eastAsia="宋体" w:hint="default"/>
                <w:sz w:val="21"/>
                <w:szCs w:val="21"/>
              </w:rPr>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臻投资管理合伙企业</w:t>
            </w:r>
            <w:r>
              <w:rPr>
                <w:rFonts w:ascii="宋体" w:hAnsi="宋体" w:cs="宋体" w:eastAsia="宋体" w:hint="default"/>
                <w:sz w:val="21"/>
                <w:szCs w:val="21"/>
              </w:rPr>
            </w:r>
          </w:p>
          <w:p>
            <w:pPr>
              <w:pStyle w:val="TableParagraph"/>
              <w:spacing w:line="301" w:lineRule="exact"/>
              <w:ind w:left="26" w:right="0"/>
              <w:jc w:val="left"/>
              <w:rPr>
                <w:rFonts w:ascii="Calibri" w:hAnsi="Calibri" w:cs="Calibri" w:eastAsia="Calibri" w:hint="default"/>
                <w:sz w:val="21"/>
                <w:szCs w:val="21"/>
              </w:rPr>
            </w:pPr>
            <w:r>
              <w:rPr>
                <w:rFonts w:ascii="宋体" w:hAnsi="宋体" w:cs="宋体" w:eastAsia="宋体" w:hint="default"/>
                <w:sz w:val="21"/>
                <w:szCs w:val="21"/>
              </w:rPr>
              <w:t>（有限合伙）</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43"/>
              <w:jc w:val="left"/>
              <w:rPr>
                <w:rFonts w:ascii="宋体" w:hAnsi="宋体" w:cs="宋体" w:eastAsia="宋体" w:hint="default"/>
                <w:sz w:val="21"/>
                <w:szCs w:val="21"/>
              </w:rPr>
            </w:pPr>
            <w:r>
              <w:rPr>
                <w:rFonts w:ascii="宋体" w:hAnsi="宋体" w:cs="宋体" w:eastAsia="宋体" w:hint="default"/>
                <w:spacing w:val="38"/>
                <w:sz w:val="21"/>
                <w:szCs w:val="21"/>
              </w:rPr>
              <w:t>股权转让</w:t>
            </w:r>
            <w:r>
              <w:rPr>
                <w:rFonts w:ascii="宋体" w:hAnsi="宋体" w:cs="宋体" w:eastAsia="宋体" w:hint="default"/>
                <w:spacing w:val="-97"/>
                <w:sz w:val="21"/>
                <w:szCs w:val="21"/>
              </w:rPr>
              <w:t> </w:t>
            </w:r>
            <w:r>
              <w:rPr>
                <w:rFonts w:ascii="宋体" w:hAnsi="宋体" w:cs="宋体" w:eastAsia="宋体" w:hint="default"/>
                <w:sz w:val="21"/>
                <w:szCs w:val="21"/>
              </w:rPr>
              <w:t>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47,600,000.00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1,428,000.00</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杭州怡德数码技术有</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25,700,000.00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5.87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771,000.00</w:t>
            </w:r>
          </w:p>
        </w:tc>
      </w:tr>
      <w:tr>
        <w:trPr>
          <w:trHeight w:val="106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111"/>
              <w:jc w:val="left"/>
              <w:rPr>
                <w:rFonts w:ascii="宋体" w:hAnsi="宋体" w:cs="宋体" w:eastAsia="宋体" w:hint="default"/>
                <w:sz w:val="21"/>
                <w:szCs w:val="21"/>
              </w:rPr>
            </w:pPr>
            <w:r>
              <w:rPr>
                <w:rFonts w:ascii="宋体" w:hAnsi="宋体" w:cs="宋体" w:eastAsia="宋体" w:hint="default"/>
                <w:spacing w:val="13"/>
                <w:sz w:val="21"/>
                <w:szCs w:val="21"/>
              </w:rPr>
              <w:t>浙江洲信信息技术有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8"/>
              <w:jc w:val="right"/>
              <w:rPr>
                <w:rFonts w:ascii="Calibri" w:hAnsi="Calibri" w:cs="Calibri" w:eastAsia="Calibri" w:hint="default"/>
                <w:sz w:val="21"/>
                <w:szCs w:val="21"/>
              </w:rPr>
            </w:pPr>
            <w:r>
              <w:rPr>
                <w:rFonts w:ascii="Calibri"/>
                <w:spacing w:val="-2"/>
                <w:sz w:val="21"/>
              </w:rPr>
              <w:t>24,000,000.00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Calibri" w:hAnsi="Calibri" w:cs="Calibri" w:eastAsia="Calibri" w:hint="default"/>
                <w:w w:val="100"/>
                <w:sz w:val="21"/>
                <w:szCs w:val="21"/>
              </w:rPr>
              <w:t>1</w:t>
            </w:r>
            <w:r>
              <w:rPr>
                <w:rFonts w:ascii="Calibri" w:hAnsi="Calibri" w:cs="Calibri" w:eastAsia="Calibri" w:hint="default"/>
                <w:sz w:val="21"/>
                <w:szCs w:val="21"/>
              </w:rPr>
              <w:t>   </w:t>
            </w:r>
            <w:r>
              <w:rPr>
                <w:rFonts w:ascii="Calibri" w:hAnsi="Calibri" w:cs="Calibri" w:eastAsia="Calibri" w:hint="default"/>
                <w:spacing w:val="7"/>
                <w:sz w:val="21"/>
                <w:szCs w:val="21"/>
              </w:rPr>
              <w:t> </w:t>
            </w:r>
            <w:r>
              <w:rPr>
                <w:rFonts w:ascii="宋体" w:hAnsi="宋体" w:cs="宋体" w:eastAsia="宋体" w:hint="default"/>
                <w:spacing w:val="91"/>
                <w:w w:val="100"/>
                <w:sz w:val="21"/>
                <w:szCs w:val="21"/>
              </w:rPr>
              <w:t>年以</w:t>
            </w:r>
            <w:r>
              <w:rPr>
                <w:rFonts w:ascii="宋体" w:hAnsi="宋体" w:cs="宋体" w:eastAsia="宋体" w:hint="default"/>
                <w:w w:val="100"/>
                <w:sz w:val="21"/>
                <w:szCs w:val="21"/>
              </w:rPr>
              <w:t>内</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41" w:lineRule="exact"/>
              <w:ind w:left="24" w:right="0"/>
              <w:jc w:val="left"/>
              <w:rPr>
                <w:rFonts w:ascii="Calibri" w:hAnsi="Calibri" w:cs="Calibri" w:eastAsia="Calibri" w:hint="default"/>
                <w:sz w:val="21"/>
                <w:szCs w:val="21"/>
              </w:rPr>
            </w:pPr>
            <w:r>
              <w:rPr>
                <w:rFonts w:ascii="Calibri"/>
                <w:sz w:val="21"/>
              </w:rPr>
              <w:t>15000000.00</w:t>
            </w:r>
          </w:p>
          <w:p>
            <w:pPr>
              <w:pStyle w:val="TableParagraph"/>
              <w:spacing w:line="286" w:lineRule="exact"/>
              <w:ind w:left="24"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
              <w:ind w:left="24" w:right="0"/>
              <w:jc w:val="left"/>
              <w:rPr>
                <w:rFonts w:ascii="Calibri" w:hAnsi="Calibri" w:cs="Calibri" w:eastAsia="Calibri" w:hint="default"/>
                <w:sz w:val="21"/>
                <w:szCs w:val="21"/>
              </w:rPr>
            </w:pPr>
            <w:r>
              <w:rPr>
                <w:rFonts w:ascii="Calibri"/>
                <w:sz w:val="21"/>
              </w:rPr>
              <w:t>9000000.00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1"/>
              <w:jc w:val="right"/>
              <w:rPr>
                <w:rFonts w:ascii="Calibri" w:hAnsi="Calibri" w:cs="Calibri" w:eastAsia="Calibri" w:hint="default"/>
                <w:sz w:val="21"/>
                <w:szCs w:val="21"/>
              </w:rPr>
            </w:pPr>
            <w:r>
              <w:rPr>
                <w:rFonts w:ascii="Calibri"/>
                <w:spacing w:val="-1"/>
                <w:sz w:val="21"/>
              </w:rPr>
              <w:t>5.49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4"/>
              <w:jc w:val="right"/>
              <w:rPr>
                <w:rFonts w:ascii="Calibri" w:hAnsi="Calibri" w:cs="Calibri" w:eastAsia="Calibri" w:hint="default"/>
                <w:sz w:val="21"/>
                <w:szCs w:val="21"/>
              </w:rPr>
            </w:pPr>
            <w:r>
              <w:rPr>
                <w:rFonts w:ascii="Calibri"/>
                <w:spacing w:val="-1"/>
                <w:sz w:val="21"/>
              </w:rPr>
              <w:t>1,350,000.00</w:t>
            </w:r>
          </w:p>
        </w:tc>
      </w:tr>
      <w:tr>
        <w:trPr>
          <w:trHeight w:val="5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tabs>
                <w:tab w:pos="1365" w:val="left" w:leader="none"/>
              </w:tabs>
              <w:spacing w:line="240" w:lineRule="auto"/>
              <w:ind w:left="26" w:right="125"/>
              <w:jc w:val="left"/>
              <w:rPr>
                <w:rFonts w:ascii="Calibri" w:hAnsi="Calibri" w:cs="Calibri" w:eastAsia="Calibri" w:hint="default"/>
                <w:sz w:val="21"/>
                <w:szCs w:val="21"/>
              </w:rPr>
            </w:pPr>
            <w:r>
              <w:rPr>
                <w:rFonts w:ascii="Calibri"/>
                <w:spacing w:val="-2"/>
                <w:sz w:val="21"/>
              </w:rPr>
              <w:t>LUCK</w:t>
              <w:tab/>
              <w:t>REGION</w:t>
            </w:r>
            <w:r>
              <w:rPr>
                <w:rFonts w:ascii="Calibri"/>
                <w:spacing w:val="-39"/>
                <w:sz w:val="21"/>
              </w:rPr>
              <w:t> </w:t>
            </w:r>
            <w:r>
              <w:rPr>
                <w:rFonts w:ascii="Calibri"/>
                <w:spacing w:val="-39"/>
                <w:sz w:val="21"/>
              </w:rPr>
            </w:r>
            <w:r>
              <w:rPr>
                <w:rFonts w:ascii="Calibri"/>
                <w:spacing w:val="-2"/>
                <w:sz w:val="21"/>
              </w:rPr>
              <w:t>DEVELOPMENTLIMITED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8"/>
              <w:jc w:val="right"/>
              <w:rPr>
                <w:rFonts w:ascii="Calibri" w:hAnsi="Calibri" w:cs="Calibri" w:eastAsia="Calibri" w:hint="default"/>
                <w:sz w:val="21"/>
                <w:szCs w:val="21"/>
              </w:rPr>
            </w:pPr>
            <w:r>
              <w:rPr>
                <w:rFonts w:ascii="Calibri"/>
                <w:spacing w:val="-2"/>
                <w:sz w:val="21"/>
              </w:rPr>
              <w:t>21,962,240.00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Calibri" w:hAnsi="Calibri" w:cs="Calibri" w:eastAsia="Calibri" w:hint="default"/>
                <w:sz w:val="21"/>
                <w:szCs w:val="21"/>
              </w:rPr>
            </w:pPr>
            <w:r>
              <w:rPr>
                <w:rFonts w:ascii="Calibri"/>
                <w:spacing w:val="-1"/>
                <w:sz w:val="21"/>
              </w:rPr>
              <w:t>5.02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4"/>
              <w:jc w:val="right"/>
              <w:rPr>
                <w:rFonts w:ascii="Calibri" w:hAnsi="Calibri" w:cs="Calibri" w:eastAsia="Calibri" w:hint="default"/>
                <w:sz w:val="21"/>
                <w:szCs w:val="21"/>
              </w:rPr>
            </w:pPr>
            <w:r>
              <w:rPr>
                <w:rFonts w:ascii="Calibri"/>
                <w:spacing w:val="-2"/>
                <w:sz w:val="21"/>
              </w:rPr>
              <w:t>21,962,240.00</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北京通海联合科技发</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21,000,000.00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2,100,000.00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4"/>
              <w:jc w:val="center"/>
              <w:rPr>
                <w:rFonts w:ascii="Calibri" w:hAnsi="Calibri" w:cs="Calibri" w:eastAsia="Calibri" w:hint="default"/>
                <w:sz w:val="21"/>
                <w:szCs w:val="21"/>
              </w:rPr>
            </w:pPr>
            <w:r>
              <w:rPr>
                <w:rFonts w:ascii="Calibri"/>
                <w:w w:val="100"/>
                <w:sz w:val="21"/>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140,262,240.00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4"/>
              <w:jc w:val="center"/>
              <w:rPr>
                <w:rFonts w:ascii="Calibri" w:hAnsi="Calibri" w:cs="Calibri" w:eastAsia="Calibri" w:hint="default"/>
                <w:sz w:val="21"/>
                <w:szCs w:val="21"/>
              </w:rPr>
            </w:pPr>
            <w:r>
              <w:rPr>
                <w:rFonts w:ascii="Calibri"/>
                <w:w w:val="100"/>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32.06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27,611,240.00</w:t>
            </w:r>
          </w:p>
        </w:tc>
      </w:tr>
    </w:tbl>
    <w:p>
      <w:pPr>
        <w:pStyle w:val="BodyText"/>
        <w:spacing w:line="268" w:lineRule="exact"/>
        <w:ind w:left="558" w:right="0"/>
        <w:jc w:val="left"/>
      </w:pPr>
      <w:r>
        <w:rPr>
          <w:rFonts w:ascii="Calibri" w:hAnsi="Calibri" w:cs="Calibri" w:eastAsia="Calibri" w:hint="default"/>
        </w:rPr>
        <w:t>[</w:t>
      </w:r>
      <w:r>
        <w:rPr/>
        <w:t>注</w:t>
      </w:r>
      <w:r>
        <w:rPr>
          <w:rFonts w:ascii="Calibri" w:hAnsi="Calibri" w:cs="Calibri" w:eastAsia="Calibri" w:hint="default"/>
        </w:rPr>
        <w:t>]</w:t>
      </w:r>
      <w:r>
        <w:rPr/>
        <w:t>：截止本报告出具日，宁波梅山保税港区朴臻投资管理合伙企业（有限合伙）未完成工</w:t>
      </w:r>
    </w:p>
    <w:p>
      <w:pPr>
        <w:pStyle w:val="BodyText"/>
        <w:spacing w:line="240" w:lineRule="auto" w:before="106"/>
        <w:ind w:left="138" w:right="0"/>
        <w:jc w:val="left"/>
      </w:pPr>
      <w:r>
        <w:rPr/>
        <w:t>商变更登记手续，故在其他应收款列示。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7"/>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left="138" w:right="0"/>
        <w:jc w:val="left"/>
      </w:pPr>
      <w:r>
        <w:rPr/>
        <w:t>其他说明：</w:t>
      </w:r>
    </w:p>
    <w:p>
      <w:pPr>
        <w:pStyle w:val="BodyText"/>
        <w:tabs>
          <w:tab w:pos="980" w:val="left" w:leader="none"/>
        </w:tabs>
        <w:spacing w:line="274" w:lineRule="exact"/>
        <w:ind w:left="138" w:right="0"/>
        <w:jc w:val="left"/>
      </w:pPr>
      <w:r>
        <w:rPr/>
        <w:t>□适用</w:t>
        <w:tab/>
        <w:t>√不适用</w:t>
      </w:r>
    </w:p>
    <w:p>
      <w:pPr>
        <w:spacing w:after="0" w:line="274"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040"/>
        </w:sectPr>
      </w:pPr>
    </w:p>
    <w:p>
      <w:pPr>
        <w:pStyle w:val="Heading4"/>
        <w:spacing w:line="290" w:lineRule="auto"/>
        <w:ind w:left="23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946"/>
        <w:gridCol w:w="1397"/>
        <w:gridCol w:w="1181"/>
        <w:gridCol w:w="1397"/>
        <w:gridCol w:w="1397"/>
        <w:gridCol w:w="1184"/>
        <w:gridCol w:w="1394"/>
      </w:tblGrid>
      <w:tr>
        <w:trPr>
          <w:trHeight w:val="283" w:hRule="exact"/>
        </w:trPr>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107"/>
              <w:ind w:left="25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46"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186,071,620.43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186,071,620.43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107,127,868.78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Calibri" w:hAnsi="Calibri" w:cs="Calibri" w:eastAsia="Calibri" w:hint="default"/>
                <w:sz w:val="21"/>
                <w:szCs w:val="21"/>
              </w:rPr>
            </w:pPr>
            <w:r>
              <w:rPr>
                <w:rFonts w:ascii="Calibri"/>
                <w:sz w:val="21"/>
              </w:rPr>
              <w:t>107,127,868.78</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228,921,482.70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227,807,034.77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185,640,175.50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
              <w:jc w:val="center"/>
              <w:rPr>
                <w:rFonts w:ascii="Calibri" w:hAnsi="Calibri" w:cs="Calibri" w:eastAsia="Calibri" w:hint="default"/>
                <w:sz w:val="21"/>
                <w:szCs w:val="21"/>
              </w:rPr>
            </w:pPr>
            <w:r>
              <w:rPr>
                <w:rFonts w:ascii="Calibri"/>
                <w:sz w:val="21"/>
              </w:rPr>
              <w:t>1,114,447.93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center"/>
              <w:rPr>
                <w:rFonts w:ascii="Calibri" w:hAnsi="Calibri" w:cs="Calibri" w:eastAsia="Calibri" w:hint="default"/>
                <w:sz w:val="21"/>
                <w:szCs w:val="21"/>
              </w:rPr>
            </w:pPr>
            <w:r>
              <w:rPr>
                <w:rFonts w:ascii="Calibri"/>
                <w:sz w:val="21"/>
              </w:rPr>
              <w:t>184,525,727.57</w:t>
            </w:r>
          </w:p>
        </w:tc>
      </w:tr>
      <w:tr>
        <w:trPr>
          <w:trHeight w:val="2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消耗性生</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物资产</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建造合同</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pacing w:val="9"/>
                <w:sz w:val="21"/>
                <w:szCs w:val="21"/>
              </w:rPr>
              <w:t>形成的已</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完工未结</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算资产</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414,993,103.13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Calibri" w:hAnsi="Calibri" w:cs="Calibri" w:eastAsia="Calibri" w:hint="default"/>
                <w:sz w:val="21"/>
                <w:szCs w:val="21"/>
              </w:rPr>
            </w:pPr>
            <w:r>
              <w:rPr>
                <w:rFonts w:ascii="Calibri"/>
                <w:sz w:val="21"/>
              </w:rPr>
              <w:t>1,114,447.93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413,878,655.20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292,768,044.28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7"/>
              <w:jc w:val="center"/>
              <w:rPr>
                <w:rFonts w:ascii="Calibri" w:hAnsi="Calibri" w:cs="Calibri" w:eastAsia="Calibri" w:hint="default"/>
                <w:sz w:val="21"/>
                <w:szCs w:val="21"/>
              </w:rPr>
            </w:pPr>
            <w:r>
              <w:rPr>
                <w:rFonts w:ascii="Calibri"/>
                <w:sz w:val="21"/>
              </w:rPr>
              <w:t>1,114,447.93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Calibri" w:hAnsi="Calibri" w:cs="Calibri" w:eastAsia="Calibri" w:hint="default"/>
                <w:sz w:val="21"/>
                <w:szCs w:val="21"/>
              </w:rPr>
            </w:pPr>
            <w:r>
              <w:rPr>
                <w:rFonts w:ascii="Calibri"/>
                <w:sz w:val="21"/>
              </w:rPr>
              <w:t>291,653,596.35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40"/>
        </w:sectPr>
      </w:pPr>
    </w:p>
    <w:p>
      <w:pPr>
        <w:pStyle w:val="Heading4"/>
        <w:spacing w:line="240" w:lineRule="auto"/>
        <w:ind w:left="238"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left="23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933" w:space="458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50"/>
        <w:gridCol w:w="1337"/>
        <w:gridCol w:w="1128"/>
        <w:gridCol w:w="1128"/>
        <w:gridCol w:w="1140"/>
        <w:gridCol w:w="1129"/>
        <w:gridCol w:w="1337"/>
      </w:tblGrid>
      <w:tr>
        <w:trPr>
          <w:trHeight w:val="284" w:hRule="exact"/>
        </w:trPr>
        <w:tc>
          <w:tcPr>
            <w:tcW w:w="1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50"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37" w:type="dxa"/>
            <w:vMerge/>
            <w:tcBorders>
              <w:left w:val="single" w:sz="4" w:space="0" w:color="000000"/>
              <w:bottom w:val="single" w:sz="4" w:space="0" w:color="000000"/>
              <w:right w:val="single" w:sz="4" w:space="0" w:color="000000"/>
            </w:tcBorders>
          </w:tcPr>
          <w:p>
            <w:pPr/>
          </w:p>
        </w:tc>
      </w:tr>
      <w:tr>
        <w:trPr>
          <w:trHeight w:val="28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1,114,447.93</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sz w:val="21"/>
              </w:rPr>
              <w:t>1,114,447.93</w:t>
            </w:r>
          </w:p>
        </w:tc>
      </w:tr>
      <w:tr>
        <w:trPr>
          <w:trHeight w:val="28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建造合同形成的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1"/>
                <w:sz w:val="21"/>
                <w:szCs w:val="21"/>
              </w:rPr>
              <w:t>已完工未结算资</w:t>
            </w:r>
            <w:r>
              <w:rPr>
                <w:rFonts w:ascii="宋体" w:hAnsi="宋体" w:cs="宋体" w:eastAsia="宋体" w:hint="default"/>
                <w:spacing w:val="-88"/>
                <w:sz w:val="21"/>
                <w:szCs w:val="21"/>
              </w:rPr>
              <w:t> </w:t>
            </w:r>
            <w:r>
              <w:rPr>
                <w:rFonts w:ascii="宋体" w:hAnsi="宋体" w:cs="宋体" w:eastAsia="宋体" w:hint="default"/>
                <w:sz w:val="21"/>
                <w:szCs w:val="21"/>
              </w:rPr>
              <w:t>产</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1"/>
                <w:sz w:val="21"/>
              </w:rPr>
              <w:t>1,114,447.93</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sz w:val="21"/>
              </w:rPr>
              <w:t>1,114,447.93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8" w:right="1899"/>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080" w:val="left" w:leader="none"/>
        </w:tabs>
        <w:spacing w:line="240" w:lineRule="auto" w:before="58"/>
        <w:ind w:left="238" w:right="1899"/>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40" w:lineRule="auto" w:before="56"/>
        <w:ind w:left="238" w:right="7473"/>
        <w:jc w:val="left"/>
      </w:pPr>
      <w:r>
        <w:rPr/>
        <w:t>□适用 √不适用</w:t>
      </w:r>
      <w:r>
        <w:rPr>
          <w:w w:val="100"/>
        </w:rPr>
        <w:t> </w:t>
      </w:r>
      <w:r>
        <w:rPr/>
        <w:t>其他说明</w:t>
      </w:r>
    </w:p>
    <w:p>
      <w:pPr>
        <w:pStyle w:val="BodyText"/>
        <w:tabs>
          <w:tab w:pos="1080" w:val="left" w:leader="none"/>
        </w:tabs>
        <w:spacing w:line="274" w:lineRule="exact" w:before="22"/>
        <w:ind w:left="658" w:right="6125" w:hanging="420"/>
        <w:jc w:val="left"/>
      </w:pPr>
      <w:r>
        <w:rPr/>
        <w:t>√适用</w:t>
        <w:tab/>
        <w:t>□不适用</w:t>
      </w:r>
      <w:r>
        <w:rPr>
          <w:w w:val="100"/>
        </w:rPr>
        <w:t> </w:t>
      </w:r>
      <w:r>
        <w:rPr>
          <w:spacing w:val="-2"/>
        </w:rPr>
        <w:t>确定可变现净值的具体依据</w:t>
      </w:r>
      <w:r>
        <w:rPr/>
      </w:r>
    </w:p>
    <w:p>
      <w:pPr>
        <w:spacing w:line="240" w:lineRule="auto" w:before="1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140"/>
        <w:gridCol w:w="5571"/>
      </w:tblGrid>
      <w:tr>
        <w:trPr>
          <w:trHeight w:val="284"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108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55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确定可变现净值的具体依据</w:t>
            </w:r>
          </w:p>
        </w:tc>
      </w:tr>
      <w:tr>
        <w:trPr>
          <w:trHeight w:val="418" w:hRule="exact"/>
        </w:trPr>
        <w:tc>
          <w:tcPr>
            <w:tcW w:w="31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083"/>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557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可变现净值低于账面价值</w:t>
            </w:r>
          </w:p>
        </w:tc>
      </w:tr>
    </w:tbl>
    <w:p>
      <w:pPr>
        <w:spacing w:after="0" w:line="241" w:lineRule="exact"/>
        <w:jc w:val="center"/>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ind w:left="798"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8"/>
        <w:ind w:left="798"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00" w:right="800"/>
        </w:sectPr>
      </w:pPr>
    </w:p>
    <w:p>
      <w:pPr>
        <w:pStyle w:val="Heading4"/>
        <w:spacing w:line="240" w:lineRule="auto"/>
        <w:ind w:left="798"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7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00"/>
          <w:cols w:num="2" w:equalWidth="0">
            <w:col w:w="3539" w:space="2774"/>
            <w:col w:w="3797"/>
          </w:cols>
        </w:sectPr>
      </w:pP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27,823,121.37</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70,435,899.25</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2"/>
                <w:sz w:val="21"/>
              </w:rPr>
              <w:t>27,823,121.37</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70,435,899.25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00" w:right="800"/>
        </w:sectPr>
      </w:pPr>
    </w:p>
    <w:p>
      <w:pPr>
        <w:pStyle w:val="Heading4"/>
        <w:spacing w:line="240" w:lineRule="auto"/>
        <w:ind w:left="798"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8"/>
        <w:ind w:left="79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00"/>
          <w:cols w:num="2" w:equalWidth="0">
            <w:col w:w="2570" w:space="3952"/>
            <w:col w:w="3588"/>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282,124,502.94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146,300,000.00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15,887,061.55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1,121,059.96</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23,095,963.06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97,490,470.18</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321,107,527.55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244,911,530.14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00" w:right="800"/>
        </w:sectPr>
      </w:pPr>
    </w:p>
    <w:p>
      <w:pPr>
        <w:pStyle w:val="Heading4"/>
        <w:spacing w:line="290" w:lineRule="auto"/>
        <w:ind w:left="798"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14"/>
        <w:ind w:left="79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800"/>
          <w:cols w:num="2" w:equalWidth="0">
            <w:col w:w="3335" w:space="3186"/>
            <w:col w:w="3589"/>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52"/>
        <w:gridCol w:w="1553"/>
        <w:gridCol w:w="1450"/>
        <w:gridCol w:w="1556"/>
        <w:gridCol w:w="1555"/>
        <w:gridCol w:w="1450"/>
        <w:gridCol w:w="1555"/>
      </w:tblGrid>
      <w:tr>
        <w:trPr>
          <w:trHeight w:val="281" w:hRule="exact"/>
        </w:trPr>
        <w:tc>
          <w:tcPr>
            <w:tcW w:w="752" w:type="dxa"/>
            <w:vMerge w:val="restart"/>
            <w:tcBorders>
              <w:top w:val="single" w:sz="4" w:space="0" w:color="000000"/>
              <w:left w:val="single" w:sz="4" w:space="0" w:color="000000"/>
              <w:right w:val="single" w:sz="4" w:space="0" w:color="000000"/>
            </w:tcBorders>
          </w:tcPr>
          <w:p>
            <w:pPr>
              <w:pStyle w:val="TableParagraph"/>
              <w:spacing w:line="240" w:lineRule="auto" w:before="107"/>
              <w:ind w:left="15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52"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110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2"/>
                <w:sz w:val="21"/>
                <w:szCs w:val="21"/>
              </w:rPr>
              <w:t> </w:t>
            </w:r>
            <w:r>
              <w:rPr>
                <w:rFonts w:ascii="宋体" w:hAnsi="宋体" w:cs="宋体" w:eastAsia="宋体" w:hint="default"/>
                <w:sz w:val="21"/>
                <w:szCs w:val="21"/>
              </w:rPr>
              <w:t>供</w:t>
            </w:r>
          </w:p>
          <w:p>
            <w:pPr>
              <w:pStyle w:val="TableParagraph"/>
              <w:spacing w:line="237" w:lineRule="auto" w:before="2"/>
              <w:ind w:left="105" w:right="0"/>
              <w:jc w:val="both"/>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1"/>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pacing w:val="1"/>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2"/>
                <w:sz w:val="21"/>
                <w:szCs w:val="21"/>
              </w:rPr>
              <w:t> </w:t>
            </w:r>
            <w:r>
              <w:rPr>
                <w:rFonts w:ascii="宋体" w:hAnsi="宋体" w:cs="宋体" w:eastAsia="宋体" w:hint="default"/>
                <w:sz w:val="21"/>
                <w:szCs w:val="21"/>
              </w:rPr>
              <w:t>供</w:t>
            </w:r>
          </w:p>
          <w:p>
            <w:pPr>
              <w:pStyle w:val="TableParagraph"/>
              <w:spacing w:line="237" w:lineRule="auto" w:before="2"/>
              <w:ind w:left="105" w:right="0"/>
              <w:jc w:val="both"/>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1"/>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1"/>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Calibri" w:hAnsi="Calibri" w:cs="Calibri" w:eastAsia="Calibri" w:hint="default"/>
                <w:sz w:val="21"/>
                <w:szCs w:val="21"/>
              </w:rPr>
            </w:pPr>
            <w:r>
              <w:rPr>
                <w:rFonts w:ascii="Calibri"/>
                <w:sz w:val="21"/>
              </w:rPr>
              <w:t>302,105,480.59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 w:right="0"/>
              <w:jc w:val="center"/>
              <w:rPr>
                <w:rFonts w:ascii="Calibri" w:hAnsi="Calibri" w:cs="Calibri" w:eastAsia="Calibri" w:hint="default"/>
                <w:sz w:val="21"/>
                <w:szCs w:val="21"/>
              </w:rPr>
            </w:pPr>
            <w:r>
              <w:rPr>
                <w:rFonts w:ascii="Calibri"/>
                <w:sz w:val="21"/>
              </w:rPr>
              <w:t>32,229,941.18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Calibri" w:hAnsi="Calibri" w:cs="Calibri" w:eastAsia="Calibri" w:hint="default"/>
                <w:sz w:val="21"/>
                <w:szCs w:val="21"/>
              </w:rPr>
            </w:pPr>
            <w:r>
              <w:rPr>
                <w:rFonts w:ascii="Calibri"/>
                <w:sz w:val="21"/>
              </w:rPr>
              <w:t>269,875,539.41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Calibri" w:hAnsi="Calibri" w:cs="Calibri" w:eastAsia="Calibri" w:hint="default"/>
                <w:sz w:val="21"/>
                <w:szCs w:val="21"/>
              </w:rPr>
            </w:pPr>
            <w:r>
              <w:rPr>
                <w:rFonts w:ascii="Calibri"/>
                <w:sz w:val="21"/>
              </w:rPr>
              <w:t>270,647,552.50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 w:right="0"/>
              <w:jc w:val="center"/>
              <w:rPr>
                <w:rFonts w:ascii="Calibri" w:hAnsi="Calibri" w:cs="Calibri" w:eastAsia="Calibri" w:hint="default"/>
                <w:sz w:val="21"/>
                <w:szCs w:val="21"/>
              </w:rPr>
            </w:pPr>
            <w:r>
              <w:rPr>
                <w:rFonts w:ascii="Calibri"/>
                <w:sz w:val="21"/>
              </w:rPr>
              <w:t>23,521,643.60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Calibri" w:hAnsi="Calibri" w:cs="Calibri" w:eastAsia="Calibri" w:hint="default"/>
                <w:sz w:val="21"/>
                <w:szCs w:val="21"/>
              </w:rPr>
            </w:pPr>
            <w:r>
              <w:rPr>
                <w:rFonts w:ascii="Calibri"/>
                <w:sz w:val="21"/>
              </w:rPr>
              <w:t>247,125,908.90</w:t>
            </w:r>
          </w:p>
        </w:tc>
      </w:tr>
      <w:tr>
        <w:trPr>
          <w:trHeight w:val="1373"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firstLine="317"/>
              <w:jc w:val="left"/>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105" w:right="10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2"/>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spacing w:val="2"/>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2"/>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0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52"/>
        <w:gridCol w:w="1553"/>
        <w:gridCol w:w="1450"/>
        <w:gridCol w:w="1556"/>
        <w:gridCol w:w="1555"/>
        <w:gridCol w:w="1450"/>
        <w:gridCol w:w="1555"/>
      </w:tblGrid>
      <w:tr>
        <w:trPr>
          <w:trHeight w:val="110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firstLine="314"/>
              <w:jc w:val="left"/>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5" w:right="106"/>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2"/>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spacing w:val="2"/>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Calibri" w:hAnsi="Calibri" w:cs="Calibri" w:eastAsia="Calibri" w:hint="default"/>
                <w:sz w:val="21"/>
                <w:szCs w:val="21"/>
              </w:rPr>
            </w:pPr>
            <w:r>
              <w:rPr>
                <w:rFonts w:ascii="Calibri"/>
                <w:sz w:val="21"/>
              </w:rPr>
              <w:t>302,105,480.59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left"/>
              <w:rPr>
                <w:rFonts w:ascii="Calibri" w:hAnsi="Calibri" w:cs="Calibri" w:eastAsia="Calibri" w:hint="default"/>
                <w:sz w:val="21"/>
                <w:szCs w:val="21"/>
              </w:rPr>
            </w:pPr>
            <w:r>
              <w:rPr>
                <w:rFonts w:ascii="Calibri"/>
                <w:sz w:val="21"/>
              </w:rPr>
              <w:t>32,229,941.18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Calibri" w:hAnsi="Calibri" w:cs="Calibri" w:eastAsia="Calibri" w:hint="default"/>
                <w:sz w:val="21"/>
                <w:szCs w:val="21"/>
              </w:rPr>
            </w:pPr>
            <w:r>
              <w:rPr>
                <w:rFonts w:ascii="Calibri"/>
                <w:sz w:val="21"/>
              </w:rPr>
              <w:t>269,875,539.41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Calibri" w:hAnsi="Calibri" w:cs="Calibri" w:eastAsia="Calibri" w:hint="default"/>
                <w:sz w:val="21"/>
                <w:szCs w:val="21"/>
              </w:rPr>
            </w:pPr>
            <w:r>
              <w:rPr>
                <w:rFonts w:ascii="Calibri"/>
                <w:sz w:val="21"/>
              </w:rPr>
              <w:t>270,647,552.50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0" w:right="0"/>
              <w:jc w:val="left"/>
              <w:rPr>
                <w:rFonts w:ascii="Calibri" w:hAnsi="Calibri" w:cs="Calibri" w:eastAsia="Calibri" w:hint="default"/>
                <w:sz w:val="21"/>
                <w:szCs w:val="21"/>
              </w:rPr>
            </w:pPr>
            <w:r>
              <w:rPr>
                <w:rFonts w:ascii="Calibri"/>
                <w:sz w:val="21"/>
              </w:rPr>
              <w:t>23,521,643.60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0"/>
              <w:jc w:val="center"/>
              <w:rPr>
                <w:rFonts w:ascii="Calibri" w:hAnsi="Calibri" w:cs="Calibri" w:eastAsia="Calibri" w:hint="default"/>
                <w:sz w:val="21"/>
                <w:szCs w:val="21"/>
              </w:rPr>
            </w:pPr>
            <w:r>
              <w:rPr>
                <w:rFonts w:ascii="Calibri"/>
                <w:sz w:val="21"/>
              </w:rPr>
              <w:t>247,125,908.90</w:t>
            </w:r>
          </w:p>
        </w:tc>
      </w:tr>
      <w:tr>
        <w:trPr>
          <w:trHeight w:val="283"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302,105,480.59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Calibri" w:hAnsi="Calibri" w:cs="Calibri" w:eastAsia="Calibri" w:hint="default"/>
                <w:sz w:val="21"/>
                <w:szCs w:val="21"/>
              </w:rPr>
            </w:pPr>
            <w:r>
              <w:rPr>
                <w:rFonts w:ascii="Calibri"/>
                <w:sz w:val="21"/>
              </w:rPr>
              <w:t>32,229,941.18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269,875,539.41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270,647,552.50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Calibri" w:hAnsi="Calibri" w:cs="Calibri" w:eastAsia="Calibri" w:hint="default"/>
                <w:sz w:val="21"/>
                <w:szCs w:val="21"/>
              </w:rPr>
            </w:pPr>
            <w:r>
              <w:rPr>
                <w:rFonts w:ascii="Calibri"/>
                <w:sz w:val="21"/>
              </w:rPr>
              <w:t>23,521,643.60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247,125,908.90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4"/>
        <w:spacing w:line="240" w:lineRule="auto"/>
        <w:ind w:left="798" w:right="0"/>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left="798" w:right="0"/>
        <w:jc w:val="left"/>
      </w:pPr>
      <w:r>
        <w:rPr/>
        <w:t>□适用 √不适用</w:t>
      </w:r>
    </w:p>
    <w:p>
      <w:pPr>
        <w:spacing w:after="0" w:line="240" w:lineRule="auto"/>
        <w:jc w:val="left"/>
        <w:sectPr>
          <w:pgSz w:w="11910" w:h="16840"/>
          <w:pgMar w:header="0" w:footer="1195" w:top="1120" w:bottom="1380" w:left="100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6840" w:h="11910" w:orient="landscape"/>
          <w:pgMar w:header="882" w:footer="1195" w:top="1120" w:bottom="1380" w:left="920" w:right="160"/>
          <w:pgNumType w:start="13"/>
        </w:sectPr>
      </w:pPr>
    </w:p>
    <w:p>
      <w:pPr>
        <w:pStyle w:val="Heading4"/>
        <w:spacing w:line="240" w:lineRule="auto" w:before="170"/>
        <w:ind w:left="520"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6"/>
        <w:ind w:left="5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tabs>
          <w:tab w:pos="1571" w:val="left" w:leader="none"/>
        </w:tabs>
        <w:spacing w:line="240" w:lineRule="auto"/>
        <w:ind w:left="520" w:right="0"/>
        <w:jc w:val="left"/>
      </w:pPr>
      <w:r>
        <w:rPr>
          <w:spacing w:val="-1"/>
        </w:rPr>
        <w:t>单位：元</w:t>
        <w:tab/>
        <w:t>币种：人民币</w:t>
      </w:r>
    </w:p>
    <w:p>
      <w:pPr>
        <w:spacing w:after="0" w:line="240" w:lineRule="auto"/>
        <w:jc w:val="left"/>
        <w:sectPr>
          <w:type w:val="continuous"/>
          <w:pgSz w:w="16840" w:h="11910" w:orient="landscape"/>
          <w:pgMar w:top="1120" w:bottom="1380" w:left="920" w:right="160"/>
          <w:cols w:num="2" w:equalWidth="0">
            <w:col w:w="4323" w:space="7240"/>
            <w:col w:w="419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80"/>
        <w:gridCol w:w="1517"/>
        <w:gridCol w:w="1453"/>
        <w:gridCol w:w="1279"/>
        <w:gridCol w:w="1527"/>
        <w:gridCol w:w="1450"/>
        <w:gridCol w:w="1279"/>
        <w:gridCol w:w="1280"/>
        <w:gridCol w:w="1294"/>
        <w:gridCol w:w="1373"/>
        <w:gridCol w:w="1488"/>
      </w:tblGrid>
      <w:tr>
        <w:trPr>
          <w:trHeight w:val="718" w:hRule="exact"/>
        </w:trPr>
        <w:tc>
          <w:tcPr>
            <w:tcW w:w="1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34" w:lineRule="exact"/>
              <w:ind w:left="605" w:right="514"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7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3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4" w:lineRule="exact" w:before="153"/>
              <w:ind w:left="201" w:right="141" w:hanging="60"/>
              <w:jc w:val="left"/>
              <w:rPr>
                <w:rFonts w:ascii="Calibri" w:hAnsi="Calibri" w:cs="Calibri" w:eastAsia="Calibri" w:hint="default"/>
                <w:sz w:val="18"/>
                <w:szCs w:val="18"/>
              </w:rPr>
            </w:pPr>
            <w:r>
              <w:rPr>
                <w:rFonts w:ascii="宋体" w:hAnsi="宋体" w:cs="宋体" w:eastAsia="宋体" w:hint="default"/>
                <w:sz w:val="18"/>
                <w:szCs w:val="18"/>
              </w:rPr>
              <w:t>在被投资单位 持股比例</w:t>
            </w:r>
            <w:r>
              <w:rPr>
                <w:rFonts w:ascii="Calibri" w:hAnsi="Calibri" w:cs="Calibri" w:eastAsia="Calibri" w:hint="default"/>
                <w:sz w:val="18"/>
                <w:szCs w:val="18"/>
              </w:rPr>
              <w:t>(%)</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03" w:hRule="exact"/>
        </w:trPr>
        <w:tc>
          <w:tcPr>
            <w:tcW w:w="1580"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539" w:right="542"/>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453" w:right="455"/>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453" w:right="455"/>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454" w:right="455"/>
              <w:jc w:val="center"/>
              <w:rPr>
                <w:rFonts w:ascii="宋体" w:hAnsi="宋体" w:cs="宋体" w:eastAsia="宋体" w:hint="default"/>
                <w:sz w:val="18"/>
                <w:szCs w:val="18"/>
              </w:rPr>
            </w:pPr>
            <w:r>
              <w:rPr>
                <w:rFonts w:ascii="宋体" w:hAnsi="宋体" w:cs="宋体" w:eastAsia="宋体" w:hint="default"/>
                <w:sz w:val="18"/>
                <w:szCs w:val="18"/>
              </w:rPr>
              <w:t>本期 减少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373"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浙江浙大网新实</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5,232,755.37</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5,232,755.37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5,232,755.37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5,232,755.37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绍兴银行股份有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0.01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杭州国家软件产</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业基地有限公司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pacing w:val="-1"/>
                <w:w w:val="95"/>
                <w:sz w:val="18"/>
              </w:rPr>
              <w:t>10</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浙江中包派克奇</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包装有限公司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11,237,169.72</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11,237,169.72</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7.34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56" w:right="0"/>
              <w:jc w:val="left"/>
              <w:rPr>
                <w:rFonts w:ascii="Calibri" w:hAnsi="Calibri" w:cs="Calibri" w:eastAsia="Calibri" w:hint="default"/>
                <w:sz w:val="18"/>
                <w:szCs w:val="18"/>
              </w:rPr>
            </w:pPr>
            <w:r>
              <w:rPr>
                <w:rFonts w:ascii="Calibri"/>
                <w:sz w:val="18"/>
              </w:rPr>
              <w:t>136,770.85</w:t>
            </w: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网新创新研究开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15,000,000.00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5,779,622.40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175,242.97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5,954,865.37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15</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浙江大学创新技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pacing w:val="13"/>
                <w:sz w:val="18"/>
                <w:szCs w:val="18"/>
              </w:rPr>
              <w:t>术研究院有限公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15,000,000.00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15,000,000.00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北京晓通网络科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41,251,948.93</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41,251,948.93</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19</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杭州趣链科技有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5,000,000.00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5" w:right="0"/>
              <w:jc w:val="left"/>
              <w:rPr>
                <w:rFonts w:ascii="Calibri" w:hAnsi="Calibri" w:cs="Calibri" w:eastAsia="Calibri" w:hint="default"/>
                <w:sz w:val="18"/>
                <w:szCs w:val="18"/>
              </w:rPr>
            </w:pPr>
            <w:r>
              <w:rPr>
                <w:rFonts w:ascii="Calibri"/>
                <w:sz w:val="18"/>
              </w:rPr>
              <w:t>582,737.00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4,417,263.00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2.81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快威科技集团有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33,425,000.00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33,425,000.00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7,108,694.65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8,533,054.61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15,641,749.26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19</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上海鸥班信息科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浙江省数字安全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87"/>
              <w:jc w:val="left"/>
              <w:rPr>
                <w:rFonts w:ascii="宋体" w:hAnsi="宋体" w:cs="宋体" w:eastAsia="宋体" w:hint="default"/>
                <w:sz w:val="18"/>
                <w:szCs w:val="18"/>
              </w:rPr>
            </w:pPr>
            <w:r>
              <w:rPr>
                <w:rFonts w:ascii="宋体" w:hAnsi="宋体" w:cs="宋体" w:eastAsia="宋体" w:hint="default"/>
                <w:spacing w:val="13"/>
                <w:sz w:val="18"/>
                <w:szCs w:val="18"/>
              </w:rPr>
              <w:t>证书管理有限公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700,000.00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2,040,665.09</w:t>
            </w: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2,740,665.09</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6.98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苏州阳光新媒体</w:t>
            </w:r>
            <w:r>
              <w:rPr>
                <w:rFonts w:ascii="宋体" w:hAnsi="宋体" w:cs="宋体" w:eastAsia="宋体" w:hint="default"/>
                <w:spacing w:val="-74"/>
                <w:sz w:val="18"/>
                <w:szCs w:val="18"/>
              </w:rPr>
              <w:t> </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2,459,160.00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2,459,160.00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2,459,160.00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2,459,160.00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92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580"/>
        <w:gridCol w:w="1517"/>
        <w:gridCol w:w="1453"/>
        <w:gridCol w:w="1279"/>
        <w:gridCol w:w="1527"/>
        <w:gridCol w:w="1450"/>
        <w:gridCol w:w="1279"/>
        <w:gridCol w:w="1280"/>
        <w:gridCol w:w="1294"/>
        <w:gridCol w:w="1373"/>
        <w:gridCol w:w="1488"/>
      </w:tblGrid>
      <w:tr>
        <w:trPr>
          <w:trHeight w:val="247"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北京洛克大众信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663,909.46</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663,909.46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663,909.46</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663,909.46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pacing w:val="-1"/>
                <w:w w:val="95"/>
                <w:sz w:val="18"/>
              </w:rPr>
              <w:t>24</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杭州金信股易科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2,277,501.72</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2,277,501.72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2,277,501.72</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2,277,501.72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25</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浙江省工商企业</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pacing w:val="13"/>
                <w:sz w:val="18"/>
                <w:szCs w:val="18"/>
              </w:rPr>
              <w:t>信用研究与评价</w:t>
            </w:r>
            <w:r>
              <w:rPr>
                <w:rFonts w:ascii="宋体" w:hAnsi="宋体" w:cs="宋体" w:eastAsia="宋体" w:hint="default"/>
                <w:spacing w:val="-86"/>
                <w:sz w:val="18"/>
                <w:szCs w:val="18"/>
              </w:rPr>
              <w:t> </w:t>
            </w:r>
            <w:r>
              <w:rPr>
                <w:rFonts w:ascii="宋体" w:hAnsi="宋体" w:cs="宋体" w:eastAsia="宋体" w:hint="default"/>
                <w:sz w:val="18"/>
                <w:szCs w:val="18"/>
              </w:rPr>
              <w:t>中心理事会</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30,000.00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30,000.00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w w:val="95"/>
                <w:sz w:val="18"/>
              </w:rPr>
              <w:t>10</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杭州九源基因工</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26,249,260.17</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26,249,260.17</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3,088,260.00</w:t>
            </w:r>
          </w:p>
        </w:tc>
      </w:tr>
      <w:tr>
        <w:trPr>
          <w:trHeight w:val="47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浙江兰德创业投</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14,963,235.00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14,963,235.00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13.75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德清朴盈投资管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0"/>
                <w:sz w:val="18"/>
                <w:szCs w:val="18"/>
              </w:rPr>
              <w:t>理合伙企业（有限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570,000.00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570,000.00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德清朴华投资管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10"/>
                <w:sz w:val="18"/>
                <w:szCs w:val="18"/>
              </w:rPr>
              <w:t>理合伙企业（有限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42,682,849.73</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42,682,849.73</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4.76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杭州鸟瞰智能科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9,904,762.40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9,904,762.40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7.62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联众智慧科技股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19,500,000.00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19,500,000.00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北京建飞无限科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18,500,000.00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18,500,000.00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9.74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尼尔森网联媒介</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87"/>
              <w:jc w:val="left"/>
              <w:rPr>
                <w:rFonts w:ascii="Calibri" w:hAnsi="Calibri" w:cs="Calibri" w:eastAsia="Calibri" w:hint="default"/>
                <w:sz w:val="18"/>
                <w:szCs w:val="18"/>
              </w:rPr>
            </w:pPr>
            <w:r>
              <w:rPr>
                <w:rFonts w:ascii="宋体" w:hAnsi="宋体" w:cs="宋体" w:eastAsia="宋体" w:hint="default"/>
                <w:spacing w:val="13"/>
                <w:sz w:val="18"/>
                <w:szCs w:val="18"/>
              </w:rPr>
              <w:t>数据服务有限公</w:t>
            </w:r>
            <w:r>
              <w:rPr>
                <w:rFonts w:ascii="宋体" w:hAnsi="宋体" w:cs="宋体" w:eastAsia="宋体" w:hint="default"/>
                <w:spacing w:val="-86"/>
                <w:sz w:val="18"/>
                <w:szCs w:val="18"/>
              </w:rPr>
              <w:t> </w:t>
            </w:r>
            <w:r>
              <w:rPr>
                <w:rFonts w:ascii="宋体" w:hAnsi="宋体" w:cs="宋体" w:eastAsia="宋体" w:hint="default"/>
                <w:sz w:val="18"/>
                <w:szCs w:val="18"/>
              </w:rPr>
              <w:t>司</w:t>
            </w: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嘉惠泽信息技术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25,000,000.00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pacing w:val="-1"/>
                <w:w w:val="95"/>
                <w:sz w:val="18"/>
              </w:rPr>
              <w:t>10</w:t>
            </w:r>
            <w:r>
              <w:rPr>
                <w:rFonts w:ascii="Calibri"/>
                <w:w w:val="95"/>
                <w:sz w:val="18"/>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上海泫龙投资管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3,000,000.00</w:t>
            </w:r>
          </w:p>
        </w:tc>
        <w:tc>
          <w:tcPr>
            <w:tcW w:w="145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0.6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大连中鸿基科技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4,000,000.00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11.2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8"/>
                <w:szCs w:val="18"/>
              </w:rPr>
            </w:pPr>
            <w:r>
              <w:rPr>
                <w:rFonts w:ascii="Calibri"/>
                <w:sz w:val="18"/>
              </w:rPr>
              <w:t>270,647,552.50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z w:val="18"/>
              </w:rPr>
              <w:t>32,040,665.09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5" w:right="0"/>
              <w:jc w:val="left"/>
              <w:rPr>
                <w:rFonts w:ascii="Calibri" w:hAnsi="Calibri" w:cs="Calibri" w:eastAsia="Calibri" w:hint="default"/>
                <w:sz w:val="18"/>
                <w:szCs w:val="18"/>
              </w:rPr>
            </w:pPr>
            <w:r>
              <w:rPr>
                <w:rFonts w:ascii="Calibri"/>
                <w:sz w:val="18"/>
              </w:rPr>
              <w:t>582,737.00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z w:val="18"/>
              </w:rPr>
              <w:t>302,105,480.59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z w:val="18"/>
              </w:rPr>
              <w:t>23,521,643.60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8" w:right="0"/>
              <w:jc w:val="left"/>
              <w:rPr>
                <w:rFonts w:ascii="Calibri" w:hAnsi="Calibri" w:cs="Calibri" w:eastAsia="Calibri" w:hint="default"/>
                <w:sz w:val="18"/>
                <w:szCs w:val="18"/>
              </w:rPr>
            </w:pPr>
            <w:r>
              <w:rPr>
                <w:rFonts w:ascii="Calibri"/>
                <w:sz w:val="18"/>
              </w:rPr>
              <w:t>8,708,297.58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z w:val="18"/>
              </w:rPr>
              <w:t>32,229,941.18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18"/>
                <w:szCs w:val="18"/>
              </w:rPr>
            </w:pPr>
            <w:r>
              <w:rPr>
                <w:rFonts w:ascii="Calibri"/>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8"/>
                <w:szCs w:val="18"/>
              </w:rPr>
            </w:pPr>
            <w:r>
              <w:rPr>
                <w:rFonts w:ascii="Calibri"/>
                <w:sz w:val="18"/>
              </w:rPr>
              <w:t>3,225,030.85</w:t>
            </w:r>
          </w:p>
        </w:tc>
      </w:tr>
    </w:tbl>
    <w:p>
      <w:pPr>
        <w:pStyle w:val="BodyText"/>
        <w:spacing w:line="268" w:lineRule="exact"/>
        <w:ind w:left="940" w:right="0"/>
        <w:jc w:val="left"/>
      </w:pPr>
      <w:r>
        <w:rPr>
          <w:rFonts w:ascii="Calibri" w:hAnsi="Calibri" w:cs="Calibri" w:eastAsia="Calibri" w:hint="default"/>
        </w:rPr>
        <w:t>[</w:t>
      </w:r>
      <w:r>
        <w:rPr/>
        <w:t>注</w:t>
      </w:r>
      <w:r>
        <w:rPr>
          <w:rFonts w:ascii="Calibri" w:hAnsi="Calibri" w:cs="Calibri" w:eastAsia="Calibri" w:hint="default"/>
        </w:rPr>
        <w:t>]</w:t>
      </w:r>
      <w:r>
        <w:rPr/>
        <w:t>：本期公司持有此企业股权因其他股东增资被稀释，由长期股权投资转为可供出售金融资产列示。</w:t>
      </w:r>
    </w:p>
    <w:p>
      <w:pPr>
        <w:spacing w:after="0" w:line="268" w:lineRule="exact"/>
        <w:jc w:val="left"/>
        <w:sectPr>
          <w:pgSz w:w="16840" w:h="11910" w:orient="landscape"/>
          <w:pgMar w:header="882" w:footer="1195" w:top="1120" w:bottom="1380" w:left="920" w:right="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59"/>
          <w:footerReference w:type="default" r:id="rId60"/>
          <w:pgSz w:w="11910" w:h="16840"/>
          <w:pgMar w:header="882" w:footer="1195" w:top="1120" w:bottom="1380" w:left="1580" w:right="1040"/>
          <w:pgNumType w:start="141"/>
        </w:sectPr>
      </w:pPr>
    </w:p>
    <w:p>
      <w:pPr>
        <w:pStyle w:val="Heading4"/>
        <w:spacing w:line="240" w:lineRule="auto"/>
        <w:ind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8"/>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23,521,643.60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23,521,643.60</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8,708,297.58</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8,708,297.58</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Calibri" w:hAnsi="Calibri" w:cs="Calibri" w:eastAsia="Calibri" w:hint="default"/>
                <w:sz w:val="21"/>
                <w:szCs w:val="21"/>
              </w:rPr>
            </w:pPr>
            <w:r>
              <w:rPr>
                <w:rFonts w:ascii="Calibri"/>
                <w:sz w:val="21"/>
              </w:rPr>
              <w:t>32,229,941.18</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Calibri" w:hAnsi="Calibri" w:cs="Calibri" w:eastAsia="Calibri" w:hint="default"/>
                <w:sz w:val="21"/>
                <w:szCs w:val="21"/>
              </w:rPr>
            </w:pPr>
            <w:r>
              <w:rPr>
                <w:rFonts w:ascii="Calibri"/>
                <w:sz w:val="21"/>
              </w:rPr>
              <w:t>32,229,941.18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227"/>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72" w:lineRule="exact" w:before="86"/>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line="240" w:lineRule="auto" w:before="12"/>
        <w:rPr>
          <w:rFonts w:ascii="宋体" w:hAnsi="宋体" w:cs="宋体" w:eastAsia="宋体" w:hint="default"/>
          <w:sz w:val="23"/>
          <w:szCs w:val="23"/>
        </w:rPr>
      </w:pPr>
    </w:p>
    <w:p>
      <w:pPr>
        <w:pStyle w:val="Heading4"/>
        <w:spacing w:line="290" w:lineRule="auto" w:before="0"/>
        <w:ind w:right="672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290" w:lineRule="auto" w:before="14"/>
        <w:ind w:left="218" w:right="60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4"/>
        <w:ind w:left="218" w:right="58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40" w:lineRule="auto" w:before="14"/>
        <w:ind w:right="2689"/>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2689"/>
        <w:jc w:val="left"/>
      </w:pPr>
      <w:r>
        <w:rPr/>
        <w:t>其他说明：</w:t>
      </w:r>
    </w:p>
    <w:p>
      <w:pPr>
        <w:pStyle w:val="BodyText"/>
        <w:spacing w:line="274" w:lineRule="exact"/>
        <w:ind w:right="2689"/>
        <w:jc w:val="left"/>
      </w:pPr>
      <w:r>
        <w:rPr/>
        <w:t>□适用 √不适用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ind w:right="-14"/>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24" w:space="4398"/>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35"/>
        <w:gridCol w:w="1285"/>
        <w:gridCol w:w="660"/>
        <w:gridCol w:w="1284"/>
        <w:gridCol w:w="1284"/>
        <w:gridCol w:w="646"/>
        <w:gridCol w:w="1287"/>
        <w:gridCol w:w="869"/>
      </w:tblGrid>
      <w:tr>
        <w:trPr>
          <w:trHeight w:val="283" w:hRule="exact"/>
        </w:trPr>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69" w:type="dxa"/>
            <w:vMerge w:val="restart"/>
            <w:tcBorders>
              <w:top w:val="single" w:sz="4" w:space="0" w:color="000000"/>
              <w:left w:val="single" w:sz="4" w:space="0" w:color="000000"/>
              <w:right w:val="single" w:sz="4" w:space="0" w:color="000000"/>
            </w:tcBorders>
          </w:tcPr>
          <w:p>
            <w:pPr>
              <w:pStyle w:val="TableParagraph"/>
              <w:spacing w:line="272" w:lineRule="exact" w:before="137"/>
              <w:ind w:left="218" w:right="110"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562" w:hRule="exact"/>
        </w:trPr>
        <w:tc>
          <w:tcPr>
            <w:tcW w:w="1735" w:type="dxa"/>
            <w:vMerge/>
            <w:tcBorders>
              <w:left w:val="single" w:sz="4" w:space="0" w:color="000000"/>
              <w:bottom w:val="single" w:sz="6" w:space="0" w:color="000000"/>
              <w:right w:val="single" w:sz="4" w:space="0" w:color="000000"/>
            </w:tcBorders>
          </w:tcPr>
          <w:p>
            <w:pPr/>
          </w:p>
        </w:tc>
        <w:tc>
          <w:tcPr>
            <w:tcW w:w="128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69" w:type="dxa"/>
            <w:vMerge/>
            <w:tcBorders>
              <w:left w:val="single" w:sz="4" w:space="0" w:color="000000"/>
              <w:bottom w:val="single" w:sz="6" w:space="0" w:color="000000"/>
              <w:right w:val="single" w:sz="4" w:space="0" w:color="000000"/>
            </w:tcBorders>
          </w:tcPr>
          <w:p>
            <w:pPr/>
          </w:p>
        </w:tc>
      </w:tr>
      <w:tr>
        <w:trPr>
          <w:trHeight w:val="286"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28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13,706,954.44</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13,706,954.44</w:t>
            </w:r>
          </w:p>
        </w:tc>
        <w:tc>
          <w:tcPr>
            <w:tcW w:w="86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23" w:right="0"/>
              <w:jc w:val="left"/>
              <w:rPr>
                <w:rFonts w:ascii="Calibri" w:hAnsi="Calibri" w:cs="Calibri" w:eastAsia="Calibri" w:hint="default"/>
                <w:sz w:val="21"/>
                <w:szCs w:val="21"/>
              </w:rPr>
            </w:pPr>
            <w:r>
              <w:rPr>
                <w:rFonts w:ascii="Calibri"/>
                <w:sz w:val="21"/>
              </w:rPr>
              <w:t>3.8</w:t>
            </w:r>
          </w:p>
        </w:tc>
      </w:tr>
      <w:tr>
        <w:trPr>
          <w:trHeight w:val="562"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其中：未实现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融资收益</w:t>
            </w:r>
          </w:p>
        </w:tc>
        <w:tc>
          <w:tcPr>
            <w:tcW w:w="128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
        </w:tc>
        <w:tc>
          <w:tcPr>
            <w:tcW w:w="869"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销</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 w:right="0"/>
              <w:jc w:val="center"/>
              <w:rPr>
                <w:rFonts w:ascii="Calibri" w:hAnsi="Calibri" w:cs="Calibri" w:eastAsia="Calibri" w:hint="default"/>
                <w:sz w:val="21"/>
                <w:szCs w:val="21"/>
              </w:rPr>
            </w:pPr>
            <w:r>
              <w:rPr>
                <w:rFonts w:ascii="Calibri"/>
                <w:sz w:val="21"/>
              </w:rPr>
              <w:t>12,760,861.38</w:t>
            </w: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12,760,861.38</w:t>
            </w:r>
          </w:p>
        </w:tc>
        <w:tc>
          <w:tcPr>
            <w:tcW w:w="1284"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
        </w:tc>
        <w:tc>
          <w:tcPr>
            <w:tcW w:w="86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left="23" w:right="0"/>
              <w:jc w:val="left"/>
              <w:rPr>
                <w:rFonts w:ascii="Calibri" w:hAnsi="Calibri" w:cs="Calibri" w:eastAsia="Calibri" w:hint="default"/>
                <w:sz w:val="21"/>
                <w:szCs w:val="21"/>
              </w:rPr>
            </w:pPr>
            <w:r>
              <w:rPr>
                <w:rFonts w:ascii="Calibri"/>
                <w:sz w:val="21"/>
              </w:rPr>
              <w:t>4.75-9.17</w:t>
            </w:r>
          </w:p>
        </w:tc>
      </w:tr>
      <w:tr>
        <w:trPr>
          <w:trHeight w:val="559"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其中：未实现融资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8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
        </w:tc>
        <w:tc>
          <w:tcPr>
            <w:tcW w:w="869"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35"/>
        <w:gridCol w:w="1285"/>
        <w:gridCol w:w="660"/>
        <w:gridCol w:w="1284"/>
        <w:gridCol w:w="1284"/>
        <w:gridCol w:w="646"/>
        <w:gridCol w:w="1287"/>
        <w:gridCol w:w="869"/>
      </w:tblGrid>
      <w:tr>
        <w:trPr>
          <w:trHeight w:val="562"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提</w:t>
            </w:r>
            <w:r>
              <w:rPr>
                <w:rFonts w:ascii="宋体" w:hAnsi="宋体" w:cs="宋体" w:eastAsia="宋体" w:hint="default"/>
                <w:spacing w:val="-71"/>
                <w:sz w:val="21"/>
                <w:szCs w:val="21"/>
              </w:rPr>
              <w:t> </w:t>
            </w:r>
            <w:r>
              <w:rPr>
                <w:rFonts w:ascii="宋体" w:hAnsi="宋体" w:cs="宋体" w:eastAsia="宋体" w:hint="default"/>
                <w:sz w:val="21"/>
                <w:szCs w:val="21"/>
              </w:rPr>
              <w:t>供</w:t>
            </w:r>
            <w:r>
              <w:rPr>
                <w:rFonts w:ascii="宋体" w:hAnsi="宋体" w:cs="宋体" w:eastAsia="宋体" w:hint="default"/>
                <w:spacing w:val="-73"/>
                <w:sz w:val="21"/>
                <w:szCs w:val="21"/>
              </w:rPr>
              <w:t> </w:t>
            </w:r>
            <w:r>
              <w:rPr>
                <w:rFonts w:ascii="宋体" w:hAnsi="宋体" w:cs="宋体" w:eastAsia="宋体" w:hint="default"/>
                <w:sz w:val="21"/>
                <w:szCs w:val="21"/>
              </w:rPr>
              <w:t>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28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
        </w:tc>
        <w:tc>
          <w:tcPr>
            <w:tcW w:w="869"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6" w:right="0"/>
              <w:jc w:val="left"/>
              <w:rPr>
                <w:rFonts w:ascii="Calibri" w:hAnsi="Calibri" w:cs="Calibri" w:eastAsia="Calibri" w:hint="default"/>
                <w:sz w:val="21"/>
                <w:szCs w:val="21"/>
              </w:rPr>
            </w:pPr>
            <w:r>
              <w:rPr>
                <w:rFonts w:ascii="Calibri"/>
                <w:sz w:val="21"/>
              </w:rPr>
              <w:t>12,760,861.38</w:t>
            </w:r>
          </w:p>
        </w:tc>
        <w:tc>
          <w:tcPr>
            <w:tcW w:w="66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3" w:right="0"/>
              <w:jc w:val="left"/>
              <w:rPr>
                <w:rFonts w:ascii="Calibri" w:hAnsi="Calibri" w:cs="Calibri" w:eastAsia="Calibri" w:hint="default"/>
                <w:sz w:val="21"/>
                <w:szCs w:val="21"/>
              </w:rPr>
            </w:pPr>
            <w:r>
              <w:rPr>
                <w:rFonts w:ascii="Calibri"/>
                <w:sz w:val="21"/>
              </w:rPr>
              <w:t>12,760,861.38</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6" w:right="0"/>
              <w:jc w:val="left"/>
              <w:rPr>
                <w:rFonts w:ascii="Calibri" w:hAnsi="Calibri" w:cs="Calibri" w:eastAsia="Calibri" w:hint="default"/>
                <w:sz w:val="21"/>
                <w:szCs w:val="21"/>
              </w:rPr>
            </w:pPr>
            <w:r>
              <w:rPr>
                <w:rFonts w:ascii="Calibri"/>
                <w:sz w:val="21"/>
              </w:rPr>
              <w:t>13,706,954.44</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left="26" w:right="0"/>
              <w:jc w:val="left"/>
              <w:rPr>
                <w:rFonts w:ascii="Calibri" w:hAnsi="Calibri" w:cs="Calibri" w:eastAsia="Calibri" w:hint="default"/>
                <w:sz w:val="21"/>
                <w:szCs w:val="21"/>
              </w:rPr>
            </w:pPr>
            <w:r>
              <w:rPr>
                <w:rFonts w:ascii="Calibri"/>
                <w:sz w:val="21"/>
              </w:rPr>
              <w:t>13,706,954.44</w:t>
            </w:r>
          </w:p>
        </w:tc>
        <w:tc>
          <w:tcPr>
            <w:tcW w:w="869"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1060" w:val="left" w:leader="none"/>
        </w:tabs>
        <w:spacing w:line="240" w:lineRule="auto" w:before="58"/>
        <w:ind w:right="2689"/>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60" w:val="left" w:leader="none"/>
        </w:tabs>
        <w:spacing w:line="240" w:lineRule="auto" w:before="56"/>
        <w:ind w:right="2689"/>
        <w:jc w:val="left"/>
      </w:pPr>
      <w:r>
        <w:rPr/>
        <w:t>□适用</w:t>
        <w:tab/>
        <w:t>√不适用</w:t>
      </w:r>
    </w:p>
    <w:p>
      <w:pPr>
        <w:spacing w:line="240" w:lineRule="auto" w:before="8"/>
        <w:rPr>
          <w:rFonts w:ascii="宋体" w:hAnsi="宋体" w:cs="宋体" w:eastAsia="宋体" w:hint="default"/>
          <w:sz w:val="19"/>
          <w:szCs w:val="19"/>
        </w:rPr>
      </w:pPr>
    </w:p>
    <w:p>
      <w:pPr>
        <w:pStyle w:val="BodyText"/>
        <w:spacing w:line="273" w:lineRule="exact"/>
        <w:ind w:right="2689"/>
        <w:jc w:val="left"/>
      </w:pPr>
      <w:r>
        <w:rPr/>
        <w:t>其他说明</w:t>
      </w:r>
    </w:p>
    <w:p>
      <w:pPr>
        <w:pStyle w:val="BodyText"/>
        <w:spacing w:line="273" w:lineRule="exact"/>
        <w:ind w:right="2689"/>
        <w:jc w:val="left"/>
      </w:pPr>
      <w:r>
        <w:rPr/>
        <w:t>□适用 √不适用</w:t>
      </w:r>
    </w:p>
    <w:p>
      <w:pPr>
        <w:spacing w:after="0" w:line="273" w:lineRule="exact"/>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1"/>
          <w:footerReference w:type="default" r:id="rId62"/>
          <w:pgSz w:w="16840" w:h="11910" w:orient="landscape"/>
          <w:pgMar w:header="882" w:footer="1195" w:top="1120" w:bottom="1380" w:left="1220" w:right="1060"/>
          <w:pgNumType w:start="143"/>
        </w:sectPr>
      </w:pPr>
    </w:p>
    <w:p>
      <w:pPr>
        <w:spacing w:line="240" w:lineRule="auto" w:before="12"/>
        <w:rPr>
          <w:rFonts w:ascii="宋体" w:hAnsi="宋体" w:cs="宋体" w:eastAsia="宋体" w:hint="default"/>
          <w:sz w:val="15"/>
          <w:szCs w:val="15"/>
        </w:rPr>
      </w:pPr>
    </w:p>
    <w:p>
      <w:pPr>
        <w:pStyle w:val="Heading4"/>
        <w:spacing w:line="240" w:lineRule="auto" w:before="0"/>
        <w:ind w:left="220"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060"/>
          <w:cols w:num="2" w:equalWidth="0">
            <w:col w:w="1992" w:space="9571"/>
            <w:col w:w="299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2"/>
        <w:gridCol w:w="1378"/>
        <w:gridCol w:w="1378"/>
        <w:gridCol w:w="1193"/>
        <w:gridCol w:w="1524"/>
        <w:gridCol w:w="1193"/>
        <w:gridCol w:w="1284"/>
        <w:gridCol w:w="929"/>
        <w:gridCol w:w="917"/>
        <w:gridCol w:w="888"/>
        <w:gridCol w:w="1378"/>
        <w:gridCol w:w="1277"/>
      </w:tblGrid>
      <w:tr>
        <w:trPr>
          <w:trHeight w:val="24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4" w:lineRule="exact"/>
              <w:ind w:left="398" w:right="130"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4" w:lineRule="exact"/>
              <w:ind w:left="503" w:right="503"/>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3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4" w:lineRule="exact"/>
              <w:ind w:left="503" w:right="50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4" w:lineRule="exact"/>
              <w:ind w:left="365" w:right="180" w:hanging="181"/>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944" w:hRule="exact"/>
        </w:trPr>
        <w:tc>
          <w:tcPr>
            <w:tcW w:w="992"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393" w:right="127"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321" w:right="141"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547" w:right="185"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before="2"/>
              <w:ind w:left="189" w:right="187"/>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82" w:right="18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5" w:hRule="exact"/>
        </w:trPr>
        <w:tc>
          <w:tcPr>
            <w:tcW w:w="143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3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浙江浙大</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12"/>
                <w:sz w:val="18"/>
                <w:szCs w:val="18"/>
              </w:rPr>
              <w:t>网新置地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管理有限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100,006,677.80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Calibri" w:hAnsi="Calibri" w:cs="Calibri" w:eastAsia="Calibri" w:hint="default"/>
                <w:sz w:val="18"/>
                <w:szCs w:val="18"/>
              </w:rPr>
            </w:pPr>
            <w:r>
              <w:rPr>
                <w:rFonts w:ascii="Calibri"/>
                <w:sz w:val="18"/>
              </w:rPr>
              <w:t>3,426,576.08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103,433,253.88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绍兴贝马</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12"/>
                <w:sz w:val="18"/>
                <w:szCs w:val="18"/>
              </w:rPr>
              <w:t>其寝具制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衣有限公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1,013,240.50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Calibri" w:hAnsi="Calibri" w:cs="Calibri" w:eastAsia="Calibri" w:hint="default"/>
                <w:sz w:val="18"/>
                <w:szCs w:val="18"/>
              </w:rPr>
            </w:pPr>
            <w:r>
              <w:rPr>
                <w:rFonts w:ascii="Calibri"/>
                <w:sz w:val="18"/>
              </w:rPr>
              <w:t>20,320.67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1,033,561.17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上海花样</w:t>
            </w:r>
          </w:p>
          <w:p>
            <w:pPr>
              <w:pStyle w:val="TableParagraph"/>
              <w:spacing w:line="232" w:lineRule="exact" w:before="24"/>
              <w:ind w:left="103" w:right="104"/>
              <w:jc w:val="both"/>
              <w:rPr>
                <w:rFonts w:ascii="宋体" w:hAnsi="宋体" w:cs="宋体" w:eastAsia="宋体" w:hint="default"/>
                <w:sz w:val="18"/>
                <w:szCs w:val="18"/>
              </w:rPr>
            </w:pPr>
            <w:r>
              <w:rPr>
                <w:rFonts w:ascii="宋体" w:hAnsi="宋体" w:cs="宋体" w:eastAsia="宋体" w:hint="default"/>
                <w:spacing w:val="12"/>
                <w:sz w:val="18"/>
                <w:szCs w:val="18"/>
              </w:rPr>
              <w:t>年华数字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媒体技术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Calibri" w:hAnsi="Calibri" w:cs="Calibri" w:eastAsia="Calibri" w:hint="default"/>
                <w:sz w:val="18"/>
                <w:szCs w:val="18"/>
              </w:rPr>
            </w:pPr>
            <w:r>
              <w:rPr>
                <w:rFonts w:ascii="Calibri"/>
                <w:sz w:val="18"/>
              </w:rPr>
              <w:t>352,223.39</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浙江众合</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pacing w:val="12"/>
                <w:sz w:val="18"/>
                <w:szCs w:val="18"/>
              </w:rPr>
              <w:t>科技股份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416,168,399.30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2,814,398.86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1,142,043.60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-62,176.19</w:t>
            </w: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420,062,665.57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上海微创</w:t>
            </w:r>
          </w:p>
          <w:p>
            <w:pPr>
              <w:pStyle w:val="TableParagraph"/>
              <w:spacing w:line="232" w:lineRule="exact" w:before="25"/>
              <w:ind w:left="103" w:right="104"/>
              <w:jc w:val="left"/>
              <w:rPr>
                <w:rFonts w:ascii="宋体" w:hAnsi="宋体" w:cs="宋体" w:eastAsia="宋体" w:hint="default"/>
                <w:sz w:val="18"/>
                <w:szCs w:val="18"/>
              </w:rPr>
            </w:pPr>
            <w:r>
              <w:rPr>
                <w:rFonts w:ascii="宋体" w:hAnsi="宋体" w:cs="宋体" w:eastAsia="宋体" w:hint="default"/>
                <w:spacing w:val="12"/>
                <w:sz w:val="18"/>
                <w:szCs w:val="18"/>
              </w:rPr>
              <w:t>软件股份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90,923,058.53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-23,796,646.57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-845,466.43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27,150,979.72</w:t>
            </w: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93,431,925.25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16,790,722.56</w:t>
            </w: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浙江浙大</w:t>
            </w:r>
          </w:p>
          <w:p>
            <w:pPr>
              <w:pStyle w:val="TableParagraph"/>
              <w:spacing w:line="232" w:lineRule="exact" w:before="24"/>
              <w:ind w:left="103" w:right="104"/>
              <w:jc w:val="both"/>
              <w:rPr>
                <w:rFonts w:ascii="宋体" w:hAnsi="宋体" w:cs="宋体" w:eastAsia="宋体" w:hint="default"/>
                <w:sz w:val="18"/>
                <w:szCs w:val="18"/>
              </w:rPr>
            </w:pPr>
            <w:r>
              <w:rPr>
                <w:rFonts w:ascii="宋体" w:hAnsi="宋体" w:cs="宋体" w:eastAsia="宋体" w:hint="default"/>
                <w:spacing w:val="12"/>
                <w:sz w:val="18"/>
                <w:szCs w:val="18"/>
              </w:rPr>
              <w:t>网新中研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软件有限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8,551,246.44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Calibri" w:hAnsi="Calibri" w:cs="Calibri" w:eastAsia="Calibri" w:hint="default"/>
                <w:sz w:val="18"/>
                <w:szCs w:val="18"/>
              </w:rPr>
            </w:pPr>
            <w:r>
              <w:rPr>
                <w:rFonts w:ascii="Calibri"/>
                <w:sz w:val="18"/>
              </w:rPr>
              <w:t>3,364,656.44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11,915,902.88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北京网新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12,000,000.00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886,703.24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165,824.10</w:t>
            </w: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13,052,527.34</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92"/>
        <w:gridCol w:w="1378"/>
        <w:gridCol w:w="1378"/>
        <w:gridCol w:w="1193"/>
        <w:gridCol w:w="1524"/>
        <w:gridCol w:w="1193"/>
        <w:gridCol w:w="1284"/>
        <w:gridCol w:w="929"/>
        <w:gridCol w:w="917"/>
        <w:gridCol w:w="888"/>
        <w:gridCol w:w="1378"/>
        <w:gridCol w:w="1277"/>
      </w:tblGrid>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新思软件</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12"/>
                <w:sz w:val="18"/>
                <w:szCs w:val="18"/>
              </w:rPr>
              <w:t>技术有限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浙大网新</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12"/>
                <w:sz w:val="18"/>
                <w:szCs w:val="18"/>
              </w:rPr>
              <w:t>建设投资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集团有限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24" w:right="0"/>
              <w:jc w:val="left"/>
              <w:rPr>
                <w:rFonts w:ascii="Calibri" w:hAnsi="Calibri" w:cs="Calibri" w:eastAsia="Calibri" w:hint="default"/>
                <w:sz w:val="18"/>
                <w:szCs w:val="18"/>
              </w:rPr>
            </w:pPr>
            <w:r>
              <w:rPr>
                <w:rFonts w:ascii="Calibri"/>
                <w:sz w:val="18"/>
              </w:rPr>
              <w:t>118,480,000.00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01"/>
              <w:jc w:val="right"/>
              <w:rPr>
                <w:rFonts w:ascii="Calibri" w:hAnsi="Calibri" w:cs="Calibri" w:eastAsia="Calibri" w:hint="default"/>
                <w:sz w:val="18"/>
                <w:szCs w:val="18"/>
              </w:rPr>
            </w:pPr>
            <w:r>
              <w:rPr>
                <w:rFonts w:ascii="Calibri"/>
                <w:sz w:val="18"/>
              </w:rPr>
              <w:t>118,480,000.00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杭州怡德</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2"/>
                <w:sz w:val="18"/>
                <w:szCs w:val="18"/>
              </w:rPr>
              <w:t>数码技术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8,173,205.69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618,220.73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8,791,426.42</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浙江网新</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2"/>
                <w:sz w:val="18"/>
                <w:szCs w:val="18"/>
              </w:rPr>
              <w:t>数码有限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浙江乐得</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2"/>
                <w:sz w:val="18"/>
                <w:szCs w:val="18"/>
              </w:rPr>
              <w:t>网络科技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5,738.23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5,738.23</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杭州掌游</w:t>
            </w:r>
          </w:p>
          <w:p>
            <w:pPr>
              <w:pStyle w:val="TableParagraph"/>
              <w:spacing w:line="240" w:lineRule="auto"/>
              <w:ind w:left="103" w:right="104"/>
              <w:jc w:val="left"/>
              <w:rPr>
                <w:rFonts w:ascii="宋体" w:hAnsi="宋体" w:cs="宋体" w:eastAsia="宋体" w:hint="default"/>
                <w:sz w:val="18"/>
                <w:szCs w:val="18"/>
              </w:rPr>
            </w:pPr>
            <w:r>
              <w:rPr>
                <w:rFonts w:ascii="宋体" w:hAnsi="宋体" w:cs="宋体" w:eastAsia="宋体" w:hint="default"/>
                <w:spacing w:val="12"/>
                <w:sz w:val="18"/>
                <w:szCs w:val="18"/>
              </w:rPr>
              <w:t>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184,606.50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582,056.86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766,663.36</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尼尔森网</w:t>
            </w:r>
          </w:p>
          <w:p>
            <w:pPr>
              <w:pStyle w:val="TableParagraph"/>
              <w:spacing w:line="237" w:lineRule="auto"/>
              <w:ind w:left="103" w:right="101"/>
              <w:jc w:val="both"/>
              <w:rPr>
                <w:rFonts w:ascii="Calibri" w:hAnsi="Calibri" w:cs="Calibri" w:eastAsia="Calibri" w:hint="default"/>
                <w:sz w:val="18"/>
                <w:szCs w:val="18"/>
              </w:rPr>
            </w:pPr>
            <w:r>
              <w:rPr>
                <w:rFonts w:ascii="宋体" w:hAnsi="宋体" w:cs="宋体" w:eastAsia="宋体" w:hint="default"/>
                <w:spacing w:val="12"/>
                <w:sz w:val="18"/>
                <w:szCs w:val="18"/>
              </w:rPr>
              <w:t>联媒介数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据服务有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 公</w:t>
            </w:r>
            <w:r>
              <w:rPr>
                <w:rFonts w:ascii="宋体" w:hAnsi="宋体" w:cs="宋体" w:eastAsia="宋体" w:hint="default"/>
                <w:spacing w:val="54"/>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浙江网新</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pacing w:val="12"/>
                <w:sz w:val="18"/>
                <w:szCs w:val="18"/>
              </w:rPr>
              <w:t>教育科技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9,996,299.98</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-8,961.92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9,987,338.06</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江苏海企</w:t>
            </w:r>
          </w:p>
          <w:p>
            <w:pPr>
              <w:pStyle w:val="TableParagraph"/>
              <w:spacing w:line="237" w:lineRule="auto" w:before="2"/>
              <w:ind w:left="103" w:right="104"/>
              <w:jc w:val="both"/>
              <w:rPr>
                <w:rFonts w:ascii="宋体" w:hAnsi="宋体" w:cs="宋体" w:eastAsia="宋体" w:hint="default"/>
                <w:sz w:val="18"/>
                <w:szCs w:val="18"/>
              </w:rPr>
            </w:pPr>
            <w:r>
              <w:rPr>
                <w:rFonts w:ascii="宋体" w:hAnsi="宋体" w:cs="宋体" w:eastAsia="宋体" w:hint="default"/>
                <w:spacing w:val="12"/>
                <w:sz w:val="18"/>
                <w:szCs w:val="18"/>
              </w:rPr>
              <w:t>网新信息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系统股份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01"/>
              <w:jc w:val="right"/>
              <w:rPr>
                <w:rFonts w:ascii="Calibri" w:hAnsi="Calibri" w:cs="Calibri" w:eastAsia="Calibri" w:hint="default"/>
                <w:sz w:val="18"/>
                <w:szCs w:val="18"/>
              </w:rPr>
            </w:pPr>
            <w:r>
              <w:rPr>
                <w:rFonts w:ascii="Calibri"/>
                <w:sz w:val="18"/>
              </w:rPr>
              <w:t>520,255.41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03"/>
              <w:jc w:val="right"/>
              <w:rPr>
                <w:rFonts w:ascii="Calibri" w:hAnsi="Calibri" w:cs="Calibri" w:eastAsia="Calibri" w:hint="default"/>
                <w:sz w:val="18"/>
                <w:szCs w:val="18"/>
              </w:rPr>
            </w:pPr>
            <w:r>
              <w:rPr>
                <w:rFonts w:ascii="Calibri"/>
                <w:sz w:val="18"/>
              </w:rPr>
              <w:t>-140,047.46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01"/>
              <w:jc w:val="right"/>
              <w:rPr>
                <w:rFonts w:ascii="Calibri" w:hAnsi="Calibri" w:cs="Calibri" w:eastAsia="Calibri" w:hint="default"/>
                <w:sz w:val="18"/>
                <w:szCs w:val="18"/>
              </w:rPr>
            </w:pPr>
            <w:r>
              <w:rPr>
                <w:rFonts w:ascii="Calibri"/>
                <w:sz w:val="18"/>
              </w:rPr>
              <w:t>380,207.95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浙江金惠</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12"/>
                <w:sz w:val="18"/>
                <w:szCs w:val="18"/>
              </w:rPr>
              <w:t>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2,554,341.52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-1,442,589.48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1,111,752.04</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华数云科</w:t>
            </w:r>
          </w:p>
          <w:p>
            <w:pPr>
              <w:pStyle w:val="TableParagraph"/>
              <w:spacing w:line="257" w:lineRule="exact"/>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Calibri" w:hAnsi="Calibri" w:cs="Calibri" w:eastAsia="Calibri" w:hint="default"/>
                <w:sz w:val="18"/>
                <w:szCs w:val="18"/>
              </w:rPr>
              <w:t>(</w:t>
            </w:r>
            <w:r>
              <w:rPr>
                <w:rFonts w:ascii="宋体" w:hAnsi="宋体" w:cs="宋体" w:eastAsia="宋体" w:hint="default"/>
                <w:sz w:val="18"/>
                <w:szCs w:val="18"/>
              </w:rPr>
              <w:t>杭州）</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Calibri" w:hAnsi="Calibri" w:cs="Calibri" w:eastAsia="Calibri" w:hint="default"/>
                <w:sz w:val="18"/>
                <w:szCs w:val="18"/>
              </w:rPr>
            </w:pPr>
            <w:r>
              <w:rPr>
                <w:rFonts w:ascii="Calibri"/>
                <w:sz w:val="18"/>
              </w:rPr>
              <w:t>8,871,837.07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Calibri" w:hAnsi="Calibri" w:cs="Calibri" w:eastAsia="Calibri" w:hint="default"/>
                <w:sz w:val="18"/>
                <w:szCs w:val="18"/>
              </w:rPr>
            </w:pPr>
            <w:r>
              <w:rPr>
                <w:rFonts w:ascii="Calibri"/>
                <w:sz w:val="18"/>
              </w:rPr>
              <w:t>7,712,952.93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Calibri" w:hAnsi="Calibri" w:cs="Calibri" w:eastAsia="Calibri" w:hint="default"/>
                <w:sz w:val="18"/>
                <w:szCs w:val="18"/>
              </w:rPr>
            </w:pPr>
            <w:r>
              <w:rPr>
                <w:rFonts w:ascii="Calibri"/>
                <w:sz w:val="18"/>
              </w:rPr>
              <w:t>-1,158,884.14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92"/>
        <w:gridCol w:w="1378"/>
        <w:gridCol w:w="1378"/>
        <w:gridCol w:w="1193"/>
        <w:gridCol w:w="1524"/>
        <w:gridCol w:w="1193"/>
        <w:gridCol w:w="1284"/>
        <w:gridCol w:w="929"/>
        <w:gridCol w:w="917"/>
        <w:gridCol w:w="888"/>
        <w:gridCol w:w="1378"/>
        <w:gridCol w:w="1277"/>
      </w:tblGrid>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杭州东有</w:t>
            </w:r>
          </w:p>
          <w:p>
            <w:pPr>
              <w:pStyle w:val="TableParagraph"/>
              <w:spacing w:line="232" w:lineRule="exact" w:before="24"/>
              <w:ind w:left="103" w:right="104"/>
              <w:jc w:val="left"/>
              <w:rPr>
                <w:rFonts w:ascii="宋体" w:hAnsi="宋体" w:cs="宋体" w:eastAsia="宋体" w:hint="default"/>
                <w:sz w:val="18"/>
                <w:szCs w:val="18"/>
              </w:rPr>
            </w:pPr>
            <w:r>
              <w:rPr>
                <w:rFonts w:ascii="宋体" w:hAnsi="宋体" w:cs="宋体" w:eastAsia="宋体" w:hint="default"/>
                <w:spacing w:val="12"/>
                <w:sz w:val="18"/>
                <w:szCs w:val="18"/>
              </w:rPr>
              <w:t>网络技术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1,848,812.15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Calibri" w:hAnsi="Calibri" w:cs="Calibri" w:eastAsia="Calibri" w:hint="default"/>
                <w:sz w:val="18"/>
                <w:szCs w:val="18"/>
              </w:rPr>
            </w:pPr>
            <w:r>
              <w:rPr>
                <w:rFonts w:ascii="Calibri"/>
                <w:sz w:val="18"/>
              </w:rPr>
              <w:t>-56,051.68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1,792,760.47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pacing w:val="-1"/>
                <w:sz w:val="18"/>
              </w:rPr>
              <w:t>660,817,719.12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118,480,000.00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7,718,691.16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-14,890,248.37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462,401.27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27,088,803.53</w:t>
            </w: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784,239,984.39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7" w:right="0"/>
              <w:jc w:val="left"/>
              <w:rPr>
                <w:rFonts w:ascii="Calibri" w:hAnsi="Calibri" w:cs="Calibri" w:eastAsia="Calibri" w:hint="default"/>
                <w:sz w:val="18"/>
                <w:szCs w:val="18"/>
              </w:rPr>
            </w:pPr>
            <w:r>
              <w:rPr>
                <w:rFonts w:ascii="Calibri"/>
                <w:sz w:val="18"/>
              </w:rPr>
              <w:t>17,142,945.95</w:t>
            </w: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660,817,719.12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118,480,000.00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7,718,691.16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-14,890,248.37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462,401.27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27,088,803.53</w:t>
            </w:r>
          </w:p>
        </w:tc>
        <w:tc>
          <w:tcPr>
            <w:tcW w:w="92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784,239,984.39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7" w:right="0"/>
              <w:jc w:val="left"/>
              <w:rPr>
                <w:rFonts w:ascii="Calibri" w:hAnsi="Calibri" w:cs="Calibri" w:eastAsia="Calibri" w:hint="default"/>
                <w:sz w:val="18"/>
                <w:szCs w:val="18"/>
              </w:rPr>
            </w:pPr>
            <w:r>
              <w:rPr>
                <w:rFonts w:ascii="Calibri"/>
                <w:sz w:val="18"/>
              </w:rPr>
              <w:t>17,142,945.95</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640" w:right="0"/>
        <w:jc w:val="left"/>
      </w:pPr>
      <w:r>
        <w:rPr>
          <w:rFonts w:ascii="Calibri" w:hAnsi="Calibri" w:cs="Calibri" w:eastAsia="Calibri" w:hint="default"/>
        </w:rPr>
        <w:t>[</w:t>
      </w:r>
      <w:r>
        <w:rPr/>
        <w:t>注</w:t>
      </w:r>
      <w:r>
        <w:rPr>
          <w:rFonts w:ascii="Calibri" w:hAnsi="Calibri" w:cs="Calibri" w:eastAsia="Calibri" w:hint="default"/>
        </w:rPr>
        <w:t>]</w:t>
      </w:r>
      <w:r>
        <w:rPr/>
        <w:t>：本期公司持有此企业股权因其他股东增资被稀释，由长期股权投资转为可供出售金融资产列示。</w:t>
      </w:r>
    </w:p>
    <w:p>
      <w:pPr>
        <w:spacing w:after="0" w:line="240" w:lineRule="auto"/>
        <w:jc w:val="left"/>
        <w:sectPr>
          <w:pgSz w:w="16840" w:h="11910" w:orient="landscape"/>
          <w:pgMar w:header="882" w:footer="1195" w:top="1120" w:bottom="1380" w:left="1220" w:right="106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3"/>
          <w:footerReference w:type="default" r:id="rId64"/>
          <w:pgSz w:w="11910" w:h="16840"/>
          <w:pgMar w:header="882" w:footer="1195" w:top="1120" w:bottom="1380" w:left="1580" w:right="1040"/>
          <w:pgNumType w:start="146"/>
        </w:sectPr>
      </w:pPr>
    </w:p>
    <w:p>
      <w:pPr>
        <w:spacing w:line="290" w:lineRule="auto"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5"/>
        <w:gridCol w:w="1651"/>
        <w:gridCol w:w="1536"/>
        <w:gridCol w:w="1513"/>
        <w:gridCol w:w="1584"/>
      </w:tblGrid>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401,982,743.30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401,982,743.30</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）外购</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firstLine="314"/>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Calibri" w:hAnsi="Calibri" w:cs="Calibri" w:eastAsia="Calibri" w:hint="default"/>
                <w:spacing w:val="3"/>
                <w:sz w:val="21"/>
                <w:szCs w:val="21"/>
              </w:rPr>
              <w:t>2</w:t>
            </w:r>
            <w:r>
              <w:rPr>
                <w:rFonts w:ascii="宋体" w:hAnsi="宋体" w:cs="宋体" w:eastAsia="宋体" w:hint="default"/>
                <w:spacing w:val="3"/>
                <w:sz w:val="21"/>
                <w:szCs w:val="21"/>
              </w:rPr>
              <w:t>）存货</w:t>
            </w:r>
            <w:r>
              <w:rPr>
                <w:rFonts w:ascii="Calibri" w:hAnsi="Calibri" w:cs="Calibri" w:eastAsia="Calibri" w:hint="default"/>
                <w:spacing w:val="3"/>
                <w:sz w:val="21"/>
                <w:szCs w:val="21"/>
              </w:rPr>
              <w:t>\</w:t>
            </w:r>
            <w:r>
              <w:rPr>
                <w:rFonts w:ascii="宋体" w:hAnsi="宋体" w:cs="宋体" w:eastAsia="宋体" w:hint="default"/>
                <w:spacing w:val="3"/>
                <w:sz w:val="21"/>
                <w:szCs w:val="21"/>
              </w:rPr>
              <w:t>固定资产</w:t>
            </w:r>
            <w:r>
              <w:rPr>
                <w:rFonts w:ascii="Calibri" w:hAnsi="Calibri" w:cs="Calibri" w:eastAsia="Calibri" w:hint="default"/>
                <w:spacing w:val="3"/>
                <w:sz w:val="21"/>
                <w:szCs w:val="21"/>
              </w:rPr>
              <w:t>\</w:t>
            </w:r>
            <w:r>
              <w:rPr>
                <w:rFonts w:ascii="宋体" w:hAnsi="宋体" w:cs="宋体" w:eastAsia="宋体" w:hint="default"/>
                <w:spacing w:val="3"/>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建工程转入</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401,982,743.30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401,982,743.30</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35,118,455.28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35,118,455.28</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9,867,374.16</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9,867,374.16</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）计提或摊销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9,867,374.16</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9,867,374.16</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44,985,829.44</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44,985,829.44</w:t>
            </w: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5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356,996,913.86</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356,996,913.86</w:t>
            </w:r>
          </w:p>
        </w:tc>
      </w:tr>
      <w:tr>
        <w:trPr>
          <w:trHeight w:val="30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366,864,288.02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366,864,288.02</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20" w:space="250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浙大网新科技股份有限公司办公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186,970,361.14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186,970,361.14</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273" w:lineRule="exact" w:before="36"/>
        <w:ind w:left="174" w:right="2689"/>
        <w:jc w:val="left"/>
      </w:pPr>
      <w:r>
        <w:rPr/>
        <w:t>其他说明</w:t>
      </w:r>
    </w:p>
    <w:p>
      <w:pPr>
        <w:pStyle w:val="BodyText"/>
        <w:spacing w:line="273" w:lineRule="exact"/>
        <w:ind w:right="2689"/>
        <w:jc w:val="left"/>
      </w:pPr>
      <w:r>
        <w:rPr/>
        <w:t>□适用 √不适用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40" w:right="780"/>
        </w:sectPr>
      </w:pPr>
    </w:p>
    <w:p>
      <w:pPr>
        <w:pStyle w:val="Heading4"/>
        <w:spacing w:line="290" w:lineRule="auto"/>
        <w:ind w:left="658" w:right="210"/>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6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780"/>
          <w:cols w:num="2" w:equalWidth="0">
            <w:col w:w="2235" w:space="4286"/>
            <w:col w:w="3469"/>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819,010,800.93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913,697,969.43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819,010,800.93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913,697,969.43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780"/>
        </w:sectPr>
      </w:pPr>
    </w:p>
    <w:p>
      <w:pPr>
        <w:spacing w:line="240" w:lineRule="auto" w:before="7"/>
        <w:rPr>
          <w:rFonts w:ascii="宋体" w:hAnsi="宋体" w:cs="宋体" w:eastAsia="宋体" w:hint="default"/>
          <w:sz w:val="16"/>
          <w:szCs w:val="16"/>
        </w:rPr>
      </w:pPr>
    </w:p>
    <w:p>
      <w:pPr>
        <w:pStyle w:val="BodyText"/>
        <w:spacing w:line="274" w:lineRule="exact"/>
        <w:ind w:left="658" w:right="-14"/>
        <w:jc w:val="left"/>
      </w:pPr>
      <w:r>
        <w:rPr/>
        <w:t>其他说明：</w:t>
      </w:r>
    </w:p>
    <w:p>
      <w:pPr>
        <w:spacing w:line="290" w:lineRule="auto" w:before="0"/>
        <w:ind w:left="65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2"/>
        <w:ind w:left="65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780"/>
          <w:cols w:num="2" w:equalWidth="0">
            <w:col w:w="2353" w:space="4169"/>
            <w:col w:w="346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64"/>
        <w:gridCol w:w="1599"/>
        <w:gridCol w:w="1598"/>
        <w:gridCol w:w="1488"/>
        <w:gridCol w:w="1599"/>
        <w:gridCol w:w="2006"/>
      </w:tblGrid>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账</w:t>
            </w:r>
            <w:r>
              <w:rPr>
                <w:rFonts w:ascii="宋体" w:hAnsi="宋体" w:cs="宋体" w:eastAsia="宋体" w:hint="default"/>
                <w:spacing w:val="-59"/>
                <w:sz w:val="21"/>
                <w:szCs w:val="21"/>
              </w:rPr>
              <w:t> </w:t>
            </w:r>
            <w:r>
              <w:rPr>
                <w:rFonts w:ascii="宋体" w:hAnsi="宋体" w:cs="宋体" w:eastAsia="宋体" w:hint="default"/>
                <w:sz w:val="21"/>
                <w:szCs w:val="21"/>
              </w:rPr>
              <w:t>面</w:t>
            </w:r>
            <w:r>
              <w:rPr>
                <w:rFonts w:ascii="宋体" w:hAnsi="宋体" w:cs="宋体" w:eastAsia="宋体" w:hint="default"/>
                <w:spacing w:val="-57"/>
                <w:sz w:val="21"/>
                <w:szCs w:val="21"/>
              </w:rPr>
              <w:t> </w:t>
            </w:r>
            <w:r>
              <w:rPr>
                <w:rFonts w:ascii="宋体" w:hAnsi="宋体" w:cs="宋体" w:eastAsia="宋体" w:hint="default"/>
                <w:sz w:val="21"/>
                <w:szCs w:val="21"/>
              </w:rPr>
              <w:t>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期初余</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290,883,159.29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923,336,560.28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20,011,867.13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168,529,081.07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1,402,760,667.77</w:t>
            </w: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4,014,073.38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59,385,225.22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1,112,950.11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7,927,596.12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72,439,844.83</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p>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1"/>
                <w:sz w:val="21"/>
              </w:rPr>
              <w:t>2,304,930.90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1,112,950.11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7,839,634.73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11,257,515.74</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2</w:t>
            </w:r>
            <w:r>
              <w:rPr>
                <w:rFonts w:ascii="Calibri" w:hAnsi="Calibri" w:cs="Calibri" w:eastAsia="Calibri" w:hint="default"/>
                <w:spacing w:val="-8"/>
                <w:sz w:val="21"/>
                <w:szCs w:val="21"/>
              </w:rPr>
              <w:t> </w:t>
            </w:r>
            <w:r>
              <w:rPr>
                <w:rFonts w:ascii="宋体" w:hAnsi="宋体" w:cs="宋体" w:eastAsia="宋体" w:hint="default"/>
                <w:sz w:val="21"/>
                <w:szCs w:val="21"/>
              </w:rPr>
              <w:t>）</w:t>
            </w:r>
          </w:p>
          <w:p>
            <w:pPr>
              <w:pStyle w:val="TableParagraph"/>
              <w:spacing w:line="272" w:lineRule="exact" w:before="13"/>
              <w:ind w:left="108" w:right="104"/>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工</w:t>
            </w:r>
            <w:r>
              <w:rPr>
                <w:rFonts w:ascii="宋体" w:hAnsi="宋体" w:cs="宋体" w:eastAsia="宋体" w:hint="default"/>
                <w:spacing w:val="-59"/>
                <w:sz w:val="21"/>
                <w:szCs w:val="21"/>
              </w:rPr>
              <w:t> </w:t>
            </w:r>
            <w:r>
              <w:rPr>
                <w:rFonts w:ascii="宋体" w:hAnsi="宋体" w:cs="宋体" w:eastAsia="宋体" w:hint="default"/>
                <w:sz w:val="21"/>
                <w:szCs w:val="21"/>
              </w:rPr>
              <w:t>程</w:t>
            </w:r>
            <w:r>
              <w:rPr>
                <w:rFonts w:ascii="宋体" w:hAnsi="宋体" w:cs="宋体" w:eastAsia="宋体" w:hint="default"/>
                <w:spacing w:val="-57"/>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4,014,073.38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57,080,294.32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87,961.39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61,182,329.09</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3"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3</w:t>
            </w:r>
            <w:r>
              <w:rPr>
                <w:rFonts w:ascii="Calibri" w:hAnsi="Calibri" w:cs="Calibri" w:eastAsia="Calibri" w:hint="default"/>
                <w:spacing w:val="-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pacing w:val="-59"/>
                <w:sz w:val="21"/>
                <w:szCs w:val="21"/>
              </w:rPr>
              <w:t> </w:t>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并</w:t>
            </w:r>
            <w:r>
              <w:rPr>
                <w:rFonts w:ascii="宋体" w:hAnsi="宋体" w:cs="宋体" w:eastAsia="宋体" w:hint="default"/>
                <w:spacing w:val="-57"/>
                <w:sz w:val="21"/>
                <w:szCs w:val="21"/>
              </w:rPr>
              <w:t> </w:t>
            </w:r>
            <w:r>
              <w:rPr>
                <w:rFonts w:ascii="宋体" w:hAnsi="宋体" w:cs="宋体" w:eastAsia="宋体" w:hint="default"/>
                <w:sz w:val="21"/>
                <w:szCs w:val="21"/>
              </w:rPr>
              <w:t>增</w:t>
            </w:r>
          </w:p>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8" w:right="96" w:firstLine="424"/>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本期减</w:t>
            </w:r>
            <w:r>
              <w:rPr>
                <w:rFonts w:ascii="宋体" w:hAnsi="宋体" w:cs="宋体" w:eastAsia="宋体" w:hint="default"/>
                <w:spacing w:val="7"/>
                <w:w w:val="100"/>
                <w:sz w:val="21"/>
                <w:szCs w:val="21"/>
              </w:rPr>
              <w:t> </w:t>
            </w:r>
            <w:r>
              <w:rPr>
                <w:rFonts w:ascii="宋体" w:hAnsi="宋体" w:cs="宋体" w:eastAsia="宋体" w:hint="default"/>
                <w:sz w:val="21"/>
                <w:szCs w:val="21"/>
              </w:rPr>
              <w:t>少金额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Calibri" w:hAnsi="Calibri" w:cs="Calibri" w:eastAsia="Calibri" w:hint="default"/>
                <w:sz w:val="21"/>
                <w:szCs w:val="21"/>
              </w:rPr>
            </w:pPr>
            <w:r>
              <w:rPr>
                <w:rFonts w:ascii="Calibri"/>
                <w:spacing w:val="-2"/>
                <w:sz w:val="21"/>
              </w:rPr>
              <w:t>27,004,856.44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Calibri" w:hAnsi="Calibri" w:cs="Calibri" w:eastAsia="Calibri" w:hint="default"/>
                <w:sz w:val="21"/>
                <w:szCs w:val="21"/>
              </w:rPr>
            </w:pPr>
            <w:r>
              <w:rPr>
                <w:rFonts w:ascii="Calibri"/>
                <w:spacing w:val="-1"/>
                <w:sz w:val="21"/>
              </w:rPr>
              <w:t>8,618,859.47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Calibri" w:hAnsi="Calibri" w:cs="Calibri" w:eastAsia="Calibri" w:hint="default"/>
                <w:sz w:val="21"/>
                <w:szCs w:val="21"/>
              </w:rPr>
            </w:pPr>
            <w:r>
              <w:rPr>
                <w:rFonts w:ascii="Calibri"/>
                <w:spacing w:val="-1"/>
                <w:sz w:val="21"/>
              </w:rPr>
              <w:t>317,027.39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Calibri" w:hAnsi="Calibri" w:cs="Calibri" w:eastAsia="Calibri" w:hint="default"/>
                <w:sz w:val="21"/>
                <w:szCs w:val="21"/>
              </w:rPr>
            </w:pPr>
            <w:r>
              <w:rPr>
                <w:rFonts w:ascii="Calibri"/>
                <w:spacing w:val="-2"/>
                <w:sz w:val="21"/>
              </w:rPr>
              <w:t>11,267,810.06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Calibri" w:hAnsi="Calibri" w:cs="Calibri" w:eastAsia="Calibri" w:hint="default"/>
                <w:sz w:val="21"/>
                <w:szCs w:val="21"/>
              </w:rPr>
            </w:pPr>
            <w:r>
              <w:rPr>
                <w:rFonts w:ascii="Calibri"/>
                <w:spacing w:val="-2"/>
                <w:sz w:val="21"/>
              </w:rPr>
              <w:t>47,208,553.36</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3"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处置或报废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27,004,856.44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8,618,859.47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317,027.39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11,267,810.06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2"/>
                <w:sz w:val="21"/>
              </w:rPr>
              <w:t>47,208,553.36</w:t>
            </w:r>
          </w:p>
        </w:tc>
      </w:tr>
      <w:tr>
        <w:trPr>
          <w:trHeight w:val="266"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4.</w:t>
            </w:r>
            <w:r>
              <w:rPr>
                <w:rFonts w:ascii="宋体" w:hAnsi="宋体" w:cs="宋体" w:eastAsia="宋体" w:hint="default"/>
                <w:spacing w:val="4"/>
                <w:sz w:val="21"/>
                <w:szCs w:val="21"/>
              </w:rPr>
              <w:t>期末余</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267,892,376.23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974,102,926.03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20,807,789.85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165,188,867.13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1,427,991,959.24</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二、累计折旧</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期初余</w:t>
            </w:r>
          </w:p>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43,360,431.39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330,246,090.77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13,315,098.35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100,112,541.09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487,034,161.60</w:t>
            </w: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8,243,988.71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118,517,753.66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2,165,073.96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20,245,306.45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149,172,122.78</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8,243,988.71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118,517,753.66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2,165,073.96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20,245,306.45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149,172,122.78</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14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464"/>
        <w:gridCol w:w="1599"/>
        <w:gridCol w:w="1598"/>
        <w:gridCol w:w="1488"/>
        <w:gridCol w:w="1599"/>
        <w:gridCol w:w="2006"/>
      </w:tblGrid>
      <w:tr>
        <w:trPr>
          <w:trHeight w:val="267"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4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25,325,548.24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5,499,834.25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305,237.58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10,410,511.31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2"/>
                <w:sz w:val="21"/>
              </w:rPr>
              <w:t>41,541,131.38</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3"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处置或报废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25,325,548.24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5,499,834.25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305,237.58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10,410,511.31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2"/>
                <w:sz w:val="21"/>
              </w:rPr>
              <w:t>41,541,131.38</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4.</w:t>
            </w:r>
            <w:r>
              <w:rPr>
                <w:rFonts w:ascii="宋体" w:hAnsi="宋体" w:cs="宋体" w:eastAsia="宋体" w:hint="default"/>
                <w:spacing w:val="4"/>
                <w:sz w:val="21"/>
                <w:szCs w:val="21"/>
              </w:rPr>
              <w:t>期末余</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26,278,871.86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443,264,010.18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15,174,934.73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109,947,336.23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594,665,153.00</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三、减值准备</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期初余</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2,017,231.14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2"/>
                <w:sz w:val="21"/>
              </w:rPr>
              <w:t>11,305.60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2,028,536.74</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本期增</w:t>
            </w:r>
            <w:r>
              <w:rPr>
                <w:rFonts w:ascii="宋体" w:hAnsi="宋体" w:cs="宋体" w:eastAsia="宋体" w:hint="default"/>
                <w:w w:val="100"/>
                <w:sz w:val="21"/>
                <w:szCs w:val="21"/>
              </w:rPr>
              <w:t> </w:t>
            </w:r>
            <w:r>
              <w:rPr>
                <w:rFonts w:ascii="宋体" w:hAnsi="宋体" w:cs="宋体" w:eastAsia="宋体" w:hint="default"/>
                <w:sz w:val="21"/>
                <w:szCs w:val="21"/>
              </w:rPr>
              <w:t>加金额</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Calibri" w:hAnsi="Calibri" w:cs="Calibri" w:eastAsia="Calibri" w:hint="default"/>
                <w:sz w:val="21"/>
                <w:szCs w:val="21"/>
              </w:rPr>
            </w:pPr>
            <w:r>
              <w:rPr>
                <w:rFonts w:ascii="Calibri"/>
                <w:spacing w:val="-2"/>
                <w:sz w:val="21"/>
              </w:rPr>
              <w:t>12,287,468.57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Calibri" w:hAnsi="Calibri" w:cs="Calibri" w:eastAsia="Calibri" w:hint="default"/>
                <w:sz w:val="21"/>
                <w:szCs w:val="21"/>
              </w:rPr>
            </w:pPr>
            <w:r>
              <w:rPr>
                <w:rFonts w:ascii="Calibri"/>
                <w:spacing w:val="-2"/>
                <w:sz w:val="21"/>
              </w:rPr>
              <w:t>12,287,468.57</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p>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12,287,468.57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12,287,468.57</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3.</w:t>
            </w:r>
            <w:r>
              <w:rPr>
                <w:rFonts w:ascii="宋体" w:hAnsi="宋体" w:cs="宋体" w:eastAsia="宋体" w:hint="default"/>
                <w:spacing w:val="4"/>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3"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4"/>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处置或报废</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1"/>
                <w:szCs w:val="21"/>
              </w:rPr>
            </w:pPr>
            <w:r>
              <w:rPr>
                <w:rFonts w:ascii="Calibri" w:hAnsi="Calibri" w:cs="Calibri" w:eastAsia="Calibri" w:hint="default"/>
                <w:spacing w:val="4"/>
                <w:sz w:val="21"/>
                <w:szCs w:val="21"/>
              </w:rPr>
              <w:t>4.</w:t>
            </w:r>
            <w:r>
              <w:rPr>
                <w:rFonts w:ascii="宋体" w:hAnsi="宋体" w:cs="宋体" w:eastAsia="宋体" w:hint="default"/>
                <w:spacing w:val="4"/>
                <w:sz w:val="21"/>
                <w:szCs w:val="21"/>
              </w:rPr>
              <w:t>期末余</w:t>
            </w:r>
          </w:p>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14,304,699.71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11,305.60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14,316,005.31</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四、账面价值</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1.</w:t>
            </w:r>
            <w:r>
              <w:rPr>
                <w:rFonts w:ascii="宋体" w:hAnsi="宋体" w:cs="宋体" w:eastAsia="宋体" w:hint="default"/>
                <w:spacing w:val="4"/>
                <w:sz w:val="21"/>
                <w:szCs w:val="21"/>
              </w:rPr>
              <w:t>期末账</w:t>
            </w:r>
            <w:r>
              <w:rPr>
                <w:rFonts w:ascii="宋体" w:hAnsi="宋体" w:cs="宋体" w:eastAsia="宋体" w:hint="default"/>
                <w:w w:val="100"/>
                <w:sz w:val="21"/>
                <w:szCs w:val="21"/>
              </w:rPr>
              <w:t> </w:t>
            </w:r>
            <w:r>
              <w:rPr>
                <w:rFonts w:ascii="宋体" w:hAnsi="宋体" w:cs="宋体" w:eastAsia="宋体" w:hint="default"/>
                <w:sz w:val="21"/>
                <w:szCs w:val="21"/>
              </w:rPr>
              <w:t>面价值</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241,613,504.37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516,534,216.14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5,632,855.12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55,230,225.30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819,010,800.93</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8" w:right="104" w:firstLine="420"/>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期初账</w:t>
            </w:r>
            <w:r>
              <w:rPr>
                <w:rFonts w:ascii="宋体" w:hAnsi="宋体" w:cs="宋体" w:eastAsia="宋体" w:hint="default"/>
                <w:w w:val="100"/>
                <w:sz w:val="21"/>
                <w:szCs w:val="21"/>
              </w:rPr>
              <w:t> </w:t>
            </w:r>
            <w:r>
              <w:rPr>
                <w:rFonts w:ascii="宋体" w:hAnsi="宋体" w:cs="宋体" w:eastAsia="宋体" w:hint="default"/>
                <w:sz w:val="21"/>
                <w:szCs w:val="21"/>
              </w:rPr>
              <w:t>面价值</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247,522,727.90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591,073,238.37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6,696,768.78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68,405,234.38</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913,697,969.43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780"/>
        </w:sectPr>
      </w:pPr>
    </w:p>
    <w:p>
      <w:pPr>
        <w:pStyle w:val="Heading4"/>
        <w:spacing w:line="240" w:lineRule="auto"/>
        <w:ind w:left="658" w:right="-16"/>
        <w:jc w:val="left"/>
        <w:rPr>
          <w:b w:val="0"/>
          <w:bCs w:val="0"/>
        </w:rPr>
      </w:pPr>
      <w:r>
        <w:rPr>
          <w:rFonts w:ascii="宋体" w:hAnsi="宋体" w:cs="宋体" w:eastAsia="宋体" w:hint="default"/>
        </w:rPr>
        <w:t>(3).</w:t>
      </w:r>
      <w:r>
        <w:rPr/>
        <w:t>暂时闲置的固定资产情况</w:t>
      </w:r>
      <w:r>
        <w:rPr>
          <w:b w:val="0"/>
          <w:bCs w:val="0"/>
        </w:rPr>
      </w:r>
    </w:p>
    <w:p>
      <w:pPr>
        <w:spacing w:line="290" w:lineRule="auto" w:before="56"/>
        <w:ind w:left="65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2"/>
        <w:ind w:left="658" w:right="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2" w:lineRule="auto" w:before="12"/>
        <w:ind w:left="658" w:right="1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10"/>
        <w:ind w:left="65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780"/>
          <w:cols w:num="2" w:equalWidth="0">
            <w:col w:w="4249" w:space="2273"/>
            <w:col w:w="3468"/>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18,202,112.85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777,691.45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18,979,804.30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74" w:lineRule="exact" w:before="36"/>
        <w:ind w:left="658" w:right="1467"/>
        <w:jc w:val="left"/>
      </w:pPr>
      <w:r>
        <w:rPr/>
        <w:t>其他说明：</w:t>
      </w:r>
    </w:p>
    <w:p>
      <w:pPr>
        <w:pStyle w:val="BodyText"/>
        <w:spacing w:line="274" w:lineRule="exact"/>
        <w:ind w:left="658" w:right="1467"/>
        <w:jc w:val="left"/>
      </w:pPr>
      <w:r>
        <w:rPr/>
        <w:t>□适用 √不适用</w:t>
      </w:r>
    </w:p>
    <w:p>
      <w:pPr>
        <w:spacing w:after="0" w:line="274" w:lineRule="exact"/>
        <w:jc w:val="left"/>
        <w:sectPr>
          <w:type w:val="continuous"/>
          <w:pgSz w:w="11910" w:h="16840"/>
          <w:pgMar w:top="1120" w:bottom="1380" w:left="1140" w:right="780"/>
        </w:sectPr>
      </w:pPr>
    </w:p>
    <w:p>
      <w:pPr>
        <w:spacing w:line="240" w:lineRule="auto" w:before="1"/>
        <w:rPr>
          <w:rFonts w:ascii="宋体" w:hAnsi="宋体" w:cs="宋体" w:eastAsia="宋体" w:hint="default"/>
          <w:sz w:val="25"/>
          <w:szCs w:val="25"/>
        </w:rPr>
      </w:pPr>
    </w:p>
    <w:p>
      <w:pPr>
        <w:pStyle w:val="Heading4"/>
        <w:spacing w:line="240" w:lineRule="auto"/>
        <w:ind w:right="2689"/>
        <w:jc w:val="left"/>
        <w:rPr>
          <w:b w:val="0"/>
          <w:bCs w:val="0"/>
        </w:rPr>
      </w:pPr>
      <w:r>
        <w:rPr/>
        <w:t>固定资产清理</w:t>
      </w:r>
      <w:r>
        <w:rPr>
          <w:b w:val="0"/>
          <w:bCs w:val="0"/>
        </w:rPr>
      </w:r>
    </w:p>
    <w:p>
      <w:pPr>
        <w:pStyle w:val="BodyText"/>
        <w:spacing w:line="240" w:lineRule="auto" w:before="58"/>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90" w:lineRule="auto"/>
        <w:ind w:right="210"/>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74,669,981.45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91,854,497.38</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3"/>
              <w:jc w:val="right"/>
              <w:rPr>
                <w:rFonts w:ascii="Calibri" w:hAnsi="Calibri" w:cs="Calibri" w:eastAsia="Calibri" w:hint="default"/>
                <w:sz w:val="21"/>
                <w:szCs w:val="21"/>
              </w:rPr>
            </w:pPr>
            <w:r>
              <w:rPr>
                <w:rFonts w:ascii="Calibri"/>
                <w:spacing w:val="-1"/>
                <w:sz w:val="21"/>
              </w:rPr>
              <w:t>507,327.58</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75,177,309.03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91,854,497.38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2689"/>
        <w:jc w:val="left"/>
      </w:pPr>
      <w:r>
        <w:rPr/>
        <w:t>其他说明：</w:t>
      </w:r>
    </w:p>
    <w:p>
      <w:pPr>
        <w:pStyle w:val="BodyText"/>
        <w:spacing w:line="273" w:lineRule="exact"/>
        <w:ind w:right="2689"/>
        <w:jc w:val="left"/>
      </w:pPr>
      <w:r>
        <w:rPr/>
        <w:t>□适用 √不适用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ind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44"/>
        <w:gridCol w:w="1390"/>
        <w:gridCol w:w="967"/>
        <w:gridCol w:w="1359"/>
        <w:gridCol w:w="1284"/>
        <w:gridCol w:w="968"/>
        <w:gridCol w:w="1284"/>
      </w:tblGrid>
      <w:tr>
        <w:trPr>
          <w:trHeight w:val="284" w:hRule="exact"/>
        </w:trPr>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44"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千岛湖数据中心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机房</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2"/>
                <w:sz w:val="21"/>
              </w:rPr>
              <w:t>58,009,166.33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58,009,166.33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57,092,962.18</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Calibri" w:hAnsi="Calibri" w:cs="Calibri" w:eastAsia="Calibri" w:hint="default"/>
                <w:sz w:val="21"/>
                <w:szCs w:val="21"/>
              </w:rPr>
            </w:pPr>
            <w:r>
              <w:rPr>
                <w:rFonts w:ascii="Calibri"/>
                <w:sz w:val="21"/>
              </w:rPr>
              <w:t>57,092,962.18</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西溪数据中心机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房</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1"/>
                <w:sz w:val="21"/>
              </w:rPr>
              <w:t>9,730,688.38</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9,730,688.38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20,824,638.53</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Calibri" w:hAnsi="Calibri" w:cs="Calibri" w:eastAsia="Calibri" w:hint="default"/>
                <w:sz w:val="21"/>
                <w:szCs w:val="21"/>
              </w:rPr>
            </w:pPr>
            <w:r>
              <w:rPr>
                <w:rFonts w:ascii="Calibri"/>
                <w:sz w:val="21"/>
              </w:rPr>
              <w:t>20,824,638.53</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30"/>
              <w:jc w:val="right"/>
              <w:rPr>
                <w:rFonts w:ascii="Calibri" w:hAnsi="Calibri" w:cs="Calibri" w:eastAsia="Calibri" w:hint="default"/>
                <w:sz w:val="21"/>
                <w:szCs w:val="21"/>
              </w:rPr>
            </w:pPr>
            <w:r>
              <w:rPr>
                <w:rFonts w:ascii="Calibri"/>
                <w:spacing w:val="-1"/>
                <w:sz w:val="21"/>
              </w:rPr>
              <w:t>6,930,126.74</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6,930,126.74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13,936,896.67</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 w:right="0"/>
              <w:jc w:val="center"/>
              <w:rPr>
                <w:rFonts w:ascii="Calibri" w:hAnsi="Calibri" w:cs="Calibri" w:eastAsia="Calibri" w:hint="default"/>
                <w:sz w:val="21"/>
                <w:szCs w:val="21"/>
              </w:rPr>
            </w:pPr>
            <w:r>
              <w:rPr>
                <w:rFonts w:ascii="Calibri"/>
                <w:sz w:val="21"/>
              </w:rPr>
              <w:t>13,936,896.67</w:t>
            </w:r>
          </w:p>
        </w:tc>
      </w:tr>
      <w:tr>
        <w:trPr>
          <w:trHeight w:val="28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32"/>
              <w:jc w:val="right"/>
              <w:rPr>
                <w:rFonts w:ascii="Calibri" w:hAnsi="Calibri" w:cs="Calibri" w:eastAsia="Calibri" w:hint="default"/>
                <w:sz w:val="21"/>
                <w:szCs w:val="21"/>
              </w:rPr>
            </w:pPr>
            <w:r>
              <w:rPr>
                <w:rFonts w:ascii="Calibri"/>
                <w:spacing w:val="-2"/>
                <w:sz w:val="21"/>
              </w:rPr>
              <w:t>74,669,981.45</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74,669,981.45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sz w:val="21"/>
              </w:rPr>
              <w:t>91,854,497.38</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91,854,497.38</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5"/>
          <w:footerReference w:type="default" r:id="rId66"/>
          <w:pgSz w:w="16840" w:h="11910" w:orient="landscape"/>
          <w:pgMar w:header="0" w:footer="0" w:top="800" w:bottom="280" w:left="1300" w:right="1380"/>
        </w:sectPr>
      </w:pPr>
    </w:p>
    <w:p>
      <w:pPr>
        <w:pStyle w:val="Heading4"/>
        <w:spacing w:line="240" w:lineRule="auto"/>
        <w:ind w:left="140" w:right="-15"/>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6"/>
        <w:ind w:left="14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3520" w:space="8042"/>
            <w:col w:w="259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30"/>
        <w:gridCol w:w="1498"/>
        <w:gridCol w:w="1285"/>
        <w:gridCol w:w="1358"/>
        <w:gridCol w:w="1358"/>
        <w:gridCol w:w="874"/>
        <w:gridCol w:w="1284"/>
        <w:gridCol w:w="881"/>
        <w:gridCol w:w="874"/>
        <w:gridCol w:w="878"/>
        <w:gridCol w:w="862"/>
        <w:gridCol w:w="890"/>
        <w:gridCol w:w="864"/>
      </w:tblGrid>
      <w:tr>
        <w:trPr>
          <w:trHeight w:val="1100"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74" w:right="47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16" w:right="197"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80"/>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9" w:right="149"/>
              <w:jc w:val="both"/>
              <w:rPr>
                <w:rFonts w:ascii="宋体" w:hAnsi="宋体" w:cs="宋体" w:eastAsia="宋体" w:hint="default"/>
                <w:sz w:val="21"/>
                <w:szCs w:val="21"/>
              </w:rPr>
            </w:pPr>
            <w:r>
              <w:rPr>
                <w:rFonts w:ascii="宋体" w:hAnsi="宋体" w:cs="宋体" w:eastAsia="宋体" w:hint="default"/>
                <w:sz w:val="21"/>
                <w:szCs w:val="21"/>
              </w:rPr>
              <w:t>本期其</w:t>
            </w:r>
            <w:r>
              <w:rPr>
                <w:rFonts w:ascii="宋体" w:hAnsi="宋体" w:cs="宋体" w:eastAsia="宋体" w:hint="default"/>
                <w:spacing w:val="-102"/>
                <w:sz w:val="21"/>
                <w:szCs w:val="21"/>
              </w:rPr>
              <w:t> </w:t>
            </w: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7" w:right="42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both"/>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before="2"/>
              <w:ind w:left="83" w:right="85" w:firstLine="33"/>
              <w:jc w:val="both"/>
              <w:rPr>
                <w:rFonts w:ascii="Calibri" w:hAnsi="Calibri" w:cs="Calibri" w:eastAsia="Calibri"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Calibri" w:hAnsi="Calibri" w:cs="Calibri" w:eastAsia="Calibri" w:hint="default"/>
                <w:sz w:val="21"/>
                <w:szCs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23" w:right="113"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5"/>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hanging="84"/>
              <w:jc w:val="both"/>
              <w:rPr>
                <w:rFonts w:ascii="宋体" w:hAnsi="宋体" w:cs="宋体" w:eastAsia="宋体" w:hint="default"/>
                <w:sz w:val="21"/>
                <w:szCs w:val="21"/>
              </w:rPr>
            </w:pPr>
            <w:r>
              <w:rPr>
                <w:rFonts w:ascii="宋体" w:hAnsi="宋体" w:cs="宋体" w:eastAsia="宋体" w:hint="default"/>
                <w:spacing w:val="-11"/>
                <w:sz w:val="21"/>
                <w:szCs w:val="21"/>
              </w:rPr>
              <w:t>其中：本</w:t>
            </w:r>
          </w:p>
          <w:p>
            <w:pPr>
              <w:pStyle w:val="TableParagraph"/>
              <w:spacing w:line="237" w:lineRule="auto" w:before="2"/>
              <w:ind w:left="110" w:right="107"/>
              <w:jc w:val="both"/>
              <w:rPr>
                <w:rFonts w:ascii="宋体" w:hAnsi="宋体" w:cs="宋体" w:eastAsia="宋体" w:hint="default"/>
                <w:sz w:val="21"/>
                <w:szCs w:val="21"/>
              </w:rPr>
            </w:pPr>
            <w:r>
              <w:rPr>
                <w:rFonts w:ascii="宋体" w:hAnsi="宋体" w:cs="宋体" w:eastAsia="宋体" w:hint="default"/>
                <w:sz w:val="21"/>
                <w:szCs w:val="21"/>
              </w:rPr>
              <w:t>期利息</w:t>
            </w:r>
            <w:r>
              <w:rPr>
                <w:rFonts w:ascii="宋体" w:hAnsi="宋体" w:cs="宋体" w:eastAsia="宋体" w:hint="default"/>
                <w:spacing w:val="-102"/>
                <w:sz w:val="21"/>
                <w:szCs w:val="21"/>
              </w:rPr>
              <w:t> </w:t>
            </w:r>
            <w:r>
              <w:rPr>
                <w:rFonts w:ascii="宋体" w:hAnsi="宋体" w:cs="宋体" w:eastAsia="宋体" w:hint="default"/>
                <w:sz w:val="21"/>
                <w:szCs w:val="21"/>
              </w:rPr>
              <w:t>资本化</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1" w:right="87" w:firstLine="33"/>
              <w:jc w:val="both"/>
              <w:rPr>
                <w:rFonts w:ascii="Calibri" w:hAnsi="Calibri" w:cs="Calibri" w:eastAsia="Calibri"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Calibri" w:hAnsi="Calibri" w:cs="Calibri" w:eastAsia="Calibri"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21" w:right="108"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828"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千岛湖数</w:t>
            </w:r>
            <w:r>
              <w:rPr>
                <w:rFonts w:ascii="宋体" w:hAnsi="宋体" w:cs="宋体" w:eastAsia="宋体" w:hint="default"/>
                <w:sz w:val="21"/>
                <w:szCs w:val="21"/>
              </w:rPr>
            </w:r>
          </w:p>
          <w:p>
            <w:pPr>
              <w:pStyle w:val="TableParagraph"/>
              <w:spacing w:line="272" w:lineRule="exact" w:before="27"/>
              <w:ind w:left="26" w:right="118"/>
              <w:jc w:val="left"/>
              <w:rPr>
                <w:rFonts w:ascii="宋体" w:hAnsi="宋体" w:cs="宋体" w:eastAsia="宋体" w:hint="default"/>
                <w:sz w:val="21"/>
                <w:szCs w:val="21"/>
              </w:rPr>
            </w:pPr>
            <w:r>
              <w:rPr>
                <w:rFonts w:ascii="宋体" w:hAnsi="宋体" w:cs="宋体" w:eastAsia="宋体" w:hint="default"/>
                <w:spacing w:val="6"/>
                <w:sz w:val="21"/>
                <w:szCs w:val="21"/>
              </w:rPr>
              <w:t>据中心机</w:t>
            </w:r>
            <w:r>
              <w:rPr>
                <w:rFonts w:ascii="宋体" w:hAnsi="宋体" w:cs="宋体" w:eastAsia="宋体" w:hint="default"/>
                <w:spacing w:val="-97"/>
                <w:sz w:val="21"/>
                <w:szCs w:val="21"/>
              </w:rPr>
              <w:t> </w:t>
            </w:r>
            <w:r>
              <w:rPr>
                <w:rFonts w:ascii="宋体" w:hAnsi="宋体" w:cs="宋体" w:eastAsia="宋体" w:hint="default"/>
                <w:sz w:val="21"/>
                <w:szCs w:val="21"/>
              </w:rPr>
              <w:t>房</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28"/>
              <w:jc w:val="right"/>
              <w:rPr>
                <w:rFonts w:ascii="Calibri" w:hAnsi="Calibri" w:cs="Calibri" w:eastAsia="Calibri" w:hint="default"/>
                <w:sz w:val="21"/>
                <w:szCs w:val="21"/>
              </w:rPr>
            </w:pPr>
            <w:r>
              <w:rPr>
                <w:rFonts w:ascii="Calibri"/>
                <w:spacing w:val="-1"/>
                <w:sz w:val="21"/>
              </w:rPr>
              <w:t>578,340,000.00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57,092,962.18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916,204.15</w:t>
            </w:r>
          </w:p>
        </w:tc>
        <w:tc>
          <w:tcPr>
            <w:tcW w:w="135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58,009,166.33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6"/>
              <w:jc w:val="right"/>
              <w:rPr>
                <w:rFonts w:ascii="Calibri" w:hAnsi="Calibri" w:cs="Calibri" w:eastAsia="Calibri" w:hint="default"/>
                <w:sz w:val="21"/>
                <w:szCs w:val="21"/>
              </w:rPr>
            </w:pPr>
            <w:r>
              <w:rPr>
                <w:rFonts w:ascii="Calibri"/>
                <w:spacing w:val="-1"/>
                <w:sz w:val="21"/>
              </w:rPr>
              <w:t>45.24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15"/>
              <w:jc w:val="right"/>
              <w:rPr>
                <w:rFonts w:ascii="Calibri" w:hAnsi="Calibri" w:cs="Calibri" w:eastAsia="Calibri" w:hint="default"/>
                <w:sz w:val="21"/>
                <w:szCs w:val="21"/>
              </w:rPr>
            </w:pPr>
            <w:r>
              <w:rPr>
                <w:rFonts w:ascii="Calibri"/>
                <w:spacing w:val="-1"/>
                <w:sz w:val="21"/>
              </w:rPr>
              <w:t>45.24%</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22"/>
              <w:jc w:val="left"/>
              <w:rPr>
                <w:rFonts w:ascii="宋体" w:hAnsi="宋体" w:cs="宋体" w:eastAsia="宋体" w:hint="default"/>
                <w:sz w:val="21"/>
                <w:szCs w:val="21"/>
              </w:rPr>
            </w:pPr>
            <w:r>
              <w:rPr>
                <w:rFonts w:ascii="宋体" w:hAnsi="宋体" w:cs="宋体" w:eastAsia="宋体" w:hint="default"/>
                <w:sz w:val="21"/>
                <w:szCs w:val="21"/>
              </w:rPr>
              <w:t>借 款</w:t>
            </w:r>
            <w:r>
              <w:rPr>
                <w:rFonts w:ascii="宋体" w:hAnsi="宋体" w:cs="宋体" w:eastAsia="宋体" w:hint="default"/>
                <w:spacing w:val="-38"/>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自筹</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西溪数据</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中心机房</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Calibri" w:hAnsi="Calibri" w:cs="Calibri" w:eastAsia="Calibri" w:hint="default"/>
                <w:sz w:val="21"/>
                <w:szCs w:val="21"/>
              </w:rPr>
            </w:pPr>
            <w:r>
              <w:rPr>
                <w:rFonts w:ascii="Calibri"/>
                <w:spacing w:val="-2"/>
                <w:sz w:val="21"/>
              </w:rPr>
              <w:t>40,120,000.00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20,824,638.53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10,288,469.76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center"/>
              <w:rPr>
                <w:rFonts w:ascii="Calibri" w:hAnsi="Calibri" w:cs="Calibri" w:eastAsia="Calibri" w:hint="default"/>
                <w:sz w:val="21"/>
                <w:szCs w:val="21"/>
              </w:rPr>
            </w:pPr>
            <w:r>
              <w:rPr>
                <w:rFonts w:ascii="Calibri"/>
                <w:sz w:val="21"/>
              </w:rPr>
              <w:t>21,382,419.91</w:t>
            </w:r>
          </w:p>
        </w:tc>
        <w:tc>
          <w:tcPr>
            <w:tcW w:w="87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9,730,688.38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6"/>
              <w:jc w:val="right"/>
              <w:rPr>
                <w:rFonts w:ascii="Calibri" w:hAnsi="Calibri" w:cs="Calibri" w:eastAsia="Calibri" w:hint="default"/>
                <w:sz w:val="21"/>
                <w:szCs w:val="21"/>
              </w:rPr>
            </w:pPr>
            <w:r>
              <w:rPr>
                <w:rFonts w:ascii="Calibri"/>
                <w:spacing w:val="-1"/>
                <w:sz w:val="21"/>
              </w:rPr>
              <w:t>77.55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Calibri" w:hAnsi="Calibri" w:cs="Calibri" w:eastAsia="Calibri" w:hint="default"/>
                <w:sz w:val="21"/>
                <w:szCs w:val="21"/>
              </w:rPr>
            </w:pPr>
            <w:r>
              <w:rPr>
                <w:rFonts w:ascii="Calibri"/>
                <w:spacing w:val="-1"/>
                <w:sz w:val="21"/>
              </w:rPr>
              <w:t>77.55%</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 有</w:t>
            </w:r>
            <w:r>
              <w:rPr>
                <w:rFonts w:ascii="宋体" w:hAnsi="宋体" w:cs="宋体" w:eastAsia="宋体" w:hint="default"/>
                <w:spacing w:val="-38"/>
                <w:sz w:val="21"/>
                <w:szCs w:val="21"/>
              </w:rPr>
              <w:t> </w:t>
            </w:r>
            <w:r>
              <w:rPr>
                <w:rFonts w:ascii="宋体" w:hAnsi="宋体" w:cs="宋体" w:eastAsia="宋体" w:hint="default"/>
                <w:sz w:val="21"/>
                <w:szCs w:val="21"/>
              </w:rPr>
              <w:t>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55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其他零星</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49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13,936,896.67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32,793,139.25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7"/>
              <w:jc w:val="center"/>
              <w:rPr>
                <w:rFonts w:ascii="Calibri" w:hAnsi="Calibri" w:cs="Calibri" w:eastAsia="Calibri" w:hint="default"/>
                <w:sz w:val="21"/>
                <w:szCs w:val="21"/>
              </w:rPr>
            </w:pPr>
            <w:r>
              <w:rPr>
                <w:rFonts w:ascii="Calibri"/>
                <w:sz w:val="21"/>
              </w:rPr>
              <w:t>39,799,909.18</w:t>
            </w:r>
          </w:p>
        </w:tc>
        <w:tc>
          <w:tcPr>
            <w:tcW w:w="87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6,930,126.74</w:t>
            </w:r>
          </w:p>
        </w:tc>
        <w:tc>
          <w:tcPr>
            <w:tcW w:w="88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30"/>
              <w:jc w:val="right"/>
              <w:rPr>
                <w:rFonts w:ascii="Calibri" w:hAnsi="Calibri" w:cs="Calibri" w:eastAsia="Calibri" w:hint="default"/>
                <w:sz w:val="21"/>
                <w:szCs w:val="21"/>
              </w:rPr>
            </w:pPr>
            <w:r>
              <w:rPr>
                <w:rFonts w:ascii="Calibri"/>
                <w:spacing w:val="-2"/>
                <w:sz w:val="21"/>
              </w:rPr>
              <w:t>618,460,000.00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91,854,497.38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43,997,813.16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7"/>
              <w:jc w:val="center"/>
              <w:rPr>
                <w:rFonts w:ascii="Calibri" w:hAnsi="Calibri" w:cs="Calibri" w:eastAsia="Calibri" w:hint="default"/>
                <w:sz w:val="21"/>
                <w:szCs w:val="21"/>
              </w:rPr>
            </w:pPr>
            <w:r>
              <w:rPr>
                <w:rFonts w:ascii="Calibri"/>
                <w:sz w:val="21"/>
              </w:rPr>
              <w:t>61,182,329.09</w:t>
            </w:r>
          </w:p>
        </w:tc>
        <w:tc>
          <w:tcPr>
            <w:tcW w:w="87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74,669,981.45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3"/>
              <w:jc w:val="center"/>
              <w:rPr>
                <w:rFonts w:ascii="Calibri" w:hAnsi="Calibri" w:cs="Calibri" w:eastAsia="Calibri" w:hint="default"/>
                <w:sz w:val="21"/>
                <w:szCs w:val="21"/>
              </w:rPr>
            </w:pPr>
            <w:r>
              <w:rPr>
                <w:rFonts w:ascii="Calibri"/>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6"/>
              <w:jc w:val="center"/>
              <w:rPr>
                <w:rFonts w:ascii="Calibri" w:hAnsi="Calibri" w:cs="Calibri" w:eastAsia="Calibri" w:hint="default"/>
                <w:sz w:val="21"/>
                <w:szCs w:val="21"/>
              </w:rPr>
            </w:pPr>
            <w:r>
              <w:rPr>
                <w:rFonts w:ascii="Calibri"/>
                <w:w w:val="100"/>
                <w:sz w:val="21"/>
              </w:rPr>
              <w:t>/</w:t>
            </w:r>
          </w:p>
        </w:tc>
        <w:tc>
          <w:tcPr>
            <w:tcW w:w="8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3"/>
              <w:jc w:val="center"/>
              <w:rPr>
                <w:rFonts w:ascii="Calibri" w:hAnsi="Calibri" w:cs="Calibri" w:eastAsia="Calibri" w:hint="default"/>
                <w:sz w:val="21"/>
                <w:szCs w:val="21"/>
              </w:rPr>
            </w:pPr>
            <w:r>
              <w:rPr>
                <w:rFonts w:ascii="Calibri"/>
                <w:w w:val="100"/>
                <w:sz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left="140"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86"/>
        <w:ind w:left="140" w:right="12423"/>
        <w:jc w:val="left"/>
      </w:pPr>
      <w:r>
        <w:rPr/>
        <w:t>□适用 √不适用</w:t>
      </w:r>
      <w:r>
        <w:rPr>
          <w:w w:val="100"/>
        </w:rPr>
        <w:t> </w:t>
      </w:r>
      <w:r>
        <w:rPr/>
        <w:t>其他说明</w:t>
      </w:r>
    </w:p>
    <w:p>
      <w:pPr>
        <w:pStyle w:val="BodyText"/>
        <w:spacing w:line="249" w:lineRule="exact"/>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63"/>
        <w:ind w:left="6395" w:right="6399"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230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7"/>
          <w:pgSz w:w="11910" w:h="16840"/>
          <w:pgMar w:footer="1195" w:header="0" w:top="1120" w:bottom="1380" w:left="1000" w:right="760"/>
          <w:pgNumType w:start="151"/>
        </w:sectPr>
      </w:pPr>
    </w:p>
    <w:p>
      <w:pPr>
        <w:spacing w:line="240" w:lineRule="auto" w:before="10"/>
        <w:rPr>
          <w:rFonts w:ascii="Calibri" w:hAnsi="Calibri" w:cs="Calibri" w:eastAsia="Calibri" w:hint="default"/>
          <w:b/>
          <w:bCs/>
          <w:sz w:val="15"/>
          <w:szCs w:val="15"/>
        </w:rPr>
      </w:pPr>
    </w:p>
    <w:p>
      <w:pPr>
        <w:pStyle w:val="Heading4"/>
        <w:spacing w:line="290" w:lineRule="auto" w:before="0"/>
        <w:ind w:left="798" w:right="-14"/>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2"/>
        <w:ind w:left="79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760"/>
          <w:cols w:num="2" w:equalWidth="0">
            <w:col w:w="2493" w:space="4029"/>
            <w:col w:w="3628"/>
          </w:cols>
        </w:sectPr>
      </w:pPr>
    </w:p>
    <w:p>
      <w:pPr>
        <w:spacing w:line="240" w:lineRule="auto" w:before="4"/>
        <w:rPr>
          <w:rFonts w:ascii="宋体" w:hAnsi="宋体" w:cs="宋体" w:eastAsia="宋体"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2465"/>
        <w:gridCol w:w="1205"/>
        <w:gridCol w:w="1044"/>
        <w:gridCol w:w="1202"/>
        <w:gridCol w:w="1049"/>
        <w:gridCol w:w="1052"/>
        <w:gridCol w:w="1044"/>
      </w:tblGrid>
      <w:tr>
        <w:trPr>
          <w:trHeight w:val="283" w:hRule="exact"/>
        </w:trPr>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6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值</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left"/>
              <w:rPr>
                <w:rFonts w:ascii="Calibri" w:hAnsi="Calibri" w:cs="Calibri" w:eastAsia="Calibri" w:hint="default"/>
                <w:sz w:val="21"/>
                <w:szCs w:val="21"/>
              </w:rPr>
            </w:pPr>
            <w:r>
              <w:rPr>
                <w:rFonts w:ascii="Calibri"/>
                <w:sz w:val="21"/>
              </w:rPr>
              <w:t>507,327.58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left"/>
              <w:rPr>
                <w:rFonts w:ascii="Calibri" w:hAnsi="Calibri" w:cs="Calibri" w:eastAsia="Calibri" w:hint="default"/>
                <w:sz w:val="21"/>
                <w:szCs w:val="21"/>
              </w:rPr>
            </w:pPr>
            <w:r>
              <w:rPr>
                <w:rFonts w:ascii="Calibri"/>
                <w:sz w:val="21"/>
              </w:rPr>
              <w:t>507,327.58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left"/>
              <w:rPr>
                <w:rFonts w:ascii="Calibri" w:hAnsi="Calibri" w:cs="Calibri" w:eastAsia="Calibri" w:hint="default"/>
                <w:sz w:val="21"/>
                <w:szCs w:val="21"/>
              </w:rPr>
            </w:pPr>
            <w:r>
              <w:rPr>
                <w:rFonts w:ascii="Calibri"/>
                <w:sz w:val="21"/>
              </w:rPr>
              <w:t>507,327.58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left"/>
              <w:rPr>
                <w:rFonts w:ascii="Calibri" w:hAnsi="Calibri" w:cs="Calibri" w:eastAsia="Calibri" w:hint="default"/>
                <w:sz w:val="21"/>
                <w:szCs w:val="21"/>
              </w:rPr>
            </w:pPr>
            <w:r>
              <w:rPr>
                <w:rFonts w:ascii="Calibri"/>
                <w:sz w:val="21"/>
              </w:rPr>
              <w:t>507,327.58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90" w:lineRule="auto"/>
        <w:ind w:left="798" w:right="553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90" w:lineRule="auto" w:before="14"/>
        <w:ind w:left="798" w:right="5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798" w:right="7753"/>
        <w:jc w:val="left"/>
      </w:pPr>
      <w:r>
        <w:rPr/>
        <w:t>□适用 √不适用</w:t>
      </w:r>
      <w:r>
        <w:rPr>
          <w:w w:val="100"/>
        </w:rPr>
        <w:t> </w:t>
      </w:r>
      <w:r>
        <w:rPr/>
        <w:t>其他说明</w:t>
      </w:r>
    </w:p>
    <w:p>
      <w:pPr>
        <w:pStyle w:val="BodyText"/>
        <w:spacing w:line="249" w:lineRule="exact"/>
        <w:ind w:left="798" w:right="5532"/>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798" w:right="5532"/>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8"/>
        <w:ind w:left="798" w:right="5532"/>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00" w:right="760"/>
        </w:sectPr>
      </w:pPr>
    </w:p>
    <w:p>
      <w:pPr>
        <w:pStyle w:val="Heading4"/>
        <w:spacing w:line="290" w:lineRule="auto"/>
        <w:ind w:left="798"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640" w:val="left" w:leader="none"/>
        </w:tabs>
        <w:spacing w:line="240" w:lineRule="auto" w:before="14"/>
        <w:ind w:left="798"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760"/>
          <w:cols w:num="2" w:equalWidth="0">
            <w:col w:w="2493" w:space="4029"/>
            <w:col w:w="362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042"/>
        <w:gridCol w:w="1380"/>
        <w:gridCol w:w="1381"/>
        <w:gridCol w:w="624"/>
        <w:gridCol w:w="1280"/>
        <w:gridCol w:w="1380"/>
        <w:gridCol w:w="1347"/>
        <w:gridCol w:w="1483"/>
      </w:tblGrid>
      <w:tr>
        <w:trPr>
          <w:trHeight w:val="78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土地使用权</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专利权</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非专</w:t>
            </w:r>
          </w:p>
          <w:p>
            <w:pPr>
              <w:pStyle w:val="TableParagraph"/>
              <w:spacing w:line="260" w:lineRule="exact" w:before="24"/>
              <w:ind w:left="206" w:right="108" w:hanging="101"/>
              <w:jc w:val="left"/>
              <w:rPr>
                <w:rFonts w:ascii="宋体" w:hAnsi="宋体" w:cs="宋体" w:eastAsia="宋体" w:hint="default"/>
                <w:sz w:val="20"/>
                <w:szCs w:val="20"/>
              </w:rPr>
            </w:pPr>
            <w:r>
              <w:rPr>
                <w:rFonts w:ascii="宋体" w:hAnsi="宋体" w:cs="宋体" w:eastAsia="宋体" w:hint="default"/>
                <w:sz w:val="20"/>
                <w:szCs w:val="20"/>
              </w:rPr>
              <w:t>利技</w:t>
            </w:r>
            <w:r>
              <w:rPr>
                <w:rFonts w:ascii="宋体" w:hAnsi="宋体" w:cs="宋体" w:eastAsia="宋体" w:hint="default"/>
                <w:w w:val="99"/>
                <w:sz w:val="20"/>
                <w:szCs w:val="20"/>
              </w:rPr>
              <w:t> </w:t>
            </w:r>
            <w:r>
              <w:rPr>
                <w:rFonts w:ascii="宋体" w:hAnsi="宋体" w:cs="宋体" w:eastAsia="宋体" w:hint="default"/>
                <w:sz w:val="20"/>
                <w:szCs w:val="20"/>
              </w:rPr>
              <w:t>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0"/>
                <w:szCs w:val="20"/>
              </w:rPr>
            </w:pPr>
            <w:r>
              <w:rPr>
                <w:rFonts w:ascii="宋体" w:hAnsi="宋体" w:cs="宋体" w:eastAsia="宋体" w:hint="default"/>
                <w:sz w:val="20"/>
                <w:szCs w:val="20"/>
              </w:rPr>
              <w:t>财务软件</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办公软件</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right="1"/>
              <w:jc w:val="center"/>
              <w:rPr>
                <w:rFonts w:ascii="宋体" w:hAnsi="宋体" w:cs="宋体" w:eastAsia="宋体" w:hint="default"/>
                <w:sz w:val="20"/>
                <w:szCs w:val="20"/>
              </w:rPr>
            </w:pPr>
            <w:r>
              <w:rPr>
                <w:rFonts w:ascii="宋体" w:hAnsi="宋体" w:cs="宋体" w:eastAsia="宋体" w:hint="default"/>
                <w:sz w:val="20"/>
                <w:szCs w:val="20"/>
              </w:rPr>
              <w:t>特许经营权</w:t>
            </w:r>
          </w:p>
          <w:p>
            <w:pPr>
              <w:pStyle w:val="TableParagraph"/>
              <w:spacing w:line="286" w:lineRule="exact"/>
              <w:ind w:right="1"/>
              <w:jc w:val="center"/>
              <w:rPr>
                <w:rFonts w:ascii="Calibri" w:hAnsi="Calibri" w:cs="Calibri" w:eastAsia="Calibri"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注</w:t>
            </w:r>
            <w:r>
              <w:rPr>
                <w:rFonts w:ascii="Calibri" w:hAnsi="Calibri" w:cs="Calibri" w:eastAsia="Calibri" w:hint="default"/>
                <w:sz w:val="20"/>
                <w:szCs w:val="20"/>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9"/>
                <w:sz w:val="20"/>
                <w:szCs w:val="20"/>
              </w:rPr>
              <w:t>一、账面</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原值</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0" w:right="101" w:firstLine="403"/>
              <w:jc w:val="left"/>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初余额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Calibri" w:hAnsi="Calibri" w:cs="Calibri" w:eastAsia="Calibri" w:hint="default"/>
                <w:sz w:val="20"/>
                <w:szCs w:val="20"/>
              </w:rPr>
            </w:pPr>
            <w:r>
              <w:rPr>
                <w:rFonts w:ascii="Calibri"/>
                <w:sz w:val="20"/>
              </w:rPr>
              <w:t>24,065,249.00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Calibri" w:hAnsi="Calibri" w:cs="Calibri" w:eastAsia="Calibri" w:hint="default"/>
                <w:sz w:val="20"/>
                <w:szCs w:val="20"/>
              </w:rPr>
            </w:pPr>
            <w:r>
              <w:rPr>
                <w:rFonts w:ascii="Calibri"/>
                <w:sz w:val="20"/>
              </w:rPr>
              <w:t>62,287,028.11</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Calibri" w:hAnsi="Calibri" w:cs="Calibri" w:eastAsia="Calibri" w:hint="default"/>
                <w:sz w:val="20"/>
                <w:szCs w:val="20"/>
              </w:rPr>
            </w:pPr>
            <w:r>
              <w:rPr>
                <w:rFonts w:ascii="Calibri"/>
                <w:w w:val="95"/>
                <w:sz w:val="20"/>
              </w:rPr>
              <w:t>3,846,342.47</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Calibri" w:hAnsi="Calibri" w:cs="Calibri" w:eastAsia="Calibri" w:hint="default"/>
                <w:sz w:val="20"/>
                <w:szCs w:val="20"/>
              </w:rPr>
            </w:pPr>
            <w:r>
              <w:rPr>
                <w:rFonts w:ascii="Calibri"/>
                <w:sz w:val="20"/>
              </w:rPr>
              <w:t>82,985,965.38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70" w:right="0"/>
              <w:jc w:val="left"/>
              <w:rPr>
                <w:rFonts w:ascii="Calibri" w:hAnsi="Calibri" w:cs="Calibri" w:eastAsia="Calibri" w:hint="default"/>
                <w:sz w:val="20"/>
                <w:szCs w:val="20"/>
              </w:rPr>
            </w:pPr>
            <w:r>
              <w:rPr>
                <w:rFonts w:ascii="Calibri"/>
                <w:sz w:val="20"/>
              </w:rPr>
              <w:t>5,451,292.00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Calibri" w:hAnsi="Calibri" w:cs="Calibri" w:eastAsia="Calibri" w:hint="default"/>
                <w:sz w:val="20"/>
                <w:szCs w:val="20"/>
              </w:rPr>
            </w:pPr>
            <w:r>
              <w:rPr>
                <w:rFonts w:ascii="Calibri"/>
                <w:w w:val="95"/>
                <w:sz w:val="20"/>
              </w:rPr>
              <w:t>178,635,876.96</w:t>
            </w:r>
            <w:r>
              <w:rPr>
                <w:rFonts w:ascii="Calibri"/>
                <w:sz w:val="20"/>
              </w:rPr>
            </w:r>
          </w:p>
        </w:tc>
      </w:tr>
      <w:tr>
        <w:trPr>
          <w:trHeight w:val="78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94" w:firstLine="401"/>
              <w:jc w:val="left"/>
              <w:rPr>
                <w:rFonts w:ascii="宋体" w:hAnsi="宋体" w:cs="宋体" w:eastAsia="宋体" w:hint="default"/>
                <w:sz w:val="20"/>
                <w:szCs w:val="20"/>
              </w:rPr>
            </w:pPr>
            <w:r>
              <w:rPr>
                <w:rFonts w:ascii="Calibri" w:hAnsi="Calibri" w:cs="Calibri" w:eastAsia="Calibri" w:hint="default"/>
                <w:sz w:val="20"/>
                <w:szCs w:val="20"/>
              </w:rPr>
              <w:t>2.</w:t>
            </w:r>
            <w:r>
              <w:rPr>
                <w:rFonts w:ascii="Calibri" w:hAnsi="Calibri" w:cs="Calibri" w:eastAsia="Calibri" w:hint="default"/>
                <w:spacing w:val="27"/>
                <w:sz w:val="20"/>
                <w:szCs w:val="20"/>
              </w:rPr>
              <w:t> </w:t>
            </w:r>
            <w:r>
              <w:rPr>
                <w:rFonts w:ascii="宋体" w:hAnsi="宋体" w:cs="宋体" w:eastAsia="宋体" w:hint="default"/>
                <w:sz w:val="20"/>
                <w:szCs w:val="20"/>
              </w:rPr>
              <w:t>本</w:t>
            </w:r>
            <w:r>
              <w:rPr>
                <w:rFonts w:ascii="宋体" w:hAnsi="宋体" w:cs="宋体" w:eastAsia="宋体" w:hint="default"/>
                <w:w w:val="99"/>
                <w:sz w:val="20"/>
                <w:szCs w:val="20"/>
              </w:rPr>
              <w:t> </w:t>
            </w:r>
            <w:r>
              <w:rPr>
                <w:rFonts w:ascii="宋体" w:hAnsi="宋体" w:cs="宋体" w:eastAsia="宋体" w:hint="default"/>
                <w:spacing w:val="9"/>
                <w:sz w:val="20"/>
                <w:szCs w:val="20"/>
              </w:rPr>
              <w:t>期增加金</w:t>
            </w:r>
            <w:r>
              <w:rPr>
                <w:rFonts w:ascii="宋体" w:hAnsi="宋体" w:cs="宋体" w:eastAsia="宋体" w:hint="default"/>
                <w:sz w:val="20"/>
                <w:szCs w:val="20"/>
              </w:rPr>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0"/>
                <w:szCs w:val="20"/>
              </w:rPr>
            </w:pPr>
            <w:r>
              <w:rPr>
                <w:rFonts w:ascii="Calibri"/>
                <w:sz w:val="20"/>
              </w:rPr>
              <w:t>11,420,295.19</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339,451.85</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0"/>
                <w:szCs w:val="20"/>
              </w:rPr>
            </w:pPr>
            <w:r>
              <w:rPr>
                <w:rFonts w:ascii="Calibri"/>
                <w:sz w:val="20"/>
              </w:rPr>
              <w:t>12,983,423.37</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24,743,170.41</w:t>
            </w:r>
            <w:r>
              <w:rPr>
                <w:rFonts w:ascii="Calibri"/>
                <w:sz w:val="20"/>
              </w:rPr>
            </w:r>
          </w:p>
        </w:tc>
      </w:tr>
      <w:tr>
        <w:trPr>
          <w:trHeight w:val="51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8"/>
              <w:jc w:val="right"/>
              <w:rPr>
                <w:rFonts w:ascii="Calibri" w:hAnsi="Calibri" w:cs="Calibri" w:eastAsia="Calibri" w:hint="default"/>
                <w:sz w:val="20"/>
                <w:szCs w:val="20"/>
              </w:rPr>
            </w:pPr>
            <w:r>
              <w:rPr>
                <w:rFonts w:ascii="Calibri"/>
                <w:spacing w:val="-1"/>
                <w:w w:val="95"/>
                <w:sz w:val="20"/>
              </w:rPr>
              <w:t>(1)</w:t>
            </w:r>
            <w:r>
              <w:rPr>
                <w:rFonts w:ascii="Calibri"/>
                <w:sz w:val="20"/>
              </w:rPr>
            </w:r>
          </w:p>
          <w:p>
            <w:pPr>
              <w:pStyle w:val="TableParagraph"/>
              <w:spacing w:line="246" w:lineRule="exact"/>
              <w:ind w:left="100" w:right="0"/>
              <w:jc w:val="left"/>
              <w:rPr>
                <w:rFonts w:ascii="宋体" w:hAnsi="宋体" w:cs="宋体" w:eastAsia="宋体" w:hint="default"/>
                <w:sz w:val="20"/>
                <w:szCs w:val="20"/>
              </w:rPr>
            </w:pPr>
            <w:r>
              <w:rPr>
                <w:rFonts w:ascii="宋体" w:hAnsi="宋体" w:cs="宋体" w:eastAsia="宋体" w:hint="default"/>
                <w:sz w:val="20"/>
                <w:szCs w:val="20"/>
              </w:rPr>
              <w:t>购置</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Calibri" w:hAnsi="Calibri" w:cs="Calibri" w:eastAsia="Calibri" w:hint="default"/>
                <w:sz w:val="20"/>
                <w:szCs w:val="20"/>
              </w:rPr>
            </w:pPr>
            <w:r>
              <w:rPr>
                <w:rFonts w:ascii="Calibri"/>
                <w:w w:val="95"/>
                <w:sz w:val="20"/>
              </w:rPr>
              <w:t>339,451.85</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Calibri" w:hAnsi="Calibri" w:cs="Calibri" w:eastAsia="Calibri" w:hint="default"/>
                <w:sz w:val="20"/>
                <w:szCs w:val="20"/>
              </w:rPr>
            </w:pPr>
            <w:r>
              <w:rPr>
                <w:rFonts w:ascii="Calibri"/>
                <w:sz w:val="20"/>
              </w:rPr>
              <w:t>12,983,423.37</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Calibri" w:hAnsi="Calibri" w:cs="Calibri" w:eastAsia="Calibri" w:hint="default"/>
                <w:sz w:val="20"/>
                <w:szCs w:val="20"/>
              </w:rPr>
            </w:pPr>
            <w:r>
              <w:rPr>
                <w:rFonts w:ascii="Calibri"/>
                <w:w w:val="95"/>
                <w:sz w:val="20"/>
              </w:rPr>
              <w:t>13,322,875.22</w:t>
            </w:r>
            <w:r>
              <w:rPr>
                <w:rFonts w:ascii="Calibri"/>
                <w:sz w:val="20"/>
              </w:rPr>
            </w:r>
          </w:p>
        </w:tc>
      </w:tr>
      <w:tr>
        <w:trPr>
          <w:trHeight w:val="51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8"/>
              <w:jc w:val="right"/>
              <w:rPr>
                <w:rFonts w:ascii="Calibri" w:hAnsi="Calibri" w:cs="Calibri" w:eastAsia="Calibri" w:hint="default"/>
                <w:sz w:val="20"/>
                <w:szCs w:val="20"/>
              </w:rPr>
            </w:pPr>
            <w:r>
              <w:rPr>
                <w:rFonts w:ascii="Calibri"/>
                <w:spacing w:val="-1"/>
                <w:w w:val="95"/>
                <w:sz w:val="20"/>
              </w:rPr>
              <w:t>(2)</w:t>
            </w:r>
            <w:r>
              <w:rPr>
                <w:rFonts w:ascii="Calibri"/>
                <w:sz w:val="20"/>
              </w:rPr>
            </w:r>
          </w:p>
          <w:p>
            <w:pPr>
              <w:pStyle w:val="TableParagraph"/>
              <w:spacing w:line="246" w:lineRule="exact"/>
              <w:ind w:right="132"/>
              <w:jc w:val="right"/>
              <w:rPr>
                <w:rFonts w:ascii="宋体" w:hAnsi="宋体" w:cs="宋体" w:eastAsia="宋体" w:hint="default"/>
                <w:sz w:val="20"/>
                <w:szCs w:val="20"/>
              </w:rPr>
            </w:pPr>
            <w:r>
              <w:rPr>
                <w:rFonts w:ascii="宋体" w:hAnsi="宋体" w:cs="宋体" w:eastAsia="宋体" w:hint="default"/>
                <w:w w:val="95"/>
                <w:sz w:val="20"/>
                <w:szCs w:val="20"/>
              </w:rPr>
              <w:t>内部研发</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Calibri" w:hAnsi="Calibri" w:cs="Calibri" w:eastAsia="Calibri" w:hint="default"/>
                <w:sz w:val="20"/>
                <w:szCs w:val="20"/>
              </w:rPr>
            </w:pPr>
            <w:r>
              <w:rPr>
                <w:rFonts w:ascii="Calibri"/>
                <w:sz w:val="20"/>
              </w:rPr>
              <w:t>11,420,295.19</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3" w:right="0"/>
              <w:jc w:val="left"/>
              <w:rPr>
                <w:rFonts w:ascii="Calibri" w:hAnsi="Calibri" w:cs="Calibri" w:eastAsia="Calibri" w:hint="default"/>
                <w:sz w:val="20"/>
                <w:szCs w:val="20"/>
              </w:rPr>
            </w:pPr>
            <w:r>
              <w:rPr>
                <w:rFonts w:ascii="Calibri"/>
                <w:sz w:val="20"/>
              </w:rPr>
              <w:t>11,420,295.19</w:t>
            </w:r>
          </w:p>
        </w:tc>
      </w:tr>
      <w:tr>
        <w:trPr>
          <w:trHeight w:val="773"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8"/>
              <w:jc w:val="right"/>
              <w:rPr>
                <w:rFonts w:ascii="Calibri" w:hAnsi="Calibri" w:cs="Calibri" w:eastAsia="Calibri" w:hint="default"/>
                <w:sz w:val="20"/>
                <w:szCs w:val="20"/>
              </w:rPr>
            </w:pPr>
            <w:r>
              <w:rPr>
                <w:rFonts w:ascii="Calibri"/>
                <w:spacing w:val="-1"/>
                <w:w w:val="95"/>
                <w:sz w:val="20"/>
              </w:rPr>
              <w:t>(3)</w:t>
            </w:r>
            <w:r>
              <w:rPr>
                <w:rFonts w:ascii="Calibri"/>
                <w:sz w:val="20"/>
              </w:rPr>
            </w:r>
          </w:p>
          <w:p>
            <w:pPr>
              <w:pStyle w:val="TableParagraph"/>
              <w:spacing w:line="260" w:lineRule="exact" w:before="10"/>
              <w:ind w:left="100" w:right="94"/>
              <w:jc w:val="left"/>
              <w:rPr>
                <w:rFonts w:ascii="宋体" w:hAnsi="宋体" w:cs="宋体" w:eastAsia="宋体" w:hint="default"/>
                <w:sz w:val="20"/>
                <w:szCs w:val="20"/>
              </w:rPr>
            </w:pPr>
            <w:r>
              <w:rPr>
                <w:rFonts w:ascii="宋体" w:hAnsi="宋体" w:cs="宋体" w:eastAsia="宋体" w:hint="default"/>
                <w:spacing w:val="9"/>
                <w:sz w:val="20"/>
                <w:szCs w:val="20"/>
              </w:rPr>
              <w:t>企业合并</w:t>
            </w:r>
            <w:r>
              <w:rPr>
                <w:rFonts w:ascii="宋体" w:hAnsi="宋体" w:cs="宋体" w:eastAsia="宋体" w:hint="default"/>
                <w:spacing w:val="9"/>
                <w:w w:val="99"/>
                <w:sz w:val="20"/>
                <w:szCs w:val="20"/>
              </w:rPr>
              <w:t> </w:t>
            </w:r>
            <w:r>
              <w:rPr>
                <w:rFonts w:ascii="宋体" w:hAnsi="宋体" w:cs="宋体" w:eastAsia="宋体" w:hint="default"/>
                <w:sz w:val="20"/>
                <w:szCs w:val="20"/>
              </w:rPr>
              <w:t>增加</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Calibri" w:hAnsi="Calibri" w:cs="Calibri" w:eastAsia="Calibri" w:hint="default"/>
                <w:sz w:val="20"/>
                <w:szCs w:val="20"/>
              </w:rPr>
              <w:t>3.</w:t>
            </w:r>
            <w:r>
              <w:rPr>
                <w:rFonts w:ascii="Calibri" w:hAnsi="Calibri" w:cs="Calibri" w:eastAsia="Calibri" w:hint="default"/>
                <w:spacing w:val="26"/>
                <w:sz w:val="20"/>
                <w:szCs w:val="20"/>
              </w:rPr>
              <w:t> </w:t>
            </w:r>
            <w:r>
              <w:rPr>
                <w:rFonts w:ascii="宋体" w:hAnsi="宋体" w:cs="宋体" w:eastAsia="宋体" w:hint="default"/>
                <w:sz w:val="20"/>
                <w:szCs w:val="20"/>
              </w:rPr>
              <w:t>本</w:t>
            </w:r>
          </w:p>
          <w:p>
            <w:pPr>
              <w:pStyle w:val="TableParagraph"/>
              <w:spacing w:line="260" w:lineRule="exact" w:before="11"/>
              <w:ind w:left="100" w:right="94"/>
              <w:jc w:val="left"/>
              <w:rPr>
                <w:rFonts w:ascii="宋体" w:hAnsi="宋体" w:cs="宋体" w:eastAsia="宋体" w:hint="default"/>
                <w:sz w:val="20"/>
                <w:szCs w:val="20"/>
              </w:rPr>
            </w:pPr>
            <w:r>
              <w:rPr>
                <w:rFonts w:ascii="宋体" w:hAnsi="宋体" w:cs="宋体" w:eastAsia="宋体" w:hint="default"/>
                <w:spacing w:val="9"/>
                <w:sz w:val="20"/>
                <w:szCs w:val="20"/>
              </w:rPr>
              <w:t>期减少金</w:t>
            </w:r>
            <w:r>
              <w:rPr>
                <w:rFonts w:ascii="宋体" w:hAnsi="宋体" w:cs="宋体" w:eastAsia="宋体" w:hint="default"/>
                <w:spacing w:val="9"/>
                <w:w w:val="99"/>
                <w:sz w:val="20"/>
                <w:szCs w:val="20"/>
              </w:rPr>
              <w:t> </w:t>
            </w:r>
            <w:r>
              <w:rPr>
                <w:rFonts w:ascii="宋体" w:hAnsi="宋体" w:cs="宋体" w:eastAsia="宋体" w:hint="default"/>
                <w:sz w:val="20"/>
                <w:szCs w:val="20"/>
              </w:rPr>
              <w:t>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0"/>
                <w:szCs w:val="20"/>
              </w:rPr>
            </w:pPr>
            <w:r>
              <w:rPr>
                <w:rFonts w:ascii="Calibri"/>
                <w:w w:val="95"/>
                <w:sz w:val="20"/>
              </w:rPr>
              <w:t>42,616.38</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42,616.38</w:t>
            </w:r>
            <w:r>
              <w:rPr>
                <w:rFonts w:ascii="Calibri"/>
                <w:sz w:val="20"/>
              </w:rPr>
            </w:r>
          </w:p>
        </w:tc>
      </w:tr>
    </w:tbl>
    <w:p>
      <w:pPr>
        <w:spacing w:after="0" w:line="240" w:lineRule="auto"/>
        <w:jc w:val="right"/>
        <w:rPr>
          <w:rFonts w:ascii="Calibri" w:hAnsi="Calibri" w:cs="Calibri" w:eastAsia="Calibri" w:hint="default"/>
          <w:sz w:val="20"/>
          <w:szCs w:val="20"/>
        </w:rPr>
        <w:sectPr>
          <w:type w:val="continuous"/>
          <w:pgSz w:w="11910" w:h="16840"/>
          <w:pgMar w:top="1120" w:bottom="1380" w:left="10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042"/>
        <w:gridCol w:w="1380"/>
        <w:gridCol w:w="1381"/>
        <w:gridCol w:w="624"/>
        <w:gridCol w:w="1280"/>
        <w:gridCol w:w="1380"/>
        <w:gridCol w:w="1347"/>
        <w:gridCol w:w="1483"/>
      </w:tblGrid>
      <w:tr>
        <w:trPr>
          <w:trHeight w:val="51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2"/>
              <w:ind w:right="108"/>
              <w:jc w:val="right"/>
              <w:rPr>
                <w:rFonts w:ascii="Calibri" w:hAnsi="Calibri" w:cs="Calibri" w:eastAsia="Calibri" w:hint="default"/>
                <w:sz w:val="20"/>
                <w:szCs w:val="20"/>
              </w:rPr>
            </w:pPr>
            <w:r>
              <w:rPr>
                <w:rFonts w:ascii="Calibri"/>
                <w:spacing w:val="-1"/>
                <w:w w:val="95"/>
                <w:sz w:val="20"/>
              </w:rPr>
              <w:t>(1)</w:t>
            </w:r>
            <w:r>
              <w:rPr>
                <w:rFonts w:ascii="Calibri"/>
                <w:sz w:val="20"/>
              </w:rPr>
            </w:r>
          </w:p>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Calibri" w:hAnsi="Calibri" w:cs="Calibri" w:eastAsia="Calibri" w:hint="default"/>
                <w:sz w:val="20"/>
                <w:szCs w:val="20"/>
              </w:rPr>
            </w:pPr>
            <w:r>
              <w:rPr>
                <w:rFonts w:ascii="Calibri"/>
                <w:w w:val="95"/>
                <w:sz w:val="20"/>
              </w:rPr>
              <w:t>42,616.38</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Calibri" w:hAnsi="Calibri" w:cs="Calibri" w:eastAsia="Calibri" w:hint="default"/>
                <w:sz w:val="20"/>
                <w:szCs w:val="20"/>
              </w:rPr>
            </w:pPr>
            <w:r>
              <w:rPr>
                <w:rFonts w:ascii="Calibri"/>
                <w:w w:val="95"/>
                <w:sz w:val="20"/>
              </w:rPr>
              <w:t>42,616.38</w:t>
            </w:r>
            <w:r>
              <w:rPr>
                <w:rFonts w:ascii="Calibri"/>
                <w:sz w:val="20"/>
              </w:rPr>
            </w:r>
          </w:p>
        </w:tc>
      </w:tr>
      <w:tr>
        <w:trPr>
          <w:trHeight w:val="53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01" w:firstLine="302"/>
              <w:jc w:val="left"/>
              <w:rPr>
                <w:rFonts w:ascii="宋体" w:hAnsi="宋体" w:cs="宋体" w:eastAsia="宋体" w:hint="default"/>
                <w:sz w:val="20"/>
                <w:szCs w:val="20"/>
              </w:rPr>
            </w:pPr>
            <w:r>
              <w:rPr>
                <w:rFonts w:ascii="Calibri" w:hAnsi="Calibri" w:cs="Calibri" w:eastAsia="Calibri" w:hint="default"/>
                <w:sz w:val="20"/>
                <w:szCs w:val="20"/>
              </w:rPr>
              <w:t>4.</w:t>
            </w:r>
            <w:r>
              <w:rPr>
                <w:rFonts w:ascii="Calibri" w:hAnsi="Calibri" w:cs="Calibri" w:eastAsia="Calibri" w:hint="default"/>
                <w:spacing w:val="3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末余额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24,065,249.00</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Calibri" w:hAnsi="Calibri" w:cs="Calibri" w:eastAsia="Calibri" w:hint="default"/>
                <w:sz w:val="20"/>
                <w:szCs w:val="20"/>
              </w:rPr>
            </w:pPr>
            <w:r>
              <w:rPr>
                <w:rFonts w:ascii="Calibri"/>
                <w:sz w:val="20"/>
              </w:rPr>
              <w:t>73,707,323.30</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4,143,177.94</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95,969,388.75</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Calibri" w:hAnsi="Calibri" w:cs="Calibri" w:eastAsia="Calibri" w:hint="default"/>
                <w:sz w:val="20"/>
                <w:szCs w:val="20"/>
              </w:rPr>
            </w:pPr>
            <w:r>
              <w:rPr>
                <w:rFonts w:ascii="Calibri"/>
                <w:w w:val="95"/>
                <w:sz w:val="20"/>
              </w:rPr>
              <w:t>5,451,292.00</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203,336,430.99</w:t>
            </w:r>
            <w:r>
              <w:rPr>
                <w:rFonts w:ascii="Calibri"/>
                <w:sz w:val="20"/>
              </w:rPr>
            </w: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9"/>
                <w:sz w:val="20"/>
                <w:szCs w:val="20"/>
              </w:rPr>
              <w:t>二、累计</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摊销</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03" w:firstLine="401"/>
              <w:jc w:val="left"/>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初余额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3,254,607.73</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20"/>
                <w:szCs w:val="20"/>
              </w:rPr>
            </w:pPr>
            <w:r>
              <w:rPr>
                <w:rFonts w:ascii="Calibri"/>
                <w:sz w:val="20"/>
              </w:rPr>
              <w:t>60,239,736.42</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2,288,299.10</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47,780,418.90</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4"/>
              <w:jc w:val="right"/>
              <w:rPr>
                <w:rFonts w:ascii="Calibri" w:hAnsi="Calibri" w:cs="Calibri" w:eastAsia="Calibri" w:hint="default"/>
                <w:sz w:val="20"/>
                <w:szCs w:val="20"/>
              </w:rPr>
            </w:pPr>
            <w:r>
              <w:rPr>
                <w:rFonts w:ascii="Calibri"/>
                <w:w w:val="95"/>
                <w:sz w:val="20"/>
              </w:rPr>
              <w:t>181,709.73</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113,744,771.88</w:t>
            </w:r>
            <w:r>
              <w:rPr>
                <w:rFonts w:ascii="Calibri"/>
                <w:sz w:val="20"/>
              </w:rPr>
            </w:r>
          </w:p>
        </w:tc>
      </w:tr>
      <w:tr>
        <w:trPr>
          <w:trHeight w:val="79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2" w:right="0"/>
              <w:jc w:val="left"/>
              <w:rPr>
                <w:rFonts w:ascii="宋体" w:hAnsi="宋体" w:cs="宋体" w:eastAsia="宋体" w:hint="default"/>
                <w:sz w:val="20"/>
                <w:szCs w:val="20"/>
              </w:rPr>
            </w:pPr>
            <w:r>
              <w:rPr>
                <w:rFonts w:ascii="Calibri" w:hAnsi="Calibri" w:cs="Calibri" w:eastAsia="Calibri" w:hint="default"/>
                <w:sz w:val="20"/>
                <w:szCs w:val="20"/>
              </w:rPr>
              <w:t>2.</w:t>
            </w:r>
            <w:r>
              <w:rPr>
                <w:rFonts w:ascii="Calibri" w:hAnsi="Calibri" w:cs="Calibri" w:eastAsia="Calibri" w:hint="default"/>
                <w:spacing w:val="26"/>
                <w:sz w:val="20"/>
                <w:szCs w:val="20"/>
              </w:rPr>
              <w:t> </w:t>
            </w:r>
            <w:r>
              <w:rPr>
                <w:rFonts w:ascii="宋体" w:hAnsi="宋体" w:cs="宋体" w:eastAsia="宋体" w:hint="default"/>
                <w:sz w:val="20"/>
                <w:szCs w:val="20"/>
              </w:rPr>
              <w:t>本</w:t>
            </w:r>
          </w:p>
          <w:p>
            <w:pPr>
              <w:pStyle w:val="TableParagraph"/>
              <w:spacing w:line="260" w:lineRule="exact" w:before="12"/>
              <w:ind w:left="100" w:right="94"/>
              <w:jc w:val="left"/>
              <w:rPr>
                <w:rFonts w:ascii="宋体" w:hAnsi="宋体" w:cs="宋体" w:eastAsia="宋体" w:hint="default"/>
                <w:sz w:val="20"/>
                <w:szCs w:val="20"/>
              </w:rPr>
            </w:pPr>
            <w:r>
              <w:rPr>
                <w:rFonts w:ascii="宋体" w:hAnsi="宋体" w:cs="宋体" w:eastAsia="宋体" w:hint="default"/>
                <w:spacing w:val="9"/>
                <w:sz w:val="20"/>
                <w:szCs w:val="20"/>
              </w:rPr>
              <w:t>期增加金</w:t>
            </w:r>
            <w:r>
              <w:rPr>
                <w:rFonts w:ascii="宋体" w:hAnsi="宋体" w:cs="宋体" w:eastAsia="宋体" w:hint="default"/>
                <w:spacing w:val="9"/>
                <w:w w:val="99"/>
                <w:sz w:val="20"/>
                <w:szCs w:val="20"/>
              </w:rPr>
              <w:t> </w:t>
            </w:r>
            <w:r>
              <w:rPr>
                <w:rFonts w:ascii="宋体" w:hAnsi="宋体" w:cs="宋体" w:eastAsia="宋体" w:hint="default"/>
                <w:sz w:val="20"/>
                <w:szCs w:val="20"/>
              </w:rPr>
              <w:t>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463,347.60</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7" w:right="0"/>
              <w:jc w:val="center"/>
              <w:rPr>
                <w:rFonts w:ascii="Calibri" w:hAnsi="Calibri" w:cs="Calibri" w:eastAsia="Calibri" w:hint="default"/>
                <w:sz w:val="20"/>
                <w:szCs w:val="20"/>
              </w:rPr>
            </w:pPr>
            <w:r>
              <w:rPr>
                <w:rFonts w:ascii="Calibri"/>
                <w:sz w:val="20"/>
              </w:rPr>
              <w:t>2,416,082.44</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365,911.43</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13,133,447.85</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0"/>
                <w:szCs w:val="20"/>
              </w:rPr>
            </w:pPr>
            <w:r>
              <w:rPr>
                <w:rFonts w:ascii="Calibri"/>
                <w:w w:val="95"/>
                <w:sz w:val="20"/>
              </w:rPr>
              <w:t>776,809.11</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17,155,598.43</w:t>
            </w:r>
            <w:r>
              <w:rPr>
                <w:rFonts w:ascii="Calibri"/>
                <w:sz w:val="20"/>
              </w:rPr>
            </w:r>
          </w:p>
        </w:tc>
      </w:tr>
      <w:tr>
        <w:trPr>
          <w:trHeight w:val="52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0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86" w:lineRule="exact"/>
              <w:ind w:left="100" w:right="0"/>
              <w:jc w:val="left"/>
              <w:rPr>
                <w:rFonts w:ascii="宋体" w:hAnsi="宋体" w:cs="宋体" w:eastAsia="宋体" w:hint="default"/>
                <w:sz w:val="20"/>
                <w:szCs w:val="20"/>
              </w:rPr>
            </w:pPr>
            <w:r>
              <w:rPr>
                <w:rFonts w:ascii="Calibri" w:hAnsi="Calibri" w:cs="Calibri" w:eastAsia="Calibri" w:hint="default"/>
                <w:sz w:val="20"/>
                <w:szCs w:val="20"/>
              </w:rPr>
              <w:t>1</w:t>
            </w:r>
            <w:r>
              <w:rPr>
                <w:rFonts w:ascii="宋体" w:hAnsi="宋体" w:cs="宋体" w:eastAsia="宋体" w:hint="default"/>
                <w:sz w:val="20"/>
                <w:szCs w:val="20"/>
              </w:rPr>
              <w:t>）计提</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463,347.60</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97" w:right="0"/>
              <w:jc w:val="center"/>
              <w:rPr>
                <w:rFonts w:ascii="Calibri" w:hAnsi="Calibri" w:cs="Calibri" w:eastAsia="Calibri" w:hint="default"/>
                <w:sz w:val="20"/>
                <w:szCs w:val="20"/>
              </w:rPr>
            </w:pPr>
            <w:r>
              <w:rPr>
                <w:rFonts w:ascii="Calibri"/>
                <w:sz w:val="20"/>
              </w:rPr>
              <w:t>2,416,082.44</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365,911.43</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13,133,447.85</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4"/>
              <w:jc w:val="right"/>
              <w:rPr>
                <w:rFonts w:ascii="Calibri" w:hAnsi="Calibri" w:cs="Calibri" w:eastAsia="Calibri" w:hint="default"/>
                <w:sz w:val="20"/>
                <w:szCs w:val="20"/>
              </w:rPr>
            </w:pPr>
            <w:r>
              <w:rPr>
                <w:rFonts w:ascii="Calibri"/>
                <w:w w:val="95"/>
                <w:sz w:val="20"/>
              </w:rPr>
              <w:t>776,809.11</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17,155,598.43</w:t>
            </w:r>
            <w:r>
              <w:rPr>
                <w:rFonts w:ascii="Calibri"/>
                <w:sz w:val="20"/>
              </w:rPr>
            </w:r>
          </w:p>
        </w:tc>
      </w:tr>
      <w:tr>
        <w:trPr>
          <w:trHeight w:val="78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94" w:firstLine="401"/>
              <w:jc w:val="left"/>
              <w:rPr>
                <w:rFonts w:ascii="宋体" w:hAnsi="宋体" w:cs="宋体" w:eastAsia="宋体" w:hint="default"/>
                <w:sz w:val="20"/>
                <w:szCs w:val="20"/>
              </w:rPr>
            </w:pPr>
            <w:r>
              <w:rPr>
                <w:rFonts w:ascii="Calibri" w:hAnsi="Calibri" w:cs="Calibri" w:eastAsia="Calibri" w:hint="default"/>
                <w:sz w:val="20"/>
                <w:szCs w:val="20"/>
              </w:rPr>
              <w:t>3.</w:t>
            </w:r>
            <w:r>
              <w:rPr>
                <w:rFonts w:ascii="Calibri" w:hAnsi="Calibri" w:cs="Calibri" w:eastAsia="Calibri" w:hint="default"/>
                <w:spacing w:val="27"/>
                <w:sz w:val="20"/>
                <w:szCs w:val="20"/>
              </w:rPr>
              <w:t> </w:t>
            </w:r>
            <w:r>
              <w:rPr>
                <w:rFonts w:ascii="宋体" w:hAnsi="宋体" w:cs="宋体" w:eastAsia="宋体" w:hint="default"/>
                <w:sz w:val="20"/>
                <w:szCs w:val="20"/>
              </w:rPr>
              <w:t>本</w:t>
            </w:r>
            <w:r>
              <w:rPr>
                <w:rFonts w:ascii="宋体" w:hAnsi="宋体" w:cs="宋体" w:eastAsia="宋体" w:hint="default"/>
                <w:w w:val="99"/>
                <w:sz w:val="20"/>
                <w:szCs w:val="20"/>
              </w:rPr>
              <w:t> </w:t>
            </w:r>
            <w:r>
              <w:rPr>
                <w:rFonts w:ascii="宋体" w:hAnsi="宋体" w:cs="宋体" w:eastAsia="宋体" w:hint="default"/>
                <w:spacing w:val="9"/>
                <w:sz w:val="20"/>
                <w:szCs w:val="20"/>
              </w:rPr>
              <w:t>期减少金</w:t>
            </w:r>
            <w:r>
              <w:rPr>
                <w:rFonts w:ascii="宋体" w:hAnsi="宋体" w:cs="宋体" w:eastAsia="宋体" w:hint="default"/>
                <w:sz w:val="20"/>
                <w:szCs w:val="20"/>
              </w:rPr>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0"/>
                <w:szCs w:val="20"/>
              </w:rPr>
            </w:pPr>
            <w:r>
              <w:rPr>
                <w:rFonts w:ascii="Calibri"/>
                <w:w w:val="95"/>
                <w:sz w:val="20"/>
              </w:rPr>
              <w:t>42,616.38</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42,616.38</w:t>
            </w:r>
            <w:r>
              <w:rPr>
                <w:rFonts w:ascii="Calibri"/>
                <w:sz w:val="20"/>
              </w:rPr>
            </w:r>
          </w:p>
        </w:tc>
      </w:tr>
      <w:tr>
        <w:trPr>
          <w:trHeight w:val="51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0"/>
                <w:szCs w:val="20"/>
              </w:rPr>
            </w:pPr>
            <w:r>
              <w:rPr>
                <w:rFonts w:ascii="Calibri" w:hAnsi="Calibri" w:cs="Calibri" w:eastAsia="Calibri" w:hint="default"/>
                <w:sz w:val="20"/>
                <w:szCs w:val="20"/>
              </w:rPr>
              <w:t>(1)</w:t>
            </w:r>
            <w:r>
              <w:rPr>
                <w:rFonts w:ascii="宋体" w:hAnsi="宋体" w:cs="宋体" w:eastAsia="宋体" w:hint="default"/>
                <w:sz w:val="20"/>
                <w:szCs w:val="20"/>
              </w:rPr>
              <w:t>处置</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4"/>
              <w:jc w:val="right"/>
              <w:rPr>
                <w:rFonts w:ascii="Calibri" w:hAnsi="Calibri" w:cs="Calibri" w:eastAsia="Calibri" w:hint="default"/>
                <w:sz w:val="20"/>
                <w:szCs w:val="20"/>
              </w:rPr>
            </w:pPr>
            <w:r>
              <w:rPr>
                <w:rFonts w:ascii="Calibri"/>
                <w:w w:val="95"/>
                <w:sz w:val="20"/>
              </w:rPr>
              <w:t>42,616.38</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3"/>
              <w:jc w:val="right"/>
              <w:rPr>
                <w:rFonts w:ascii="Calibri" w:hAnsi="Calibri" w:cs="Calibri" w:eastAsia="Calibri" w:hint="default"/>
                <w:sz w:val="20"/>
                <w:szCs w:val="20"/>
              </w:rPr>
            </w:pPr>
            <w:r>
              <w:rPr>
                <w:rFonts w:ascii="Calibri"/>
                <w:w w:val="95"/>
                <w:sz w:val="20"/>
              </w:rPr>
              <w:t>42,616.38</w:t>
            </w:r>
            <w:r>
              <w:rPr>
                <w:rFonts w:ascii="Calibri"/>
                <w:sz w:val="20"/>
              </w:rPr>
            </w:r>
          </w:p>
        </w:tc>
      </w:tr>
      <w:tr>
        <w:trPr>
          <w:trHeight w:val="53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03" w:firstLine="401"/>
              <w:jc w:val="left"/>
              <w:rPr>
                <w:rFonts w:ascii="宋体" w:hAnsi="宋体" w:cs="宋体" w:eastAsia="宋体" w:hint="default"/>
                <w:sz w:val="20"/>
                <w:szCs w:val="20"/>
              </w:rPr>
            </w:pPr>
            <w:r>
              <w:rPr>
                <w:rFonts w:ascii="Calibri" w:hAnsi="Calibri" w:cs="Calibri" w:eastAsia="Calibri" w:hint="default"/>
                <w:sz w:val="20"/>
                <w:szCs w:val="20"/>
              </w:rPr>
              <w:t>4.</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末余额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3,717,955.33</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Calibri" w:hAnsi="Calibri" w:cs="Calibri" w:eastAsia="Calibri" w:hint="default"/>
                <w:sz w:val="20"/>
                <w:szCs w:val="20"/>
              </w:rPr>
            </w:pPr>
            <w:r>
              <w:rPr>
                <w:rFonts w:ascii="Calibri"/>
                <w:sz w:val="20"/>
              </w:rPr>
              <w:t>62,655,818.86</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2,611,594.15</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60,913,866.75</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Calibri" w:hAnsi="Calibri" w:cs="Calibri" w:eastAsia="Calibri" w:hint="default"/>
                <w:sz w:val="20"/>
                <w:szCs w:val="20"/>
              </w:rPr>
            </w:pPr>
            <w:r>
              <w:rPr>
                <w:rFonts w:ascii="Calibri"/>
                <w:w w:val="95"/>
                <w:sz w:val="20"/>
              </w:rPr>
              <w:t>958,518.84</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130,857,753.93</w:t>
            </w:r>
            <w:r>
              <w:rPr>
                <w:rFonts w:ascii="Calibri"/>
                <w:sz w:val="20"/>
              </w:rPr>
            </w: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9"/>
                <w:sz w:val="20"/>
                <w:szCs w:val="20"/>
              </w:rPr>
              <w:t>三、减值</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03" w:firstLine="401"/>
              <w:jc w:val="left"/>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初余额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2" w:right="0"/>
              <w:jc w:val="left"/>
              <w:rPr>
                <w:rFonts w:ascii="宋体" w:hAnsi="宋体" w:cs="宋体" w:eastAsia="宋体" w:hint="default"/>
                <w:sz w:val="20"/>
                <w:szCs w:val="20"/>
              </w:rPr>
            </w:pPr>
            <w:r>
              <w:rPr>
                <w:rFonts w:ascii="Calibri" w:hAnsi="Calibri" w:cs="Calibri" w:eastAsia="Calibri" w:hint="default"/>
                <w:sz w:val="20"/>
                <w:szCs w:val="20"/>
              </w:rPr>
              <w:t>2.</w:t>
            </w:r>
            <w:r>
              <w:rPr>
                <w:rFonts w:ascii="Calibri" w:hAnsi="Calibri" w:cs="Calibri" w:eastAsia="Calibri" w:hint="default"/>
                <w:spacing w:val="26"/>
                <w:sz w:val="20"/>
                <w:szCs w:val="20"/>
              </w:rPr>
              <w:t> </w:t>
            </w:r>
            <w:r>
              <w:rPr>
                <w:rFonts w:ascii="宋体" w:hAnsi="宋体" w:cs="宋体" w:eastAsia="宋体" w:hint="default"/>
                <w:sz w:val="20"/>
                <w:szCs w:val="20"/>
              </w:rPr>
              <w:t>本</w:t>
            </w:r>
          </w:p>
          <w:p>
            <w:pPr>
              <w:pStyle w:val="TableParagraph"/>
              <w:spacing w:line="260" w:lineRule="exact" w:before="13"/>
              <w:ind w:left="100" w:right="94"/>
              <w:jc w:val="left"/>
              <w:rPr>
                <w:rFonts w:ascii="宋体" w:hAnsi="宋体" w:cs="宋体" w:eastAsia="宋体" w:hint="default"/>
                <w:sz w:val="20"/>
                <w:szCs w:val="20"/>
              </w:rPr>
            </w:pPr>
            <w:r>
              <w:rPr>
                <w:rFonts w:ascii="宋体" w:hAnsi="宋体" w:cs="宋体" w:eastAsia="宋体" w:hint="default"/>
                <w:spacing w:val="9"/>
                <w:sz w:val="20"/>
                <w:szCs w:val="20"/>
              </w:rPr>
              <w:t>期增加金</w:t>
            </w:r>
            <w:r>
              <w:rPr>
                <w:rFonts w:ascii="宋体" w:hAnsi="宋体" w:cs="宋体" w:eastAsia="宋体" w:hint="default"/>
                <w:spacing w:val="9"/>
                <w:w w:val="99"/>
                <w:sz w:val="20"/>
                <w:szCs w:val="20"/>
              </w:rPr>
              <w:t> </w:t>
            </w:r>
            <w:r>
              <w:rPr>
                <w:rFonts w:ascii="宋体" w:hAnsi="宋体" w:cs="宋体" w:eastAsia="宋体" w:hint="default"/>
                <w:sz w:val="20"/>
                <w:szCs w:val="20"/>
              </w:rPr>
              <w:t>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2,051,282.08</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2,051,282.08</w:t>
            </w:r>
            <w:r>
              <w:rPr>
                <w:rFonts w:ascii="Calibri"/>
                <w:sz w:val="20"/>
              </w:rPr>
            </w:r>
          </w:p>
        </w:tc>
      </w:tr>
      <w:tr>
        <w:trPr>
          <w:trHeight w:val="5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1"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86" w:lineRule="exact"/>
              <w:ind w:left="100" w:right="0"/>
              <w:jc w:val="left"/>
              <w:rPr>
                <w:rFonts w:ascii="宋体" w:hAnsi="宋体" w:cs="宋体" w:eastAsia="宋体" w:hint="default"/>
                <w:sz w:val="20"/>
                <w:szCs w:val="20"/>
              </w:rPr>
            </w:pPr>
            <w:r>
              <w:rPr>
                <w:rFonts w:ascii="Calibri" w:hAnsi="Calibri" w:cs="Calibri" w:eastAsia="Calibri" w:hint="default"/>
                <w:sz w:val="20"/>
                <w:szCs w:val="20"/>
              </w:rPr>
              <w:t>1</w:t>
            </w:r>
            <w:r>
              <w:rPr>
                <w:rFonts w:ascii="宋体" w:hAnsi="宋体" w:cs="宋体" w:eastAsia="宋体" w:hint="default"/>
                <w:sz w:val="20"/>
                <w:szCs w:val="20"/>
              </w:rPr>
              <w:t>）计提</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2,051,282.08</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3"/>
              <w:jc w:val="right"/>
              <w:rPr>
                <w:rFonts w:ascii="Calibri" w:hAnsi="Calibri" w:cs="Calibri" w:eastAsia="Calibri" w:hint="default"/>
                <w:sz w:val="20"/>
                <w:szCs w:val="20"/>
              </w:rPr>
            </w:pPr>
            <w:r>
              <w:rPr>
                <w:rFonts w:ascii="Calibri"/>
                <w:w w:val="95"/>
                <w:sz w:val="20"/>
              </w:rPr>
              <w:t>2,051,282.08</w:t>
            </w:r>
            <w:r>
              <w:rPr>
                <w:rFonts w:ascii="Calibri"/>
                <w:sz w:val="20"/>
              </w:rPr>
            </w:r>
          </w:p>
        </w:tc>
      </w:tr>
      <w:tr>
        <w:trPr>
          <w:trHeight w:val="78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94" w:firstLine="401"/>
              <w:jc w:val="left"/>
              <w:rPr>
                <w:rFonts w:ascii="宋体" w:hAnsi="宋体" w:cs="宋体" w:eastAsia="宋体" w:hint="default"/>
                <w:sz w:val="20"/>
                <w:szCs w:val="20"/>
              </w:rPr>
            </w:pPr>
            <w:r>
              <w:rPr>
                <w:rFonts w:ascii="Calibri" w:hAnsi="Calibri" w:cs="Calibri" w:eastAsia="Calibri" w:hint="default"/>
                <w:sz w:val="20"/>
                <w:szCs w:val="20"/>
              </w:rPr>
              <w:t>3.</w:t>
            </w:r>
            <w:r>
              <w:rPr>
                <w:rFonts w:ascii="Calibri" w:hAnsi="Calibri" w:cs="Calibri" w:eastAsia="Calibri" w:hint="default"/>
                <w:spacing w:val="27"/>
                <w:sz w:val="20"/>
                <w:szCs w:val="20"/>
              </w:rPr>
              <w:t> </w:t>
            </w:r>
            <w:r>
              <w:rPr>
                <w:rFonts w:ascii="宋体" w:hAnsi="宋体" w:cs="宋体" w:eastAsia="宋体" w:hint="default"/>
                <w:sz w:val="20"/>
                <w:szCs w:val="20"/>
              </w:rPr>
              <w:t>本</w:t>
            </w:r>
            <w:r>
              <w:rPr>
                <w:rFonts w:ascii="宋体" w:hAnsi="宋体" w:cs="宋体" w:eastAsia="宋体" w:hint="default"/>
                <w:w w:val="99"/>
                <w:sz w:val="20"/>
                <w:szCs w:val="20"/>
              </w:rPr>
              <w:t> </w:t>
            </w:r>
            <w:r>
              <w:rPr>
                <w:rFonts w:ascii="宋体" w:hAnsi="宋体" w:cs="宋体" w:eastAsia="宋体" w:hint="default"/>
                <w:spacing w:val="9"/>
                <w:sz w:val="20"/>
                <w:szCs w:val="20"/>
              </w:rPr>
              <w:t>期减少金</w:t>
            </w:r>
            <w:r>
              <w:rPr>
                <w:rFonts w:ascii="宋体" w:hAnsi="宋体" w:cs="宋体" w:eastAsia="宋体" w:hint="default"/>
                <w:sz w:val="20"/>
                <w:szCs w:val="20"/>
              </w:rPr>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
              <w:ind w:right="108"/>
              <w:jc w:val="right"/>
              <w:rPr>
                <w:rFonts w:ascii="Calibri" w:hAnsi="Calibri" w:cs="Calibri" w:eastAsia="Calibri" w:hint="default"/>
                <w:sz w:val="20"/>
                <w:szCs w:val="20"/>
              </w:rPr>
            </w:pPr>
            <w:r>
              <w:rPr>
                <w:rFonts w:ascii="Calibri"/>
                <w:spacing w:val="-1"/>
                <w:w w:val="95"/>
                <w:sz w:val="20"/>
              </w:rPr>
              <w:t>(1)</w:t>
            </w:r>
            <w:r>
              <w:rPr>
                <w:rFonts w:ascii="Calibri"/>
                <w:sz w:val="20"/>
              </w:rPr>
            </w:r>
          </w:p>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03" w:firstLine="401"/>
              <w:jc w:val="left"/>
              <w:rPr>
                <w:rFonts w:ascii="宋体" w:hAnsi="宋体" w:cs="宋体" w:eastAsia="宋体" w:hint="default"/>
                <w:sz w:val="20"/>
                <w:szCs w:val="20"/>
              </w:rPr>
            </w:pPr>
            <w:r>
              <w:rPr>
                <w:rFonts w:ascii="Calibri" w:hAnsi="Calibri" w:cs="Calibri" w:eastAsia="Calibri" w:hint="default"/>
                <w:sz w:val="20"/>
                <w:szCs w:val="20"/>
              </w:rPr>
              <w:t>4.</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z w:val="20"/>
                <w:szCs w:val="20"/>
              </w:rPr>
              <w:t>末余额</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2,051,282.08</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Calibri" w:hAnsi="Calibri" w:cs="Calibri" w:eastAsia="Calibri" w:hint="default"/>
                <w:sz w:val="20"/>
                <w:szCs w:val="20"/>
              </w:rPr>
            </w:pPr>
            <w:r>
              <w:rPr>
                <w:rFonts w:ascii="Calibri"/>
                <w:w w:val="95"/>
                <w:sz w:val="20"/>
              </w:rPr>
              <w:t>2,051,282.08</w:t>
            </w:r>
            <w:r>
              <w:rPr>
                <w:rFonts w:ascii="Calibri"/>
                <w:sz w:val="20"/>
              </w:rPr>
            </w:r>
          </w:p>
        </w:tc>
      </w:tr>
      <w:tr>
        <w:trPr>
          <w:trHeight w:val="529"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pacing w:val="9"/>
                <w:sz w:val="20"/>
                <w:szCs w:val="20"/>
              </w:rPr>
              <w:t>四、账面</w:t>
            </w:r>
            <w:r>
              <w:rPr>
                <w:rFonts w:ascii="宋体" w:hAnsi="宋体" w:cs="宋体" w:eastAsia="宋体" w:hint="default"/>
                <w:sz w:val="20"/>
                <w:szCs w:val="20"/>
              </w:rPr>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价值</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94" w:firstLine="403"/>
              <w:jc w:val="left"/>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27"/>
                <w:sz w:val="20"/>
                <w:szCs w:val="20"/>
              </w:rPr>
              <w:t> </w:t>
            </w:r>
            <w:r>
              <w:rPr>
                <w:rFonts w:ascii="宋体" w:hAnsi="宋体" w:cs="宋体" w:eastAsia="宋体" w:hint="default"/>
                <w:sz w:val="20"/>
                <w:szCs w:val="20"/>
              </w:rPr>
              <w:t>期</w:t>
            </w:r>
            <w:r>
              <w:rPr>
                <w:rFonts w:ascii="宋体" w:hAnsi="宋体" w:cs="宋体" w:eastAsia="宋体" w:hint="default"/>
                <w:w w:val="99"/>
                <w:sz w:val="20"/>
                <w:szCs w:val="20"/>
              </w:rPr>
              <w:t> </w:t>
            </w:r>
            <w:r>
              <w:rPr>
                <w:rFonts w:ascii="宋体" w:hAnsi="宋体" w:cs="宋体" w:eastAsia="宋体" w:hint="default"/>
                <w:spacing w:val="9"/>
                <w:sz w:val="20"/>
                <w:szCs w:val="20"/>
              </w:rPr>
              <w:t>末账面价</w:t>
            </w:r>
            <w:r>
              <w:rPr>
                <w:rFonts w:ascii="宋体" w:hAnsi="宋体" w:cs="宋体" w:eastAsia="宋体" w:hint="default"/>
                <w:sz w:val="20"/>
                <w:szCs w:val="20"/>
              </w:rPr>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值</w:t>
            </w:r>
            <w:r>
              <w:rPr>
                <w:rFonts w:ascii="宋体" w:hAnsi="宋体" w:cs="宋体" w:eastAsia="宋体"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20,347,293.67</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0"/>
                <w:szCs w:val="20"/>
              </w:rPr>
            </w:pPr>
            <w:r>
              <w:rPr>
                <w:rFonts w:ascii="Calibri"/>
                <w:sz w:val="20"/>
              </w:rPr>
              <w:t>11,051,504.44</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1,531,583.79</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33,004,239.92</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0"/>
                <w:szCs w:val="20"/>
              </w:rPr>
            </w:pPr>
            <w:r>
              <w:rPr>
                <w:rFonts w:ascii="Calibri"/>
                <w:w w:val="95"/>
                <w:sz w:val="20"/>
              </w:rPr>
              <w:t>4,492,773.16</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70,427,394.98</w:t>
            </w:r>
            <w:r>
              <w:rPr>
                <w:rFonts w:ascii="Calibri"/>
                <w:sz w:val="20"/>
              </w:rPr>
            </w:r>
          </w:p>
        </w:tc>
      </w:tr>
      <w:tr>
        <w:trPr>
          <w:trHeight w:val="79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4" w:right="0"/>
              <w:jc w:val="left"/>
              <w:rPr>
                <w:rFonts w:ascii="宋体" w:hAnsi="宋体" w:cs="宋体" w:eastAsia="宋体" w:hint="default"/>
                <w:sz w:val="20"/>
                <w:szCs w:val="20"/>
              </w:rPr>
            </w:pPr>
            <w:r>
              <w:rPr>
                <w:rFonts w:ascii="Calibri" w:hAnsi="Calibri" w:cs="Calibri" w:eastAsia="Calibri" w:hint="default"/>
                <w:sz w:val="20"/>
                <w:szCs w:val="20"/>
              </w:rPr>
              <w:t>2.</w:t>
            </w:r>
            <w:r>
              <w:rPr>
                <w:rFonts w:ascii="Calibri" w:hAnsi="Calibri" w:cs="Calibri" w:eastAsia="Calibri" w:hint="default"/>
                <w:spacing w:val="26"/>
                <w:sz w:val="20"/>
                <w:szCs w:val="20"/>
              </w:rPr>
              <w:t> </w:t>
            </w:r>
            <w:r>
              <w:rPr>
                <w:rFonts w:ascii="宋体" w:hAnsi="宋体" w:cs="宋体" w:eastAsia="宋体" w:hint="default"/>
                <w:sz w:val="20"/>
                <w:szCs w:val="20"/>
              </w:rPr>
              <w:t>期</w:t>
            </w:r>
          </w:p>
          <w:p>
            <w:pPr>
              <w:pStyle w:val="TableParagraph"/>
              <w:spacing w:line="260" w:lineRule="exact" w:before="11"/>
              <w:ind w:left="100" w:right="94"/>
              <w:jc w:val="left"/>
              <w:rPr>
                <w:rFonts w:ascii="宋体" w:hAnsi="宋体" w:cs="宋体" w:eastAsia="宋体" w:hint="default"/>
                <w:sz w:val="20"/>
                <w:szCs w:val="20"/>
              </w:rPr>
            </w:pPr>
            <w:r>
              <w:rPr>
                <w:rFonts w:ascii="宋体" w:hAnsi="宋体" w:cs="宋体" w:eastAsia="宋体" w:hint="default"/>
                <w:spacing w:val="9"/>
                <w:sz w:val="20"/>
                <w:szCs w:val="20"/>
              </w:rPr>
              <w:t>初账面价</w:t>
            </w:r>
            <w:r>
              <w:rPr>
                <w:rFonts w:ascii="宋体" w:hAnsi="宋体" w:cs="宋体" w:eastAsia="宋体" w:hint="default"/>
                <w:spacing w:val="9"/>
                <w:w w:val="99"/>
                <w:sz w:val="20"/>
                <w:szCs w:val="20"/>
              </w:rPr>
              <w:t> </w:t>
            </w:r>
            <w:r>
              <w:rPr>
                <w:rFonts w:ascii="宋体" w:hAnsi="宋体" w:cs="宋体" w:eastAsia="宋体" w:hint="default"/>
                <w:sz w:val="20"/>
                <w:szCs w:val="20"/>
              </w:rPr>
              <w:t>值</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20,810,641.27</w:t>
            </w:r>
            <w:r>
              <w:rPr>
                <w:rFonts w:ascii="Calibri"/>
                <w:sz w:val="20"/>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7" w:right="0"/>
              <w:jc w:val="center"/>
              <w:rPr>
                <w:rFonts w:ascii="Calibri" w:hAnsi="Calibri" w:cs="Calibri" w:eastAsia="Calibri" w:hint="default"/>
                <w:sz w:val="20"/>
                <w:szCs w:val="20"/>
              </w:rPr>
            </w:pPr>
            <w:r>
              <w:rPr>
                <w:rFonts w:ascii="Calibri"/>
                <w:sz w:val="20"/>
              </w:rPr>
              <w:t>2,047,291.69</w:t>
            </w:r>
          </w:p>
        </w:tc>
        <w:tc>
          <w:tcPr>
            <w:tcW w:w="62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1,558,043.37</w:t>
            </w:r>
            <w:r>
              <w:rPr>
                <w:rFonts w:ascii="Calibri"/>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35,205,546.48</w:t>
            </w:r>
            <w:r>
              <w:rPr>
                <w:rFonts w:ascii="Calibri"/>
                <w:sz w:val="20"/>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0"/>
                <w:szCs w:val="20"/>
              </w:rPr>
            </w:pPr>
            <w:r>
              <w:rPr>
                <w:rFonts w:ascii="Calibri"/>
                <w:w w:val="95"/>
                <w:sz w:val="20"/>
              </w:rPr>
              <w:t>5,269,582.27</w:t>
            </w:r>
            <w:r>
              <w:rPr>
                <w:rFonts w:ascii="Calibri"/>
                <w:sz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64,891,105.08</w:t>
            </w:r>
            <w:r>
              <w:rPr>
                <w:rFonts w:ascii="Calibri"/>
                <w:sz w:val="20"/>
              </w:rPr>
            </w:r>
          </w:p>
        </w:tc>
      </w:tr>
    </w:tbl>
    <w:p>
      <w:pPr>
        <w:spacing w:line="240" w:lineRule="auto" w:before="3"/>
        <w:rPr>
          <w:rFonts w:ascii="宋体" w:hAnsi="宋体" w:cs="宋体" w:eastAsia="宋体" w:hint="default"/>
          <w:sz w:val="14"/>
          <w:szCs w:val="14"/>
        </w:rPr>
      </w:pPr>
    </w:p>
    <w:p>
      <w:pPr>
        <w:pStyle w:val="BodyText"/>
        <w:spacing w:line="240" w:lineRule="auto" w:before="36"/>
        <w:ind w:left="798" w:right="0"/>
        <w:jc w:val="left"/>
        <w:rPr>
          <w:rFonts w:ascii="Calibri" w:hAnsi="Calibri" w:cs="Calibri" w:eastAsia="Calibri" w:hint="default"/>
        </w:rPr>
      </w:pPr>
      <w:r>
        <w:rPr>
          <w:spacing w:val="-2"/>
        </w:rPr>
        <w:t>本期末通过公司内部研发形成的无形资产占无形资产余额的比例</w:t>
      </w:r>
      <w:r>
        <w:rPr>
          <w:spacing w:val="2"/>
        </w:rPr>
        <w:t> </w:t>
      </w:r>
      <w:r>
        <w:rPr>
          <w:rFonts w:ascii="Calibri" w:hAnsi="Calibri" w:cs="Calibri" w:eastAsia="Calibri" w:hint="default"/>
          <w:spacing w:val="-1"/>
        </w:rPr>
        <w:t>5.6%</w:t>
      </w:r>
    </w:p>
    <w:p>
      <w:pPr>
        <w:spacing w:line="240" w:lineRule="auto" w:before="0"/>
        <w:rPr>
          <w:rFonts w:ascii="Calibri" w:hAnsi="Calibri" w:cs="Calibri" w:eastAsia="Calibri" w:hint="default"/>
          <w:sz w:val="20"/>
          <w:szCs w:val="20"/>
        </w:rPr>
      </w:pPr>
    </w:p>
    <w:p>
      <w:pPr>
        <w:spacing w:line="240" w:lineRule="auto" w:before="6"/>
        <w:rPr>
          <w:rFonts w:ascii="Calibri" w:hAnsi="Calibri" w:cs="Calibri" w:eastAsia="Calibri" w:hint="default"/>
          <w:sz w:val="21"/>
          <w:szCs w:val="21"/>
        </w:rPr>
      </w:pPr>
    </w:p>
    <w:p>
      <w:pPr>
        <w:spacing w:after="0" w:line="240" w:lineRule="auto"/>
        <w:rPr>
          <w:rFonts w:ascii="Calibri" w:hAnsi="Calibri" w:cs="Calibri" w:eastAsia="Calibri" w:hint="default"/>
          <w:sz w:val="21"/>
          <w:szCs w:val="21"/>
        </w:rPr>
        <w:sectPr>
          <w:pgSz w:w="11910" w:h="16840"/>
          <w:pgMar w:header="0" w:footer="1195" w:top="1120" w:bottom="1380" w:left="1000" w:right="760"/>
        </w:sectPr>
      </w:pPr>
    </w:p>
    <w:p>
      <w:pPr>
        <w:pStyle w:val="Heading4"/>
        <w:spacing w:line="240" w:lineRule="auto"/>
        <w:ind w:left="798" w:right="-16"/>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79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760"/>
          <w:cols w:num="2" w:equalWidth="0">
            <w:col w:w="4389" w:space="2133"/>
            <w:col w:w="3628"/>
          </w:cols>
        </w:sectPr>
      </w:pP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bl>
    <w:p>
      <w:pPr>
        <w:spacing w:after="0" w:line="241" w:lineRule="exact"/>
        <w:jc w:val="left"/>
        <w:rPr>
          <w:rFonts w:ascii="宋体" w:hAnsi="宋体" w:cs="宋体" w:eastAsia="宋体" w:hint="default"/>
          <w:sz w:val="21"/>
          <w:szCs w:val="21"/>
        </w:rPr>
        <w:sectPr>
          <w:type w:val="continuous"/>
          <w:pgSz w:w="11910" w:h="16840"/>
          <w:pgMar w:top="1120" w:bottom="1380" w:left="10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1,583,480.46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1,583,480.46</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4" w:lineRule="exact"/>
        <w:ind w:right="2689"/>
        <w:jc w:val="left"/>
      </w:pPr>
      <w:r>
        <w:rPr/>
        <w:t>其他说明：</w:t>
      </w:r>
    </w:p>
    <w:p>
      <w:pPr>
        <w:pStyle w:val="BodyText"/>
        <w:spacing w:line="274"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47"/>
        <w:gridCol w:w="1333"/>
        <w:gridCol w:w="1440"/>
        <w:gridCol w:w="646"/>
        <w:gridCol w:w="668"/>
        <w:gridCol w:w="1438"/>
        <w:gridCol w:w="703"/>
        <w:gridCol w:w="644"/>
        <w:gridCol w:w="1332"/>
      </w:tblGrid>
      <w:tr>
        <w:trPr>
          <w:trHeight w:val="281" w:hRule="exact"/>
        </w:trPr>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1" w:right="44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7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1" w:right="446"/>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9" w:hRule="exact"/>
        </w:trPr>
        <w:tc>
          <w:tcPr>
            <w:tcW w:w="847"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9" w:right="185" w:hanging="420"/>
              <w:jc w:val="left"/>
              <w:rPr>
                <w:rFonts w:ascii="宋体" w:hAnsi="宋体" w:cs="宋体" w:eastAsia="宋体" w:hint="default"/>
                <w:sz w:val="21"/>
                <w:szCs w:val="21"/>
              </w:rPr>
            </w:pPr>
            <w:r>
              <w:rPr>
                <w:rFonts w:ascii="宋体" w:hAnsi="宋体" w:cs="宋体" w:eastAsia="宋体" w:hint="default"/>
                <w:sz w:val="21"/>
                <w:szCs w:val="21"/>
              </w:rPr>
              <w:t>内部开发支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1" w:right="185" w:hanging="315"/>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7"/>
              <w:ind w:left="136" w:right="132"/>
              <w:jc w:val="left"/>
              <w:rPr>
                <w:rFonts w:ascii="宋体" w:hAnsi="宋体" w:cs="宋体" w:eastAsia="宋体" w:hint="default"/>
                <w:sz w:val="21"/>
                <w:szCs w:val="21"/>
              </w:rPr>
            </w:pP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r>
      <w:tr>
        <w:trPr>
          <w:trHeight w:val="53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医快付</w:t>
            </w:r>
          </w:p>
          <w:p>
            <w:pPr>
              <w:pStyle w:val="TableParagraph"/>
              <w:spacing w:line="240" w:lineRule="auto" w:before="29"/>
              <w:ind w:left="103" w:right="0"/>
              <w:jc w:val="left"/>
              <w:rPr>
                <w:rFonts w:ascii="Calibri" w:hAnsi="Calibri" w:cs="Calibri" w:eastAsia="Calibri" w:hint="default"/>
                <w:sz w:val="21"/>
                <w:szCs w:val="21"/>
              </w:rPr>
            </w:pPr>
            <w:r>
              <w:rPr>
                <w:rFonts w:ascii="Calibri"/>
                <w:sz w:val="21"/>
              </w:rPr>
              <w:t>APP</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21"/>
                <w:szCs w:val="21"/>
              </w:rPr>
            </w:pPr>
            <w:r>
              <w:rPr>
                <w:rFonts w:ascii="Calibri"/>
                <w:sz w:val="21"/>
              </w:rPr>
              <w:t>4,653,241.00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Calibri" w:hAnsi="Calibri" w:cs="Calibri" w:eastAsia="Calibri" w:hint="default"/>
                <w:sz w:val="21"/>
                <w:szCs w:val="21"/>
              </w:rPr>
            </w:pPr>
            <w:r>
              <w:rPr>
                <w:rFonts w:ascii="Calibri"/>
                <w:spacing w:val="-1"/>
                <w:sz w:val="21"/>
              </w:rPr>
              <w:t>423,304.61</w:t>
            </w:r>
          </w:p>
        </w:tc>
        <w:tc>
          <w:tcPr>
            <w:tcW w:w="64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Calibri" w:hAnsi="Calibri" w:cs="Calibri" w:eastAsia="Calibri" w:hint="default"/>
                <w:sz w:val="21"/>
                <w:szCs w:val="21"/>
              </w:rPr>
            </w:pPr>
            <w:r>
              <w:rPr>
                <w:rFonts w:ascii="Calibri"/>
                <w:spacing w:val="-1"/>
                <w:sz w:val="21"/>
              </w:rPr>
              <w:t>5,076,545.61</w:t>
            </w:r>
          </w:p>
        </w:tc>
        <w:tc>
          <w:tcPr>
            <w:tcW w:w="70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智能视</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频处理</w:t>
            </w:r>
            <w:r>
              <w:rPr>
                <w:rFonts w:ascii="宋体" w:hAnsi="宋体" w:cs="宋体" w:eastAsia="宋体" w:hint="default"/>
                <w:spacing w:val="-102"/>
                <w:sz w:val="21"/>
                <w:szCs w:val="21"/>
              </w:rPr>
              <w:t> </w:t>
            </w:r>
            <w:r>
              <w:rPr>
                <w:rFonts w:ascii="宋体" w:hAnsi="宋体" w:cs="宋体" w:eastAsia="宋体" w:hint="default"/>
                <w:sz w:val="21"/>
                <w:szCs w:val="21"/>
              </w:rPr>
              <w:t>平台</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6,907,998.00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6,907,998.00</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温存储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1,563,073.59</w:t>
            </w:r>
          </w:p>
        </w:tc>
        <w:tc>
          <w:tcPr>
            <w:tcW w:w="64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1,563,073.59</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33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6,343,749.58</w:t>
            </w:r>
          </w:p>
        </w:tc>
        <w:tc>
          <w:tcPr>
            <w:tcW w:w="64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6,343,749.58</w:t>
            </w:r>
          </w:p>
        </w:tc>
        <w:tc>
          <w:tcPr>
            <w:tcW w:w="70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Calibri" w:hAnsi="Calibri" w:cs="Calibri" w:eastAsia="Calibri" w:hint="default"/>
                <w:sz w:val="21"/>
                <w:szCs w:val="21"/>
              </w:rPr>
            </w:pPr>
            <w:r>
              <w:rPr>
                <w:rFonts w:ascii="Calibri"/>
                <w:sz w:val="21"/>
              </w:rPr>
              <w:t>4,653,241.00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15,238,125.78</w:t>
            </w:r>
          </w:p>
        </w:tc>
        <w:tc>
          <w:tcPr>
            <w:tcW w:w="64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11,420,295.19</w:t>
            </w:r>
          </w:p>
        </w:tc>
        <w:tc>
          <w:tcPr>
            <w:tcW w:w="703"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Calibri" w:hAnsi="Calibri" w:cs="Calibri" w:eastAsia="Calibri" w:hint="default"/>
                <w:sz w:val="21"/>
                <w:szCs w:val="21"/>
              </w:rPr>
            </w:pPr>
            <w:r>
              <w:rPr>
                <w:rFonts w:ascii="Calibri"/>
                <w:sz w:val="21"/>
              </w:rPr>
              <w:t>8,471,071.59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90" w:lineRule="auto"/>
        <w:ind w:right="-14"/>
        <w:jc w:val="left"/>
        <w:rPr>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4"/>
        <w:gridCol w:w="1889"/>
        <w:gridCol w:w="1745"/>
        <w:gridCol w:w="1309"/>
        <w:gridCol w:w="1783"/>
      </w:tblGrid>
      <w:tr>
        <w:trPr>
          <w:trHeight w:val="295" w:hRule="exact"/>
        </w:trPr>
        <w:tc>
          <w:tcPr>
            <w:tcW w:w="2324" w:type="dxa"/>
            <w:vMerge w:val="restart"/>
            <w:tcBorders>
              <w:top w:val="single" w:sz="4" w:space="0" w:color="000000"/>
              <w:left w:val="single" w:sz="4" w:space="0" w:color="000000"/>
              <w:right w:val="single" w:sz="4" w:space="0" w:color="000000"/>
            </w:tcBorders>
          </w:tcPr>
          <w:p>
            <w:pPr>
              <w:pStyle w:val="TableParagraph"/>
              <w:spacing w:line="272" w:lineRule="exact" w:before="137"/>
              <w:ind w:left="631" w:right="103"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2324"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企业合并形成的</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783" w:type="dxa"/>
            <w:vMerge/>
            <w:tcBorders>
              <w:left w:val="single" w:sz="4" w:space="0" w:color="000000"/>
              <w:bottom w:val="single" w:sz="4" w:space="0" w:color="000000"/>
              <w:right w:val="single" w:sz="4" w:space="0" w:color="000000"/>
            </w:tcBorders>
          </w:tcPr>
          <w:p>
            <w:pPr/>
          </w:p>
        </w:tc>
      </w:tr>
      <w:tr>
        <w:trPr>
          <w:trHeight w:val="555"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浙江浙大图灵软件技术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1,286,676.57</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1,286,676.57</w:t>
            </w:r>
          </w:p>
        </w:tc>
      </w:tr>
      <w:tr>
        <w:trPr>
          <w:trHeight w:val="26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11"/>
              <w:jc w:val="righ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1,314,699.70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1,314,699.70</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金华网新图灵信息科技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208,015.26</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208,015.26</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17,347,282.95</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17,347,282.95</w:t>
            </w:r>
          </w:p>
        </w:tc>
      </w:tr>
      <w:tr>
        <w:trPr>
          <w:trHeight w:val="52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tabs>
                <w:tab w:pos="1518" w:val="left" w:leader="none"/>
              </w:tabs>
              <w:spacing w:line="240" w:lineRule="auto"/>
              <w:ind w:left="103" w:right="98"/>
              <w:jc w:val="left"/>
              <w:rPr>
                <w:rFonts w:ascii="Calibri" w:hAnsi="Calibri" w:cs="Calibri" w:eastAsia="Calibri" w:hint="default"/>
                <w:sz w:val="21"/>
                <w:szCs w:val="21"/>
              </w:rPr>
            </w:pPr>
            <w:r>
              <w:rPr>
                <w:rFonts w:ascii="Calibri"/>
                <w:spacing w:val="-1"/>
                <w:sz w:val="21"/>
              </w:rPr>
              <w:t>HengTian</w:t>
              <w:tab/>
              <w:t>Services</w:t>
            </w:r>
            <w:r>
              <w:rPr>
                <w:rFonts w:ascii="Calibri"/>
                <w:spacing w:val="-39"/>
                <w:sz w:val="21"/>
              </w:rPr>
              <w:t> </w:t>
            </w:r>
            <w:r>
              <w:rPr>
                <w:rFonts w:ascii="Calibri"/>
                <w:spacing w:val="-39"/>
                <w:sz w:val="21"/>
              </w:rPr>
            </w:r>
            <w:r>
              <w:rPr>
                <w:rFonts w:ascii="Calibri"/>
                <w:sz w:val="21"/>
              </w:rPr>
              <w:t>LLC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21"/>
                <w:szCs w:val="21"/>
              </w:rPr>
            </w:pPr>
            <w:r>
              <w:rPr>
                <w:rFonts w:ascii="Calibri"/>
                <w:spacing w:val="-1"/>
                <w:sz w:val="21"/>
              </w:rPr>
              <w:t>762,501.78</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21"/>
                <w:szCs w:val="21"/>
              </w:rPr>
            </w:pPr>
            <w:r>
              <w:rPr>
                <w:rFonts w:ascii="Calibri"/>
                <w:spacing w:val="-1"/>
                <w:sz w:val="21"/>
              </w:rPr>
              <w:t>762,501.78</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1,262,019,025.03</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1,262,019,025.03</w:t>
            </w:r>
          </w:p>
        </w:tc>
      </w:tr>
      <w:tr>
        <w:trPr>
          <w:trHeight w:val="307"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1,282,938,201.29</w:t>
            </w:r>
          </w:p>
        </w:tc>
        <w:tc>
          <w:tcPr>
            <w:tcW w:w="1745"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1,282,938,201.29</w:t>
            </w:r>
          </w:p>
        </w:tc>
      </w:tr>
    </w:tbl>
    <w:p>
      <w:pPr>
        <w:spacing w:line="240" w:lineRule="auto" w:before="11"/>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right="268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40"/>
        <w:gridCol w:w="1441"/>
        <w:gridCol w:w="1438"/>
        <w:gridCol w:w="975"/>
        <w:gridCol w:w="984"/>
        <w:gridCol w:w="1035"/>
        <w:gridCol w:w="1438"/>
      </w:tblGrid>
      <w:tr>
        <w:trPr>
          <w:trHeight w:val="283"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72" w:lineRule="exact" w:before="27"/>
              <w:ind w:left="758" w:right="124"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2" w:hRule="exact"/>
        </w:trPr>
        <w:tc>
          <w:tcPr>
            <w:tcW w:w="1740"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7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35" w:type="dxa"/>
            <w:tcBorders>
              <w:top w:val="single" w:sz="4" w:space="0" w:color="000000"/>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r>
      <w:tr>
        <w:trPr>
          <w:trHeight w:val="55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杭州网新颐和科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17,347,282.95</w:t>
            </w:r>
          </w:p>
        </w:tc>
        <w:tc>
          <w:tcPr>
            <w:tcW w:w="143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17,347,282.95</w:t>
            </w:r>
          </w:p>
        </w:tc>
      </w:tr>
      <w:tr>
        <w:trPr>
          <w:trHeight w:val="266"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1,314,699.70</w:t>
            </w:r>
          </w:p>
        </w:tc>
        <w:tc>
          <w:tcPr>
            <w:tcW w:w="143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1,314,699.70</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浙江华通云数据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50,769,400.00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50,769,400.00</w:t>
            </w:r>
          </w:p>
        </w:tc>
      </w:tr>
      <w:tr>
        <w:trPr>
          <w:trHeight w:val="29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Calibri" w:hAnsi="Calibri" w:cs="Calibri" w:eastAsia="Calibri" w:hint="default"/>
                <w:sz w:val="21"/>
                <w:szCs w:val="21"/>
              </w:rPr>
            </w:pPr>
            <w:r>
              <w:rPr>
                <w:rFonts w:ascii="Calibri"/>
                <w:spacing w:val="-2"/>
                <w:sz w:val="21"/>
              </w:rPr>
              <w:t>18,661,982.65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Calibri" w:hAnsi="Calibri" w:cs="Calibri" w:eastAsia="Calibri" w:hint="default"/>
                <w:sz w:val="21"/>
                <w:szCs w:val="21"/>
              </w:rPr>
            </w:pPr>
            <w:r>
              <w:rPr>
                <w:rFonts w:ascii="Calibri"/>
                <w:sz w:val="21"/>
              </w:rPr>
              <w:t>50,769,400.00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Calibri" w:hAnsi="Calibri" w:cs="Calibri" w:eastAsia="Calibri" w:hint="default"/>
                <w:sz w:val="21"/>
                <w:szCs w:val="21"/>
              </w:rPr>
            </w:pPr>
            <w:r>
              <w:rPr>
                <w:rFonts w:ascii="Calibri"/>
                <w:spacing w:val="-2"/>
                <w:sz w:val="21"/>
              </w:rPr>
              <w:t>69,431,382.65</w:t>
            </w:r>
          </w:p>
        </w:tc>
      </w:tr>
    </w:tbl>
    <w:p>
      <w:pPr>
        <w:spacing w:line="240" w:lineRule="auto" w:before="9"/>
        <w:rPr>
          <w:rFonts w:ascii="宋体" w:hAnsi="宋体" w:cs="宋体" w:eastAsia="宋体" w:hint="default"/>
          <w:sz w:val="18"/>
          <w:szCs w:val="18"/>
        </w:rPr>
      </w:pPr>
    </w:p>
    <w:p>
      <w:pPr>
        <w:pStyle w:val="Heading4"/>
        <w:spacing w:line="240" w:lineRule="auto"/>
        <w:ind w:left="238" w:right="1899"/>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72" w:lineRule="exact" w:before="87"/>
        <w:ind w:left="238" w:right="1899"/>
        <w:jc w:val="left"/>
      </w:pPr>
      <w:r>
        <w:rPr/>
        <w:t>√适用</w:t>
      </w:r>
      <w:r>
        <w:rPr>
          <w:spacing w:val="-2"/>
        </w:rPr>
        <w:t> </w:t>
      </w:r>
      <w:r>
        <w:rPr/>
        <w:t>□不适用</w:t>
      </w:r>
      <w:r>
        <w:rPr>
          <w:spacing w:val="-103"/>
        </w:rPr>
        <w:t> </w:t>
      </w:r>
      <w:r>
        <w:rPr>
          <w:spacing w:val="-103"/>
        </w:rPr>
      </w:r>
      <w:r>
        <w:rPr>
          <w:spacing w:val="-2"/>
        </w:rPr>
        <w:t>对收购浙江华通云数据科技有限公司形成的商誉减值测试过程</w:t>
      </w:r>
    </w:p>
    <w:p>
      <w:pPr>
        <w:spacing w:line="240" w:lineRule="auto" w:before="3"/>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937"/>
        <w:gridCol w:w="5127"/>
      </w:tblGrid>
      <w:tr>
        <w:trPr>
          <w:trHeight w:val="826"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5" w:right="-32"/>
              <w:jc w:val="left"/>
              <w:rPr>
                <w:rFonts w:ascii="宋体" w:hAnsi="宋体" w:cs="宋体" w:eastAsia="宋体" w:hint="default"/>
                <w:sz w:val="21"/>
                <w:szCs w:val="21"/>
              </w:rPr>
            </w:pPr>
            <w:r>
              <w:rPr>
                <w:rFonts w:ascii="宋体" w:hAnsi="宋体" w:cs="宋体" w:eastAsia="宋体" w:hint="default"/>
                <w:w w:val="100"/>
                <w:sz w:val="21"/>
                <w:szCs w:val="21"/>
              </w:rPr>
              <w:t>华通</w:t>
            </w:r>
            <w:r>
              <w:rPr>
                <w:rFonts w:ascii="宋体" w:hAnsi="宋体" w:cs="宋体" w:eastAsia="宋体" w:hint="default"/>
                <w:spacing w:val="-3"/>
                <w:w w:val="100"/>
                <w:sz w:val="21"/>
                <w:szCs w:val="21"/>
              </w:rPr>
              <w:t>云</w:t>
            </w:r>
            <w:r>
              <w:rPr>
                <w:rFonts w:ascii="宋体" w:hAnsi="宋体" w:cs="宋体" w:eastAsia="宋体" w:hint="default"/>
                <w:w w:val="100"/>
                <w:sz w:val="21"/>
                <w:szCs w:val="21"/>
              </w:rPr>
              <w:t>数</w:t>
            </w:r>
            <w:r>
              <w:rPr>
                <w:rFonts w:ascii="宋体" w:hAnsi="宋体" w:cs="宋体" w:eastAsia="宋体" w:hint="default"/>
                <w:spacing w:val="-2"/>
                <w:w w:val="100"/>
                <w:sz w:val="21"/>
                <w:szCs w:val="21"/>
              </w:rPr>
              <w:t>据</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下</w:t>
            </w:r>
            <w:r>
              <w:rPr>
                <w:rFonts w:ascii="宋体" w:hAnsi="宋体" w:cs="宋体" w:eastAsia="宋体" w:hint="default"/>
                <w:spacing w:val="-3"/>
                <w:w w:val="100"/>
                <w:sz w:val="21"/>
                <w:szCs w:val="21"/>
              </w:rPr>
              <w:t>属</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司机</w:t>
            </w:r>
            <w:r>
              <w:rPr>
                <w:rFonts w:ascii="宋体" w:hAnsi="宋体" w:cs="宋体" w:eastAsia="宋体" w:hint="default"/>
                <w:spacing w:val="-3"/>
                <w:w w:val="100"/>
                <w:sz w:val="21"/>
                <w:szCs w:val="21"/>
              </w:rPr>
              <w:t>房</w:t>
            </w:r>
            <w:r>
              <w:rPr>
                <w:rFonts w:ascii="宋体" w:hAnsi="宋体" w:cs="宋体" w:eastAsia="宋体" w:hint="default"/>
                <w:w w:val="100"/>
                <w:sz w:val="21"/>
                <w:szCs w:val="21"/>
              </w:rPr>
              <w:t>及</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具</w:t>
            </w:r>
            <w:r>
              <w:rPr>
                <w:rFonts w:ascii="宋体" w:hAnsi="宋体" w:cs="宋体" w:eastAsia="宋体" w:hint="default"/>
                <w:spacing w:val="-3"/>
                <w:w w:val="100"/>
                <w:sz w:val="21"/>
                <w:szCs w:val="21"/>
              </w:rPr>
              <w:t>体包</w:t>
            </w:r>
            <w:r>
              <w:rPr>
                <w:rFonts w:ascii="宋体" w:hAnsi="宋体" w:cs="宋体" w:eastAsia="宋体" w:hint="default"/>
                <w:w w:val="100"/>
                <w:sz w:val="21"/>
                <w:szCs w:val="21"/>
              </w:rPr>
              <w:t>括固</w:t>
            </w:r>
          </w:p>
          <w:p>
            <w:pPr>
              <w:pStyle w:val="TableParagraph"/>
              <w:spacing w:line="240" w:lineRule="auto"/>
              <w:ind w:left="-5" w:right="-31"/>
              <w:jc w:val="left"/>
              <w:rPr>
                <w:rFonts w:ascii="宋体" w:hAnsi="宋体" w:cs="宋体" w:eastAsia="宋体" w:hint="default"/>
                <w:sz w:val="21"/>
                <w:szCs w:val="21"/>
              </w:rPr>
            </w:pPr>
            <w:r>
              <w:rPr>
                <w:rFonts w:ascii="宋体" w:hAnsi="宋体" w:cs="宋体" w:eastAsia="宋体" w:hint="default"/>
                <w:spacing w:val="-6"/>
                <w:sz w:val="21"/>
                <w:szCs w:val="21"/>
              </w:rPr>
              <w:t>定资产、在建工程、无形资产、开发支出、长期待摊费用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等。</w:t>
            </w:r>
          </w:p>
        </w:tc>
      </w:tr>
      <w:tr>
        <w:trPr>
          <w:trHeight w:val="420"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Calibri" w:hAnsi="Calibri" w:cs="Calibri" w:eastAsia="Calibri" w:hint="default"/>
                <w:sz w:val="21"/>
                <w:szCs w:val="21"/>
              </w:rPr>
            </w:pPr>
            <w:r>
              <w:rPr>
                <w:rFonts w:ascii="宋体" w:hAnsi="宋体" w:cs="宋体" w:eastAsia="宋体" w:hint="default"/>
                <w:sz w:val="21"/>
                <w:szCs w:val="21"/>
              </w:rPr>
              <w:t>资产组或资产组组合的账面价值</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alibri" w:hAnsi="Calibri" w:cs="Calibri" w:eastAsia="Calibri" w:hint="default"/>
                <w:sz w:val="21"/>
                <w:szCs w:val="21"/>
              </w:rPr>
              <w:t>1]</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803,798,939.23</w:t>
            </w:r>
          </w:p>
        </w:tc>
      </w:tr>
      <w:tr>
        <w:trPr>
          <w:trHeight w:val="55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分摊至本资产组或资产组组合的商誉账</w:t>
            </w:r>
          </w:p>
          <w:p>
            <w:pPr>
              <w:pStyle w:val="TableParagraph"/>
              <w:spacing w:line="300" w:lineRule="exact"/>
              <w:ind w:left="122" w:right="0"/>
              <w:jc w:val="left"/>
              <w:rPr>
                <w:rFonts w:ascii="Calibri" w:hAnsi="Calibri" w:cs="Calibri" w:eastAsia="Calibri" w:hint="default"/>
                <w:sz w:val="21"/>
                <w:szCs w:val="21"/>
              </w:rPr>
            </w:pPr>
            <w:r>
              <w:rPr>
                <w:rFonts w:ascii="宋体" w:hAnsi="宋体" w:cs="宋体" w:eastAsia="宋体" w:hint="default"/>
                <w:sz w:val="21"/>
                <w:szCs w:val="21"/>
              </w:rPr>
              <w:t>面价值及分摊方法</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Calibri" w:hAnsi="Calibri" w:cs="Calibri" w:eastAsia="Calibri" w:hint="default"/>
                <w:sz w:val="21"/>
                <w:szCs w:val="21"/>
              </w:rPr>
              <w:t>2]</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3526" w:right="0"/>
              <w:jc w:val="left"/>
              <w:rPr>
                <w:rFonts w:ascii="Calibri" w:hAnsi="Calibri" w:cs="Calibri" w:eastAsia="Calibri" w:hint="default"/>
                <w:sz w:val="21"/>
                <w:szCs w:val="21"/>
              </w:rPr>
            </w:pPr>
            <w:r>
              <w:rPr>
                <w:rFonts w:ascii="Calibri"/>
                <w:sz w:val="21"/>
              </w:rPr>
              <w:t>1,262,019,025.03</w:t>
            </w:r>
          </w:p>
        </w:tc>
      </w:tr>
      <w:tr>
        <w:trPr>
          <w:trHeight w:val="473"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归属于子公司少数股东的商誉</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Calibri" w:hAnsi="Calibri" w:cs="Calibri" w:eastAsia="Calibri" w:hint="default"/>
                <w:sz w:val="21"/>
                <w:szCs w:val="21"/>
              </w:rPr>
            </w:pPr>
            <w:r>
              <w:rPr>
                <w:rFonts w:ascii="Calibri"/>
                <w:spacing w:val="-2"/>
                <w:sz w:val="21"/>
              </w:rPr>
              <w:t>58,852,873.74</w:t>
            </w:r>
          </w:p>
        </w:tc>
      </w:tr>
      <w:tr>
        <w:trPr>
          <w:trHeight w:val="555"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包含商誉的资产组或资产组组合的账面</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3526" w:right="0"/>
              <w:jc w:val="left"/>
              <w:rPr>
                <w:rFonts w:ascii="Calibri" w:hAnsi="Calibri" w:cs="Calibri" w:eastAsia="Calibri" w:hint="default"/>
                <w:sz w:val="21"/>
                <w:szCs w:val="21"/>
              </w:rPr>
            </w:pPr>
            <w:r>
              <w:rPr>
                <w:rFonts w:ascii="Calibri"/>
                <w:sz w:val="21"/>
              </w:rPr>
              <w:t>2,124,670,838.00</w:t>
            </w:r>
          </w:p>
        </w:tc>
      </w:tr>
      <w:tr>
        <w:trPr>
          <w:trHeight w:val="828"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资产组或资产组组合是否与购买日、以前</w:t>
            </w:r>
          </w:p>
          <w:p>
            <w:pPr>
              <w:pStyle w:val="TableParagraph"/>
              <w:spacing w:line="272" w:lineRule="exact" w:before="27"/>
              <w:ind w:left="122" w:right="97"/>
              <w:jc w:val="left"/>
              <w:rPr>
                <w:rFonts w:ascii="宋体" w:hAnsi="宋体" w:cs="宋体" w:eastAsia="宋体" w:hint="default"/>
                <w:sz w:val="21"/>
                <w:szCs w:val="21"/>
              </w:rPr>
            </w:pPr>
            <w:r>
              <w:rPr>
                <w:rFonts w:ascii="宋体" w:hAnsi="宋体" w:cs="宋体" w:eastAsia="宋体" w:hint="default"/>
                <w:spacing w:val="5"/>
                <w:sz w:val="21"/>
                <w:szCs w:val="21"/>
              </w:rPr>
              <w:t>年度商誉减值测试时所确定的资产组或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资产组组合一致</w:t>
            </w:r>
          </w:p>
        </w:tc>
        <w:tc>
          <w:tcPr>
            <w:tcW w:w="5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2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68" w:lineRule="exact"/>
        <w:ind w:left="658" w:right="1899"/>
        <w:jc w:val="left"/>
      </w:pPr>
      <w:r>
        <w:rPr>
          <w:rFonts w:ascii="Calibri" w:hAnsi="Calibri" w:cs="Calibri" w:eastAsia="Calibri" w:hint="default"/>
        </w:rPr>
        <w:t>[</w:t>
      </w:r>
      <w:r>
        <w:rPr/>
        <w:t>注</w:t>
      </w:r>
      <w:r>
        <w:rPr>
          <w:spacing w:val="-56"/>
        </w:rPr>
        <w:t> </w:t>
      </w:r>
      <w:r>
        <w:rPr>
          <w:rFonts w:ascii="Calibri" w:hAnsi="Calibri" w:cs="Calibri" w:eastAsia="Calibri" w:hint="default"/>
        </w:rPr>
        <w:t>1]</w:t>
      </w:r>
      <w:r>
        <w:rPr/>
        <w:t>：为该资产组可辨认的公允价值。</w:t>
      </w:r>
    </w:p>
    <w:p>
      <w:pPr>
        <w:pStyle w:val="BodyText"/>
        <w:spacing w:line="240" w:lineRule="auto" w:before="106"/>
        <w:ind w:left="658" w:right="0"/>
        <w:jc w:val="left"/>
      </w:pPr>
      <w:r>
        <w:rPr>
          <w:rFonts w:ascii="Calibri" w:hAnsi="Calibri" w:cs="Calibri" w:eastAsia="Calibri" w:hint="default"/>
        </w:rPr>
        <w:t>[</w:t>
      </w:r>
      <w:r>
        <w:rPr/>
        <w:t>注</w:t>
      </w:r>
      <w:r>
        <w:rPr>
          <w:spacing w:val="8"/>
        </w:rPr>
        <w:t> </w:t>
      </w:r>
      <w:r>
        <w:rPr>
          <w:rFonts w:ascii="Calibri" w:hAnsi="Calibri" w:cs="Calibri" w:eastAsia="Calibri" w:hint="default"/>
          <w:spacing w:val="-2"/>
        </w:rPr>
        <w:t>2]</w:t>
      </w:r>
      <w:r>
        <w:rPr>
          <w:spacing w:val="-2"/>
        </w:rPr>
        <w:t>：按各资产组的公允价值占相关资产组公允价值总额的比例进行分摊。</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Heading4"/>
        <w:spacing w:line="272" w:lineRule="exact" w:before="0"/>
        <w:ind w:left="662" w:right="0"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73" w:lineRule="exact" w:before="34"/>
        <w:ind w:left="238" w:right="1899"/>
        <w:jc w:val="left"/>
      </w:pPr>
      <w:r>
        <w:rPr/>
        <w:t>√适用 □不适用</w:t>
      </w:r>
    </w:p>
    <w:p>
      <w:pPr>
        <w:pStyle w:val="BodyText"/>
        <w:spacing w:line="273" w:lineRule="exact"/>
        <w:ind w:left="1018" w:right="1899"/>
        <w:jc w:val="left"/>
      </w:pPr>
      <w:r>
        <w:rPr>
          <w:rFonts w:ascii="宋体" w:hAnsi="宋体" w:cs="宋体" w:eastAsia="宋体" w:hint="default"/>
        </w:rPr>
        <w:t>A. </w:t>
      </w:r>
      <w:r>
        <w:rPr/>
        <w:t>商誉减值测试的过程</w:t>
      </w:r>
    </w:p>
    <w:p>
      <w:pPr>
        <w:pStyle w:val="BodyText"/>
        <w:spacing w:line="240" w:lineRule="auto" w:before="133"/>
        <w:ind w:left="0" w:right="230"/>
        <w:jc w:val="right"/>
      </w:pPr>
      <w:r>
        <w:rPr>
          <w:spacing w:val="-1"/>
        </w:rPr>
        <w:t>单位：万元</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6150"/>
        <w:gridCol w:w="2914"/>
      </w:tblGrid>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tabs>
                <w:tab w:pos="547" w:val="left" w:leader="none"/>
              </w:tabs>
              <w:spacing w:line="240" w:lineRule="auto" w:before="57"/>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91" w:right="0"/>
              <w:jc w:val="left"/>
              <w:rPr>
                <w:rFonts w:ascii="宋体" w:hAnsi="宋体" w:cs="宋体" w:eastAsia="宋体" w:hint="default"/>
                <w:sz w:val="21"/>
                <w:szCs w:val="21"/>
              </w:rPr>
            </w:pPr>
            <w:r>
              <w:rPr>
                <w:rFonts w:ascii="宋体" w:hAnsi="宋体" w:cs="宋体" w:eastAsia="宋体" w:hint="default"/>
                <w:sz w:val="21"/>
                <w:szCs w:val="21"/>
              </w:rPr>
              <w:t>华通云及其下属子公司</w:t>
            </w:r>
          </w:p>
        </w:tc>
      </w:tr>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商誉账面余额①</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Calibri" w:hAnsi="Calibri" w:cs="Calibri" w:eastAsia="Calibri" w:hint="default"/>
                <w:sz w:val="21"/>
                <w:szCs w:val="21"/>
              </w:rPr>
            </w:pPr>
            <w:r>
              <w:rPr>
                <w:rFonts w:ascii="Calibri"/>
                <w:spacing w:val="-1"/>
                <w:sz w:val="21"/>
              </w:rPr>
              <w:t>126,201.90</w:t>
            </w:r>
          </w:p>
        </w:tc>
      </w:tr>
      <w:tr>
        <w:trPr>
          <w:trHeight w:val="466"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p>
        </w:tc>
        <w:tc>
          <w:tcPr>
            <w:tcW w:w="291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商誉账面价值③</w:t>
            </w:r>
            <w:r>
              <w:rPr>
                <w:rFonts w:ascii="Calibri" w:hAnsi="Calibri" w:cs="Calibri" w:eastAsia="Calibri" w:hint="default"/>
                <w:sz w:val="21"/>
                <w:szCs w:val="21"/>
              </w:rPr>
              <w:t>=</w:t>
            </w:r>
            <w:r>
              <w:rPr>
                <w:rFonts w:ascii="宋体" w:hAnsi="宋体" w:cs="宋体" w:eastAsia="宋体" w:hint="default"/>
                <w:sz w:val="21"/>
                <w:szCs w:val="21"/>
              </w:rPr>
              <w:t>①</w:t>
            </w:r>
            <w:r>
              <w:rPr>
                <w:rFonts w:ascii="Calibri" w:hAnsi="Calibri" w:cs="Calibri" w:eastAsia="Calibri" w:hint="default"/>
                <w:sz w:val="21"/>
                <w:szCs w:val="21"/>
              </w:rPr>
              <w:t>-</w:t>
            </w:r>
            <w:r>
              <w:rPr>
                <w:rFonts w:ascii="宋体" w:hAnsi="宋体" w:cs="宋体" w:eastAsia="宋体" w:hint="default"/>
                <w:sz w:val="21"/>
                <w:szCs w:val="21"/>
              </w:rPr>
              <w:t>②</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Calibri" w:hAnsi="Calibri" w:cs="Calibri" w:eastAsia="Calibri" w:hint="default"/>
                <w:sz w:val="21"/>
                <w:szCs w:val="21"/>
              </w:rPr>
            </w:pPr>
            <w:r>
              <w:rPr>
                <w:rFonts w:ascii="Calibri"/>
                <w:spacing w:val="-1"/>
                <w:sz w:val="21"/>
              </w:rPr>
              <w:t>126,201.90</w:t>
            </w:r>
          </w:p>
        </w:tc>
      </w:tr>
      <w:tr>
        <w:trPr>
          <w:trHeight w:val="464"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未确认归属于华通云子公司少数股东权益的商誉价值④</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4"/>
              <w:jc w:val="right"/>
              <w:rPr>
                <w:rFonts w:ascii="Calibri" w:hAnsi="Calibri" w:cs="Calibri" w:eastAsia="Calibri" w:hint="default"/>
                <w:sz w:val="21"/>
                <w:szCs w:val="21"/>
              </w:rPr>
            </w:pPr>
            <w:r>
              <w:rPr>
                <w:rFonts w:ascii="Calibri"/>
                <w:spacing w:val="-1"/>
                <w:sz w:val="21"/>
              </w:rPr>
              <w:t>5,885.29</w:t>
            </w:r>
          </w:p>
        </w:tc>
      </w:tr>
      <w:tr>
        <w:trPr>
          <w:trHeight w:val="466"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调整后的商誉账面价值⑤</w:t>
            </w:r>
            <w:r>
              <w:rPr>
                <w:rFonts w:ascii="Calibri" w:hAnsi="Calibri" w:cs="Calibri" w:eastAsia="Calibri" w:hint="default"/>
                <w:sz w:val="21"/>
                <w:szCs w:val="21"/>
              </w:rPr>
              <w:t>=</w:t>
            </w:r>
            <w:r>
              <w:rPr>
                <w:rFonts w:ascii="宋体" w:hAnsi="宋体" w:cs="宋体" w:eastAsia="宋体" w:hint="default"/>
                <w:sz w:val="21"/>
                <w:szCs w:val="21"/>
              </w:rPr>
              <w:t>③</w:t>
            </w:r>
            <w:r>
              <w:rPr>
                <w:rFonts w:ascii="Calibri" w:hAnsi="Calibri" w:cs="Calibri" w:eastAsia="Calibri" w:hint="default"/>
                <w:sz w:val="21"/>
                <w:szCs w:val="21"/>
              </w:rPr>
              <w:t>+</w:t>
            </w:r>
            <w:r>
              <w:rPr>
                <w:rFonts w:ascii="宋体" w:hAnsi="宋体" w:cs="宋体" w:eastAsia="宋体" w:hint="default"/>
                <w:sz w:val="21"/>
                <w:szCs w:val="21"/>
              </w:rPr>
              <w:t>④</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Calibri" w:hAnsi="Calibri" w:cs="Calibri" w:eastAsia="Calibri" w:hint="default"/>
                <w:sz w:val="21"/>
                <w:szCs w:val="21"/>
              </w:rPr>
            </w:pPr>
            <w:r>
              <w:rPr>
                <w:rFonts w:ascii="Calibri"/>
                <w:spacing w:val="-1"/>
                <w:sz w:val="21"/>
              </w:rPr>
              <w:t>132,087.19</w:t>
            </w:r>
          </w:p>
        </w:tc>
      </w:tr>
    </w:tbl>
    <w:p>
      <w:pPr>
        <w:spacing w:after="0" w:line="240" w:lineRule="auto"/>
        <w:jc w:val="right"/>
        <w:rPr>
          <w:rFonts w:ascii="Calibri" w:hAnsi="Calibri" w:cs="Calibri" w:eastAsia="Calibri" w:hint="default"/>
          <w:sz w:val="21"/>
          <w:szCs w:val="21"/>
        </w:rPr>
        <w:sectPr>
          <w:pgSz w:w="11910" w:h="16840"/>
          <w:pgMar w:header="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70" w:type="dxa"/>
        <w:tblLayout w:type="fixed"/>
        <w:tblCellMar>
          <w:top w:w="0" w:type="dxa"/>
          <w:left w:w="0" w:type="dxa"/>
          <w:bottom w:w="0" w:type="dxa"/>
          <w:right w:w="0" w:type="dxa"/>
        </w:tblCellMar>
        <w:tblLook w:val="01E0"/>
      </w:tblPr>
      <w:tblGrid>
        <w:gridCol w:w="6150"/>
        <w:gridCol w:w="2914"/>
      </w:tblGrid>
      <w:tr>
        <w:trPr>
          <w:trHeight w:val="466"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资产组的账面价值⑥</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5"/>
              <w:jc w:val="right"/>
              <w:rPr>
                <w:rFonts w:ascii="Calibri" w:hAnsi="Calibri" w:cs="Calibri" w:eastAsia="Calibri" w:hint="default"/>
                <w:sz w:val="21"/>
                <w:szCs w:val="21"/>
              </w:rPr>
            </w:pPr>
            <w:r>
              <w:rPr>
                <w:rFonts w:ascii="Calibri"/>
                <w:spacing w:val="-2"/>
                <w:sz w:val="21"/>
              </w:rPr>
              <w:t>80,379.89</w:t>
            </w:r>
          </w:p>
        </w:tc>
      </w:tr>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包含整体商誉的资产组账面价值⑦</w:t>
            </w:r>
            <w:r>
              <w:rPr>
                <w:rFonts w:ascii="Calibri" w:hAnsi="Calibri" w:cs="Calibri" w:eastAsia="Calibri" w:hint="default"/>
                <w:sz w:val="21"/>
                <w:szCs w:val="21"/>
              </w:rPr>
              <w:t>=</w:t>
            </w:r>
            <w:r>
              <w:rPr>
                <w:rFonts w:ascii="宋体" w:hAnsi="宋体" w:cs="宋体" w:eastAsia="宋体" w:hint="default"/>
                <w:sz w:val="21"/>
                <w:szCs w:val="21"/>
              </w:rPr>
              <w:t>⑤</w:t>
            </w:r>
            <w:r>
              <w:rPr>
                <w:rFonts w:ascii="Calibri" w:hAnsi="Calibri" w:cs="Calibri" w:eastAsia="Calibri" w:hint="default"/>
                <w:sz w:val="21"/>
                <w:szCs w:val="21"/>
              </w:rPr>
              <w:t>+</w:t>
            </w:r>
            <w:r>
              <w:rPr>
                <w:rFonts w:ascii="宋体" w:hAnsi="宋体" w:cs="宋体" w:eastAsia="宋体" w:hint="default"/>
                <w:sz w:val="21"/>
                <w:szCs w:val="21"/>
              </w:rPr>
              <w:t>⑥</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Calibri" w:hAnsi="Calibri" w:cs="Calibri" w:eastAsia="Calibri" w:hint="default"/>
                <w:sz w:val="21"/>
                <w:szCs w:val="21"/>
              </w:rPr>
            </w:pPr>
            <w:r>
              <w:rPr>
                <w:rFonts w:ascii="Calibri"/>
                <w:spacing w:val="-1"/>
                <w:sz w:val="21"/>
              </w:rPr>
              <w:t>212,467.08</w:t>
            </w:r>
          </w:p>
        </w:tc>
      </w:tr>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包含商誉的资产组的可收回金额⑧</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Calibri" w:hAnsi="Calibri" w:cs="Calibri" w:eastAsia="Calibri" w:hint="default"/>
                <w:sz w:val="21"/>
                <w:szCs w:val="21"/>
              </w:rPr>
            </w:pPr>
            <w:r>
              <w:rPr>
                <w:rFonts w:ascii="Calibri"/>
                <w:spacing w:val="-1"/>
                <w:sz w:val="21"/>
              </w:rPr>
              <w:t>207,369.00</w:t>
            </w:r>
          </w:p>
        </w:tc>
      </w:tr>
      <w:tr>
        <w:trPr>
          <w:trHeight w:val="466"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减值损失⑨</w:t>
            </w:r>
            <w:r>
              <w:rPr>
                <w:rFonts w:ascii="Calibri" w:hAnsi="Calibri" w:cs="Calibri" w:eastAsia="Calibri" w:hint="default"/>
                <w:sz w:val="21"/>
                <w:szCs w:val="21"/>
              </w:rPr>
              <w:t>=</w:t>
            </w:r>
            <w:r>
              <w:rPr>
                <w:rFonts w:ascii="宋体" w:hAnsi="宋体" w:cs="宋体" w:eastAsia="宋体" w:hint="default"/>
                <w:sz w:val="21"/>
                <w:szCs w:val="21"/>
              </w:rPr>
              <w:t>⑦</w:t>
            </w:r>
            <w:r>
              <w:rPr>
                <w:rFonts w:ascii="Calibri" w:hAnsi="Calibri" w:cs="Calibri" w:eastAsia="Calibri" w:hint="default"/>
                <w:sz w:val="21"/>
                <w:szCs w:val="21"/>
              </w:rPr>
              <w:t>-</w:t>
            </w:r>
            <w:r>
              <w:rPr>
                <w:rFonts w:ascii="宋体" w:hAnsi="宋体" w:cs="宋体" w:eastAsia="宋体" w:hint="default"/>
                <w:sz w:val="21"/>
                <w:szCs w:val="21"/>
              </w:rPr>
              <w:t>⑧</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Calibri" w:hAnsi="Calibri" w:cs="Calibri" w:eastAsia="Calibri" w:hint="default"/>
                <w:sz w:val="21"/>
                <w:szCs w:val="21"/>
              </w:rPr>
            </w:pPr>
            <w:r>
              <w:rPr>
                <w:rFonts w:ascii="Calibri"/>
                <w:spacing w:val="-1"/>
                <w:sz w:val="21"/>
              </w:rPr>
              <w:t>5,098.08</w:t>
            </w:r>
          </w:p>
        </w:tc>
      </w:tr>
      <w:tr>
        <w:trPr>
          <w:trHeight w:val="463"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其中：华通云子公司少数股东应确认的商誉减值损失⑩</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4"/>
              <w:jc w:val="right"/>
              <w:rPr>
                <w:rFonts w:ascii="Calibri" w:hAnsi="Calibri" w:cs="Calibri" w:eastAsia="Calibri" w:hint="default"/>
                <w:sz w:val="21"/>
                <w:szCs w:val="21"/>
              </w:rPr>
            </w:pPr>
            <w:r>
              <w:rPr>
                <w:rFonts w:ascii="Calibri"/>
                <w:spacing w:val="-1"/>
                <w:sz w:val="21"/>
              </w:rPr>
              <w:t>21.14</w:t>
            </w:r>
          </w:p>
        </w:tc>
      </w:tr>
      <w:tr>
        <w:trPr>
          <w:trHeight w:val="466" w:hRule="exact"/>
        </w:trPr>
        <w:tc>
          <w:tcPr>
            <w:tcW w:w="6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应</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的</w:t>
            </w:r>
            <w:r>
              <w:rPr>
                <w:rFonts w:ascii="宋体" w:hAnsi="宋体" w:cs="宋体" w:eastAsia="宋体" w:hint="default"/>
                <w:spacing w:val="-3"/>
                <w:w w:val="100"/>
                <w:sz w:val="21"/>
                <w:szCs w:val="21"/>
              </w:rPr>
              <w:t>商</w:t>
            </w:r>
            <w:r>
              <w:rPr>
                <w:rFonts w:ascii="宋体" w:hAnsi="宋体" w:cs="宋体" w:eastAsia="宋体" w:hint="default"/>
                <w:w w:val="100"/>
                <w:sz w:val="21"/>
                <w:szCs w:val="21"/>
              </w:rPr>
              <w:t>誉</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MS UI Gothic" w:hAnsi="MS UI Gothic" w:cs="MS UI Gothic" w:eastAsia="MS UI Gothic" w:hint="default"/>
                <w:spacing w:val="-106"/>
                <w:w w:val="100"/>
                <w:sz w:val="21"/>
                <w:szCs w:val="21"/>
              </w:rPr>
              <w:t>⑪</w:t>
            </w:r>
            <w:r>
              <w:rPr>
                <w:rFonts w:ascii="Calibri" w:hAnsi="Calibri" w:cs="Calibri" w:eastAsia="Calibri" w:hint="default"/>
                <w:w w:val="100"/>
                <w:sz w:val="21"/>
                <w:szCs w:val="21"/>
              </w:rPr>
              <w:t>=</w:t>
            </w:r>
            <w:r>
              <w:rPr>
                <w:rFonts w:ascii="宋体" w:hAnsi="宋体" w:cs="宋体" w:eastAsia="宋体" w:hint="default"/>
                <w:w w:val="100"/>
                <w:sz w:val="21"/>
                <w:szCs w:val="21"/>
              </w:rPr>
              <w:t>⑨</w:t>
            </w:r>
            <w:r>
              <w:rPr>
                <w:rFonts w:ascii="Calibri" w:hAnsi="Calibri" w:cs="Calibri" w:eastAsia="Calibri" w:hint="default"/>
                <w:spacing w:val="-3"/>
                <w:w w:val="100"/>
                <w:sz w:val="21"/>
                <w:szCs w:val="21"/>
              </w:rPr>
              <w:t>-</w:t>
            </w:r>
            <w:r>
              <w:rPr>
                <w:rFonts w:ascii="宋体" w:hAnsi="宋体" w:cs="宋体" w:eastAsia="宋体" w:hint="default"/>
                <w:w w:val="100"/>
                <w:sz w:val="21"/>
                <w:szCs w:val="21"/>
              </w:rPr>
              <w:t>⑩</w:t>
            </w:r>
          </w:p>
        </w:tc>
        <w:tc>
          <w:tcPr>
            <w:tcW w:w="2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4"/>
              <w:jc w:val="right"/>
              <w:rPr>
                <w:rFonts w:ascii="Calibri" w:hAnsi="Calibri" w:cs="Calibri" w:eastAsia="Calibri" w:hint="default"/>
                <w:sz w:val="21"/>
                <w:szCs w:val="21"/>
              </w:rPr>
            </w:pPr>
            <w:r>
              <w:rPr>
                <w:rFonts w:ascii="Calibri"/>
                <w:spacing w:val="-1"/>
                <w:sz w:val="21"/>
              </w:rPr>
              <w:t>5,076.94</w:t>
            </w:r>
          </w:p>
        </w:tc>
      </w:tr>
    </w:tbl>
    <w:p>
      <w:pPr>
        <w:pStyle w:val="BodyText"/>
        <w:spacing w:line="268" w:lineRule="exact"/>
        <w:ind w:left="1118" w:right="6356"/>
        <w:jc w:val="left"/>
      </w:pPr>
      <w:r>
        <w:rPr>
          <w:rFonts w:ascii="Calibri" w:hAnsi="Calibri" w:cs="Calibri" w:eastAsia="Calibri" w:hint="default"/>
        </w:rPr>
        <w:t>B. </w:t>
      </w:r>
      <w:r>
        <w:rPr>
          <w:rFonts w:ascii="Calibri" w:hAnsi="Calibri" w:cs="Calibri" w:eastAsia="Calibri" w:hint="default"/>
          <w:spacing w:val="10"/>
        </w:rPr>
        <w:t> </w:t>
      </w:r>
      <w:r>
        <w:rPr/>
        <w:t>重要假设及依据</w:t>
      </w:r>
    </w:p>
    <w:p>
      <w:pPr>
        <w:pStyle w:val="BodyText"/>
        <w:spacing w:line="240" w:lineRule="auto" w:before="107"/>
        <w:ind w:left="1118" w:right="0"/>
        <w:jc w:val="left"/>
      </w:pPr>
      <w:r>
        <w:rPr>
          <w:rFonts w:ascii="Calibri" w:hAnsi="Calibri" w:cs="Calibri" w:eastAsia="Calibri" w:hint="default"/>
        </w:rPr>
        <w:t>a. </w:t>
      </w:r>
      <w:r>
        <w:rPr>
          <w:rFonts w:ascii="Calibri" w:hAnsi="Calibri" w:cs="Calibri" w:eastAsia="Calibri" w:hint="default"/>
          <w:spacing w:val="6"/>
        </w:rPr>
        <w:t> </w:t>
      </w:r>
      <w:r>
        <w:rPr/>
        <w:t>假定社会的产业政策、税收政策和宏观环境保持相对稳定，利率、汇率无重大变化；</w:t>
      </w:r>
    </w:p>
    <w:p>
      <w:pPr>
        <w:pStyle w:val="BodyText"/>
        <w:spacing w:line="240" w:lineRule="auto" w:before="106"/>
        <w:ind w:left="1118" w:right="0"/>
        <w:jc w:val="left"/>
      </w:pPr>
      <w:r>
        <w:rPr>
          <w:rFonts w:ascii="Calibri" w:hAnsi="Calibri" w:cs="Calibri" w:eastAsia="Calibri" w:hint="default"/>
        </w:rPr>
        <w:t>b. </w:t>
      </w:r>
      <w:r>
        <w:rPr>
          <w:rFonts w:ascii="Calibri" w:hAnsi="Calibri" w:cs="Calibri" w:eastAsia="Calibri" w:hint="default"/>
          <w:spacing w:val="7"/>
        </w:rPr>
        <w:t> </w:t>
      </w:r>
      <w:r>
        <w:rPr/>
        <w:t>假设资产组的经营业务合法，在未来可以保持其持续经营状态；</w:t>
      </w:r>
    </w:p>
    <w:p>
      <w:pPr>
        <w:pStyle w:val="BodyText"/>
        <w:spacing w:line="240" w:lineRule="auto" w:before="106"/>
        <w:ind w:left="1118" w:right="0"/>
        <w:jc w:val="left"/>
      </w:pPr>
      <w:r>
        <w:rPr>
          <w:rFonts w:ascii="Calibri" w:hAnsi="Calibri" w:cs="Calibri" w:eastAsia="Calibri" w:hint="default"/>
        </w:rPr>
        <w:t>c. </w:t>
      </w:r>
      <w:r>
        <w:rPr>
          <w:rFonts w:ascii="Calibri" w:hAnsi="Calibri" w:cs="Calibri" w:eastAsia="Calibri" w:hint="default"/>
          <w:spacing w:val="6"/>
        </w:rPr>
        <w:t> </w:t>
      </w:r>
      <w:r>
        <w:rPr/>
        <w:t>假设与资产组业务相关的资质在到期后均可以顺利获取延期；</w:t>
      </w:r>
    </w:p>
    <w:p>
      <w:pPr>
        <w:pStyle w:val="BodyText"/>
        <w:spacing w:line="240" w:lineRule="auto" w:before="106"/>
        <w:ind w:left="1118" w:right="0"/>
        <w:jc w:val="left"/>
      </w:pPr>
      <w:r>
        <w:rPr>
          <w:rFonts w:ascii="Calibri" w:hAnsi="Calibri" w:cs="Calibri" w:eastAsia="Calibri" w:hint="default"/>
        </w:rPr>
        <w:t>d. </w:t>
      </w:r>
      <w:r>
        <w:rPr>
          <w:rFonts w:ascii="Calibri" w:hAnsi="Calibri" w:cs="Calibri" w:eastAsia="Calibri" w:hint="default"/>
          <w:spacing w:val="7"/>
        </w:rPr>
        <w:t> </w:t>
      </w:r>
      <w:r>
        <w:rPr/>
        <w:t>假设资产组业务经营完全遵守所有有关的法律法规；</w:t>
      </w:r>
    </w:p>
    <w:p>
      <w:pPr>
        <w:pStyle w:val="BodyText"/>
        <w:spacing w:line="240" w:lineRule="auto" w:before="108"/>
        <w:ind w:left="1118" w:right="0"/>
        <w:jc w:val="left"/>
      </w:pPr>
      <w:r>
        <w:rPr>
          <w:rFonts w:ascii="Calibri" w:hAnsi="Calibri" w:cs="Calibri" w:eastAsia="Calibri" w:hint="default"/>
        </w:rPr>
        <w:t>e. </w:t>
      </w:r>
      <w:r>
        <w:rPr>
          <w:rFonts w:ascii="Calibri" w:hAnsi="Calibri" w:cs="Calibri" w:eastAsia="Calibri" w:hint="default"/>
          <w:spacing w:val="6"/>
        </w:rPr>
        <w:t> </w:t>
      </w:r>
      <w:r>
        <w:rPr/>
        <w:t>假设资产组业务经营过程中可以获取正常经营所需的资金；</w:t>
      </w:r>
    </w:p>
    <w:p>
      <w:pPr>
        <w:pStyle w:val="BodyText"/>
        <w:spacing w:line="324" w:lineRule="auto" w:before="106"/>
        <w:ind w:left="698" w:right="0" w:firstLine="419"/>
        <w:jc w:val="left"/>
      </w:pPr>
      <w:r>
        <w:rPr>
          <w:rFonts w:ascii="Calibri" w:hAnsi="Calibri" w:cs="Calibri" w:eastAsia="Calibri" w:hint="default"/>
          <w:spacing w:val="-7"/>
        </w:rPr>
        <w:t>f.</w:t>
      </w:r>
      <w:r>
        <w:rPr>
          <w:rFonts w:ascii="Calibri" w:hAnsi="Calibri" w:cs="Calibri" w:eastAsia="Calibri" w:hint="default"/>
          <w:spacing w:val="24"/>
        </w:rPr>
        <w:t> </w:t>
      </w:r>
      <w:r>
        <w:rPr/>
        <w:t>假设资产组业务未来的经营管理班子尽职负责，未来年度技术队伍及高级管理人员保持相</w:t>
      </w:r>
      <w:r>
        <w:rPr>
          <w:w w:val="100"/>
        </w:rPr>
        <w:t> </w:t>
      </w:r>
      <w:r>
        <w:rPr/>
        <w:t>对稳定，不会发生重大的核心专业人员流失情况；</w:t>
      </w:r>
    </w:p>
    <w:p>
      <w:pPr>
        <w:pStyle w:val="BodyText"/>
        <w:spacing w:line="326" w:lineRule="auto" w:before="59"/>
        <w:ind w:left="698" w:right="0" w:firstLine="419"/>
        <w:jc w:val="left"/>
      </w:pPr>
      <w:r>
        <w:rPr>
          <w:rFonts w:ascii="Calibri" w:hAnsi="Calibri" w:cs="Calibri" w:eastAsia="Calibri" w:hint="default"/>
        </w:rPr>
        <w:t>g.</w:t>
      </w:r>
      <w:r>
        <w:rPr>
          <w:rFonts w:ascii="Calibri" w:hAnsi="Calibri" w:cs="Calibri" w:eastAsia="Calibri" w:hint="default"/>
          <w:spacing w:val="26"/>
        </w:rPr>
        <w:t> </w:t>
      </w:r>
      <w:r>
        <w:rPr>
          <w:spacing w:val="-3"/>
        </w:rPr>
        <w:t>假设资产组业务所有与营运相关的现金流都将在相关的收入、成本、费用发生的同一年度</w:t>
      </w:r>
      <w:r>
        <w:rPr>
          <w:w w:val="100"/>
        </w:rPr>
        <w:t> </w:t>
      </w:r>
      <w:r>
        <w:rPr/>
        <w:t>内均匀产生。</w:t>
      </w:r>
    </w:p>
    <w:p>
      <w:pPr>
        <w:pStyle w:val="BodyText"/>
        <w:spacing w:line="240" w:lineRule="auto" w:before="57"/>
        <w:ind w:left="1118" w:right="6356"/>
        <w:jc w:val="left"/>
      </w:pPr>
      <w:r>
        <w:rPr>
          <w:rFonts w:ascii="Calibri" w:hAnsi="Calibri" w:cs="Calibri" w:eastAsia="Calibri" w:hint="default"/>
        </w:rPr>
        <w:t>C. </w:t>
      </w:r>
      <w:r>
        <w:rPr>
          <w:rFonts w:ascii="Calibri" w:hAnsi="Calibri" w:cs="Calibri" w:eastAsia="Calibri" w:hint="default"/>
          <w:spacing w:val="11"/>
        </w:rPr>
        <w:t> </w:t>
      </w:r>
      <w:r>
        <w:rPr/>
        <w:t>关键参数</w:t>
      </w:r>
    </w:p>
    <w:p>
      <w:pPr>
        <w:spacing w:line="240" w:lineRule="auto" w:before="10"/>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576"/>
        <w:gridCol w:w="1657"/>
        <w:gridCol w:w="1354"/>
        <w:gridCol w:w="1202"/>
        <w:gridCol w:w="1654"/>
        <w:gridCol w:w="1356"/>
      </w:tblGrid>
      <w:tr>
        <w:trPr>
          <w:trHeight w:val="408" w:hRule="exact"/>
        </w:trPr>
        <w:tc>
          <w:tcPr>
            <w:tcW w:w="2576"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753" w:val="left" w:leader="none"/>
              </w:tabs>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2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03" w:right="0"/>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554" w:hRule="exact"/>
        </w:trPr>
        <w:tc>
          <w:tcPr>
            <w:tcW w:w="257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0"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3" w:right="0"/>
              <w:jc w:val="left"/>
              <w:rPr>
                <w:rFonts w:ascii="宋体" w:hAnsi="宋体" w:cs="宋体" w:eastAsia="宋体" w:hint="default"/>
                <w:sz w:val="21"/>
                <w:szCs w:val="21"/>
              </w:rPr>
            </w:pPr>
            <w:r>
              <w:rPr>
                <w:rFonts w:ascii="宋体" w:hAnsi="宋体" w:cs="宋体" w:eastAsia="宋体" w:hint="default"/>
                <w:sz w:val="21"/>
                <w:szCs w:val="21"/>
              </w:rPr>
              <w:t>预测期增</w:t>
            </w:r>
          </w:p>
          <w:p>
            <w:pPr>
              <w:pStyle w:val="TableParagraph"/>
              <w:spacing w:line="273" w:lineRule="exact"/>
              <w:ind w:right="12"/>
              <w:jc w:val="center"/>
              <w:rPr>
                <w:rFonts w:ascii="宋体" w:hAnsi="宋体" w:cs="宋体" w:eastAsia="宋体" w:hint="default"/>
                <w:sz w:val="21"/>
                <w:szCs w:val="21"/>
              </w:rPr>
            </w:pPr>
            <w:r>
              <w:rPr>
                <w:rFonts w:ascii="宋体" w:hAnsi="宋体" w:cs="宋体" w:eastAsia="宋体" w:hint="default"/>
                <w:sz w:val="21"/>
                <w:szCs w:val="21"/>
              </w:rPr>
              <w:t>长率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2" w:right="0"/>
              <w:jc w:val="left"/>
              <w:rPr>
                <w:rFonts w:ascii="宋体" w:hAnsi="宋体" w:cs="宋体" w:eastAsia="宋体" w:hint="default"/>
                <w:sz w:val="21"/>
                <w:szCs w:val="21"/>
              </w:rPr>
            </w:pPr>
            <w:r>
              <w:rPr>
                <w:rFonts w:ascii="宋体" w:hAnsi="宋体" w:cs="宋体" w:eastAsia="宋体" w:hint="default"/>
                <w:sz w:val="21"/>
                <w:szCs w:val="21"/>
              </w:rPr>
              <w:t>稳定期</w:t>
            </w: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8"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折现率</w:t>
            </w:r>
            <w:r>
              <w:rPr>
                <w:rFonts w:ascii="Calibri" w:hAnsi="Calibri" w:cs="Calibri" w:eastAsia="Calibri" w:hint="default"/>
                <w:spacing w:val="-1"/>
                <w:sz w:val="21"/>
                <w:szCs w:val="21"/>
              </w:rPr>
              <w:t>[</w:t>
            </w:r>
            <w:r>
              <w:rPr>
                <w:rFonts w:ascii="宋体" w:hAnsi="宋体" w:cs="宋体" w:eastAsia="宋体" w:hint="default"/>
                <w:spacing w:val="-1"/>
                <w:sz w:val="21"/>
                <w:szCs w:val="21"/>
              </w:rPr>
              <w:t>注</w:t>
            </w:r>
          </w:p>
          <w:p>
            <w:pPr>
              <w:pStyle w:val="TableParagraph"/>
              <w:spacing w:line="240" w:lineRule="auto" w:before="3"/>
              <w:ind w:right="-1"/>
              <w:jc w:val="right"/>
              <w:rPr>
                <w:rFonts w:ascii="Calibri" w:hAnsi="Calibri" w:cs="Calibri" w:eastAsia="Calibri" w:hint="default"/>
                <w:sz w:val="21"/>
                <w:szCs w:val="21"/>
              </w:rPr>
            </w:pPr>
            <w:r>
              <w:rPr>
                <w:rFonts w:ascii="Calibri"/>
                <w:sz w:val="21"/>
              </w:rPr>
              <w:t>1]</w:t>
            </w:r>
          </w:p>
        </w:tc>
      </w:tr>
      <w:tr>
        <w:trPr>
          <w:trHeight w:val="826" w:hRule="exact"/>
        </w:trPr>
        <w:tc>
          <w:tcPr>
            <w:tcW w:w="257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30"/>
              <w:ind w:left="120" w:right="101"/>
              <w:jc w:val="left"/>
              <w:rPr>
                <w:rFonts w:ascii="宋体" w:hAnsi="宋体" w:cs="宋体" w:eastAsia="宋体" w:hint="default"/>
                <w:sz w:val="21"/>
                <w:szCs w:val="21"/>
              </w:rPr>
            </w:pPr>
            <w:r>
              <w:rPr>
                <w:rFonts w:ascii="宋体" w:hAnsi="宋体" w:cs="宋体" w:eastAsia="宋体" w:hint="default"/>
                <w:sz w:val="21"/>
                <w:szCs w:val="21"/>
              </w:rPr>
              <w:t>浙江华通云数据科技有限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公司及其下属子公司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115" w:right="0"/>
              <w:jc w:val="left"/>
              <w:rPr>
                <w:rFonts w:ascii="宋体" w:hAnsi="宋体" w:cs="宋体" w:eastAsia="宋体"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w:t>
            </w:r>
            <w:r>
              <w:rPr>
                <w:rFonts w:ascii="Calibri" w:hAnsi="Calibri" w:cs="Calibri" w:eastAsia="Calibri" w:hint="default"/>
                <w:sz w:val="21"/>
                <w:szCs w:val="21"/>
              </w:rPr>
              <w:t>-2023</w:t>
            </w:r>
            <w:r>
              <w:rPr>
                <w:rFonts w:ascii="Calibri" w:hAnsi="Calibri" w:cs="Calibri" w:eastAsia="Calibri" w:hint="default"/>
                <w:spacing w:val="6"/>
                <w:sz w:val="21"/>
                <w:szCs w:val="21"/>
              </w:rPr>
              <w:t> </w:t>
            </w:r>
            <w:r>
              <w:rPr>
                <w:rFonts w:ascii="宋体" w:hAnsi="宋体" w:cs="宋体" w:eastAsia="宋体" w:hint="default"/>
                <w:sz w:val="21"/>
                <w:szCs w:val="21"/>
              </w:rPr>
              <w:t>年</w:t>
            </w:r>
          </w:p>
          <w:p>
            <w:pPr>
              <w:pStyle w:val="TableParagraph"/>
              <w:spacing w:line="286" w:lineRule="exact"/>
              <w:ind w:left="127"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后续为稳定期</w:t>
            </w:r>
            <w:r>
              <w:rPr>
                <w:rFonts w:ascii="Calibri" w:hAnsi="Calibri" w:cs="Calibri" w:eastAsia="Calibri" w:hint="default"/>
                <w:sz w:val="21"/>
                <w:szCs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alibri" w:hAnsi="Calibri" w:cs="Calibri" w:eastAsia="Calibri" w:hint="default"/>
                <w:sz w:val="21"/>
                <w:szCs w:val="21"/>
              </w:rPr>
              <w:t>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44" w:right="0"/>
              <w:jc w:val="left"/>
              <w:rPr>
                <w:rFonts w:ascii="Calibri" w:hAnsi="Calibri" w:cs="Calibri" w:eastAsia="Calibri" w:hint="default"/>
                <w:sz w:val="21"/>
                <w:szCs w:val="21"/>
              </w:rPr>
            </w:pPr>
            <w:r>
              <w:rPr>
                <w:rFonts w:ascii="Calibri"/>
                <w:sz w:val="21"/>
              </w:rPr>
              <w:t>0.94%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hanging="3"/>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预</w:t>
            </w:r>
            <w:r>
              <w:rPr>
                <w:rFonts w:ascii="宋体" w:hAnsi="宋体" w:cs="宋体" w:eastAsia="宋体" w:hint="default"/>
                <w:spacing w:val="-69"/>
                <w:sz w:val="21"/>
                <w:szCs w:val="21"/>
              </w:rPr>
              <w:t> </w:t>
            </w:r>
            <w:r>
              <w:rPr>
                <w:rFonts w:ascii="宋体" w:hAnsi="宋体" w:cs="宋体" w:eastAsia="宋体" w:hint="default"/>
                <w:sz w:val="21"/>
                <w:szCs w:val="21"/>
              </w:rPr>
              <w:t>测</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收</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入、成本、费用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等计算</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5"/>
              <w:jc w:val="right"/>
              <w:rPr>
                <w:rFonts w:ascii="Calibri" w:hAnsi="Calibri" w:cs="Calibri" w:eastAsia="Calibri" w:hint="default"/>
                <w:sz w:val="21"/>
                <w:szCs w:val="21"/>
              </w:rPr>
            </w:pPr>
            <w:r>
              <w:rPr>
                <w:rFonts w:ascii="Calibri"/>
                <w:spacing w:val="-1"/>
                <w:sz w:val="21"/>
              </w:rPr>
              <w:t>15.516</w:t>
            </w: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bl>
    <w:p>
      <w:pPr>
        <w:pStyle w:val="BodyText"/>
        <w:spacing w:line="268" w:lineRule="exact"/>
        <w:ind w:left="1118" w:right="0"/>
        <w:jc w:val="left"/>
      </w:pPr>
      <w:r>
        <w:rPr>
          <w:rFonts w:ascii="Calibri" w:hAnsi="Calibri" w:cs="Calibri" w:eastAsia="Calibri" w:hint="default"/>
        </w:rPr>
        <w:t>[</w:t>
      </w:r>
      <w:r>
        <w:rPr/>
        <w:t>注 </w:t>
      </w:r>
      <w:r>
        <w:rPr>
          <w:rFonts w:ascii="Calibri" w:hAnsi="Calibri" w:cs="Calibri" w:eastAsia="Calibri" w:hint="default"/>
        </w:rPr>
        <w:t>1]:</w:t>
      </w:r>
      <w:r>
        <w:rPr>
          <w:rFonts w:ascii="Calibri" w:hAnsi="Calibri" w:cs="Calibri" w:eastAsia="Calibri" w:hint="default"/>
          <w:spacing w:val="-1"/>
        </w:rPr>
        <w:t> </w:t>
      </w:r>
      <w:r>
        <w:rPr/>
        <w:t>折现率系根据资本定价模型计算的加权平均资本成本率</w:t>
      </w:r>
      <w:r>
        <w:rPr>
          <w:rFonts w:ascii="Calibri" w:hAnsi="Calibri" w:cs="Calibri" w:eastAsia="Calibri" w:hint="default"/>
        </w:rPr>
        <w:t>(</w:t>
      </w:r>
      <w:r>
        <w:rPr/>
        <w:t>税前</w:t>
      </w:r>
      <w:r>
        <w:rPr>
          <w:rFonts w:ascii="Calibri" w:hAnsi="Calibri" w:cs="Calibri" w:eastAsia="Calibri" w:hint="default"/>
        </w:rPr>
        <w:t>)</w:t>
      </w:r>
      <w:r>
        <w:rPr/>
        <w:t>。</w:t>
      </w:r>
    </w:p>
    <w:p>
      <w:pPr>
        <w:pStyle w:val="BodyText"/>
        <w:spacing w:line="336" w:lineRule="auto" w:before="108"/>
        <w:ind w:left="698" w:right="488" w:firstLine="419"/>
        <w:jc w:val="both"/>
      </w:pPr>
      <w:r>
        <w:rPr>
          <w:rFonts w:ascii="Calibri" w:hAnsi="Calibri" w:cs="Calibri" w:eastAsia="Calibri" w:hint="default"/>
        </w:rPr>
        <w:t>[</w:t>
      </w:r>
      <w:r>
        <w:rPr/>
        <w:t>注 </w:t>
      </w:r>
      <w:r>
        <w:rPr>
          <w:rFonts w:ascii="Calibri" w:hAnsi="Calibri" w:cs="Calibri" w:eastAsia="Calibri" w:hint="default"/>
        </w:rPr>
        <w:t>2]: </w:t>
      </w:r>
      <w:r>
        <w:rPr/>
        <w:t>浙江华通云数据科技有限公司及其下属子公司主要从事</w:t>
      </w:r>
      <w:r>
        <w:rPr>
          <w:spacing w:val="-47"/>
        </w:rPr>
        <w:t> </w:t>
      </w:r>
      <w:r>
        <w:rPr>
          <w:rFonts w:ascii="Calibri" w:hAnsi="Calibri" w:cs="Calibri" w:eastAsia="Calibri" w:hint="default"/>
        </w:rPr>
        <w:t>IDC</w:t>
      </w:r>
      <w:r>
        <w:rPr/>
        <w:t>、互联网资源加速等信息</w:t>
      </w:r>
      <w:r>
        <w:rPr>
          <w:w w:val="100"/>
        </w:rPr>
        <w:t> </w:t>
      </w:r>
      <w:r>
        <w:rPr>
          <w:spacing w:val="-1"/>
        </w:rPr>
        <w:t>传输服务，考虑未来现金流量的特点，结合其已签订合同、协议、发展规划、历年经营趋势、市</w:t>
      </w:r>
      <w:r>
        <w:rPr>
          <w:spacing w:val="-56"/>
        </w:rPr>
        <w:t> </w:t>
      </w:r>
      <w:r>
        <w:rPr>
          <w:spacing w:val="-56"/>
        </w:rPr>
      </w:r>
      <w:r>
        <w:rPr/>
        <w:t>场竞争情况等因素的综合分析，预测</w:t>
      </w:r>
      <w:r>
        <w:rPr>
          <w:spacing w:val="-46"/>
        </w:rPr>
        <w:t> </w:t>
      </w:r>
      <w:r>
        <w:rPr>
          <w:rFonts w:ascii="Calibri" w:hAnsi="Calibri" w:cs="Calibri" w:eastAsia="Calibri" w:hint="default"/>
        </w:rPr>
        <w:t>2019</w:t>
      </w:r>
      <w:r>
        <w:rPr>
          <w:rFonts w:ascii="Calibri" w:hAnsi="Calibri" w:cs="Calibri" w:eastAsia="Calibri" w:hint="default"/>
          <w:spacing w:val="15"/>
        </w:rPr>
        <w:t> </w:t>
      </w:r>
      <w:r>
        <w:rPr/>
        <w:t>年至</w:t>
      </w:r>
      <w:r>
        <w:rPr>
          <w:spacing w:val="-46"/>
        </w:rPr>
        <w:t> </w:t>
      </w:r>
      <w:r>
        <w:rPr>
          <w:rFonts w:ascii="Calibri" w:hAnsi="Calibri" w:cs="Calibri" w:eastAsia="Calibri" w:hint="default"/>
        </w:rPr>
        <w:t>2023</w:t>
      </w:r>
      <w:r>
        <w:rPr>
          <w:rFonts w:ascii="Calibri" w:hAnsi="Calibri" w:cs="Calibri" w:eastAsia="Calibri" w:hint="default"/>
          <w:spacing w:val="13"/>
        </w:rPr>
        <w:t> </w:t>
      </w:r>
      <w:r>
        <w:rPr/>
        <w:t>年主营业务收入年均复合增长率</w:t>
      </w:r>
      <w:r>
        <w:rPr>
          <w:spacing w:val="-46"/>
        </w:rPr>
        <w:t> </w:t>
      </w:r>
      <w:r>
        <w:rPr>
          <w:rFonts w:ascii="Calibri" w:hAnsi="Calibri" w:cs="Calibri" w:eastAsia="Calibri" w:hint="default"/>
        </w:rPr>
        <w:t>9.36%</w:t>
      </w:r>
      <w:r>
        <w:rPr/>
        <w:t>，稳</w:t>
      </w:r>
      <w:r>
        <w:rPr>
          <w:spacing w:val="-3"/>
          <w:w w:val="100"/>
        </w:rPr>
        <w:t> </w:t>
      </w:r>
      <w:r>
        <w:rPr/>
        <w:t>定期的主营业务收入较</w:t>
      </w:r>
      <w:r>
        <w:rPr>
          <w:spacing w:val="-56"/>
        </w:rPr>
        <w:t> </w:t>
      </w:r>
      <w:r>
        <w:rPr>
          <w:rFonts w:ascii="Calibri" w:hAnsi="Calibri" w:cs="Calibri" w:eastAsia="Calibri" w:hint="default"/>
        </w:rPr>
        <w:t>2023</w:t>
      </w:r>
      <w:r>
        <w:rPr>
          <w:rFonts w:ascii="Calibri" w:hAnsi="Calibri" w:cs="Calibri" w:eastAsia="Calibri" w:hint="default"/>
          <w:spacing w:val="3"/>
        </w:rPr>
        <w:t> </w:t>
      </w:r>
      <w:r>
        <w:rPr/>
        <w:t>年的预测主营业务收入增长</w:t>
      </w:r>
      <w:r>
        <w:rPr>
          <w:spacing w:val="-56"/>
        </w:rPr>
        <w:t> </w:t>
      </w:r>
      <w:r>
        <w:rPr>
          <w:rFonts w:ascii="Calibri" w:hAnsi="Calibri" w:cs="Calibri" w:eastAsia="Calibri" w:hint="default"/>
        </w:rPr>
        <w:t>0.94%</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2"/>
          <w:szCs w:val="22"/>
        </w:rPr>
      </w:pPr>
    </w:p>
    <w:p>
      <w:pPr>
        <w:pStyle w:val="Heading4"/>
        <w:spacing w:line="240" w:lineRule="auto" w:before="0"/>
        <w:ind w:left="698" w:right="0"/>
        <w:jc w:val="both"/>
        <w:rPr>
          <w:b w:val="0"/>
          <w:bCs w:val="0"/>
        </w:rPr>
      </w:pPr>
      <w:r>
        <w:rPr>
          <w:rFonts w:ascii="宋体" w:hAnsi="宋体" w:cs="宋体" w:eastAsia="宋体" w:hint="default"/>
        </w:rPr>
        <w:t>(5).</w:t>
      </w:r>
      <w:r>
        <w:rPr/>
        <w:t>商誉减值测试的影响</w:t>
      </w:r>
      <w:r>
        <w:rPr>
          <w:b w:val="0"/>
          <w:bCs w:val="0"/>
        </w:rPr>
      </w:r>
    </w:p>
    <w:p>
      <w:pPr>
        <w:pStyle w:val="BodyText"/>
        <w:spacing w:line="273" w:lineRule="exact" w:before="58"/>
        <w:ind w:left="698" w:right="0"/>
        <w:jc w:val="both"/>
      </w:pPr>
      <w:r>
        <w:rPr/>
        <w:t>√适用 □不适用</w:t>
      </w:r>
    </w:p>
    <w:p>
      <w:pPr>
        <w:pStyle w:val="BodyText"/>
        <w:spacing w:line="300" w:lineRule="exact"/>
        <w:ind w:left="1118" w:right="0"/>
        <w:jc w:val="left"/>
      </w:pPr>
      <w:r>
        <w:rPr/>
        <w:t>华通云公司 </w:t>
      </w:r>
      <w:r>
        <w:rPr>
          <w:rFonts w:ascii="Calibri" w:hAnsi="Calibri" w:cs="Calibri" w:eastAsia="Calibri" w:hint="default"/>
        </w:rPr>
        <w:t>2017-2018</w:t>
      </w:r>
      <w:r>
        <w:rPr>
          <w:rFonts w:ascii="Calibri" w:hAnsi="Calibri" w:cs="Calibri" w:eastAsia="Calibri" w:hint="default"/>
          <w:spacing w:val="-17"/>
        </w:rPr>
        <w:t> </w:t>
      </w:r>
      <w:r>
        <w:rPr/>
        <w:t>年度经审计的扣除非经常性损益后归属于母公司股东的净利润两年累</w:t>
      </w:r>
    </w:p>
    <w:p>
      <w:pPr>
        <w:pStyle w:val="BodyText"/>
        <w:spacing w:line="340" w:lineRule="auto" w:before="106"/>
        <w:ind w:left="698" w:right="488"/>
        <w:jc w:val="both"/>
      </w:pPr>
      <w:r>
        <w:rPr/>
        <w:t>计数为</w:t>
      </w:r>
      <w:r>
        <w:rPr>
          <w:spacing w:val="-44"/>
        </w:rPr>
        <w:t> </w:t>
      </w:r>
      <w:r>
        <w:rPr>
          <w:rFonts w:ascii="Calibri" w:hAnsi="Calibri" w:cs="Calibri" w:eastAsia="Calibri" w:hint="default"/>
        </w:rPr>
        <w:t>25,682.35</w:t>
      </w:r>
      <w:r>
        <w:rPr>
          <w:rFonts w:ascii="Calibri" w:hAnsi="Calibri" w:cs="Calibri" w:eastAsia="Calibri" w:hint="default"/>
          <w:spacing w:val="13"/>
        </w:rPr>
        <w:t> </w:t>
      </w:r>
      <w:r>
        <w:rPr/>
        <w:t>万元，低于承诺数</w:t>
      </w:r>
      <w:r>
        <w:rPr>
          <w:spacing w:val="-46"/>
        </w:rPr>
        <w:t> </w:t>
      </w:r>
      <w:r>
        <w:rPr>
          <w:rFonts w:ascii="Calibri" w:hAnsi="Calibri" w:cs="Calibri" w:eastAsia="Calibri" w:hint="default"/>
        </w:rPr>
        <w:t>35,550</w:t>
      </w:r>
      <w:r>
        <w:rPr>
          <w:rFonts w:ascii="Calibri" w:hAnsi="Calibri" w:cs="Calibri" w:eastAsia="Calibri" w:hint="default"/>
          <w:spacing w:val="15"/>
        </w:rPr>
        <w:t> </w:t>
      </w:r>
      <w:r>
        <w:rPr/>
        <w:t>万元，未完成本年度业绩承诺。华通云公司未完成业</w:t>
      </w:r>
      <w:r>
        <w:rPr>
          <w:w w:val="100"/>
        </w:rPr>
        <w:t> </w:t>
      </w:r>
      <w:r>
        <w:rPr>
          <w:spacing w:val="-1"/>
        </w:rPr>
        <w:t>绩承诺的原因系部分客户未能如预期及时产生效益。对本期商誉减值测试的影响为：公司根据业</w:t>
      </w:r>
      <w:r>
        <w:rPr>
          <w:spacing w:val="-55"/>
        </w:rPr>
        <w:t> </w:t>
      </w:r>
      <w:r>
        <w:rPr>
          <w:spacing w:val="-55"/>
        </w:rPr>
      </w:r>
      <w:r>
        <w:rPr>
          <w:spacing w:val="-1"/>
        </w:rPr>
        <w:t>绩承诺完成度判断该资产组商誉出现减值迹象，在测试商誉所在的资产组预计可收回金额时，考</w:t>
      </w:r>
    </w:p>
    <w:p>
      <w:pPr>
        <w:spacing w:after="0" w:line="340" w:lineRule="auto"/>
        <w:jc w:val="both"/>
        <w:sectPr>
          <w:pgSz w:w="11910" w:h="16840"/>
          <w:pgMar w:header="0" w:footer="1195" w:top="1120" w:bottom="1380" w:left="1100" w:right="780"/>
        </w:sectPr>
      </w:pPr>
    </w:p>
    <w:p>
      <w:pPr>
        <w:spacing w:line="240" w:lineRule="auto" w:before="1"/>
        <w:rPr>
          <w:rFonts w:ascii="宋体" w:hAnsi="宋体" w:cs="宋体" w:eastAsia="宋体" w:hint="default"/>
          <w:sz w:val="25"/>
          <w:szCs w:val="25"/>
        </w:rPr>
      </w:pPr>
    </w:p>
    <w:p>
      <w:pPr>
        <w:pStyle w:val="BodyText"/>
        <w:spacing w:line="240" w:lineRule="auto" w:before="36"/>
        <w:ind w:right="2689"/>
        <w:jc w:val="left"/>
      </w:pPr>
      <w:r>
        <w:rPr/>
        <w:t>虑了业绩承诺完成度的影响。</w:t>
      </w:r>
    </w:p>
    <w:p>
      <w:pPr>
        <w:spacing w:line="240" w:lineRule="auto" w:before="11"/>
        <w:rPr>
          <w:rFonts w:ascii="宋体" w:hAnsi="宋体" w:cs="宋体" w:eastAsia="宋体" w:hint="default"/>
          <w:sz w:val="29"/>
          <w:szCs w:val="29"/>
        </w:rPr>
      </w:pPr>
    </w:p>
    <w:p>
      <w:pPr>
        <w:pStyle w:val="BodyText"/>
        <w:spacing w:line="274" w:lineRule="exact"/>
        <w:ind w:right="2689"/>
        <w:jc w:val="left"/>
      </w:pPr>
      <w:r>
        <w:rPr/>
        <w:t>其他说明</w:t>
      </w:r>
    </w:p>
    <w:p>
      <w:pPr>
        <w:pStyle w:val="BodyText"/>
        <w:spacing w:line="272" w:lineRule="exact"/>
        <w:ind w:right="2689"/>
        <w:jc w:val="left"/>
      </w:pPr>
      <w:r>
        <w:rPr/>
        <w:t>√适用 □不适用</w:t>
      </w:r>
    </w:p>
    <w:p>
      <w:pPr>
        <w:pStyle w:val="BodyText"/>
        <w:spacing w:line="300" w:lineRule="exact"/>
        <w:ind w:left="638" w:right="227"/>
        <w:jc w:val="left"/>
      </w:pPr>
      <w:r>
        <w:rPr>
          <w:rFonts w:ascii="Calibri" w:hAnsi="Calibri" w:cs="Calibri" w:eastAsia="Calibri" w:hint="default"/>
        </w:rPr>
        <w:t>1</w:t>
      </w:r>
      <w:r>
        <w:rPr/>
        <w:t>）杭州网新颐和科技有限公司和</w:t>
      </w:r>
      <w:r>
        <w:rPr>
          <w:spacing w:val="-58"/>
        </w:rPr>
        <w:t> </w:t>
      </w:r>
      <w:r>
        <w:rPr>
          <w:rFonts w:ascii="Calibri" w:hAnsi="Calibri" w:cs="Calibri" w:eastAsia="Calibri" w:hint="default"/>
        </w:rPr>
        <w:t>Insigma</w:t>
      </w:r>
      <w:r>
        <w:rPr>
          <w:rFonts w:ascii="Calibri" w:hAnsi="Calibri" w:cs="Calibri" w:eastAsia="Calibri" w:hint="default"/>
          <w:spacing w:val="-5"/>
        </w:rPr>
        <w:t> </w:t>
      </w:r>
      <w:r>
        <w:rPr>
          <w:rFonts w:ascii="Calibri" w:hAnsi="Calibri" w:cs="Calibri" w:eastAsia="Calibri" w:hint="default"/>
        </w:rPr>
        <w:t>US,Inc.</w:t>
      </w:r>
      <w:r>
        <w:rPr/>
        <w:t>商誉已全额计提减值准备。</w:t>
      </w:r>
    </w:p>
    <w:p>
      <w:pPr>
        <w:pStyle w:val="BodyText"/>
        <w:spacing w:line="324" w:lineRule="auto" w:before="108"/>
        <w:ind w:right="228" w:firstLine="419"/>
        <w:jc w:val="both"/>
      </w:pPr>
      <w:r>
        <w:rPr>
          <w:rFonts w:ascii="Calibri" w:hAnsi="Calibri" w:cs="Calibri" w:eastAsia="Calibri" w:hint="default"/>
        </w:rPr>
        <w:t>2</w:t>
      </w:r>
      <w:r>
        <w:rPr/>
        <w:t>）浙江浙大图灵软件技术有限公司、</w:t>
      </w:r>
      <w:r>
        <w:rPr>
          <w:rFonts w:ascii="Calibri" w:hAnsi="Calibri" w:cs="Calibri" w:eastAsia="Calibri" w:hint="default"/>
        </w:rPr>
        <w:t>HengTian Services LLC</w:t>
      </w:r>
      <w:r>
        <w:rPr>
          <w:rFonts w:ascii="Calibri" w:hAnsi="Calibri" w:cs="Calibri" w:eastAsia="Calibri" w:hint="default"/>
          <w:spacing w:val="-29"/>
        </w:rPr>
        <w:t> </w:t>
      </w:r>
      <w:r>
        <w:rPr/>
        <w:t>及金华网新图灵信息科技有限公</w:t>
      </w:r>
      <w:r>
        <w:rPr>
          <w:w w:val="100"/>
        </w:rPr>
        <w:t> </w:t>
      </w:r>
      <w:r>
        <w:rPr/>
        <w:t>司商誉的可收回金额按照预计未来现金流量的现值计算，其预计现金流量根据公司批准的 </w:t>
      </w:r>
      <w:r>
        <w:rPr>
          <w:rFonts w:ascii="Calibri" w:hAnsi="Calibri" w:cs="Calibri" w:eastAsia="Calibri" w:hint="default"/>
        </w:rPr>
        <w:t>2018</w:t>
      </w:r>
      <w:r>
        <w:rPr>
          <w:rFonts w:ascii="Calibri" w:hAnsi="Calibri" w:cs="Calibri" w:eastAsia="Calibri" w:hint="default"/>
          <w:spacing w:val="-42"/>
        </w:rPr>
        <w:t> </w:t>
      </w:r>
      <w:r>
        <w:rPr>
          <w:rFonts w:ascii="Calibri" w:hAnsi="Calibri" w:cs="Calibri" w:eastAsia="Calibri" w:hint="default"/>
          <w:spacing w:val="-42"/>
        </w:rPr>
      </w:r>
      <w:r>
        <w:rPr/>
        <w:t>年期现金流量预测为基础，经测试，上述可收回金额表明商誉未出现减值损失。</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7,155,855.32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9,630,495.55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6,718,104.13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10,068,246.74</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15,974,076.30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5,441,904.11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4,286,503.85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17,129,476.56</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IP</w:t>
            </w:r>
            <w:r>
              <w:rPr>
                <w:rFonts w:ascii="Calibri" w:hAnsi="Calibri" w:cs="Calibri" w:eastAsia="Calibri" w:hint="default"/>
                <w:spacing w:val="43"/>
                <w:sz w:val="21"/>
                <w:szCs w:val="21"/>
              </w:rPr>
              <w:t> </w:t>
            </w:r>
            <w:r>
              <w:rPr>
                <w:rFonts w:ascii="宋体" w:hAnsi="宋体" w:cs="宋体" w:eastAsia="宋体" w:hint="default"/>
                <w:sz w:val="21"/>
                <w:szCs w:val="21"/>
              </w:rPr>
              <w:t>地</w:t>
            </w:r>
            <w:r>
              <w:rPr>
                <w:rFonts w:ascii="宋体" w:hAnsi="宋体" w:cs="宋体" w:eastAsia="宋体" w:hint="default"/>
                <w:spacing w:val="-74"/>
                <w:sz w:val="21"/>
                <w:szCs w:val="21"/>
              </w:rPr>
              <w:t> </w:t>
            </w:r>
            <w:r>
              <w:rPr>
                <w:rFonts w:ascii="宋体" w:hAnsi="宋体" w:cs="宋体" w:eastAsia="宋体" w:hint="default"/>
                <w:sz w:val="21"/>
                <w:szCs w:val="21"/>
              </w:rPr>
              <w:t>址</w:t>
            </w:r>
            <w:r>
              <w:rPr>
                <w:rFonts w:ascii="宋体" w:hAnsi="宋体" w:cs="宋体" w:eastAsia="宋体" w:hint="default"/>
                <w:spacing w:val="-77"/>
                <w:sz w:val="21"/>
                <w:szCs w:val="21"/>
              </w:rPr>
              <w:t> </w:t>
            </w:r>
            <w:r>
              <w:rPr>
                <w:rFonts w:ascii="宋体" w:hAnsi="宋体" w:cs="宋体" w:eastAsia="宋体" w:hint="default"/>
                <w:sz w:val="21"/>
                <w:szCs w:val="21"/>
              </w:rPr>
              <w:t>转</w:t>
            </w:r>
            <w:r>
              <w:rPr>
                <w:rFonts w:ascii="宋体" w:hAnsi="宋体" w:cs="宋体" w:eastAsia="宋体" w:hint="default"/>
                <w:spacing w:val="-74"/>
                <w:sz w:val="21"/>
                <w:szCs w:val="21"/>
              </w:rPr>
              <w:t> </w:t>
            </w:r>
            <w:r>
              <w:rPr>
                <w:rFonts w:ascii="宋体" w:hAnsi="宋体" w:cs="宋体" w:eastAsia="宋体" w:hint="default"/>
                <w:sz w:val="21"/>
                <w:szCs w:val="21"/>
              </w:rPr>
              <w:t>让</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1,052,672.87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122,641.58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930,031.29</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干</w:t>
            </w:r>
            <w:r>
              <w:rPr>
                <w:rFonts w:ascii="宋体" w:hAnsi="宋体" w:cs="宋体" w:eastAsia="宋体" w:hint="default"/>
                <w:spacing w:val="-61"/>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2,261,792.40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323,113.20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1,938,679.20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管道租费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459,381.44</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29,874.24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429,507.20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链路维护费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64,190.09</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29,627.89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34,562.20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740,827.38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229,328.56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511,498.82</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26,967,968.42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15,813,227.04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11,739,193.45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31,042,002.01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90" w:lineRule="auto"/>
        <w:ind w:right="-18"/>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69,540,581.86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13,191,140.67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76,553,337.04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10,987,551.22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12,390,000.00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1"/>
                <w:sz w:val="21"/>
              </w:rPr>
              <w:t>1,858,500.00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12,664,000.00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1,899,600.00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81,930,581.86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15,049,640.67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89,217,337.04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12,887,151.22</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固定资产加速折旧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28,617,510.12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1"/>
                <w:sz w:val="21"/>
              </w:rPr>
              <w:t>5,170,146.11</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28,617,510.12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1"/>
                <w:sz w:val="21"/>
              </w:rPr>
              <w:t>5,170,146.11</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4"/>
        <w:jc w:val="left"/>
        <w:rPr>
          <w:b w:val="0"/>
          <w:bCs w:val="0"/>
        </w:rPr>
      </w:pPr>
      <w:r>
        <w:rPr>
          <w:rFonts w:ascii="宋体" w:hAnsi="宋体" w:cs="宋体" w:eastAsia="宋体" w:hint="default"/>
        </w:rPr>
        <w:t>(3).</w:t>
      </w:r>
      <w:r>
        <w:rPr/>
        <w:t>以抵销后净额列示的递延所得税资产或负债</w:t>
      </w:r>
      <w:r>
        <w:rPr>
          <w:b w:val="0"/>
          <w:bCs w:val="0"/>
        </w:rPr>
      </w:r>
    </w:p>
    <w:p>
      <w:pPr>
        <w:spacing w:line="290" w:lineRule="auto" w:before="58"/>
        <w:ind w:left="21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257,136,358.10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272,206,112.83</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236,413,138.56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187,077,258.63</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493,549,496.66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459,283,371.46</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12,947,623.37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26,746,710.78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62,319,055.96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41,210,679.98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Calibri" w:hAnsi="Calibri" w:cs="Calibri" w:eastAsia="Calibri" w:hint="default"/>
                <w:sz w:val="21"/>
                <w:szCs w:val="21"/>
              </w:rPr>
              <w:t>2024</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26,746,710.78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2025</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62,319,055.96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Calibri" w:hAnsi="Calibri" w:cs="Calibri" w:eastAsia="Calibri" w:hint="default"/>
                <w:sz w:val="21"/>
                <w:szCs w:val="21"/>
              </w:rPr>
              <w:t>2027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41,210,679.98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2028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62,283,503.30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236,413,138.56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187,077,258.63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74" w:lineRule="exact"/>
        <w:ind w:right="2689"/>
        <w:jc w:val="left"/>
      </w:pPr>
      <w:r>
        <w:rPr/>
        <w:t>其他说明：</w:t>
      </w:r>
    </w:p>
    <w:p>
      <w:pPr>
        <w:pStyle w:val="BodyText"/>
        <w:spacing w:line="274"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影视制作款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530,775.39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530,775.39</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Calibri" w:hAnsi="Calibri" w:cs="Calibri" w:eastAsia="Calibri" w:hint="default"/>
                <w:sz w:val="21"/>
                <w:szCs w:val="21"/>
              </w:rPr>
            </w:pPr>
            <w:r>
              <w:rPr>
                <w:rFonts w:ascii="宋体" w:hAnsi="宋体" w:cs="宋体" w:eastAsia="宋体" w:hint="default"/>
                <w:sz w:val="21"/>
                <w:szCs w:val="21"/>
              </w:rPr>
              <w:t>其他</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75,830,986.87</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530,775.39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76,361,762.26</w:t>
            </w:r>
          </w:p>
        </w:tc>
      </w:tr>
    </w:tbl>
    <w:p>
      <w:pPr>
        <w:pStyle w:val="BodyText"/>
        <w:spacing w:line="268" w:lineRule="exact"/>
        <w:ind w:left="638" w:right="227"/>
        <w:jc w:val="left"/>
      </w:pPr>
      <w:r>
        <w:rPr>
          <w:rFonts w:ascii="Calibri" w:hAnsi="Calibri" w:cs="Calibri" w:eastAsia="Calibri" w:hint="default"/>
        </w:rPr>
        <w:t>[</w:t>
      </w:r>
      <w:r>
        <w:rPr/>
        <w:t>注</w:t>
      </w:r>
      <w:r>
        <w:rPr>
          <w:rFonts w:ascii="Calibri" w:hAnsi="Calibri" w:cs="Calibri" w:eastAsia="Calibri" w:hint="default"/>
        </w:rPr>
        <w:t>]</w:t>
      </w:r>
      <w:r>
        <w:rPr/>
        <w:t>：详见本财务报表附注其他重要事项中浙江浙大网新实业发展有限公司破产重整事项之</w:t>
      </w:r>
    </w:p>
    <w:p>
      <w:pPr>
        <w:pStyle w:val="BodyText"/>
        <w:spacing w:line="240" w:lineRule="auto" w:before="109"/>
        <w:ind w:right="2689"/>
        <w:jc w:val="left"/>
      </w:pPr>
      <w:r>
        <w:rPr/>
        <w:t>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80" w:right="1040"/>
        </w:sectPr>
      </w:pPr>
    </w:p>
    <w:p>
      <w:pPr>
        <w:pStyle w:val="Heading4"/>
        <w:spacing w:line="290" w:lineRule="auto"/>
        <w:ind w:right="-14"/>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128,500,000.00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80,000,000.00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30,000,000.00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305,450,000.00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258,464,522.00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57,000,000.00</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5"/>
              <w:jc w:val="right"/>
              <w:rPr>
                <w:rFonts w:ascii="Calibri" w:hAnsi="Calibri" w:cs="Calibri" w:eastAsia="Calibri" w:hint="default"/>
                <w:sz w:val="21"/>
                <w:szCs w:val="21"/>
              </w:rPr>
            </w:pPr>
            <w:r>
              <w:rPr>
                <w:rFonts w:ascii="Calibri"/>
                <w:spacing w:val="-2"/>
                <w:sz w:val="21"/>
              </w:rPr>
              <w:t>578,950,000.00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04"/>
              <w:jc w:val="right"/>
              <w:rPr>
                <w:rFonts w:ascii="Calibri" w:hAnsi="Calibri" w:cs="Calibri" w:eastAsia="Calibri" w:hint="default"/>
                <w:sz w:val="21"/>
                <w:szCs w:val="21"/>
              </w:rPr>
            </w:pPr>
            <w:r>
              <w:rPr>
                <w:rFonts w:ascii="Calibri"/>
                <w:spacing w:val="-2"/>
                <w:sz w:val="21"/>
              </w:rPr>
              <w:t>425,464,522.00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right="2689"/>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right="2689"/>
        <w:jc w:val="left"/>
      </w:pPr>
      <w:r>
        <w:rPr/>
        <w:t>其中重要的已逾期未偿还的短期借款情况如下：</w:t>
      </w:r>
    </w:p>
    <w:p>
      <w:pPr>
        <w:pStyle w:val="BodyText"/>
        <w:spacing w:line="272" w:lineRule="exact" w:before="27"/>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9"/>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4"/>
        <w:spacing w:line="240" w:lineRule="auto" w:before="12"/>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116,321,681.23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91,017,829.45</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808,353,666.88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751,773,586.46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924,675,348.11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842,791,415.91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ind w:right="2689"/>
        <w:jc w:val="left"/>
      </w:pPr>
      <w:r>
        <w:rPr/>
        <w:t>其他说明：</w:t>
      </w:r>
    </w:p>
    <w:p>
      <w:pPr>
        <w:pStyle w:val="BodyText"/>
        <w:spacing w:line="273" w:lineRule="exact"/>
        <w:ind w:right="2689"/>
        <w:jc w:val="left"/>
      </w:pPr>
      <w:r>
        <w:rPr/>
        <w:t>□适用 √不适用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90" w:lineRule="auto"/>
        <w:ind w:right="-14"/>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126,135.00</w:t>
            </w: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8"/>
              <w:jc w:val="right"/>
              <w:rPr>
                <w:rFonts w:ascii="Calibri" w:hAnsi="Calibri" w:cs="Calibri" w:eastAsia="Calibri" w:hint="default"/>
                <w:sz w:val="21"/>
                <w:szCs w:val="21"/>
              </w:rPr>
            </w:pPr>
            <w:r>
              <w:rPr>
                <w:rFonts w:ascii="Calibri"/>
                <w:spacing w:val="-2"/>
                <w:sz w:val="21"/>
              </w:rPr>
              <w:t>116,321,681.23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90,891,694.45</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116,321,681.23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91,017,829.45</w:t>
            </w:r>
          </w:p>
        </w:tc>
      </w:tr>
    </w:tbl>
    <w:p>
      <w:pPr>
        <w:spacing w:line="240" w:lineRule="auto" w:before="3"/>
        <w:rPr>
          <w:rFonts w:ascii="宋体" w:hAnsi="宋体" w:cs="宋体" w:eastAsia="宋体" w:hint="default"/>
          <w:sz w:val="14"/>
          <w:szCs w:val="14"/>
        </w:rPr>
      </w:pPr>
    </w:p>
    <w:p>
      <w:pPr>
        <w:pStyle w:val="BodyText"/>
        <w:spacing w:line="240" w:lineRule="auto" w:before="36"/>
        <w:ind w:right="2689"/>
        <w:jc w:val="left"/>
      </w:pPr>
      <w:r>
        <w:rPr/>
        <w:t>本期末已到期未支付的应付票据总额为 </w:t>
      </w:r>
      <w:r>
        <w:rPr>
          <w:rFonts w:ascii="Calibri" w:hAnsi="Calibri" w:cs="Calibri" w:eastAsia="Calibri" w:hint="default"/>
        </w:rPr>
        <w:t>0</w:t>
      </w:r>
      <w:r>
        <w:rPr>
          <w:rFonts w:ascii="Calibri" w:hAnsi="Calibri" w:cs="Calibri" w:eastAsia="Calibri" w:hint="default"/>
          <w:spacing w:val="5"/>
        </w:rPr>
        <w:t> </w:t>
      </w:r>
      <w:r>
        <w:rPr>
          <w:spacing w:val="-3"/>
        </w:rPr>
        <w:t>元。</w:t>
      </w:r>
      <w:r>
        <w:rPr/>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90" w:lineRule="auto"/>
        <w:ind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715,320,920.55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567,656,632.11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93,032,746.33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184,116,954.35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808,353,666.88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751,773,586.46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2689"/>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7"/>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40,702,754.07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21,253,940.23</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智慧商务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19,999,672.45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13,913,913.47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智慧生活</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3,760,542.05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8,032,055.55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12,883,647.63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4,141,196.68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77,346,616.20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47,341,105.93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268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right="2689"/>
        <w:jc w:val="left"/>
      </w:pPr>
      <w:r>
        <w:rPr/>
        <w:t>□适用 √不适用</w:t>
      </w:r>
    </w:p>
    <w:p>
      <w:pPr>
        <w:pStyle w:val="Heading4"/>
        <w:spacing w:line="240" w:lineRule="auto" w:before="56"/>
        <w:ind w:right="2689"/>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after="0" w:line="24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8"/>
          <w:pgSz w:w="11910" w:h="16840"/>
          <w:pgMar w:footer="1195" w:header="0" w:top="1120" w:bottom="1380" w:left="1580" w:right="1040"/>
        </w:sectPr>
      </w:pPr>
    </w:p>
    <w:p>
      <w:pPr>
        <w:pStyle w:val="Heading4"/>
        <w:spacing w:line="290" w:lineRule="auto"/>
        <w:ind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2"/>
        <w:gridCol w:w="1610"/>
        <w:gridCol w:w="1608"/>
        <w:gridCol w:w="1611"/>
        <w:gridCol w:w="1618"/>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3"/>
              <w:jc w:val="right"/>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108,641,672.15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720,771,173.61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700,411,698.75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129,001,147.01</w:t>
            </w:r>
          </w:p>
        </w:tc>
      </w:tr>
      <w:tr>
        <w:trPr>
          <w:trHeight w:val="557"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Calibri" w:hAnsi="Calibri" w:cs="Calibri" w:eastAsia="Calibri" w:hint="default"/>
                <w:sz w:val="21"/>
                <w:szCs w:val="21"/>
              </w:rPr>
              <w:t>-</w:t>
            </w:r>
            <w:r>
              <w:rPr>
                <w:rFonts w:ascii="宋体" w:hAnsi="宋体" w:cs="宋体" w:eastAsia="宋体" w:hint="default"/>
                <w:sz w:val="21"/>
                <w:szCs w:val="21"/>
              </w:rPr>
              <w:t>设定提存</w:t>
            </w:r>
            <w:r>
              <w:rPr>
                <w:rFonts w:ascii="宋体" w:hAnsi="宋体" w:cs="宋体" w:eastAsia="宋体" w:hint="default"/>
                <w:spacing w:val="-93"/>
                <w:sz w:val="21"/>
                <w:szCs w:val="21"/>
              </w:rPr>
              <w:t> </w:t>
            </w:r>
            <w:r>
              <w:rPr>
                <w:rFonts w:ascii="宋体" w:hAnsi="宋体" w:cs="宋体" w:eastAsia="宋体" w:hint="default"/>
                <w:sz w:val="21"/>
                <w:szCs w:val="21"/>
              </w:rPr>
              <w:t>计划</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5,004,823.24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47,972,763.12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50,411,142.75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2,566,443.61</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209,578.97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209,578.97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四、一年内到期的其他福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3"/>
              <w:jc w:val="right"/>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113,646,495.39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768,953,515.70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751,032,420.47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131,567,590.62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1911" w:space="4767"/>
            <w:col w:w="2612"/>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100,934,558.95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630,284,802.34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607,125,268.76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124,094,092.53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21,328,717.69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21,328,717.69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3,224,827.59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34,235,711.50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35,672,156.94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1,788,382.15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2,709,577.14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30,947,898.53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32,242,417.87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1,415,057.80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171,218.04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835,192.08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875,884.55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130,525.57</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344,032.41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2,452,620.89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2,553,854.52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242,798.78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2,663,877.31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30,001,051.49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31,020,252.17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1,644,676.63</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1,818,408.30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4,920,890.59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5,265,303.19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1,473,995.70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108,641,672.15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720,771,173.61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700,411,698.75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129,001,147.01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4,562,468.55</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46,353,533.94</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48,600,595.58</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2,315,406.91</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442,354.69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1,619,229.18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1,810,547.17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251,036.70</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5,004,823.24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47,972,763.12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50,411,142.75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2,566,443.61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before="36"/>
        <w:ind w:right="2689"/>
        <w:jc w:val="left"/>
      </w:pPr>
      <w:r>
        <w:rPr/>
        <w:t>其他说明：</w:t>
      </w:r>
    </w:p>
    <w:p>
      <w:pPr>
        <w:pStyle w:val="BodyText"/>
        <w:spacing w:line="273" w:lineRule="exact"/>
        <w:ind w:right="2689"/>
        <w:jc w:val="left"/>
      </w:pPr>
      <w:r>
        <w:rPr/>
        <w:t>□适用 √不适用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9"/>
          <w:pgSz w:w="11910" w:h="16840"/>
          <w:pgMar w:footer="1195" w:header="0" w:top="1120" w:bottom="1380" w:left="1580" w:right="1040"/>
          <w:pgNumType w:start="161"/>
        </w:sectPr>
      </w:pPr>
    </w:p>
    <w:p>
      <w:pPr>
        <w:pStyle w:val="Heading4"/>
        <w:spacing w:line="240" w:lineRule="auto"/>
        <w:ind w:right="-19"/>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21,102,250.99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23,240,099.84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16,297,645.14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2"/>
                <w:sz w:val="21"/>
              </w:rPr>
              <w:t>31,510,283.57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1,697,647.81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2,602,859.97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1,116,901.99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912,229.19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367,741.36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430,817.56</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111,241.44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20,987.43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545,645.90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421,244.24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325,839.01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245,775.80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12,104.71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205,288.05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306,798.11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458,759.06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153,481.25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129,034.61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42,037,297.71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60,177,379.32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90" w:lineRule="auto"/>
        <w:ind w:right="-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1,047,239.80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865,917.34</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25,830,880.21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21,883,511.78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73,381,389.68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46,360,011.21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100,259,509.69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69,109,440.33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5" w:lineRule="exact"/>
        <w:ind w:right="2689"/>
        <w:jc w:val="left"/>
      </w:pPr>
      <w:r>
        <w:rPr/>
        <w:t>其他说明：</w:t>
      </w:r>
    </w:p>
    <w:p>
      <w:pPr>
        <w:pStyle w:val="BodyText"/>
        <w:spacing w:line="275"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ind w:right="290"/>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3"/>
              <w:jc w:val="right"/>
              <w:rPr>
                <w:rFonts w:ascii="Calibri" w:hAnsi="Calibri" w:cs="Calibri" w:eastAsia="Calibri" w:hint="default"/>
                <w:sz w:val="21"/>
                <w:szCs w:val="21"/>
              </w:rPr>
            </w:pPr>
            <w:r>
              <w:rPr>
                <w:rFonts w:ascii="Calibri"/>
                <w:spacing w:val="-1"/>
                <w:sz w:val="21"/>
              </w:rPr>
              <w:t>101,333.34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302,423.45</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3"/>
              <w:jc w:val="right"/>
              <w:rPr>
                <w:rFonts w:ascii="Calibri" w:hAnsi="Calibri" w:cs="Calibri" w:eastAsia="Calibri" w:hint="default"/>
                <w:sz w:val="21"/>
                <w:szCs w:val="21"/>
              </w:rPr>
            </w:pPr>
            <w:r>
              <w:rPr>
                <w:rFonts w:ascii="Calibri"/>
                <w:spacing w:val="-1"/>
                <w:sz w:val="21"/>
              </w:rPr>
              <w:t>945,906.46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563,493.89</w:t>
            </w:r>
          </w:p>
        </w:tc>
      </w:tr>
      <w:tr>
        <w:trPr>
          <w:trHeight w:val="55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0" w:right="118" w:hanging="3"/>
              <w:jc w:val="left"/>
              <w:rPr>
                <w:rFonts w:ascii="宋体" w:hAnsi="宋体" w:cs="宋体" w:eastAsia="宋体" w:hint="default"/>
                <w:sz w:val="21"/>
                <w:szCs w:val="21"/>
              </w:rPr>
            </w:pPr>
            <w:r>
              <w:rPr>
                <w:rFonts w:ascii="宋体" w:hAnsi="宋体" w:cs="宋体" w:eastAsia="宋体" w:hint="default"/>
                <w:spacing w:val="8"/>
                <w:sz w:val="21"/>
                <w:szCs w:val="21"/>
              </w:rPr>
              <w:t>划分为金融负债的优先股</w:t>
            </w:r>
            <w:r>
              <w:rPr>
                <w:rFonts w:ascii="Calibri" w:hAnsi="Calibri" w:cs="Calibri" w:eastAsia="Calibri" w:hint="default"/>
                <w:spacing w:val="8"/>
                <w:sz w:val="21"/>
                <w:szCs w:val="21"/>
              </w:rPr>
              <w:t>\</w:t>
            </w:r>
            <w:r>
              <w:rPr>
                <w:rFonts w:ascii="宋体" w:hAnsi="宋体" w:cs="宋体" w:eastAsia="宋体" w:hint="default"/>
                <w:spacing w:val="8"/>
                <w:sz w:val="21"/>
                <w:szCs w:val="21"/>
              </w:rPr>
              <w:t>永续债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1,047,239.80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865,917.34</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2689"/>
        <w:jc w:val="left"/>
      </w:pPr>
      <w:r>
        <w:rPr/>
        <w:t>重要的已逾期未支付的利息情况：</w:t>
      </w:r>
    </w:p>
    <w:p>
      <w:pPr>
        <w:pStyle w:val="BodyText"/>
        <w:spacing w:line="290" w:lineRule="auto"/>
        <w:ind w:right="7473"/>
        <w:jc w:val="left"/>
      </w:pPr>
      <w:r>
        <w:rPr/>
        <w:t>□适用 √不适用</w:t>
      </w:r>
      <w:r>
        <w:rPr>
          <w:w w:val="100"/>
        </w:rPr>
        <w:t> </w:t>
      </w:r>
      <w:r>
        <w:rPr/>
        <w:t>其他说明：</w:t>
      </w:r>
    </w:p>
    <w:p>
      <w:pPr>
        <w:pStyle w:val="BodyText"/>
        <w:spacing w:line="240" w:lineRule="auto" w:before="14"/>
        <w:ind w:right="2689"/>
        <w:jc w:val="left"/>
      </w:pPr>
      <w:r>
        <w:rPr/>
        <w:t>□适用 √不适用</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90" w:lineRule="auto"/>
        <w:ind w:right="290"/>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1"/>
                <w:sz w:val="21"/>
              </w:rPr>
              <w:t>1,843,123.94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1"/>
                <w:sz w:val="21"/>
              </w:rPr>
              <w:t>1,843,123.94</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27"/>
              <w:jc w:val="left"/>
              <w:rPr>
                <w:rFonts w:ascii="宋体" w:hAnsi="宋体" w:cs="宋体" w:eastAsia="宋体" w:hint="default"/>
                <w:sz w:val="21"/>
                <w:szCs w:val="21"/>
              </w:rPr>
            </w:pPr>
            <w:r>
              <w:rPr>
                <w:rFonts w:ascii="宋体" w:hAnsi="宋体" w:cs="宋体" w:eastAsia="宋体" w:hint="default"/>
                <w:spacing w:val="4"/>
                <w:sz w:val="21"/>
                <w:szCs w:val="21"/>
              </w:rPr>
              <w:t>划分为权益工具的优先股</w:t>
            </w:r>
            <w:r>
              <w:rPr>
                <w:rFonts w:ascii="Calibri" w:hAnsi="Calibri" w:cs="Calibri" w:eastAsia="Calibri" w:hint="default"/>
                <w:spacing w:val="4"/>
                <w:sz w:val="21"/>
                <w:szCs w:val="21"/>
              </w:rPr>
              <w:t>\</w:t>
            </w:r>
            <w:r>
              <w:rPr>
                <w:rFonts w:ascii="宋体" w:hAnsi="宋体" w:cs="宋体" w:eastAsia="宋体" w:hint="default"/>
                <w:spacing w:val="4"/>
                <w:sz w:val="21"/>
                <w:szCs w:val="21"/>
              </w:rPr>
              <w:t>永</w:t>
            </w:r>
            <w:r>
              <w:rPr>
                <w:rFonts w:ascii="宋体" w:hAnsi="宋体" w:cs="宋体" w:eastAsia="宋体" w:hint="default"/>
                <w:spacing w:val="-75"/>
                <w:sz w:val="21"/>
                <w:szCs w:val="21"/>
              </w:rPr>
              <w:t> </w:t>
            </w: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46" w:right="0"/>
              <w:jc w:val="left"/>
              <w:rPr>
                <w:rFonts w:ascii="Calibri" w:hAnsi="Calibri" w:cs="Calibri" w:eastAsia="Calibri" w:hint="default"/>
                <w:sz w:val="21"/>
                <w:szCs w:val="21"/>
              </w:rPr>
            </w:pPr>
            <w:r>
              <w:rPr>
                <w:rFonts w:ascii="宋体" w:hAnsi="宋体" w:cs="宋体" w:eastAsia="宋体" w:hint="default"/>
                <w:sz w:val="21"/>
                <w:szCs w:val="21"/>
              </w:rPr>
              <w:t>优先股</w:t>
            </w:r>
            <w:r>
              <w:rPr>
                <w:rFonts w:ascii="Calibri" w:hAnsi="Calibri" w:cs="Calibri" w:eastAsia="Calibri" w:hint="default"/>
                <w:sz w:val="21"/>
                <w:szCs w:val="21"/>
              </w:rPr>
              <w:t>\</w:t>
            </w:r>
            <w:r>
              <w:rPr>
                <w:rFonts w:ascii="宋体" w:hAnsi="宋体" w:cs="宋体" w:eastAsia="宋体" w:hint="default"/>
                <w:sz w:val="21"/>
                <w:szCs w:val="21"/>
              </w:rPr>
              <w:t>永续债股利</w:t>
            </w:r>
            <w:r>
              <w:rPr>
                <w:rFonts w:ascii="Calibri" w:hAnsi="Calibri" w:cs="Calibri" w:eastAsia="Calibri"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46" w:right="0"/>
              <w:jc w:val="left"/>
              <w:rPr>
                <w:rFonts w:ascii="Calibri" w:hAnsi="Calibri" w:cs="Calibri" w:eastAsia="Calibri" w:hint="default"/>
                <w:sz w:val="21"/>
                <w:szCs w:val="21"/>
              </w:rPr>
            </w:pPr>
            <w:r>
              <w:rPr>
                <w:rFonts w:ascii="宋体" w:hAnsi="宋体" w:cs="宋体" w:eastAsia="宋体" w:hint="default"/>
                <w:sz w:val="21"/>
                <w:szCs w:val="21"/>
              </w:rPr>
              <w:t>优先股</w:t>
            </w:r>
            <w:r>
              <w:rPr>
                <w:rFonts w:ascii="Calibri" w:hAnsi="Calibri" w:cs="Calibri" w:eastAsia="Calibri" w:hint="default"/>
                <w:sz w:val="21"/>
                <w:szCs w:val="21"/>
              </w:rPr>
              <w:t>\</w:t>
            </w:r>
            <w:r>
              <w:rPr>
                <w:rFonts w:ascii="宋体" w:hAnsi="宋体" w:cs="宋体" w:eastAsia="宋体" w:hint="default"/>
                <w:sz w:val="21"/>
                <w:szCs w:val="21"/>
              </w:rPr>
              <w:t>永续债股利</w:t>
            </w:r>
            <w:r>
              <w:rPr>
                <w:rFonts w:ascii="Calibri" w:hAnsi="Calibri" w:cs="Calibri" w:eastAsia="Calibri"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Calibri" w:hAnsi="Calibri" w:cs="Calibri" w:eastAsia="Calibri" w:hint="default"/>
                <w:sz w:val="21"/>
                <w:szCs w:val="21"/>
              </w:rPr>
              <w:t>-</w:t>
            </w:r>
            <w:r>
              <w:rPr>
                <w:rFonts w:ascii="宋体" w:hAnsi="宋体" w:cs="宋体" w:eastAsia="宋体" w:hint="default"/>
                <w:sz w:val="21"/>
                <w:szCs w:val="21"/>
              </w:rPr>
              <w:t>子公司应付股东股利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23,987,756.27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20,040,387.84</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Calibri" w:hAnsi="Calibri" w:cs="Calibri" w:eastAsia="Calibri" w:hint="default"/>
                <w:sz w:val="21"/>
                <w:szCs w:val="21"/>
              </w:rPr>
            </w:pPr>
            <w:r>
              <w:rPr>
                <w:rFonts w:ascii="宋体" w:hAnsi="宋体" w:cs="宋体" w:eastAsia="宋体" w:hint="default"/>
                <w:sz w:val="21"/>
                <w:szCs w:val="21"/>
              </w:rPr>
              <w:t>应付股利</w:t>
            </w:r>
            <w:r>
              <w:rPr>
                <w:rFonts w:ascii="Calibri" w:hAnsi="Calibri" w:cs="Calibri" w:eastAsia="Calibri"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25,830,880.21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21"/>
                <w:szCs w:val="21"/>
              </w:rPr>
            </w:pPr>
            <w:r>
              <w:rPr>
                <w:rFonts w:ascii="Calibri"/>
                <w:spacing w:val="-2"/>
                <w:sz w:val="21"/>
              </w:rPr>
              <w:t>21,883,511.78</w:t>
            </w:r>
          </w:p>
        </w:tc>
      </w:tr>
    </w:tbl>
    <w:p>
      <w:pPr>
        <w:spacing w:line="240" w:lineRule="auto" w:before="3"/>
        <w:rPr>
          <w:rFonts w:ascii="宋体" w:hAnsi="宋体" w:cs="宋体" w:eastAsia="宋体" w:hint="default"/>
          <w:sz w:val="14"/>
          <w:szCs w:val="14"/>
        </w:rPr>
      </w:pPr>
    </w:p>
    <w:p>
      <w:pPr>
        <w:pStyle w:val="BodyText"/>
        <w:spacing w:line="286" w:lineRule="exact" w:before="36"/>
        <w:ind w:right="227"/>
        <w:jc w:val="left"/>
      </w:pPr>
      <w:r>
        <w:rPr/>
        <w:t>其他说明，包括重要的超过</w:t>
      </w:r>
      <w:r>
        <w:rPr>
          <w:spacing w:val="-56"/>
        </w:rPr>
        <w:t> </w:t>
      </w:r>
      <w:r>
        <w:rPr>
          <w:rFonts w:ascii="Calibri" w:hAnsi="Calibri" w:cs="Calibri" w:eastAsia="Calibri" w:hint="default"/>
        </w:rPr>
        <w:t>1</w:t>
      </w:r>
      <w:r>
        <w:rPr>
          <w:rFonts w:ascii="Calibri" w:hAnsi="Calibri" w:cs="Calibri" w:eastAsia="Calibri" w:hint="default"/>
          <w:spacing w:val="1"/>
        </w:rPr>
        <w:t> </w:t>
      </w:r>
      <w:r>
        <w:rPr/>
        <w:t>年未支付的应付股利，应披露未支付原因：</w:t>
      </w:r>
    </w:p>
    <w:p>
      <w:pPr>
        <w:pStyle w:val="BodyText"/>
        <w:spacing w:line="286" w:lineRule="exact"/>
        <w:ind w:right="2689"/>
        <w:jc w:val="left"/>
      </w:pPr>
      <w:r>
        <w:rPr/>
        <w:t>期末无账龄</w:t>
      </w:r>
      <w:r>
        <w:rPr>
          <w:spacing w:val="-54"/>
        </w:rPr>
        <w:t> </w:t>
      </w:r>
      <w:r>
        <w:rPr>
          <w:rFonts w:ascii="Calibri" w:hAnsi="Calibri" w:cs="Calibri" w:eastAsia="Calibri" w:hint="default"/>
        </w:rPr>
        <w:t>1</w:t>
      </w:r>
      <w:r>
        <w:rPr>
          <w:rFonts w:ascii="Calibri" w:hAnsi="Calibri" w:cs="Calibri" w:eastAsia="Calibri" w:hint="default"/>
          <w:spacing w:val="2"/>
        </w:rPr>
        <w:t> </w:t>
      </w:r>
      <w:r>
        <w:rPr/>
        <w:t>年以上重要的应付股利。</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18,608,162.06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23,612,435.94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53,244,857.26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19,672,036.47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1,528,370.36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3,075,538.80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73,381,389.68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46,360,011.21</w:t>
            </w:r>
          </w:p>
        </w:tc>
      </w:tr>
    </w:tbl>
    <w:p>
      <w:pPr>
        <w:spacing w:line="240" w:lineRule="auto" w:before="11"/>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72" w:lineRule="exact" w:before="84"/>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99" w:right="0"/>
              <w:jc w:val="left"/>
              <w:rPr>
                <w:rFonts w:ascii="Calibri" w:hAnsi="Calibri" w:cs="Calibri" w:eastAsia="Calibri" w:hint="default"/>
                <w:sz w:val="21"/>
                <w:szCs w:val="21"/>
              </w:rPr>
            </w:pPr>
            <w:r>
              <w:rPr>
                <w:rFonts w:ascii="Calibri"/>
                <w:sz w:val="21"/>
              </w:rPr>
              <w:t>86,800,000.00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61" w:right="0"/>
              <w:jc w:val="left"/>
              <w:rPr>
                <w:rFonts w:ascii="Calibri" w:hAnsi="Calibri" w:cs="Calibri" w:eastAsia="Calibri" w:hint="default"/>
                <w:sz w:val="21"/>
                <w:szCs w:val="21"/>
              </w:rPr>
            </w:pPr>
            <w:r>
              <w:rPr>
                <w:rFonts w:ascii="Calibri"/>
                <w:sz w:val="21"/>
              </w:rPr>
              <w:t>110,000,000.00</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2,772,084.90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52,876,092.54</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89,572,084.90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162,876,092.54</w:t>
            </w:r>
          </w:p>
        </w:tc>
      </w:tr>
    </w:tbl>
    <w:p>
      <w:pPr>
        <w:spacing w:line="240" w:lineRule="auto" w:before="11"/>
        <w:rPr>
          <w:rFonts w:ascii="宋体" w:hAnsi="宋体" w:cs="宋体" w:eastAsia="宋体" w:hint="default"/>
          <w:sz w:val="18"/>
          <w:szCs w:val="18"/>
        </w:rPr>
      </w:pPr>
    </w:p>
    <w:p>
      <w:pPr>
        <w:pStyle w:val="BodyText"/>
        <w:spacing w:line="240" w:lineRule="auto" w:before="36"/>
        <w:ind w:right="2689"/>
        <w:jc w:val="left"/>
      </w:pPr>
      <w:r>
        <w:rPr/>
        <w:t>其他说明：</w:t>
      </w:r>
    </w:p>
    <w:p>
      <w:pPr>
        <w:pStyle w:val="BodyText"/>
        <w:spacing w:line="240" w:lineRule="auto" w:before="56"/>
        <w:ind w:left="638" w:right="2689"/>
        <w:jc w:val="left"/>
      </w:pPr>
      <w:r>
        <w:rPr/>
        <w:t>一年内到期的长期借款</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255"/>
        <w:gridCol w:w="2612"/>
        <w:gridCol w:w="2609"/>
      </w:tblGrid>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3" w:lineRule="exact"/>
              <w:ind w:right="2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283"/>
              <w:jc w:val="right"/>
              <w:rPr>
                <w:rFonts w:ascii="宋体" w:hAnsi="宋体" w:cs="宋体" w:eastAsia="宋体" w:hint="default"/>
                <w:sz w:val="21"/>
                <w:szCs w:val="21"/>
              </w:rPr>
            </w:pPr>
            <w:r>
              <w:rPr>
                <w:rFonts w:ascii="宋体" w:hAnsi="宋体" w:cs="宋体" w:eastAsia="宋体" w:hint="default"/>
                <w:spacing w:val="-1"/>
                <w:sz w:val="21"/>
                <w:szCs w:val="21"/>
              </w:rPr>
              <w:t>质押借款</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86,800,000.00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9"/>
              <w:jc w:val="right"/>
              <w:rPr>
                <w:rFonts w:ascii="Calibri" w:hAnsi="Calibri" w:cs="Calibri" w:eastAsia="Calibri" w:hint="default"/>
                <w:sz w:val="21"/>
                <w:szCs w:val="21"/>
              </w:rPr>
            </w:pPr>
            <w:r>
              <w:rPr>
                <w:rFonts w:ascii="Calibri"/>
                <w:spacing w:val="-2"/>
                <w:sz w:val="21"/>
              </w:rPr>
              <w:t>110,000,000.00</w:t>
            </w:r>
          </w:p>
        </w:tc>
      </w:tr>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28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86,800,000.00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9"/>
              <w:jc w:val="right"/>
              <w:rPr>
                <w:rFonts w:ascii="Calibri" w:hAnsi="Calibri" w:cs="Calibri" w:eastAsia="Calibri" w:hint="default"/>
                <w:sz w:val="21"/>
                <w:szCs w:val="21"/>
              </w:rPr>
            </w:pPr>
            <w:r>
              <w:rPr>
                <w:rFonts w:ascii="Calibri"/>
                <w:spacing w:val="-2"/>
                <w:sz w:val="21"/>
              </w:rPr>
              <w:t>110,000,000.00</w:t>
            </w:r>
          </w:p>
        </w:tc>
      </w:tr>
    </w:tbl>
    <w:p>
      <w:pPr>
        <w:spacing w:line="240" w:lineRule="auto" w:before="9"/>
        <w:rPr>
          <w:rFonts w:ascii="宋体" w:hAnsi="宋体" w:cs="宋体" w:eastAsia="宋体" w:hint="default"/>
          <w:sz w:val="18"/>
          <w:szCs w:val="18"/>
        </w:rPr>
      </w:pPr>
    </w:p>
    <w:p>
      <w:pPr>
        <w:spacing w:line="290" w:lineRule="auto" w:before="36"/>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6" w:lineRule="exact"/>
        <w:ind w:right="2689"/>
        <w:jc w:val="left"/>
      </w:pPr>
      <w:r>
        <w:rPr/>
        <w:t>□适用</w:t>
        <w:tab/>
        <w:t>√不适用</w:t>
      </w:r>
    </w:p>
    <w:p>
      <w:pPr>
        <w:pStyle w:val="BodyText"/>
        <w:spacing w:line="272" w:lineRule="exact"/>
        <w:ind w:right="2689"/>
        <w:jc w:val="left"/>
      </w:pPr>
      <w:r>
        <w:rPr/>
        <w:t>短期应付债券的增减变动：</w:t>
      </w:r>
    </w:p>
    <w:p>
      <w:pPr>
        <w:pStyle w:val="BodyText"/>
        <w:spacing w:line="290" w:lineRule="auto"/>
        <w:ind w:right="7473"/>
        <w:jc w:val="left"/>
      </w:pPr>
      <w:r>
        <w:rPr/>
        <w:t>□适用 √不适用</w:t>
      </w:r>
      <w:r>
        <w:rPr>
          <w:w w:val="100"/>
        </w:rPr>
        <w:t> </w:t>
      </w:r>
      <w:r>
        <w:rPr/>
        <w:t>其他说明：</w:t>
      </w:r>
    </w:p>
    <w:p>
      <w:pPr>
        <w:pStyle w:val="BodyText"/>
        <w:spacing w:line="240" w:lineRule="auto" w:before="12"/>
        <w:ind w:right="2689"/>
        <w:jc w:val="left"/>
      </w:pPr>
      <w:r>
        <w:rPr/>
        <w:t>□适用 √不适用</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65,000,000.00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116,800,000.00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65,000,000.00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116,800,000.00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3" w:lineRule="exact"/>
        <w:ind w:right="2689"/>
        <w:jc w:val="left"/>
      </w:pPr>
      <w:r>
        <w:rPr/>
        <w:t>其他说明，包括利率区间：</w:t>
      </w:r>
    </w:p>
    <w:p>
      <w:pPr>
        <w:pStyle w:val="BodyText"/>
        <w:spacing w:line="273" w:lineRule="exact"/>
        <w:ind w:right="2689"/>
        <w:jc w:val="left"/>
      </w:pPr>
      <w:r>
        <w:rPr/>
        <w:t>□适用 √不适用</w:t>
      </w:r>
    </w:p>
    <w:p>
      <w:pPr>
        <w:spacing w:line="240" w:lineRule="auto" w:before="2"/>
        <w:rPr>
          <w:rFonts w:ascii="宋体" w:hAnsi="宋体" w:cs="宋体" w:eastAsia="宋体" w:hint="default"/>
          <w:sz w:val="24"/>
          <w:szCs w:val="24"/>
        </w:rPr>
      </w:pPr>
    </w:p>
    <w:p>
      <w:pPr>
        <w:pStyle w:val="Heading4"/>
        <w:spacing w:line="290" w:lineRule="auto" w:before="0"/>
        <w:ind w:right="7701"/>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Heading4"/>
        <w:spacing w:line="290" w:lineRule="auto" w:before="14"/>
        <w:ind w:right="936"/>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4"/>
        <w:ind w:left="21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1060" w:val="left" w:leader="none"/>
        </w:tabs>
        <w:spacing w:line="240" w:lineRule="auto" w:before="14"/>
        <w:ind w:right="2689"/>
        <w:jc w:val="left"/>
      </w:pPr>
      <w:r>
        <w:rPr/>
        <w:t>□适用</w:t>
        <w:tab/>
        <w:t>√不适用</w:t>
      </w:r>
    </w:p>
    <w:p>
      <w:pPr>
        <w:spacing w:line="240" w:lineRule="auto" w:before="7"/>
        <w:rPr>
          <w:rFonts w:ascii="宋体" w:hAnsi="宋体" w:cs="宋体" w:eastAsia="宋体" w:hint="default"/>
          <w:sz w:val="28"/>
          <w:szCs w:val="28"/>
        </w:rPr>
      </w:pPr>
    </w:p>
    <w:p>
      <w:pPr>
        <w:spacing w:line="290" w:lineRule="auto" w:before="0"/>
        <w:ind w:left="218" w:right="268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right="2689"/>
        <w:jc w:val="left"/>
      </w:pPr>
      <w:r>
        <w:rPr/>
        <w:t>□适用 √不适用</w:t>
      </w:r>
    </w:p>
    <w:p>
      <w:pPr>
        <w:spacing w:after="0" w:line="230"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74" w:lineRule="exact" w:before="36"/>
        <w:ind w:right="2689"/>
        <w:jc w:val="left"/>
      </w:pPr>
      <w:r>
        <w:rPr/>
        <w:t>期末发行在外的优先股、永续债等金融工具变动情况表</w:t>
      </w:r>
    </w:p>
    <w:p>
      <w:pPr>
        <w:pStyle w:val="BodyText"/>
        <w:spacing w:line="290" w:lineRule="auto"/>
        <w:ind w:right="4408"/>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right="2689"/>
        <w:jc w:val="left"/>
      </w:pPr>
      <w:r>
        <w:rPr/>
        <w:t>□适用 √不适用</w:t>
      </w:r>
    </w:p>
    <w:p>
      <w:pPr>
        <w:spacing w:line="240" w:lineRule="auto" w:before="7"/>
        <w:rPr>
          <w:rFonts w:ascii="宋体" w:hAnsi="宋体" w:cs="宋体" w:eastAsia="宋体" w:hint="default"/>
          <w:sz w:val="28"/>
          <w:szCs w:val="28"/>
        </w:rPr>
      </w:pPr>
    </w:p>
    <w:p>
      <w:pPr>
        <w:pStyle w:val="BodyText"/>
        <w:spacing w:line="240" w:lineRule="auto"/>
        <w:ind w:right="2689"/>
        <w:jc w:val="left"/>
      </w:pPr>
      <w:r>
        <w:rPr/>
        <w:t>其他说明：</w:t>
      </w:r>
    </w:p>
    <w:p>
      <w:pPr>
        <w:pStyle w:val="BodyText"/>
        <w:spacing w:line="240" w:lineRule="auto" w:before="56"/>
        <w:ind w:right="2689"/>
        <w:jc w:val="left"/>
      </w:pPr>
      <w:r>
        <w:rPr/>
        <w:t>□适用 √不适用</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90" w:lineRule="auto"/>
        <w:ind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2,772,084.71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2,772,084.71</w:t>
            </w:r>
          </w:p>
        </w:tc>
      </w:tr>
    </w:tbl>
    <w:p>
      <w:pPr>
        <w:spacing w:line="240" w:lineRule="auto" w:before="3"/>
        <w:rPr>
          <w:rFonts w:ascii="宋体" w:hAnsi="宋体" w:cs="宋体" w:eastAsia="宋体" w:hint="default"/>
          <w:sz w:val="14"/>
          <w:szCs w:val="14"/>
        </w:rPr>
      </w:pPr>
    </w:p>
    <w:p>
      <w:pPr>
        <w:pStyle w:val="BodyText"/>
        <w:spacing w:line="273" w:lineRule="exact" w:before="36"/>
        <w:ind w:right="2689"/>
        <w:jc w:val="left"/>
      </w:pPr>
      <w:r>
        <w:rPr/>
        <w:t>其他说明：</w:t>
      </w:r>
    </w:p>
    <w:p>
      <w:pPr>
        <w:pStyle w:val="BodyText"/>
        <w:spacing w:line="273" w:lineRule="exact"/>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17"/>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2"/>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7"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融资租入固定资产应付款</w:t>
            </w:r>
          </w:p>
        </w:tc>
        <w:tc>
          <w:tcPr>
            <w:tcW w:w="292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90" w:right="0"/>
              <w:jc w:val="left"/>
              <w:rPr>
                <w:rFonts w:ascii="Calibri" w:hAnsi="Calibri" w:cs="Calibri" w:eastAsia="Calibri" w:hint="default"/>
                <w:sz w:val="21"/>
                <w:szCs w:val="21"/>
              </w:rPr>
            </w:pPr>
            <w:r>
              <w:rPr>
                <w:rFonts w:ascii="Calibri"/>
                <w:sz w:val="21"/>
              </w:rPr>
              <w:t>2,772,084.71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90" w:lineRule="auto"/>
        <w:ind w:right="6095"/>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5"/>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pStyle w:val="BodyText"/>
        <w:spacing w:line="240" w:lineRule="auto" w:before="56"/>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8"/>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2" w:lineRule="auto" w:before="0"/>
        <w:ind w:left="218" w:right="7701"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25" w:lineRule="exact"/>
        <w:ind w:right="2689"/>
        <w:jc w:val="left"/>
      </w:pPr>
      <w:r>
        <w:rPr>
          <w:spacing w:val="-1"/>
        </w:rPr>
        <w:t>√适用</w:t>
        <w:tab/>
      </w:r>
      <w:r>
        <w:rPr>
          <w:spacing w:val="-2"/>
        </w:rPr>
        <w:t>□不适用</w:t>
      </w:r>
    </w:p>
    <w:p>
      <w:pPr>
        <w:spacing w:after="0" w:line="225"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29"/>
        <w:gridCol w:w="1469"/>
        <w:gridCol w:w="1483"/>
        <w:gridCol w:w="1469"/>
        <w:gridCol w:w="1515"/>
        <w:gridCol w:w="1596"/>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1"/>
                <w:sz w:val="21"/>
              </w:rPr>
              <w:t>4,722,559.02</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1"/>
                <w:sz w:val="21"/>
              </w:rPr>
              <w:t>394,280.10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1"/>
                <w:sz w:val="21"/>
              </w:rPr>
              <w:t>4,328,278.92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未实现售后租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回损益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4,744,743.26</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1,038,001.50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8"/>
              <w:jc w:val="right"/>
              <w:rPr>
                <w:rFonts w:ascii="Calibri" w:hAnsi="Calibri" w:cs="Calibri" w:eastAsia="Calibri" w:hint="default"/>
                <w:sz w:val="21"/>
                <w:szCs w:val="21"/>
              </w:rPr>
            </w:pPr>
            <w:r>
              <w:rPr>
                <w:rFonts w:ascii="Calibri"/>
                <w:spacing w:val="-1"/>
                <w:sz w:val="21"/>
              </w:rPr>
              <w:t>3,706,741.76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售后租回设备</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9,467,302.28</w:t>
            </w:r>
          </w:p>
        </w:tc>
        <w:tc>
          <w:tcPr>
            <w:tcW w:w="1483"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1"/>
                <w:sz w:val="21"/>
              </w:rPr>
              <w:t>1,432,281.60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8,035,020.68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BodyText"/>
        <w:spacing w:line="240" w:lineRule="auto" w:before="36"/>
        <w:ind w:right="0"/>
        <w:jc w:val="left"/>
      </w:pPr>
      <w:r>
        <w:rPr>
          <w:spacing w:val="-2"/>
        </w:rPr>
        <w:t>涉及政府补助的项目：</w:t>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0"/>
            <w:col w:w="2769"/>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860"/>
        <w:gridCol w:w="1342"/>
        <w:gridCol w:w="756"/>
        <w:gridCol w:w="891"/>
        <w:gridCol w:w="1433"/>
        <w:gridCol w:w="571"/>
        <w:gridCol w:w="1345"/>
        <w:gridCol w:w="864"/>
      </w:tblGrid>
      <w:tr>
        <w:trPr>
          <w:trHeight w:val="1099"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60" w:right="161"/>
              <w:jc w:val="both"/>
              <w:rPr>
                <w:rFonts w:ascii="宋体" w:hAnsi="宋体" w:cs="宋体" w:eastAsia="宋体" w:hint="default"/>
                <w:sz w:val="21"/>
                <w:szCs w:val="21"/>
              </w:rPr>
            </w:pPr>
            <w:r>
              <w:rPr>
                <w:rFonts w:ascii="宋体" w:hAnsi="宋体" w:cs="宋体" w:eastAsia="宋体" w:hint="default"/>
                <w:sz w:val="21"/>
                <w:szCs w:val="21"/>
              </w:rPr>
              <w:t>新增</w:t>
            </w:r>
            <w:r>
              <w:rPr>
                <w:rFonts w:ascii="宋体" w:hAnsi="宋体" w:cs="宋体" w:eastAsia="宋体" w:hint="default"/>
                <w:spacing w:val="-103"/>
                <w:sz w:val="21"/>
                <w:szCs w:val="21"/>
              </w:rPr>
              <w:t> </w:t>
            </w:r>
            <w:r>
              <w:rPr>
                <w:rFonts w:ascii="宋体" w:hAnsi="宋体" w:cs="宋体" w:eastAsia="宋体" w:hint="default"/>
                <w:sz w:val="21"/>
                <w:szCs w:val="21"/>
              </w:rPr>
              <w:t>补助</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before="2"/>
              <w:ind w:left="122" w:right="123"/>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4" w:right="182"/>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2" w:right="175"/>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65"/>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28" w:lineRule="auto" w:before="11"/>
              <w:ind w:left="107" w:right="110" w:firstLine="64"/>
              <w:jc w:val="both"/>
              <w:rPr>
                <w:rFonts w:ascii="宋体" w:hAnsi="宋体" w:cs="宋体" w:eastAsia="宋体" w:hint="default"/>
                <w:sz w:val="21"/>
                <w:szCs w:val="21"/>
              </w:rPr>
            </w:pPr>
            <w:r>
              <w:rPr>
                <w:rFonts w:ascii="宋体" w:hAnsi="宋体" w:cs="宋体" w:eastAsia="宋体" w:hint="default"/>
                <w:sz w:val="21"/>
                <w:szCs w:val="21"/>
              </w:rPr>
              <w:t>相关</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99"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pacing w:val="21"/>
                <w:sz w:val="21"/>
                <w:szCs w:val="21"/>
              </w:rPr>
              <w:t>基于分布式网状</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37" w:lineRule="auto" w:before="2"/>
              <w:ind w:left="107" w:right="77"/>
              <w:jc w:val="both"/>
              <w:rPr>
                <w:rFonts w:ascii="宋体" w:hAnsi="宋体" w:cs="宋体" w:eastAsia="宋体" w:hint="default"/>
                <w:sz w:val="21"/>
                <w:szCs w:val="21"/>
              </w:rPr>
            </w:pPr>
            <w:r>
              <w:rPr>
                <w:rFonts w:ascii="宋体" w:hAnsi="宋体" w:cs="宋体" w:eastAsia="宋体" w:hint="default"/>
                <w:spacing w:val="21"/>
                <w:sz w:val="21"/>
                <w:szCs w:val="21"/>
              </w:rPr>
              <w:t>服务技术的新一</w:t>
            </w:r>
            <w:r>
              <w:rPr>
                <w:rFonts w:ascii="宋体" w:hAnsi="宋体" w:cs="宋体" w:eastAsia="宋体" w:hint="default"/>
                <w:spacing w:val="-88"/>
                <w:sz w:val="21"/>
                <w:szCs w:val="21"/>
              </w:rPr>
              <w:t> </w:t>
            </w:r>
            <w:r>
              <w:rPr>
                <w:rFonts w:ascii="宋体" w:hAnsi="宋体" w:cs="宋体" w:eastAsia="宋体" w:hint="default"/>
                <w:spacing w:val="21"/>
                <w:sz w:val="21"/>
                <w:szCs w:val="21"/>
              </w:rPr>
              <w:t>代大规模金融应</w:t>
            </w:r>
            <w:r>
              <w:rPr>
                <w:rFonts w:ascii="宋体" w:hAnsi="宋体" w:cs="宋体" w:eastAsia="宋体" w:hint="default"/>
                <w:spacing w:val="-88"/>
                <w:sz w:val="21"/>
                <w:szCs w:val="21"/>
              </w:rPr>
              <w:t> </w:t>
            </w:r>
            <w:r>
              <w:rPr>
                <w:rFonts w:ascii="宋体" w:hAnsi="宋体" w:cs="宋体" w:eastAsia="宋体" w:hint="default"/>
                <w:sz w:val="21"/>
                <w:szCs w:val="21"/>
              </w:rPr>
              <w:t>用基础平台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5"/>
              <w:jc w:val="right"/>
              <w:rPr>
                <w:rFonts w:ascii="Calibri" w:hAnsi="Calibri" w:cs="Calibri" w:eastAsia="Calibri" w:hint="default"/>
                <w:sz w:val="21"/>
                <w:szCs w:val="21"/>
              </w:rPr>
            </w:pPr>
            <w:r>
              <w:rPr>
                <w:rFonts w:ascii="Calibri"/>
                <w:spacing w:val="-1"/>
                <w:sz w:val="21"/>
              </w:rPr>
              <w:t>107,190.06</w:t>
            </w:r>
          </w:p>
        </w:tc>
        <w:tc>
          <w:tcPr>
            <w:tcW w:w="756"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8"/>
              <w:jc w:val="right"/>
              <w:rPr>
                <w:rFonts w:ascii="Calibri" w:hAnsi="Calibri" w:cs="Calibri" w:eastAsia="Calibri" w:hint="default"/>
                <w:sz w:val="21"/>
                <w:szCs w:val="21"/>
              </w:rPr>
            </w:pPr>
            <w:r>
              <w:rPr>
                <w:rFonts w:ascii="Calibri"/>
                <w:spacing w:val="-1"/>
                <w:sz w:val="21"/>
              </w:rPr>
              <w:t>107,190.06</w:t>
            </w:r>
          </w:p>
        </w:tc>
        <w:tc>
          <w:tcPr>
            <w:tcW w:w="57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3" w:right="110"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21"/>
                <w:sz w:val="21"/>
                <w:szCs w:val="21"/>
              </w:rPr>
              <w:t>淳安县服务业建</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设项目补助资金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2,417,689.96</w:t>
            </w:r>
          </w:p>
        </w:tc>
        <w:tc>
          <w:tcPr>
            <w:tcW w:w="756"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1"/>
                <w:sz w:val="21"/>
              </w:rPr>
              <w:t>287,090.04</w:t>
            </w:r>
          </w:p>
        </w:tc>
        <w:tc>
          <w:tcPr>
            <w:tcW w:w="57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2,130,599.92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pacing w:val="21"/>
                <w:sz w:val="21"/>
                <w:szCs w:val="21"/>
              </w:rPr>
              <w:t>创新创业奖励资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2,197,679.00</w:t>
            </w:r>
          </w:p>
        </w:tc>
        <w:tc>
          <w:tcPr>
            <w:tcW w:w="756"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2,197,679.00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4,722,559.02</w:t>
            </w:r>
          </w:p>
        </w:tc>
        <w:tc>
          <w:tcPr>
            <w:tcW w:w="756"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394,280.10</w:t>
            </w:r>
          </w:p>
        </w:tc>
        <w:tc>
          <w:tcPr>
            <w:tcW w:w="57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sz w:val="21"/>
              </w:rPr>
              <w:t>4,328,278.92</w:t>
            </w:r>
          </w:p>
        </w:tc>
        <w:tc>
          <w:tcPr>
            <w:tcW w:w="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exact"/>
        <w:ind w:left="638" w:right="227"/>
        <w:jc w:val="left"/>
      </w:pPr>
      <w:r>
        <w:rPr>
          <w:rFonts w:ascii="Calibri" w:hAnsi="Calibri" w:cs="Calibri" w:eastAsia="Calibri" w:hint="default"/>
        </w:rPr>
        <w:t>[</w:t>
      </w:r>
      <w:r>
        <w:rPr/>
        <w:t>注</w:t>
      </w:r>
      <w:r>
        <w:rPr>
          <w:rFonts w:ascii="Calibri" w:hAnsi="Calibri" w:cs="Calibri" w:eastAsia="Calibri" w:hint="default"/>
        </w:rPr>
        <w:t>]</w:t>
      </w:r>
      <w:r>
        <w:rPr/>
        <w:t>：政府补助本期计入当期损益的情况详见本财务报表附注合并财务报表项目注释其他之</w:t>
      </w:r>
    </w:p>
    <w:p>
      <w:pPr>
        <w:pStyle w:val="BodyText"/>
        <w:spacing w:line="240" w:lineRule="auto" w:before="106"/>
        <w:ind w:right="2689"/>
        <w:jc w:val="left"/>
      </w:pPr>
      <w:r>
        <w:rPr/>
        <w:t>政府补助说明。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2689"/>
        <w:jc w:val="left"/>
      </w:pPr>
      <w:r>
        <w:rPr/>
        <w:t>其他说明：</w:t>
      </w:r>
    </w:p>
    <w:p>
      <w:pPr>
        <w:pStyle w:val="BodyText"/>
        <w:spacing w:line="240" w:lineRule="auto" w:before="56"/>
        <w:ind w:right="2689"/>
        <w:jc w:val="left"/>
      </w:pPr>
      <w:r>
        <w:rPr/>
        <w:t>□适用 √不适用</w:t>
      </w:r>
    </w:p>
    <w:p>
      <w:pPr>
        <w:spacing w:line="240" w:lineRule="auto" w:before="10"/>
        <w:rPr>
          <w:rFonts w:ascii="宋体" w:hAnsi="宋体" w:cs="宋体" w:eastAsia="宋体" w:hint="default"/>
          <w:sz w:val="28"/>
          <w:szCs w:val="28"/>
        </w:rPr>
      </w:pPr>
    </w:p>
    <w:p>
      <w:pPr>
        <w:pStyle w:val="Heading4"/>
        <w:spacing w:line="240" w:lineRule="auto" w:before="0"/>
        <w:ind w:right="2689"/>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441"/>
        <w:gridCol w:w="965"/>
        <w:gridCol w:w="967"/>
        <w:gridCol w:w="1037"/>
        <w:gridCol w:w="1054"/>
        <w:gridCol w:w="1025"/>
        <w:gridCol w:w="1438"/>
      </w:tblGrid>
      <w:tr>
        <w:trPr>
          <w:trHeight w:val="281" w:hRule="exact"/>
        </w:trPr>
        <w:tc>
          <w:tcPr>
            <w:tcW w:w="1123" w:type="dxa"/>
            <w:vMerge w:val="restart"/>
            <w:tcBorders>
              <w:top w:val="single" w:sz="4" w:space="0" w:color="000000"/>
              <w:left w:val="single" w:sz="4" w:space="0" w:color="000000"/>
              <w:right w:val="single" w:sz="4" w:space="0" w:color="000000"/>
            </w:tcBorders>
          </w:tcPr>
          <w:p>
            <w:pP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1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Calibri" w:hAnsi="Calibri" w:cs="Calibri" w:eastAsia="Calibri" w:hint="default"/>
                <w:sz w:val="21"/>
                <w:szCs w:val="21"/>
              </w:rPr>
              <w:t>+</w:t>
            </w:r>
            <w:r>
              <w:rPr>
                <w:rFonts w:ascii="宋体" w:hAnsi="宋体" w:cs="宋体" w:eastAsia="宋体" w:hint="default"/>
                <w:sz w:val="21"/>
                <w:szCs w:val="21"/>
              </w:rPr>
              <w:t>、一）</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23"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38" w:type="dxa"/>
            <w:vMerge/>
            <w:tcBorders>
              <w:left w:val="single" w:sz="4" w:space="0" w:color="000000"/>
              <w:bottom w:val="single" w:sz="4" w:space="0" w:color="000000"/>
              <w:right w:val="single" w:sz="4" w:space="0" w:color="000000"/>
            </w:tcBorders>
          </w:tcPr>
          <w:p>
            <w:pPr/>
          </w:p>
        </w:tc>
      </w:tr>
      <w:tr>
        <w:trPr>
          <w:trHeight w:val="28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1,055,988,046</w:t>
            </w:r>
          </w:p>
        </w:tc>
        <w:tc>
          <w:tcPr>
            <w:tcW w:w="96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77" w:right="0"/>
              <w:jc w:val="center"/>
              <w:rPr>
                <w:rFonts w:ascii="Calibri" w:hAnsi="Calibri" w:cs="Calibri" w:eastAsia="Calibri" w:hint="default"/>
                <w:sz w:val="21"/>
                <w:szCs w:val="21"/>
              </w:rPr>
            </w:pPr>
            <w:r>
              <w:rPr>
                <w:rFonts w:ascii="Calibri"/>
                <w:sz w:val="21"/>
              </w:rPr>
              <w:t>-769,330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7" w:right="0"/>
              <w:jc w:val="center"/>
              <w:rPr>
                <w:rFonts w:ascii="Calibri" w:hAnsi="Calibri" w:cs="Calibri" w:eastAsia="Calibri" w:hint="default"/>
                <w:sz w:val="21"/>
                <w:szCs w:val="21"/>
              </w:rPr>
            </w:pPr>
            <w:r>
              <w:rPr>
                <w:rFonts w:ascii="Calibri"/>
                <w:sz w:val="21"/>
              </w:rPr>
              <w:t>-769,330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1,055,218,716</w:t>
            </w:r>
          </w:p>
        </w:tc>
      </w:tr>
    </w:tbl>
    <w:p>
      <w:pPr>
        <w:spacing w:line="240" w:lineRule="auto" w:before="11"/>
        <w:rPr>
          <w:rFonts w:ascii="宋体" w:hAnsi="宋体" w:cs="宋体" w:eastAsia="宋体" w:hint="default"/>
          <w:sz w:val="18"/>
          <w:szCs w:val="18"/>
        </w:rPr>
      </w:pPr>
    </w:p>
    <w:p>
      <w:pPr>
        <w:pStyle w:val="BodyText"/>
        <w:spacing w:line="240" w:lineRule="auto" w:before="36"/>
        <w:ind w:right="2689"/>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rPr>
        <w:t> </w:t>
      </w:r>
      <w:r>
        <w:rPr>
          <w:rFonts w:ascii="Calibri" w:hAnsi="Calibri" w:cs="Calibri" w:eastAsia="Calibri" w:hint="default"/>
          <w:spacing w:val="11"/>
        </w:rPr>
        <w:t> </w:t>
      </w:r>
      <w:r>
        <w:rPr>
          <w:spacing w:val="-3"/>
          <w:w w:val="100"/>
        </w:rPr>
        <w:t>年</w:t>
      </w:r>
      <w:r>
        <w:rPr>
          <w:w w:val="100"/>
        </w:rPr>
        <w:t>度，</w:t>
      </w:r>
      <w:r>
        <w:rPr>
          <w:spacing w:val="-3"/>
          <w:w w:val="100"/>
        </w:rPr>
        <w:t>公</w:t>
      </w:r>
      <w:r>
        <w:rPr>
          <w:w w:val="100"/>
        </w:rPr>
        <w:t>司</w:t>
      </w:r>
      <w:r>
        <w:rPr>
          <w:spacing w:val="-3"/>
          <w:w w:val="100"/>
        </w:rPr>
        <w:t>重</w:t>
      </w:r>
      <w:r>
        <w:rPr>
          <w:w w:val="100"/>
        </w:rPr>
        <w:t>大资</w:t>
      </w:r>
      <w:r>
        <w:rPr>
          <w:spacing w:val="-3"/>
          <w:w w:val="100"/>
        </w:rPr>
        <w:t>产</w:t>
      </w:r>
      <w:r>
        <w:rPr>
          <w:w w:val="100"/>
        </w:rPr>
        <w:t>重组</w:t>
      </w:r>
      <w:r>
        <w:rPr>
          <w:spacing w:val="-3"/>
          <w:w w:val="100"/>
        </w:rPr>
        <w:t>收</w:t>
      </w:r>
      <w:r>
        <w:rPr>
          <w:w w:val="100"/>
        </w:rPr>
        <w:t>购浙</w:t>
      </w:r>
      <w:r>
        <w:rPr>
          <w:spacing w:val="-3"/>
          <w:w w:val="100"/>
        </w:rPr>
        <w:t>江</w:t>
      </w:r>
      <w:r>
        <w:rPr>
          <w:w w:val="100"/>
        </w:rPr>
        <w:t>华</w:t>
      </w:r>
      <w:r>
        <w:rPr>
          <w:spacing w:val="-3"/>
          <w:w w:val="100"/>
        </w:rPr>
        <w:t>通</w:t>
      </w:r>
      <w:r>
        <w:rPr>
          <w:w w:val="100"/>
        </w:rPr>
        <w:t>云</w:t>
      </w:r>
      <w:r>
        <w:rPr>
          <w:spacing w:val="-3"/>
          <w:w w:val="100"/>
        </w:rPr>
        <w:t>数据</w:t>
      </w:r>
      <w:r>
        <w:rPr>
          <w:w w:val="100"/>
        </w:rPr>
        <w:t>科技</w:t>
      </w:r>
      <w:r>
        <w:rPr>
          <w:spacing w:val="-3"/>
          <w:w w:val="100"/>
        </w:rPr>
        <w:t>有</w:t>
      </w:r>
      <w:r>
        <w:rPr>
          <w:w w:val="100"/>
        </w:rPr>
        <w:t>限公</w:t>
      </w:r>
      <w:r>
        <w:rPr>
          <w:spacing w:val="-3"/>
          <w:w w:val="100"/>
        </w:rPr>
        <w:t>司</w:t>
      </w:r>
      <w:r>
        <w:rPr>
          <w:w w:val="100"/>
        </w:rPr>
        <w:t>（</w:t>
      </w:r>
      <w:r>
        <w:rPr>
          <w:spacing w:val="-3"/>
          <w:w w:val="100"/>
        </w:rPr>
        <w:t>以</w:t>
      </w:r>
      <w:r>
        <w:rPr>
          <w:w w:val="100"/>
        </w:rPr>
        <w:t>下</w:t>
      </w:r>
      <w:r>
        <w:rPr>
          <w:spacing w:val="-3"/>
          <w:w w:val="100"/>
        </w:rPr>
        <w:t>简称</w:t>
      </w:r>
      <w:r>
        <w:rPr>
          <w:w w:val="100"/>
        </w:rPr>
        <w:t>华通</w:t>
      </w:r>
      <w:r>
        <w:rPr>
          <w:spacing w:val="-3"/>
          <w:w w:val="100"/>
        </w:rPr>
        <w:t>云</w:t>
      </w:r>
      <w:r>
        <w:rPr>
          <w:w w:val="100"/>
        </w:rPr>
        <w:t>公司</w:t>
      </w:r>
      <w:r>
        <w:rPr>
          <w:spacing w:val="-108"/>
          <w:w w:val="100"/>
        </w:rPr>
        <w:t>）</w:t>
      </w:r>
      <w:r>
        <w:rPr>
          <w:w w:val="100"/>
        </w:rPr>
        <w:t>，</w:t>
      </w:r>
    </w:p>
    <w:p>
      <w:pPr>
        <w:pStyle w:val="BodyText"/>
        <w:spacing w:line="240" w:lineRule="auto" w:before="108"/>
        <w:ind w:right="0"/>
        <w:jc w:val="left"/>
        <w:rPr>
          <w:rFonts w:ascii="Calibri" w:hAnsi="Calibri" w:cs="Calibri" w:eastAsia="Calibri" w:hint="default"/>
        </w:rPr>
      </w:pPr>
      <w:r>
        <w:rPr/>
        <w:t>由于华通云公司 </w:t>
      </w:r>
      <w:r>
        <w:rPr>
          <w:rFonts w:ascii="Calibri" w:hAnsi="Calibri" w:cs="Calibri" w:eastAsia="Calibri" w:hint="default"/>
        </w:rPr>
        <w:t>2017  </w:t>
      </w:r>
      <w:r>
        <w:rPr/>
        <w:t>年度未达到其承诺业绩，华通云原股东深圳如日升股权投资有限公司等</w:t>
      </w:r>
      <w:r>
        <w:rPr>
          <w:spacing w:val="5"/>
        </w:rPr>
        <w:t> </w:t>
      </w:r>
      <w:r>
        <w:rPr>
          <w:rFonts w:ascii="Calibri" w:hAnsi="Calibri" w:cs="Calibri" w:eastAsia="Calibri" w:hint="default"/>
        </w:rPr>
        <w:t>6</w:t>
      </w:r>
    </w:p>
    <w:p>
      <w:pPr>
        <w:pStyle w:val="BodyText"/>
        <w:spacing w:line="240" w:lineRule="auto" w:before="106"/>
        <w:ind w:right="0"/>
        <w:jc w:val="left"/>
      </w:pPr>
      <w:r>
        <w:rPr/>
        <w:t>名补偿义务人向公司补偿股份</w:t>
      </w:r>
      <w:r>
        <w:rPr>
          <w:spacing w:val="-49"/>
        </w:rPr>
        <w:t> </w:t>
      </w:r>
      <w:r>
        <w:rPr>
          <w:rFonts w:ascii="Calibri" w:hAnsi="Calibri" w:cs="Calibri" w:eastAsia="Calibri" w:hint="default"/>
        </w:rPr>
        <w:t>769,330</w:t>
      </w:r>
      <w:r>
        <w:rPr>
          <w:rFonts w:ascii="Calibri" w:hAnsi="Calibri" w:cs="Calibri" w:eastAsia="Calibri" w:hint="default"/>
          <w:spacing w:val="10"/>
        </w:rPr>
        <w:t> </w:t>
      </w:r>
      <w:r>
        <w:rPr>
          <w:spacing w:val="-7"/>
        </w:rPr>
        <w:t>股。经公司</w:t>
      </w:r>
      <w:r>
        <w:rPr>
          <w:spacing w:val="-49"/>
        </w:rPr>
        <w:t> </w:t>
      </w:r>
      <w:r>
        <w:rPr>
          <w:rFonts w:ascii="Calibri" w:hAnsi="Calibri" w:cs="Calibri" w:eastAsia="Calibri" w:hint="default"/>
        </w:rPr>
        <w:t>2017</w:t>
      </w:r>
      <w:r>
        <w:rPr>
          <w:rFonts w:ascii="Calibri" w:hAnsi="Calibri" w:cs="Calibri" w:eastAsia="Calibri" w:hint="default"/>
          <w:spacing w:val="10"/>
        </w:rPr>
        <w:t> </w:t>
      </w:r>
      <w:r>
        <w:rPr>
          <w:spacing w:val="-3"/>
        </w:rPr>
        <w:t>年年度股东大会决议批准，公司以货币方</w:t>
      </w:r>
    </w:p>
    <w:p>
      <w:pPr>
        <w:pStyle w:val="BodyText"/>
        <w:spacing w:line="240" w:lineRule="auto" w:before="106"/>
        <w:ind w:right="0"/>
        <w:jc w:val="left"/>
        <w:rPr>
          <w:rFonts w:ascii="Calibri" w:hAnsi="Calibri" w:cs="Calibri" w:eastAsia="Calibri" w:hint="default"/>
        </w:rPr>
      </w:pPr>
      <w:r>
        <w:rPr/>
        <w:t>式向深圳如日升股权投资有限公司等</w:t>
      </w:r>
      <w:r>
        <w:rPr>
          <w:spacing w:val="-47"/>
        </w:rPr>
        <w:t> </w:t>
      </w:r>
      <w:r>
        <w:rPr>
          <w:rFonts w:ascii="Calibri" w:hAnsi="Calibri" w:cs="Calibri" w:eastAsia="Calibri" w:hint="default"/>
        </w:rPr>
        <w:t>6</w:t>
      </w:r>
      <w:r>
        <w:rPr>
          <w:rFonts w:ascii="Calibri" w:hAnsi="Calibri" w:cs="Calibri" w:eastAsia="Calibri" w:hint="default"/>
          <w:spacing w:val="13"/>
        </w:rPr>
        <w:t> </w:t>
      </w:r>
      <w:r>
        <w:rPr/>
        <w:t>名补偿义务人支付股权回购款</w:t>
      </w:r>
      <w:r>
        <w:rPr>
          <w:spacing w:val="-45"/>
        </w:rPr>
        <w:t> </w:t>
      </w:r>
      <w:r>
        <w:rPr>
          <w:rFonts w:ascii="Calibri" w:hAnsi="Calibri" w:cs="Calibri" w:eastAsia="Calibri" w:hint="default"/>
        </w:rPr>
        <w:t>1.00</w:t>
      </w:r>
      <w:r>
        <w:rPr>
          <w:rFonts w:ascii="Calibri" w:hAnsi="Calibri" w:cs="Calibri" w:eastAsia="Calibri" w:hint="default"/>
          <w:spacing w:val="14"/>
        </w:rPr>
        <w:t> </w:t>
      </w:r>
      <w:r>
        <w:rPr/>
        <w:t>元，回购股份</w:t>
      </w:r>
      <w:r>
        <w:rPr>
          <w:spacing w:val="-47"/>
        </w:rPr>
        <w:t> </w:t>
      </w:r>
      <w:r>
        <w:rPr>
          <w:rFonts w:ascii="Calibri" w:hAnsi="Calibri" w:cs="Calibri" w:eastAsia="Calibri" w:hint="default"/>
        </w:rPr>
        <w:t>769,330</w:t>
      </w:r>
    </w:p>
    <w:p>
      <w:pPr>
        <w:pStyle w:val="BodyText"/>
        <w:spacing w:line="240" w:lineRule="auto" w:before="106"/>
        <w:ind w:right="227"/>
        <w:jc w:val="left"/>
      </w:pPr>
      <w:r>
        <w:rPr/>
        <w:t>股，同时减少公司注册资本人民币</w:t>
      </w:r>
      <w:r>
        <w:rPr>
          <w:spacing w:val="-56"/>
        </w:rPr>
        <w:t> </w:t>
      </w:r>
      <w:r>
        <w:rPr>
          <w:rFonts w:ascii="Calibri" w:hAnsi="Calibri" w:cs="Calibri" w:eastAsia="Calibri" w:hint="default"/>
        </w:rPr>
        <w:t>769,330.00</w:t>
      </w:r>
      <w:r>
        <w:rPr>
          <w:rFonts w:ascii="Calibri" w:hAnsi="Calibri" w:cs="Calibri" w:eastAsia="Calibri" w:hint="default"/>
          <w:spacing w:val="4"/>
        </w:rPr>
        <w:t> </w:t>
      </w:r>
      <w:r>
        <w:rPr/>
        <w:t>元，注销股份</w:t>
      </w:r>
      <w:r>
        <w:rPr>
          <w:spacing w:val="-56"/>
        </w:rPr>
        <w:t> </w:t>
      </w:r>
      <w:r>
        <w:rPr>
          <w:rFonts w:ascii="Calibri" w:hAnsi="Calibri" w:cs="Calibri" w:eastAsia="Calibri" w:hint="default"/>
        </w:rPr>
        <w:t>769,330</w:t>
      </w:r>
      <w:r>
        <w:rPr>
          <w:rFonts w:ascii="Calibri" w:hAnsi="Calibri" w:cs="Calibri" w:eastAsia="Calibri" w:hint="default"/>
          <w:spacing w:val="3"/>
        </w:rPr>
        <w:t> </w:t>
      </w:r>
      <w:r>
        <w:rPr/>
        <w:t>股。</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pStyle w:val="Heading4"/>
        <w:spacing w:line="290" w:lineRule="auto" w:before="0"/>
        <w:ind w:right="2689"/>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3"/>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6"/>
        <w:ind w:right="936"/>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right="2689"/>
        <w:jc w:val="left"/>
      </w:pPr>
      <w:r>
        <w:rPr/>
        <w:t>□适用 √不适用</w:t>
      </w:r>
    </w:p>
    <w:p>
      <w:pPr>
        <w:spacing w:line="240" w:lineRule="auto" w:before="5"/>
        <w:rPr>
          <w:rFonts w:ascii="宋体" w:hAnsi="宋体" w:cs="宋体" w:eastAsia="宋体" w:hint="default"/>
          <w:sz w:val="19"/>
          <w:szCs w:val="19"/>
        </w:rPr>
      </w:pPr>
    </w:p>
    <w:p>
      <w:pPr>
        <w:pStyle w:val="BodyText"/>
        <w:spacing w:line="288" w:lineRule="exact"/>
        <w:ind w:right="2689"/>
        <w:jc w:val="left"/>
        <w:rPr>
          <w:rFonts w:ascii="Calibri" w:hAnsi="Calibri" w:cs="Calibri" w:eastAsia="Calibri" w:hint="default"/>
        </w:rPr>
      </w:pPr>
      <w:r>
        <w:rPr/>
        <w:t>其他说明</w:t>
      </w:r>
      <w:r>
        <w:rPr>
          <w:rFonts w:ascii="Calibri" w:hAnsi="Calibri" w:cs="Calibri" w:eastAsia="Calibri" w:hint="default"/>
        </w:rPr>
        <w:t>:</w:t>
      </w:r>
    </w:p>
    <w:p>
      <w:pPr>
        <w:pStyle w:val="BodyText"/>
        <w:spacing w:line="261" w:lineRule="exact"/>
        <w:ind w:right="2689"/>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70"/>
          <w:pgSz w:w="11910" w:h="16840"/>
          <w:pgMar w:footer="1195" w:header="0" w:top="1120" w:bottom="1380" w:left="1580" w:right="1040"/>
          <w:pgNumType w:start="166"/>
        </w:sectPr>
      </w:pPr>
    </w:p>
    <w:p>
      <w:pPr>
        <w:pStyle w:val="Heading4"/>
        <w:spacing w:line="240" w:lineRule="auto"/>
        <w:ind w:right="-19"/>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9"/>
        <w:gridCol w:w="1838"/>
      </w:tblGrid>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1,976,352,249.19</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102,972,987.63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2"/>
                <w:sz w:val="21"/>
              </w:rPr>
              <w:t>1,873,379,261.56</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205,663,329.16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15" w:right="0"/>
              <w:jc w:val="left"/>
              <w:rPr>
                <w:rFonts w:ascii="Calibri" w:hAnsi="Calibri" w:cs="Calibri" w:eastAsia="Calibri" w:hint="default"/>
                <w:sz w:val="21"/>
                <w:szCs w:val="21"/>
              </w:rPr>
            </w:pPr>
            <w:r>
              <w:rPr>
                <w:rFonts w:ascii="Calibri"/>
                <w:sz w:val="21"/>
              </w:rPr>
              <w:t>30,453,822.32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1,315,196.47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234,801,955.01</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2,182,015,578.35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5" w:right="0"/>
              <w:jc w:val="left"/>
              <w:rPr>
                <w:rFonts w:ascii="Calibri" w:hAnsi="Calibri" w:cs="Calibri" w:eastAsia="Calibri" w:hint="default"/>
                <w:sz w:val="21"/>
                <w:szCs w:val="21"/>
              </w:rPr>
            </w:pPr>
            <w:r>
              <w:rPr>
                <w:rFonts w:ascii="Calibri"/>
                <w:sz w:val="21"/>
              </w:rPr>
              <w:t>30,453,822.32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104,288,184.10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2,108,181,216.57</w:t>
            </w:r>
          </w:p>
        </w:tc>
      </w:tr>
    </w:tbl>
    <w:p>
      <w:pPr>
        <w:spacing w:line="240" w:lineRule="auto" w:before="3"/>
        <w:rPr>
          <w:rFonts w:ascii="宋体" w:hAnsi="宋体" w:cs="宋体" w:eastAsia="宋体" w:hint="default"/>
          <w:sz w:val="14"/>
          <w:szCs w:val="14"/>
        </w:rPr>
      </w:pPr>
    </w:p>
    <w:p>
      <w:pPr>
        <w:pStyle w:val="BodyText"/>
        <w:spacing w:line="274" w:lineRule="exact" w:before="36"/>
        <w:ind w:right="2689"/>
        <w:jc w:val="left"/>
      </w:pPr>
      <w:r>
        <w:rPr/>
        <w:t>其他说明，包括本期增减变动情况、变动原因说明：</w:t>
      </w:r>
    </w:p>
    <w:p>
      <w:pPr>
        <w:pStyle w:val="BodyText"/>
        <w:spacing w:line="301" w:lineRule="exact"/>
        <w:ind w:right="2689"/>
        <w:jc w:val="left"/>
      </w:pPr>
      <w:r>
        <w:rPr>
          <w:rFonts w:ascii="Calibri" w:hAnsi="Calibri" w:cs="Calibri" w:eastAsia="Calibri" w:hint="default"/>
        </w:rPr>
        <w:t>1</w:t>
      </w:r>
      <w:r>
        <w:rPr/>
        <w:t>）股本溢价变动说明</w:t>
      </w:r>
    </w:p>
    <w:p>
      <w:pPr>
        <w:pStyle w:val="BodyText"/>
        <w:spacing w:line="324" w:lineRule="auto" w:before="106"/>
        <w:ind w:right="226"/>
        <w:jc w:val="left"/>
      </w:pPr>
      <w:r>
        <w:rPr/>
        <w:t>①本期公司向江正元等 </w:t>
      </w:r>
      <w:r>
        <w:rPr>
          <w:rFonts w:ascii="Calibri" w:hAnsi="Calibri" w:cs="Calibri" w:eastAsia="Calibri" w:hint="default"/>
        </w:rPr>
        <w:t>32 </w:t>
      </w:r>
      <w:r>
        <w:rPr/>
        <w:t>名自然人购买其持有普吉投资</w:t>
      </w:r>
      <w:r>
        <w:rPr>
          <w:spacing w:val="-47"/>
        </w:rPr>
        <w:t> </w:t>
      </w:r>
      <w:r>
        <w:rPr>
          <w:rFonts w:ascii="Calibri" w:hAnsi="Calibri" w:cs="Calibri" w:eastAsia="Calibri" w:hint="default"/>
        </w:rPr>
        <w:t>21.74%</w:t>
      </w:r>
      <w:r>
        <w:rPr/>
        <w:t>的股权，按购买股权比例计算享</w:t>
      </w:r>
      <w:r>
        <w:rPr>
          <w:w w:val="100"/>
        </w:rPr>
        <w:t> </w:t>
      </w:r>
      <w:r>
        <w:rPr>
          <w:spacing w:val="-2"/>
        </w:rPr>
        <w:t>有的净资产份额与购买价款之间的差额冲减资本公积（股本溢价）</w:t>
      </w:r>
      <w:r>
        <w:rPr>
          <w:rFonts w:ascii="Calibri" w:hAnsi="Calibri" w:cs="Calibri" w:eastAsia="Calibri" w:hint="default"/>
          <w:spacing w:val="-2"/>
        </w:rPr>
        <w:t>16,322,538.81</w:t>
      </w:r>
      <w:r>
        <w:rPr>
          <w:rFonts w:ascii="Calibri" w:hAnsi="Calibri" w:cs="Calibri" w:eastAsia="Calibri" w:hint="default"/>
        </w:rPr>
        <w:t> </w:t>
      </w:r>
      <w:r>
        <w:rPr>
          <w:rFonts w:ascii="Calibri" w:hAnsi="Calibri" w:cs="Calibri" w:eastAsia="Calibri" w:hint="default"/>
          <w:spacing w:val="31"/>
        </w:rPr>
        <w:t> </w:t>
      </w:r>
      <w:r>
        <w:rPr/>
        <w:t>元。</w:t>
      </w:r>
    </w:p>
    <w:p>
      <w:pPr>
        <w:pStyle w:val="BodyText"/>
        <w:spacing w:line="326" w:lineRule="auto" w:before="16"/>
        <w:ind w:right="225"/>
        <w:jc w:val="left"/>
      </w:pPr>
      <w:r>
        <w:rPr/>
        <w:t>②本期公司向江正元等 </w:t>
      </w:r>
      <w:r>
        <w:rPr>
          <w:rFonts w:ascii="Calibri" w:hAnsi="Calibri" w:cs="Calibri" w:eastAsia="Calibri" w:hint="default"/>
        </w:rPr>
        <w:t>8 </w:t>
      </w:r>
      <w:r>
        <w:rPr/>
        <w:t>名自然人购买其持有网新恩普</w:t>
      </w:r>
      <w:r>
        <w:rPr>
          <w:spacing w:val="-43"/>
        </w:rPr>
        <w:t> </w:t>
      </w:r>
      <w:r>
        <w:rPr>
          <w:rFonts w:ascii="Calibri" w:hAnsi="Calibri" w:cs="Calibri" w:eastAsia="Calibri" w:hint="default"/>
        </w:rPr>
        <w:t>7.89%</w:t>
      </w:r>
      <w:r>
        <w:rPr/>
        <w:t>的股权，按购买股权比例计算享有</w:t>
      </w:r>
      <w:r>
        <w:rPr>
          <w:w w:val="100"/>
        </w:rPr>
        <w:t> </w:t>
      </w:r>
      <w:r>
        <w:rPr>
          <w:spacing w:val="-2"/>
        </w:rPr>
        <w:t>的净资产份额与购买价款之间的差额冲减资本公积（股本溢价）</w:t>
      </w:r>
      <w:r>
        <w:rPr>
          <w:rFonts w:ascii="Calibri" w:hAnsi="Calibri" w:cs="Calibri" w:eastAsia="Calibri" w:hint="default"/>
          <w:spacing w:val="-2"/>
        </w:rPr>
        <w:t>26,835,982.96</w:t>
      </w:r>
      <w:r>
        <w:rPr>
          <w:rFonts w:ascii="Calibri" w:hAnsi="Calibri" w:cs="Calibri" w:eastAsia="Calibri" w:hint="default"/>
        </w:rPr>
        <w:t> </w:t>
      </w:r>
      <w:r>
        <w:rPr>
          <w:rFonts w:ascii="Calibri" w:hAnsi="Calibri" w:cs="Calibri" w:eastAsia="Calibri" w:hint="default"/>
          <w:spacing w:val="32"/>
        </w:rPr>
        <w:t> </w:t>
      </w:r>
      <w:r>
        <w:rPr>
          <w:spacing w:val="-3"/>
        </w:rPr>
        <w:t>元。</w:t>
      </w:r>
      <w:r>
        <w:rPr/>
      </w:r>
    </w:p>
    <w:p>
      <w:pPr>
        <w:pStyle w:val="BodyText"/>
        <w:spacing w:line="324" w:lineRule="auto" w:before="14"/>
        <w:ind w:right="227"/>
        <w:jc w:val="left"/>
      </w:pPr>
      <w:r>
        <w:rPr/>
        <w:t>③本期公司向陈根土购买其持有网新电气 </w:t>
      </w:r>
      <w:r>
        <w:rPr>
          <w:rFonts w:ascii="Calibri" w:hAnsi="Calibri" w:cs="Calibri" w:eastAsia="Calibri" w:hint="default"/>
        </w:rPr>
        <w:t>20.00%</w:t>
      </w:r>
      <w:r>
        <w:rPr/>
        <w:t>的股权，</w:t>
      </w:r>
      <w:r>
        <w:rPr>
          <w:spacing w:val="2"/>
        </w:rPr>
        <w:t> </w:t>
      </w:r>
      <w:r>
        <w:rPr/>
        <w:t>按购买股权比例计算享有的净资产份</w:t>
      </w:r>
      <w:r>
        <w:rPr>
          <w:w w:val="100"/>
        </w:rPr>
        <w:t> </w:t>
      </w:r>
      <w:r>
        <w:rPr>
          <w:spacing w:val="-2"/>
        </w:rPr>
        <w:t>额与购买价款之间的差额冲减资本公积（股本溢价）</w:t>
      </w:r>
      <w:r>
        <w:rPr>
          <w:rFonts w:ascii="Calibri" w:hAnsi="Calibri" w:cs="Calibri" w:eastAsia="Calibri" w:hint="default"/>
          <w:spacing w:val="-2"/>
        </w:rPr>
        <w:t>52,921,268.06</w:t>
      </w:r>
      <w:r>
        <w:rPr>
          <w:rFonts w:ascii="Calibri" w:hAnsi="Calibri" w:cs="Calibri" w:eastAsia="Calibri" w:hint="default"/>
        </w:rPr>
        <w:t> </w:t>
      </w:r>
      <w:r>
        <w:rPr>
          <w:rFonts w:ascii="Calibri" w:hAnsi="Calibri" w:cs="Calibri" w:eastAsia="Calibri" w:hint="default"/>
          <w:spacing w:val="21"/>
        </w:rPr>
        <w:t> </w:t>
      </w:r>
      <w:r>
        <w:rPr/>
        <w:t>元。</w:t>
      </w:r>
    </w:p>
    <w:p>
      <w:pPr>
        <w:pStyle w:val="BodyText"/>
        <w:spacing w:line="326" w:lineRule="auto" w:before="16"/>
        <w:ind w:right="227"/>
        <w:jc w:val="left"/>
      </w:pPr>
      <w:r>
        <w:rPr/>
        <w:t>④本期公司以货币方式向深圳如日升等</w:t>
      </w:r>
      <w:r>
        <w:rPr>
          <w:spacing w:val="-43"/>
        </w:rPr>
        <w:t> </w:t>
      </w:r>
      <w:r>
        <w:rPr>
          <w:rFonts w:ascii="Calibri" w:hAnsi="Calibri" w:cs="Calibri" w:eastAsia="Calibri" w:hint="default"/>
        </w:rPr>
        <w:t>6</w:t>
      </w:r>
      <w:r>
        <w:rPr>
          <w:rFonts w:ascii="Calibri" w:hAnsi="Calibri" w:cs="Calibri" w:eastAsia="Calibri" w:hint="default"/>
          <w:spacing w:val="16"/>
        </w:rPr>
        <w:t> </w:t>
      </w:r>
      <w:r>
        <w:rPr/>
        <w:t>名补偿义务人支付股权回购款，回购股份</w:t>
      </w:r>
      <w:r>
        <w:rPr>
          <w:spacing w:val="-40"/>
        </w:rPr>
        <w:t> </w:t>
      </w:r>
      <w:r>
        <w:rPr>
          <w:rFonts w:ascii="Calibri" w:hAnsi="Calibri" w:cs="Calibri" w:eastAsia="Calibri" w:hint="default"/>
        </w:rPr>
        <w:t>769,330</w:t>
      </w:r>
      <w:r>
        <w:rPr>
          <w:rFonts w:ascii="Calibri" w:hAnsi="Calibri" w:cs="Calibri" w:eastAsia="Calibri" w:hint="default"/>
          <w:spacing w:val="16"/>
        </w:rPr>
        <w:t> </w:t>
      </w:r>
      <w:r>
        <w:rPr>
          <w:spacing w:val="-3"/>
        </w:rPr>
        <w:t>股，</w:t>
      </w:r>
      <w:r>
        <w:rPr>
          <w:spacing w:val="-3"/>
          <w:w w:val="100"/>
        </w:rPr>
        <w:t> </w:t>
      </w:r>
      <w:r>
        <w:rPr/>
        <w:t>减少注册资本人民币</w:t>
      </w:r>
      <w:r>
        <w:rPr>
          <w:spacing w:val="-54"/>
        </w:rPr>
        <w:t> </w:t>
      </w:r>
      <w:r>
        <w:rPr>
          <w:rFonts w:ascii="Calibri" w:hAnsi="Calibri" w:cs="Calibri" w:eastAsia="Calibri" w:hint="default"/>
        </w:rPr>
        <w:t>769,330.00</w:t>
      </w:r>
      <w:r>
        <w:rPr>
          <w:rFonts w:ascii="Calibri" w:hAnsi="Calibri" w:cs="Calibri" w:eastAsia="Calibri" w:hint="default"/>
          <w:spacing w:val="6"/>
        </w:rPr>
        <w:t> </w:t>
      </w:r>
      <w:r>
        <w:rPr/>
        <w:t>元，减少资本公积（股本溢价）</w:t>
      </w:r>
      <w:r>
        <w:rPr>
          <w:rFonts w:ascii="Calibri" w:hAnsi="Calibri" w:cs="Calibri" w:eastAsia="Calibri" w:hint="default"/>
        </w:rPr>
        <w:t>6,893,197.80</w:t>
      </w:r>
      <w:r>
        <w:rPr>
          <w:rFonts w:ascii="Calibri" w:hAnsi="Calibri" w:cs="Calibri" w:eastAsia="Calibri" w:hint="default"/>
          <w:spacing w:val="6"/>
        </w:rPr>
        <w:t> </w:t>
      </w:r>
      <w:r>
        <w:rPr>
          <w:spacing w:val="-3"/>
        </w:rPr>
        <w:t>元。</w:t>
      </w:r>
      <w:r>
        <w:rPr>
          <w:spacing w:val="-3"/>
          <w:w w:val="100"/>
        </w:rPr>
        <w:t> </w:t>
      </w:r>
      <w:r>
        <w:rPr>
          <w:rFonts w:ascii="Calibri" w:hAnsi="Calibri" w:cs="Calibri" w:eastAsia="Calibri" w:hint="default"/>
        </w:rPr>
        <w:t>2</w:t>
      </w:r>
      <w:r>
        <w:rPr/>
        <w:t>）其他资本公积变动说明</w:t>
      </w:r>
    </w:p>
    <w:p>
      <w:pPr>
        <w:pStyle w:val="BodyText"/>
        <w:spacing w:line="355" w:lineRule="auto" w:before="14"/>
        <w:ind w:right="227"/>
        <w:jc w:val="left"/>
      </w:pPr>
      <w:r>
        <w:rPr>
          <w:spacing w:val="-1"/>
        </w:rPr>
        <w:t>①公司联营企业本期除净损益、其他综合收益以及利润分配外的所有者权益变动，按持股比例计</w:t>
      </w:r>
      <w:r>
        <w:rPr>
          <w:spacing w:val="-56"/>
        </w:rPr>
        <w:t> </w:t>
      </w:r>
      <w:r>
        <w:rPr>
          <w:spacing w:val="-56"/>
        </w:rPr>
      </w:r>
      <w:r>
        <w:rPr/>
        <w:t>算相应增加资本公积</w:t>
      </w:r>
      <w:r>
        <w:rPr>
          <w:spacing w:val="-56"/>
        </w:rPr>
        <w:t> </w:t>
      </w:r>
      <w:r>
        <w:rPr>
          <w:rFonts w:ascii="Calibri" w:hAnsi="Calibri" w:cs="Calibri" w:eastAsia="Calibri" w:hint="default"/>
        </w:rPr>
        <w:t>27,088,803.53</w:t>
      </w:r>
      <w:r>
        <w:rPr>
          <w:rFonts w:ascii="Calibri" w:hAnsi="Calibri" w:cs="Calibri" w:eastAsia="Calibri" w:hint="default"/>
          <w:spacing w:val="2"/>
        </w:rPr>
        <w:t> </w:t>
      </w:r>
      <w:r>
        <w:rPr/>
        <w:t>元。</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798" w:right="0"/>
        <w:jc w:val="left"/>
      </w:pPr>
      <w:r>
        <w:rPr>
          <w:spacing w:val="-1"/>
        </w:rPr>
        <w:t>②本期子公司浙江浙大网新国际软件技术服务有限公司其他股东出资，本公司按持股比例计算享</w:t>
      </w:r>
      <w:r>
        <w:rPr>
          <w:spacing w:val="-56"/>
        </w:rPr>
        <w:t> </w:t>
      </w:r>
      <w:r>
        <w:rPr>
          <w:spacing w:val="-56"/>
        </w:rPr>
      </w:r>
      <w:r>
        <w:rPr/>
        <w:t>有的净资产份额增加，相应增加资本公积</w:t>
      </w:r>
      <w:r>
        <w:rPr>
          <w:spacing w:val="-56"/>
        </w:rPr>
        <w:t> </w:t>
      </w:r>
      <w:r>
        <w:rPr>
          <w:rFonts w:ascii="Calibri" w:hAnsi="Calibri" w:cs="Calibri" w:eastAsia="Calibri" w:hint="default"/>
        </w:rPr>
        <w:t>3,365,018.79</w:t>
      </w:r>
      <w:r>
        <w:rPr>
          <w:rFonts w:ascii="Calibri" w:hAnsi="Calibri" w:cs="Calibri" w:eastAsia="Calibri" w:hint="default"/>
          <w:spacing w:val="2"/>
        </w:rPr>
        <w:t> </w:t>
      </w:r>
      <w:r>
        <w:rPr/>
        <w:t>元。</w:t>
      </w:r>
    </w:p>
    <w:p>
      <w:pPr>
        <w:pStyle w:val="BodyText"/>
        <w:spacing w:line="256" w:lineRule="exact"/>
        <w:ind w:left="798" w:right="0"/>
        <w:jc w:val="left"/>
      </w:pPr>
      <w:r>
        <w:rPr/>
        <w:t>③本期子公司浙江网新智语信息技术有限公司其他股东出资，本公司按持股比例计算享有的净资</w:t>
      </w:r>
    </w:p>
    <w:p>
      <w:pPr>
        <w:pStyle w:val="BodyText"/>
        <w:spacing w:line="240" w:lineRule="auto" w:before="133"/>
        <w:ind w:left="798" w:right="0"/>
        <w:jc w:val="left"/>
      </w:pPr>
      <w:r>
        <w:rPr/>
        <w:t>产份额减少，相应冲减资本公积</w:t>
      </w:r>
      <w:r>
        <w:rPr>
          <w:spacing w:val="-57"/>
        </w:rPr>
        <w:t> </w:t>
      </w:r>
      <w:r>
        <w:rPr>
          <w:rFonts w:ascii="Calibri" w:hAnsi="Calibri" w:cs="Calibri" w:eastAsia="Calibri" w:hint="default"/>
        </w:rPr>
        <w:t>1,315,196.47</w:t>
      </w:r>
      <w:r>
        <w:rPr>
          <w:rFonts w:ascii="Calibri" w:hAnsi="Calibri" w:cs="Calibri" w:eastAsia="Calibri" w:hint="default"/>
          <w:spacing w:val="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000" w:right="320"/>
        </w:sectPr>
      </w:pPr>
    </w:p>
    <w:p>
      <w:pPr>
        <w:pStyle w:val="Heading4"/>
        <w:spacing w:line="240" w:lineRule="auto"/>
        <w:ind w:left="798" w:right="-19"/>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56"/>
        <w:ind w:left="7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320"/>
          <w:cols w:num="2" w:equalWidth="0">
            <w:col w:w="2375" w:space="4146"/>
            <w:col w:w="4069"/>
          </w:cols>
        </w:sectPr>
      </w:pPr>
    </w:p>
    <w:p>
      <w:pPr>
        <w:spacing w:line="240" w:lineRule="auto" w:before="4"/>
        <w:rPr>
          <w:rFonts w:ascii="宋体" w:hAnsi="宋体" w:cs="宋体" w:eastAsia="宋体"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1711"/>
        <w:gridCol w:w="1810"/>
        <w:gridCol w:w="1836"/>
        <w:gridCol w:w="1851"/>
        <w:gridCol w:w="1853"/>
      </w:tblGrid>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4" w:right="0"/>
              <w:jc w:val="left"/>
              <w:rPr>
                <w:rFonts w:ascii="Calibri" w:hAnsi="Calibri" w:cs="Calibri" w:eastAsia="Calibri" w:hint="default"/>
                <w:sz w:val="21"/>
                <w:szCs w:val="21"/>
              </w:rPr>
            </w:pPr>
            <w:r>
              <w:rPr>
                <w:rFonts w:ascii="Calibri"/>
                <w:sz w:val="21"/>
              </w:rPr>
              <w:t>22,885,932.79</w:t>
            </w:r>
          </w:p>
        </w:tc>
        <w:tc>
          <w:tcPr>
            <w:tcW w:w="185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3" w:right="0"/>
              <w:jc w:val="left"/>
              <w:rPr>
                <w:rFonts w:ascii="Calibri" w:hAnsi="Calibri" w:cs="Calibri" w:eastAsia="Calibri" w:hint="default"/>
                <w:sz w:val="21"/>
                <w:szCs w:val="21"/>
              </w:rPr>
            </w:pPr>
            <w:r>
              <w:rPr>
                <w:rFonts w:ascii="Calibri"/>
                <w:sz w:val="21"/>
              </w:rPr>
              <w:t>22,885,932.79</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4" w:right="0"/>
              <w:jc w:val="left"/>
              <w:rPr>
                <w:rFonts w:ascii="Calibri" w:hAnsi="Calibri" w:cs="Calibri" w:eastAsia="Calibri" w:hint="default"/>
                <w:sz w:val="21"/>
                <w:szCs w:val="21"/>
              </w:rPr>
            </w:pPr>
            <w:r>
              <w:rPr>
                <w:rFonts w:ascii="Calibri"/>
                <w:sz w:val="21"/>
              </w:rPr>
              <w:t>22,885,932.79</w:t>
            </w:r>
          </w:p>
        </w:tc>
        <w:tc>
          <w:tcPr>
            <w:tcW w:w="185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3" w:right="0"/>
              <w:jc w:val="left"/>
              <w:rPr>
                <w:rFonts w:ascii="Calibri" w:hAnsi="Calibri" w:cs="Calibri" w:eastAsia="Calibri" w:hint="default"/>
                <w:sz w:val="21"/>
                <w:szCs w:val="21"/>
              </w:rPr>
            </w:pPr>
            <w:r>
              <w:rPr>
                <w:rFonts w:ascii="Calibri"/>
                <w:sz w:val="21"/>
              </w:rPr>
              <w:t>22,885,932.79</w:t>
            </w:r>
          </w:p>
        </w:tc>
      </w:tr>
    </w:tbl>
    <w:p>
      <w:pPr>
        <w:spacing w:line="240" w:lineRule="auto" w:before="3"/>
        <w:rPr>
          <w:rFonts w:ascii="宋体" w:hAnsi="宋体" w:cs="宋体" w:eastAsia="宋体" w:hint="default"/>
          <w:sz w:val="14"/>
          <w:szCs w:val="14"/>
        </w:rPr>
      </w:pPr>
    </w:p>
    <w:p>
      <w:pPr>
        <w:pStyle w:val="BodyText"/>
        <w:spacing w:line="274" w:lineRule="exact" w:before="36"/>
        <w:ind w:left="798" w:right="0"/>
        <w:jc w:val="left"/>
      </w:pPr>
      <w:r>
        <w:rPr/>
        <w:t>其他说明，包括本期增减变动情况、变动原因说明：</w:t>
      </w:r>
    </w:p>
    <w:p>
      <w:pPr>
        <w:pStyle w:val="BodyText"/>
        <w:spacing w:line="301" w:lineRule="exact"/>
        <w:ind w:left="1218" w:right="0"/>
        <w:jc w:val="left"/>
      </w:pPr>
      <w:r>
        <w:rPr/>
        <w:t>经公司</w:t>
      </w:r>
      <w:r>
        <w:rPr>
          <w:spacing w:val="-56"/>
        </w:rPr>
        <w:t> </w:t>
      </w:r>
      <w:r>
        <w:rPr>
          <w:rFonts w:ascii="Calibri" w:hAnsi="Calibri" w:cs="Calibri" w:eastAsia="Calibri" w:hint="default"/>
        </w:rPr>
        <w:t>2018</w:t>
      </w:r>
      <w:r>
        <w:rPr>
          <w:rFonts w:ascii="Calibri" w:hAnsi="Calibri" w:cs="Calibri" w:eastAsia="Calibri" w:hint="default"/>
          <w:spacing w:val="3"/>
        </w:rPr>
        <w:t> </w:t>
      </w:r>
      <w:r>
        <w:rPr/>
        <w:t>年</w:t>
      </w:r>
      <w:r>
        <w:rPr>
          <w:spacing w:val="-54"/>
        </w:rPr>
        <w:t> </w:t>
      </w:r>
      <w:r>
        <w:rPr>
          <w:rFonts w:ascii="Calibri" w:hAnsi="Calibri" w:cs="Calibri" w:eastAsia="Calibri" w:hint="default"/>
        </w:rPr>
        <w:t>10</w:t>
      </w:r>
      <w:r>
        <w:rPr>
          <w:rFonts w:ascii="Calibri" w:hAnsi="Calibri" w:cs="Calibri" w:eastAsia="Calibri" w:hint="default"/>
          <w:spacing w:val="5"/>
        </w:rPr>
        <w:t> </w:t>
      </w:r>
      <w:r>
        <w:rPr/>
        <w:t>月第九届董事会第六次会议决议批准，公司通过上海证券交易所交易系统</w:t>
      </w:r>
    </w:p>
    <w:p>
      <w:pPr>
        <w:pStyle w:val="BodyText"/>
        <w:spacing w:line="240" w:lineRule="auto" w:before="106"/>
        <w:ind w:left="798" w:right="0"/>
        <w:jc w:val="left"/>
      </w:pPr>
      <w:r>
        <w:rPr>
          <w:w w:val="100"/>
        </w:rPr>
        <w:t>以集</w:t>
      </w:r>
      <w:r>
        <w:rPr>
          <w:spacing w:val="-3"/>
          <w:w w:val="100"/>
        </w:rPr>
        <w:t>中</w:t>
      </w:r>
      <w:r>
        <w:rPr>
          <w:w w:val="100"/>
        </w:rPr>
        <w:t>竞</w:t>
      </w:r>
      <w:r>
        <w:rPr>
          <w:spacing w:val="-3"/>
          <w:w w:val="100"/>
        </w:rPr>
        <w:t>价</w:t>
      </w:r>
      <w:r>
        <w:rPr>
          <w:w w:val="100"/>
        </w:rPr>
        <w:t>交</w:t>
      </w:r>
      <w:r>
        <w:rPr>
          <w:spacing w:val="-3"/>
          <w:w w:val="100"/>
        </w:rPr>
        <w:t>易</w:t>
      </w:r>
      <w:r>
        <w:rPr>
          <w:w w:val="100"/>
        </w:rPr>
        <w:t>方</w:t>
      </w:r>
      <w:r>
        <w:rPr>
          <w:spacing w:val="-3"/>
          <w:w w:val="100"/>
        </w:rPr>
        <w:t>式</w:t>
      </w:r>
      <w:r>
        <w:rPr>
          <w:w w:val="100"/>
        </w:rPr>
        <w:t>回</w:t>
      </w:r>
      <w:r>
        <w:rPr>
          <w:spacing w:val="-3"/>
          <w:w w:val="100"/>
        </w:rPr>
        <w:t>购</w:t>
      </w:r>
      <w:r>
        <w:rPr>
          <w:w w:val="100"/>
        </w:rPr>
        <w:t>公司</w:t>
      </w:r>
      <w:r>
        <w:rPr>
          <w:spacing w:val="-3"/>
          <w:w w:val="100"/>
        </w:rPr>
        <w:t>股</w:t>
      </w:r>
      <w:r>
        <w:rPr>
          <w:w w:val="100"/>
        </w:rPr>
        <w:t>份</w:t>
      </w:r>
      <w:r>
        <w:rPr>
          <w:spacing w:val="-108"/>
          <w:w w:val="100"/>
        </w:rPr>
        <w:t>。</w:t>
      </w:r>
      <w:r>
        <w:rPr>
          <w:w w:val="100"/>
        </w:rPr>
        <w:t>截至</w:t>
      </w:r>
      <w:r>
        <w:rPr>
          <w:spacing w:val="-55"/>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spacing w:val="4"/>
        </w:rPr>
        <w:t> </w:t>
      </w:r>
      <w:r>
        <w:rPr>
          <w:w w:val="100"/>
        </w:rPr>
        <w:t>年</w:t>
      </w:r>
      <w:r>
        <w:rPr>
          <w:spacing w:val="-57"/>
        </w:rPr>
        <w:t> </w:t>
      </w:r>
      <w:r>
        <w:rPr>
          <w:rFonts w:ascii="Calibri" w:hAnsi="Calibri" w:cs="Calibri" w:eastAsia="Calibri" w:hint="default"/>
          <w:w w:val="100"/>
        </w:rPr>
        <w:t>12</w:t>
      </w:r>
      <w:r>
        <w:rPr>
          <w:rFonts w:ascii="Calibri" w:hAnsi="Calibri" w:cs="Calibri" w:eastAsia="Calibri" w:hint="default"/>
          <w:spacing w:val="1"/>
        </w:rPr>
        <w:t> </w:t>
      </w:r>
      <w:r>
        <w:rPr>
          <w:w w:val="100"/>
        </w:rPr>
        <w:t>月</w:t>
      </w:r>
      <w:r>
        <w:rPr>
          <w:spacing w:val="-55"/>
        </w:rPr>
        <w:t> </w:t>
      </w:r>
      <w:r>
        <w:rPr>
          <w:rFonts w:ascii="Calibri" w:hAnsi="Calibri" w:cs="Calibri" w:eastAsia="Calibri" w:hint="default"/>
          <w:w w:val="100"/>
        </w:rPr>
        <w:t>31</w:t>
      </w:r>
      <w:r>
        <w:rPr>
          <w:rFonts w:ascii="Calibri" w:hAnsi="Calibri" w:cs="Calibri" w:eastAsia="Calibri" w:hint="default"/>
          <w:spacing w:val="3"/>
        </w:rPr>
        <w:t> </w:t>
      </w:r>
      <w:r>
        <w:rPr>
          <w:spacing w:val="-3"/>
          <w:w w:val="100"/>
        </w:rPr>
        <w:t>日</w:t>
      </w:r>
      <w:r>
        <w:rPr>
          <w:spacing w:val="-106"/>
          <w:w w:val="100"/>
        </w:rPr>
        <w:t>，</w:t>
      </w:r>
      <w:r>
        <w:rPr>
          <w:spacing w:val="-3"/>
          <w:w w:val="100"/>
        </w:rPr>
        <w:t>公</w:t>
      </w:r>
      <w:r>
        <w:rPr>
          <w:w w:val="100"/>
        </w:rPr>
        <w:t>司</w:t>
      </w:r>
      <w:r>
        <w:rPr>
          <w:spacing w:val="-3"/>
          <w:w w:val="100"/>
        </w:rPr>
        <w:t>已</w:t>
      </w:r>
      <w:r>
        <w:rPr>
          <w:w w:val="100"/>
        </w:rPr>
        <w:t>回</w:t>
      </w:r>
      <w:r>
        <w:rPr>
          <w:spacing w:val="-3"/>
          <w:w w:val="100"/>
        </w:rPr>
        <w:t>购</w:t>
      </w:r>
      <w:r>
        <w:rPr>
          <w:w w:val="100"/>
        </w:rPr>
        <w:t>公</w:t>
      </w:r>
      <w:r>
        <w:rPr>
          <w:spacing w:val="-3"/>
          <w:w w:val="100"/>
        </w:rPr>
        <w:t>司</w:t>
      </w:r>
      <w:r>
        <w:rPr>
          <w:w w:val="100"/>
        </w:rPr>
        <w:t>股份</w:t>
      </w:r>
      <w:r>
        <w:rPr>
          <w:spacing w:val="-55"/>
        </w:rPr>
        <w:t> </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62</w:t>
      </w:r>
      <w:r>
        <w:rPr>
          <w:rFonts w:ascii="Calibri" w:hAnsi="Calibri" w:cs="Calibri" w:eastAsia="Calibri" w:hint="default"/>
          <w:spacing w:val="-3"/>
          <w:w w:val="100"/>
        </w:rPr>
        <w:t>,</w:t>
      </w:r>
      <w:r>
        <w:rPr>
          <w:rFonts w:ascii="Calibri" w:hAnsi="Calibri" w:cs="Calibri" w:eastAsia="Calibri" w:hint="default"/>
          <w:spacing w:val="-2"/>
          <w:w w:val="100"/>
        </w:rPr>
        <w:t>3</w:t>
      </w:r>
      <w:r>
        <w:rPr>
          <w:rFonts w:ascii="Calibri" w:hAnsi="Calibri" w:cs="Calibri" w:eastAsia="Calibri" w:hint="default"/>
          <w:w w:val="100"/>
        </w:rPr>
        <w:t>00</w:t>
      </w:r>
      <w:r>
        <w:rPr>
          <w:rFonts w:ascii="Calibri" w:hAnsi="Calibri" w:cs="Calibri" w:eastAsia="Calibri" w:hint="default"/>
          <w:spacing w:val="4"/>
        </w:rPr>
        <w:t> </w:t>
      </w:r>
      <w:r>
        <w:rPr>
          <w:spacing w:val="-3"/>
          <w:w w:val="100"/>
        </w:rPr>
        <w:t>股，</w:t>
      </w:r>
      <w:r>
        <w:rPr>
          <w:w w:val="100"/>
        </w:rPr>
      </w:r>
    </w:p>
    <w:p>
      <w:pPr>
        <w:pStyle w:val="BodyText"/>
        <w:spacing w:line="240" w:lineRule="auto" w:before="106"/>
        <w:ind w:left="798" w:right="0"/>
        <w:jc w:val="left"/>
      </w:pPr>
      <w:r>
        <w:rPr/>
        <w:t>共支付股份回购款</w:t>
      </w:r>
      <w:r>
        <w:rPr>
          <w:spacing w:val="-58"/>
        </w:rPr>
        <w:t> </w:t>
      </w:r>
      <w:r>
        <w:rPr>
          <w:rFonts w:ascii="Calibri" w:hAnsi="Calibri" w:cs="Calibri" w:eastAsia="Calibri" w:hint="default"/>
        </w:rPr>
        <w:t>22,885,932.79</w:t>
      </w:r>
      <w:r>
        <w:rPr>
          <w:rFonts w:ascii="Calibri" w:hAnsi="Calibri" w:cs="Calibri" w:eastAsia="Calibri" w:hint="default"/>
          <w:spacing w:val="2"/>
        </w:rPr>
        <w:t> </w:t>
      </w:r>
      <w:r>
        <w:rPr/>
        <w:t>元，回购平均成本为</w:t>
      </w:r>
      <w:r>
        <w:rPr>
          <w:spacing w:val="-56"/>
        </w:rPr>
        <w:t> </w:t>
      </w:r>
      <w:r>
        <w:rPr>
          <w:rFonts w:ascii="Calibri" w:hAnsi="Calibri" w:cs="Calibri" w:eastAsia="Calibri" w:hint="default"/>
        </w:rPr>
        <w:t>8.00</w:t>
      </w:r>
      <w:r>
        <w:rPr>
          <w:rFonts w:ascii="Calibri" w:hAnsi="Calibri" w:cs="Calibri" w:eastAsia="Calibri" w:hint="default"/>
          <w:spacing w:val="3"/>
        </w:rPr>
        <w:t> </w:t>
      </w:r>
      <w:r>
        <w:rPr/>
        <w:t>元</w:t>
      </w:r>
      <w:r>
        <w:rPr>
          <w:rFonts w:ascii="Calibri" w:hAnsi="Calibri" w:cs="Calibri" w:eastAsia="Calibri" w:hint="default"/>
        </w:rPr>
        <w:t>/</w:t>
      </w:r>
      <w:r>
        <w:rPr/>
        <w:t>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000" w:right="320"/>
        </w:sectPr>
      </w:pPr>
    </w:p>
    <w:p>
      <w:pPr>
        <w:pStyle w:val="Heading4"/>
        <w:spacing w:line="240" w:lineRule="auto"/>
        <w:ind w:left="798" w:right="-18"/>
        <w:jc w:val="left"/>
        <w:rPr>
          <w:b w:val="0"/>
          <w:bCs w:val="0"/>
        </w:rPr>
      </w:pPr>
      <w:r>
        <w:rPr>
          <w:rFonts w:ascii="宋体" w:hAnsi="宋体" w:cs="宋体" w:eastAsia="宋体" w:hint="default"/>
        </w:rPr>
        <w:t>48</w:t>
      </w:r>
      <w:r>
        <w:rPr/>
        <w:t>、</w:t>
      </w:r>
      <w:r>
        <w:rPr>
          <w:spacing w:val="-24"/>
        </w:rPr>
        <w:t> </w:t>
      </w:r>
      <w:r>
        <w:rPr/>
        <w:t>其他综合收益</w:t>
      </w:r>
      <w:r>
        <w:rPr>
          <w:b w:val="0"/>
          <w:bCs w:val="0"/>
        </w:rPr>
      </w:r>
    </w:p>
    <w:p>
      <w:pPr>
        <w:pStyle w:val="BodyText"/>
        <w:spacing w:line="240" w:lineRule="auto" w:before="56"/>
        <w:ind w:left="79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320"/>
          <w:cols w:num="2" w:equalWidth="0">
            <w:col w:w="2570" w:space="3952"/>
            <w:col w:w="4068"/>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35"/>
        <w:gridCol w:w="1724"/>
        <w:gridCol w:w="1394"/>
        <w:gridCol w:w="730"/>
        <w:gridCol w:w="682"/>
        <w:gridCol w:w="1387"/>
        <w:gridCol w:w="1373"/>
        <w:gridCol w:w="1726"/>
      </w:tblGrid>
      <w:tr>
        <w:trPr>
          <w:trHeight w:val="283" w:hRule="exact"/>
        </w:trPr>
        <w:tc>
          <w:tcPr>
            <w:tcW w:w="13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72" w:lineRule="exact"/>
              <w:ind w:left="643" w:right="646"/>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5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72" w:lineRule="exact"/>
              <w:ind w:left="647" w:right="64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463" w:hRule="exact"/>
        </w:trPr>
        <w:tc>
          <w:tcPr>
            <w:tcW w:w="1335"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71" w:right="163"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2"/>
              <w:ind w:left="148" w:right="146"/>
              <w:jc w:val="both"/>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25" w:right="12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72" w:right="161"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1" w:right="152"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p>
        </w:tc>
        <w:tc>
          <w:tcPr>
            <w:tcW w:w="1726" w:type="dxa"/>
            <w:vMerge/>
            <w:tcBorders>
              <w:left w:val="single" w:sz="4" w:space="0" w:color="000000"/>
              <w:bottom w:val="single" w:sz="4" w:space="0" w:color="000000"/>
              <w:right w:val="single" w:sz="4" w:space="0" w:color="000000"/>
            </w:tcBorders>
          </w:tcPr>
          <w:p>
            <w:pPr/>
          </w:p>
        </w:tc>
      </w:tr>
      <w:tr>
        <w:trPr>
          <w:trHeight w:val="1099"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一、不能重</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分类进损益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的其他综合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收益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其中：重新</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计量设定受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益计划变动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额</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pacing w:val="15"/>
                <w:sz w:val="21"/>
                <w:szCs w:val="21"/>
              </w:rPr>
              <w:t>权益法下</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不能转损益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的其他综合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收益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二、将重分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类进损益的</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1" w:right="0"/>
              <w:jc w:val="left"/>
              <w:rPr>
                <w:rFonts w:ascii="Calibri" w:hAnsi="Calibri" w:cs="Calibri" w:eastAsia="Calibri" w:hint="default"/>
                <w:sz w:val="21"/>
                <w:szCs w:val="21"/>
              </w:rPr>
            </w:pPr>
            <w:r>
              <w:rPr>
                <w:rFonts w:ascii="Calibri"/>
                <w:sz w:val="21"/>
              </w:rPr>
              <w:t>-20,355,241.40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5" w:right="0"/>
              <w:jc w:val="left"/>
              <w:rPr>
                <w:rFonts w:ascii="Calibri" w:hAnsi="Calibri" w:cs="Calibri" w:eastAsia="Calibri" w:hint="default"/>
                <w:sz w:val="21"/>
                <w:szCs w:val="21"/>
              </w:rPr>
            </w:pPr>
            <w:r>
              <w:rPr>
                <w:rFonts w:ascii="Calibri"/>
                <w:sz w:val="21"/>
              </w:rPr>
              <w:t>2,353,622.91</w:t>
            </w: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8" w:right="0"/>
              <w:jc w:val="left"/>
              <w:rPr>
                <w:rFonts w:ascii="Calibri" w:hAnsi="Calibri" w:cs="Calibri" w:eastAsia="Calibri" w:hint="default"/>
                <w:sz w:val="21"/>
                <w:szCs w:val="21"/>
              </w:rPr>
            </w:pPr>
            <w:r>
              <w:rPr>
                <w:rFonts w:ascii="Calibri"/>
                <w:sz w:val="21"/>
              </w:rPr>
              <w:t>2,419,819.31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5" w:right="0"/>
              <w:jc w:val="left"/>
              <w:rPr>
                <w:rFonts w:ascii="Calibri" w:hAnsi="Calibri" w:cs="Calibri" w:eastAsia="Calibri" w:hint="default"/>
                <w:sz w:val="21"/>
                <w:szCs w:val="21"/>
              </w:rPr>
            </w:pPr>
            <w:r>
              <w:rPr>
                <w:rFonts w:ascii="Calibri"/>
                <w:sz w:val="21"/>
              </w:rPr>
              <w:t>-66,196.40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6" w:right="0"/>
              <w:jc w:val="left"/>
              <w:rPr>
                <w:rFonts w:ascii="Calibri" w:hAnsi="Calibri" w:cs="Calibri" w:eastAsia="Calibri" w:hint="default"/>
                <w:sz w:val="21"/>
                <w:szCs w:val="21"/>
              </w:rPr>
            </w:pPr>
            <w:r>
              <w:rPr>
                <w:rFonts w:ascii="Calibri"/>
                <w:sz w:val="21"/>
              </w:rPr>
              <w:t>-17,935,422.09</w:t>
            </w:r>
          </w:p>
        </w:tc>
      </w:tr>
    </w:tbl>
    <w:p>
      <w:pPr>
        <w:spacing w:after="0" w:line="240" w:lineRule="auto"/>
        <w:jc w:val="left"/>
        <w:rPr>
          <w:rFonts w:ascii="Calibri" w:hAnsi="Calibri" w:cs="Calibri" w:eastAsia="Calibri" w:hint="default"/>
          <w:sz w:val="21"/>
          <w:szCs w:val="21"/>
        </w:rPr>
        <w:sectPr>
          <w:type w:val="continuous"/>
          <w:pgSz w:w="11910" w:h="16840"/>
          <w:pgMar w:top="1120" w:bottom="1380" w:left="100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335"/>
        <w:gridCol w:w="1724"/>
        <w:gridCol w:w="1394"/>
        <w:gridCol w:w="730"/>
        <w:gridCol w:w="682"/>
        <w:gridCol w:w="1387"/>
        <w:gridCol w:w="1373"/>
        <w:gridCol w:w="1726"/>
      </w:tblGrid>
      <w:tr>
        <w:trPr>
          <w:trHeight w:val="557"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其中：权益</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法下可转损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益的其他综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合收益</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4"/>
              <w:jc w:val="right"/>
              <w:rPr>
                <w:rFonts w:ascii="Calibri" w:hAnsi="Calibri" w:cs="Calibri" w:eastAsia="Calibri" w:hint="default"/>
                <w:sz w:val="21"/>
                <w:szCs w:val="21"/>
              </w:rPr>
            </w:pPr>
            <w:r>
              <w:rPr>
                <w:rFonts w:ascii="Calibri"/>
                <w:spacing w:val="-1"/>
                <w:sz w:val="21"/>
              </w:rPr>
              <w:t>-4,484,948.43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1"/>
              <w:jc w:val="right"/>
              <w:rPr>
                <w:rFonts w:ascii="Calibri" w:hAnsi="Calibri" w:cs="Calibri" w:eastAsia="Calibri" w:hint="default"/>
                <w:sz w:val="21"/>
                <w:szCs w:val="21"/>
              </w:rPr>
            </w:pPr>
            <w:r>
              <w:rPr>
                <w:rFonts w:ascii="Calibri"/>
                <w:spacing w:val="-1"/>
                <w:sz w:val="21"/>
              </w:rPr>
              <w:t>462,401.27</w:t>
            </w: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1"/>
              <w:jc w:val="right"/>
              <w:rPr>
                <w:rFonts w:ascii="Calibri" w:hAnsi="Calibri" w:cs="Calibri" w:eastAsia="Calibri" w:hint="default"/>
                <w:sz w:val="21"/>
                <w:szCs w:val="21"/>
              </w:rPr>
            </w:pPr>
            <w:r>
              <w:rPr>
                <w:rFonts w:ascii="Calibri"/>
                <w:spacing w:val="-1"/>
                <w:sz w:val="21"/>
              </w:rPr>
              <w:t>462,401.27</w:t>
            </w: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01"/>
              <w:jc w:val="right"/>
              <w:rPr>
                <w:rFonts w:ascii="Calibri" w:hAnsi="Calibri" w:cs="Calibri" w:eastAsia="Calibri" w:hint="default"/>
                <w:sz w:val="21"/>
                <w:szCs w:val="21"/>
              </w:rPr>
            </w:pPr>
            <w:r>
              <w:rPr>
                <w:rFonts w:ascii="Calibri"/>
                <w:spacing w:val="-1"/>
                <w:sz w:val="21"/>
              </w:rPr>
              <w:t>-4,022,547.16</w:t>
            </w:r>
          </w:p>
        </w:tc>
      </w:tr>
      <w:tr>
        <w:trPr>
          <w:trHeight w:val="1099"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pacing w:val="15"/>
                <w:sz w:val="21"/>
                <w:szCs w:val="21"/>
              </w:rPr>
              <w:t>可供出售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金融资产公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允价值变动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pacing w:val="15"/>
                <w:sz w:val="21"/>
                <w:szCs w:val="21"/>
              </w:rPr>
              <w:t>持有至到</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期投资重分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类为可供出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1"/>
                <w:sz w:val="21"/>
                <w:szCs w:val="21"/>
              </w:rPr>
              <w:t>售金融资产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损益</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pacing w:val="15"/>
                <w:sz w:val="21"/>
                <w:szCs w:val="21"/>
              </w:rPr>
              <w:t>现金流量</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1"/>
                <w:sz w:val="21"/>
                <w:szCs w:val="21"/>
              </w:rPr>
              <w:t>套期损益的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有效部分</w:t>
            </w:r>
          </w:p>
        </w:tc>
        <w:tc>
          <w:tcPr>
            <w:tcW w:w="172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211"/>
              <w:jc w:val="left"/>
              <w:rPr>
                <w:rFonts w:ascii="宋体" w:hAnsi="宋体" w:cs="宋体" w:eastAsia="宋体" w:hint="default"/>
                <w:sz w:val="21"/>
                <w:szCs w:val="21"/>
              </w:rPr>
            </w:pPr>
            <w:r>
              <w:rPr>
                <w:rFonts w:ascii="宋体" w:hAnsi="宋体" w:cs="宋体" w:eastAsia="宋体" w:hint="default"/>
                <w:spacing w:val="15"/>
                <w:sz w:val="21"/>
                <w:szCs w:val="21"/>
              </w:rPr>
              <w:t>外币财务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报表折算差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-15,870,292.97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1,891,221.64</w:t>
            </w: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1,957,418.04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-66,196.40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-13,912,874.93</w:t>
            </w:r>
          </w:p>
        </w:tc>
      </w:tr>
      <w:tr>
        <w:trPr>
          <w:trHeight w:val="557" w:hRule="exact"/>
        </w:trPr>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-20,355,241.40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2,353,622.91</w:t>
            </w:r>
          </w:p>
        </w:tc>
        <w:tc>
          <w:tcPr>
            <w:tcW w:w="7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2,419,819.31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-66,196.40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-17,935,422.09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left="798" w:right="0"/>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8"/>
        <w:ind w:left="798" w:right="0"/>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00" w:right="320"/>
        </w:sectPr>
      </w:pPr>
    </w:p>
    <w:p>
      <w:pPr>
        <w:pStyle w:val="Heading4"/>
        <w:spacing w:line="240" w:lineRule="auto"/>
        <w:ind w:left="798" w:right="-19"/>
        <w:jc w:val="left"/>
        <w:rPr>
          <w:b w:val="0"/>
          <w:bCs w:val="0"/>
        </w:rPr>
      </w:pPr>
      <w:r>
        <w:rPr>
          <w:rFonts w:ascii="宋体" w:hAnsi="宋体" w:cs="宋体" w:eastAsia="宋体" w:hint="default"/>
        </w:rPr>
        <w:t>50</w:t>
      </w:r>
      <w:r>
        <w:rPr/>
        <w:t>、</w:t>
      </w:r>
      <w:r>
        <w:rPr>
          <w:spacing w:val="-25"/>
        </w:rPr>
        <w:t> </w:t>
      </w:r>
      <w:r>
        <w:rPr/>
        <w:t>盈余公积</w:t>
      </w:r>
      <w:r>
        <w:rPr>
          <w:b w:val="0"/>
          <w:bCs w:val="0"/>
        </w:rPr>
      </w:r>
    </w:p>
    <w:p>
      <w:pPr>
        <w:pStyle w:val="BodyText"/>
        <w:spacing w:line="240" w:lineRule="auto" w:before="56"/>
        <w:ind w:left="7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320"/>
          <w:cols w:num="2" w:equalWidth="0">
            <w:col w:w="2375" w:space="4146"/>
            <w:col w:w="4069"/>
          </w:cols>
        </w:sectPr>
      </w:pPr>
    </w:p>
    <w:p>
      <w:pPr>
        <w:spacing w:line="240" w:lineRule="auto" w:before="4"/>
        <w:rPr>
          <w:rFonts w:ascii="宋体" w:hAnsi="宋体" w:cs="宋体" w:eastAsia="宋体" w:hint="default"/>
          <w:sz w:val="2"/>
          <w:szCs w:val="2"/>
        </w:rPr>
      </w:pPr>
    </w:p>
    <w:tbl>
      <w:tblPr>
        <w:tblW w:w="0" w:type="auto"/>
        <w:jc w:val="left"/>
        <w:tblInd w:w="76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188,621,841.92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2" w:right="0"/>
              <w:jc w:val="left"/>
              <w:rPr>
                <w:rFonts w:ascii="Calibri" w:hAnsi="Calibri" w:cs="Calibri" w:eastAsia="Calibri" w:hint="default"/>
                <w:sz w:val="21"/>
                <w:szCs w:val="21"/>
              </w:rPr>
            </w:pPr>
            <w:r>
              <w:rPr>
                <w:rFonts w:ascii="Calibri"/>
                <w:sz w:val="21"/>
              </w:rPr>
              <w:t>7,424,791.52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196,046,633.44</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188,621,841.92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2" w:right="0"/>
              <w:jc w:val="left"/>
              <w:rPr>
                <w:rFonts w:ascii="Calibri" w:hAnsi="Calibri" w:cs="Calibri" w:eastAsia="Calibri" w:hint="default"/>
                <w:sz w:val="21"/>
                <w:szCs w:val="21"/>
              </w:rPr>
            </w:pPr>
            <w:r>
              <w:rPr>
                <w:rFonts w:ascii="Calibri"/>
                <w:sz w:val="21"/>
              </w:rPr>
              <w:t>7,424,791.52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196,046,633.44</w:t>
            </w:r>
          </w:p>
        </w:tc>
      </w:tr>
    </w:tbl>
    <w:p>
      <w:pPr>
        <w:spacing w:line="240" w:lineRule="auto" w:before="11"/>
        <w:rPr>
          <w:rFonts w:ascii="宋体" w:hAnsi="宋体" w:cs="宋体" w:eastAsia="宋体" w:hint="default"/>
          <w:sz w:val="18"/>
          <w:szCs w:val="18"/>
        </w:rPr>
      </w:pPr>
    </w:p>
    <w:p>
      <w:pPr>
        <w:pStyle w:val="BodyText"/>
        <w:spacing w:line="290" w:lineRule="auto" w:before="36"/>
        <w:ind w:left="1218" w:right="0" w:hanging="420"/>
        <w:jc w:val="left"/>
      </w:pPr>
      <w:r>
        <w:rPr/>
        <w:t>盈余公积说明，包括本期增减变动情况、变动原因说明：</w:t>
      </w:r>
      <w:r>
        <w:rPr>
          <w:w w:val="100"/>
        </w:rPr>
        <w:t> </w:t>
      </w:r>
      <w:r>
        <w:rPr>
          <w:spacing w:val="-3"/>
        </w:rPr>
        <w:t>盈余公积本期增加</w:t>
      </w:r>
      <w:r>
        <w:rPr>
          <w:rFonts w:ascii="Calibri" w:hAnsi="Calibri" w:cs="Calibri" w:eastAsia="Calibri" w:hint="default"/>
          <w:spacing w:val="-3"/>
        </w:rPr>
        <w:t>7,424,791.52</w:t>
      </w:r>
      <w:r>
        <w:rPr>
          <w:spacing w:val="-3"/>
        </w:rPr>
        <w:t>元，系根据九届十三次董事会决议，按照</w:t>
      </w:r>
      <w:r>
        <w:rPr>
          <w:rFonts w:ascii="Calibri" w:hAnsi="Calibri" w:cs="Calibri" w:eastAsia="Calibri" w:hint="default"/>
          <w:spacing w:val="-3"/>
        </w:rPr>
        <w:t>2018</w:t>
      </w:r>
      <w:r>
        <w:rPr>
          <w:spacing w:val="-3"/>
        </w:rPr>
        <w:t>年度母公司实现</w:t>
      </w:r>
    </w:p>
    <w:p>
      <w:pPr>
        <w:pStyle w:val="BodyText"/>
        <w:spacing w:line="220" w:lineRule="exact"/>
        <w:ind w:left="798" w:right="0"/>
        <w:jc w:val="left"/>
      </w:pPr>
      <w:r>
        <w:rPr/>
        <w:t>净利润的</w:t>
      </w:r>
      <w:r>
        <w:rPr>
          <w:rFonts w:ascii="Calibri" w:hAnsi="Calibri" w:cs="Calibri" w:eastAsia="Calibri" w:hint="default"/>
        </w:rPr>
        <w:t>10%</w:t>
      </w:r>
      <w:r>
        <w:rPr/>
        <w:t>提取法定盈余公积</w:t>
      </w:r>
      <w:r>
        <w:rPr>
          <w:rFonts w:ascii="Calibri" w:hAnsi="Calibri" w:cs="Calibri" w:eastAsia="Calibri" w:hint="default"/>
        </w:rPr>
        <w:t>7,424,791.52</w:t>
      </w:r>
      <w:r>
        <w:rPr/>
        <w:t>元。</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00" w:right="320"/>
        </w:sectPr>
      </w:pPr>
    </w:p>
    <w:p>
      <w:pPr>
        <w:pStyle w:val="Heading4"/>
        <w:spacing w:line="240" w:lineRule="auto"/>
        <w:ind w:left="798" w:right="-1"/>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6"/>
        <w:ind w:left="79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49" w:val="left" w:leader="none"/>
        </w:tabs>
        <w:spacing w:line="240" w:lineRule="auto"/>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320"/>
          <w:cols w:num="2" w:equalWidth="0">
            <w:col w:w="2375" w:space="4146"/>
            <w:col w:w="40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493"/>
        <w:gridCol w:w="2828"/>
        <w:gridCol w:w="2741"/>
      </w:tblGrid>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1,058,637,228.63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805,867,635.85</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7"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Calibri" w:hAnsi="Calibri" w:cs="Calibri" w:eastAsia="Calibri"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1"/>
                <w:w w:val="100"/>
                <w:sz w:val="21"/>
                <w:szCs w:val="21"/>
              </w:rPr>
              <w:t> </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1,058,637,228.63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805,867,635.85</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1"/>
              <w:jc w:val="right"/>
              <w:rPr>
                <w:rFonts w:ascii="Calibri" w:hAnsi="Calibri" w:cs="Calibri" w:eastAsia="Calibri" w:hint="default"/>
                <w:sz w:val="21"/>
                <w:szCs w:val="21"/>
              </w:rPr>
            </w:pPr>
            <w:r>
              <w:rPr>
                <w:rFonts w:ascii="Calibri"/>
                <w:spacing w:val="-2"/>
                <w:sz w:val="21"/>
              </w:rPr>
              <w:t>176,599,371.05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Calibri" w:hAnsi="Calibri" w:cs="Calibri" w:eastAsia="Calibri" w:hint="default"/>
                <w:sz w:val="21"/>
                <w:szCs w:val="21"/>
              </w:rPr>
            </w:pPr>
            <w:r>
              <w:rPr>
                <w:rFonts w:ascii="Calibri"/>
                <w:spacing w:val="-2"/>
                <w:sz w:val="21"/>
              </w:rPr>
              <w:t>303,228,146.79</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7,424,791.52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23,037,256.33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52,760,935.80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27,421,297.68</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1,175,050,872.36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1,058,637,228.63</w:t>
            </w:r>
          </w:p>
        </w:tc>
      </w:tr>
    </w:tbl>
    <w:p>
      <w:pPr>
        <w:spacing w:line="240" w:lineRule="auto" w:before="9"/>
        <w:rPr>
          <w:rFonts w:ascii="宋体" w:hAnsi="宋体" w:cs="宋体" w:eastAsia="宋体" w:hint="default"/>
          <w:sz w:val="18"/>
          <w:szCs w:val="18"/>
        </w:rPr>
      </w:pPr>
    </w:p>
    <w:p>
      <w:pPr>
        <w:pStyle w:val="BodyText"/>
        <w:spacing w:line="240" w:lineRule="auto" w:before="36"/>
        <w:ind w:left="238" w:right="1899"/>
        <w:jc w:val="left"/>
      </w:pPr>
      <w:r>
        <w:rPr/>
        <w:t>调整期初未分配利润明细：</w:t>
      </w:r>
    </w:p>
    <w:p>
      <w:pPr>
        <w:pStyle w:val="BodyText"/>
        <w:spacing w:line="286" w:lineRule="exact" w:before="58"/>
        <w:ind w:left="238" w:right="0"/>
        <w:jc w:val="left"/>
      </w:pPr>
      <w:r>
        <w:rPr>
          <w:rFonts w:ascii="Calibri" w:hAnsi="Calibri" w:cs="Calibri" w:eastAsia="Calibri" w:hint="default"/>
        </w:rPr>
        <w:t>1</w:t>
      </w:r>
      <w:r>
        <w:rPr/>
        <w:t>、由于《企业会计准则》及其相关新规定进行追溯调整，影响期初未分配利润 </w:t>
      </w:r>
      <w:r>
        <w:rPr>
          <w:rFonts w:ascii="Calibri" w:hAnsi="Calibri" w:cs="Calibri" w:eastAsia="Calibri" w:hint="default"/>
        </w:rPr>
        <w:t>0</w:t>
      </w:r>
      <w:r>
        <w:rPr>
          <w:rFonts w:ascii="Calibri" w:hAnsi="Calibri" w:cs="Calibri" w:eastAsia="Calibri" w:hint="default"/>
          <w:spacing w:val="1"/>
        </w:rPr>
        <w:t> </w:t>
      </w:r>
      <w:r>
        <w:rPr/>
        <w:t>元。</w:t>
      </w:r>
    </w:p>
    <w:p>
      <w:pPr>
        <w:pStyle w:val="BodyText"/>
        <w:spacing w:line="272" w:lineRule="exact"/>
        <w:ind w:left="238" w:right="1899"/>
        <w:jc w:val="left"/>
      </w:pPr>
      <w:r>
        <w:rPr>
          <w:rFonts w:ascii="Calibri" w:hAnsi="Calibri" w:cs="Calibri" w:eastAsia="Calibri" w:hint="default"/>
        </w:rPr>
        <w:t>2</w:t>
      </w:r>
      <w:r>
        <w:rPr/>
        <w:t>、由于会计政策变更，影响期初未分配利润 </w:t>
      </w:r>
      <w:r>
        <w:rPr>
          <w:rFonts w:ascii="Calibri" w:hAnsi="Calibri" w:cs="Calibri" w:eastAsia="Calibri" w:hint="default"/>
        </w:rPr>
        <w:t>0</w:t>
      </w:r>
      <w:r>
        <w:rPr>
          <w:rFonts w:ascii="Calibri" w:hAnsi="Calibri" w:cs="Calibri" w:eastAsia="Calibri" w:hint="default"/>
          <w:spacing w:val="2"/>
        </w:rPr>
        <w:t> </w:t>
      </w:r>
      <w:r>
        <w:rPr>
          <w:spacing w:val="-3"/>
        </w:rPr>
        <w:t>元。</w:t>
      </w:r>
      <w:r>
        <w:rPr/>
      </w:r>
    </w:p>
    <w:p>
      <w:pPr>
        <w:pStyle w:val="BodyText"/>
        <w:spacing w:line="272" w:lineRule="exact"/>
        <w:ind w:left="238" w:right="1899"/>
        <w:jc w:val="left"/>
      </w:pPr>
      <w:r>
        <w:rPr>
          <w:rFonts w:ascii="Calibri" w:hAnsi="Calibri" w:cs="Calibri" w:eastAsia="Calibri" w:hint="default"/>
        </w:rPr>
        <w:t>3</w:t>
      </w:r>
      <w:r>
        <w:rPr/>
        <w:t>、由于重大会计差错更正，影响期初未分配利润 </w:t>
      </w:r>
      <w:r>
        <w:rPr>
          <w:rFonts w:ascii="Calibri" w:hAnsi="Calibri" w:cs="Calibri" w:eastAsia="Calibri" w:hint="default"/>
        </w:rPr>
        <w:t>0 </w:t>
      </w:r>
      <w:r>
        <w:rPr/>
        <w:t>元。</w:t>
      </w:r>
    </w:p>
    <w:p>
      <w:pPr>
        <w:pStyle w:val="BodyText"/>
        <w:spacing w:line="272" w:lineRule="exact"/>
        <w:ind w:left="238" w:right="1899"/>
        <w:jc w:val="left"/>
      </w:pPr>
      <w:r>
        <w:rPr>
          <w:rFonts w:ascii="Calibri" w:hAnsi="Calibri" w:cs="Calibri" w:eastAsia="Calibri" w:hint="default"/>
        </w:rPr>
        <w:t>4</w:t>
      </w:r>
      <w:r>
        <w:rPr/>
        <w:t>、由于同一控制导致的合并范围变更，影响期初未分配利润 </w:t>
      </w:r>
      <w:r>
        <w:rPr>
          <w:rFonts w:ascii="Calibri" w:hAnsi="Calibri" w:cs="Calibri" w:eastAsia="Calibri" w:hint="default"/>
        </w:rPr>
        <w:t>0</w:t>
      </w:r>
      <w:r>
        <w:rPr>
          <w:rFonts w:ascii="Calibri" w:hAnsi="Calibri" w:cs="Calibri" w:eastAsia="Calibri" w:hint="default"/>
          <w:spacing w:val="2"/>
        </w:rPr>
        <w:t> </w:t>
      </w:r>
      <w:r>
        <w:rPr>
          <w:spacing w:val="-3"/>
        </w:rPr>
        <w:t>元。</w:t>
      </w:r>
      <w:r>
        <w:rPr/>
      </w:r>
    </w:p>
    <w:p>
      <w:pPr>
        <w:pStyle w:val="BodyText"/>
        <w:spacing w:line="272" w:lineRule="exact"/>
        <w:ind w:left="238" w:right="1899"/>
        <w:jc w:val="left"/>
      </w:pPr>
      <w:r>
        <w:rPr>
          <w:rFonts w:ascii="Calibri" w:hAnsi="Calibri" w:cs="Calibri" w:eastAsia="Calibri" w:hint="default"/>
        </w:rPr>
        <w:t>5</w:t>
      </w:r>
      <w:r>
        <w:rPr/>
        <w:t>、其他调整合计影响期初未分配利润 </w:t>
      </w:r>
      <w:r>
        <w:rPr>
          <w:rFonts w:ascii="Calibri" w:hAnsi="Calibri" w:cs="Calibri" w:eastAsia="Calibri" w:hint="default"/>
        </w:rPr>
        <w:t>0</w:t>
      </w:r>
      <w:r>
        <w:rPr>
          <w:rFonts w:ascii="Calibri" w:hAnsi="Calibri" w:cs="Calibri" w:eastAsia="Calibri" w:hint="default"/>
          <w:spacing w:val="2"/>
        </w:rPr>
        <w:t> </w:t>
      </w:r>
      <w:r>
        <w:rPr/>
        <w:t>元。</w:t>
      </w:r>
    </w:p>
    <w:p>
      <w:pPr>
        <w:pStyle w:val="BodyText"/>
        <w:spacing w:line="272" w:lineRule="exact"/>
        <w:ind w:left="238" w:right="0"/>
        <w:jc w:val="left"/>
      </w:pPr>
      <w:r>
        <w:rPr>
          <w:rFonts w:ascii="Calibri" w:hAnsi="Calibri" w:cs="Calibri" w:eastAsia="Calibri" w:hint="default"/>
          <w:w w:val="100"/>
        </w:rPr>
        <w:t>6</w:t>
      </w:r>
      <w:r>
        <w:rPr>
          <w:spacing w:val="-32"/>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w w:val="100"/>
        </w:rPr>
        <w:t>5</w:t>
      </w:r>
      <w:r>
        <w:rPr>
          <w:rFonts w:ascii="Calibri" w:hAnsi="Calibri" w:cs="Calibri" w:eastAsia="Calibri" w:hint="default"/>
          <w:spacing w:val="3"/>
        </w:rPr>
        <w:t> </w:t>
      </w:r>
      <w:r>
        <w:rPr>
          <w:w w:val="100"/>
        </w:rPr>
        <w:t>月</w:t>
      </w:r>
      <w:r>
        <w:rPr>
          <w:spacing w:val="-53"/>
        </w:rPr>
        <w:t> </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3"/>
        </w:rPr>
        <w:t> </w:t>
      </w:r>
      <w:r>
        <w:rPr>
          <w:w w:val="100"/>
        </w:rPr>
        <w:t>日</w:t>
      </w:r>
      <w:r>
        <w:rPr>
          <w:spacing w:val="-32"/>
          <w:w w:val="100"/>
        </w:rPr>
        <w:t>，</w:t>
      </w:r>
      <w:r>
        <w:rPr>
          <w:spacing w:val="-3"/>
          <w:w w:val="100"/>
        </w:rPr>
        <w:t>公</w:t>
      </w:r>
      <w:r>
        <w:rPr>
          <w:w w:val="100"/>
        </w:rPr>
        <w:t>司</w:t>
      </w:r>
      <w:r>
        <w:rPr>
          <w:spacing w:val="-3"/>
          <w:w w:val="100"/>
        </w:rPr>
        <w:t>召</w:t>
      </w:r>
      <w:r>
        <w:rPr>
          <w:w w:val="100"/>
        </w:rPr>
        <w:t>开</w:t>
      </w:r>
      <w:r>
        <w:rPr>
          <w:spacing w:val="-52"/>
        </w:rPr>
        <w:t> </w:t>
      </w:r>
      <w:r>
        <w:rPr>
          <w:rFonts w:ascii="Calibri" w:hAnsi="Calibri" w:cs="Calibri" w:eastAsia="Calibri" w:hint="default"/>
          <w:spacing w:val="-2"/>
          <w:w w:val="100"/>
        </w:rPr>
        <w:t>20</w:t>
      </w:r>
      <w:r>
        <w:rPr>
          <w:rFonts w:ascii="Calibri" w:hAnsi="Calibri" w:cs="Calibri" w:eastAsia="Calibri" w:hint="default"/>
          <w:w w:val="100"/>
        </w:rPr>
        <w:t>17</w:t>
      </w:r>
      <w:r>
        <w:rPr>
          <w:rFonts w:ascii="Calibri" w:hAnsi="Calibri" w:cs="Calibri" w:eastAsia="Calibri" w:hint="default"/>
          <w:spacing w:val="4"/>
        </w:rPr>
        <w:t> </w:t>
      </w:r>
      <w:r>
        <w:rPr>
          <w:w w:val="100"/>
        </w:rPr>
        <w:t>年</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29"/>
          <w:w w:val="100"/>
        </w:rPr>
        <w:t>，</w:t>
      </w:r>
      <w:r>
        <w:rPr>
          <w:spacing w:val="-3"/>
          <w:w w:val="100"/>
        </w:rPr>
        <w:t>审</w:t>
      </w:r>
      <w:r>
        <w:rPr>
          <w:w w:val="100"/>
        </w:rPr>
        <w:t>议</w:t>
      </w:r>
      <w:r>
        <w:rPr>
          <w:spacing w:val="-3"/>
          <w:w w:val="100"/>
        </w:rPr>
        <w:t>通</w:t>
      </w:r>
      <w:r>
        <w:rPr>
          <w:w w:val="100"/>
        </w:rPr>
        <w:t>过</w:t>
      </w:r>
      <w:r>
        <w:rPr>
          <w:spacing w:val="-32"/>
          <w:w w:val="100"/>
        </w:rPr>
        <w:t>了</w:t>
      </w:r>
      <w:r>
        <w:rPr>
          <w:spacing w:val="-3"/>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7</w:t>
      </w:r>
      <w:r>
        <w:rPr>
          <w:rFonts w:ascii="Calibri" w:hAnsi="Calibri" w:cs="Calibri" w:eastAsia="Calibri" w:hint="default"/>
          <w:spacing w:val="6"/>
        </w:rPr>
        <w:t> </w:t>
      </w:r>
      <w:r>
        <w:rPr>
          <w:spacing w:val="-3"/>
          <w:w w:val="100"/>
        </w:rPr>
        <w:t>年</w:t>
      </w:r>
      <w:r>
        <w:rPr>
          <w:w w:val="100"/>
        </w:rPr>
        <w:t>度利</w:t>
      </w:r>
      <w:r>
        <w:rPr>
          <w:spacing w:val="-3"/>
          <w:w w:val="100"/>
        </w:rPr>
        <w:t>润</w:t>
      </w:r>
      <w:r>
        <w:rPr>
          <w:w w:val="100"/>
        </w:rPr>
        <w:t>分</w:t>
      </w:r>
      <w:r>
        <w:rPr>
          <w:spacing w:val="-3"/>
          <w:w w:val="100"/>
        </w:rPr>
        <w:t>配</w:t>
      </w:r>
      <w:r>
        <w:rPr>
          <w:w w:val="100"/>
        </w:rPr>
        <w:t>方</w:t>
      </w:r>
      <w:r>
        <w:rPr>
          <w:spacing w:val="-3"/>
          <w:w w:val="100"/>
        </w:rPr>
        <w:t>案</w:t>
      </w:r>
      <w:r>
        <w:rPr>
          <w:spacing w:val="-106"/>
          <w:w w:val="100"/>
        </w:rPr>
        <w:t>》</w:t>
      </w:r>
      <w:r>
        <w:rPr>
          <w:w w:val="100"/>
        </w:rPr>
        <w:t>，</w:t>
      </w:r>
    </w:p>
    <w:p>
      <w:pPr>
        <w:pStyle w:val="BodyText"/>
        <w:spacing w:line="272" w:lineRule="exact"/>
        <w:ind w:left="238" w:right="0"/>
        <w:jc w:val="left"/>
      </w:pPr>
      <w:r>
        <w:rPr/>
        <w:t>以</w:t>
      </w:r>
      <w:r>
        <w:rPr>
          <w:spacing w:val="-53"/>
        </w:rPr>
        <w:t> </w:t>
      </w:r>
      <w:r>
        <w:rPr>
          <w:rFonts w:ascii="Calibri" w:hAnsi="Calibri" w:cs="Calibri" w:eastAsia="Calibri" w:hint="default"/>
        </w:rPr>
        <w:t>2017</w:t>
      </w:r>
      <w:r>
        <w:rPr>
          <w:rFonts w:ascii="Calibri" w:hAnsi="Calibri" w:cs="Calibri" w:eastAsia="Calibri" w:hint="default"/>
          <w:spacing w:val="4"/>
        </w:rPr>
        <w:t> </w:t>
      </w:r>
      <w:r>
        <w:rPr/>
        <w:t>年</w:t>
      </w:r>
      <w:r>
        <w:rPr>
          <w:spacing w:val="-55"/>
        </w:rPr>
        <w:t> </w:t>
      </w:r>
      <w:r>
        <w:rPr>
          <w:rFonts w:ascii="Calibri" w:hAnsi="Calibri" w:cs="Calibri" w:eastAsia="Calibri" w:hint="default"/>
        </w:rPr>
        <w:t>12 </w:t>
      </w:r>
      <w:r>
        <w:rPr>
          <w:rFonts w:ascii="Calibri" w:hAnsi="Calibri" w:cs="Calibri" w:eastAsia="Calibri" w:hint="default"/>
          <w:spacing w:val="10"/>
        </w:rPr>
        <w:t> </w:t>
      </w:r>
      <w:r>
        <w:rPr/>
        <w:t>月</w:t>
      </w:r>
      <w:r>
        <w:rPr>
          <w:spacing w:val="-55"/>
        </w:rPr>
        <w:t> </w:t>
      </w:r>
      <w:r>
        <w:rPr>
          <w:rFonts w:ascii="Calibri" w:hAnsi="Calibri" w:cs="Calibri" w:eastAsia="Calibri" w:hint="default"/>
        </w:rPr>
        <w:t>31 </w:t>
      </w:r>
      <w:r>
        <w:rPr>
          <w:rFonts w:ascii="Calibri" w:hAnsi="Calibri" w:cs="Calibri" w:eastAsia="Calibri" w:hint="default"/>
          <w:spacing w:val="10"/>
        </w:rPr>
        <w:t> </w:t>
      </w:r>
      <w:r>
        <w:rPr/>
        <w:t>日股本总数</w:t>
      </w:r>
      <w:r>
        <w:rPr>
          <w:spacing w:val="-52"/>
        </w:rPr>
        <w:t> </w:t>
      </w:r>
      <w:r>
        <w:rPr>
          <w:rFonts w:ascii="Calibri" w:hAnsi="Calibri" w:cs="Calibri" w:eastAsia="Calibri" w:hint="default"/>
        </w:rPr>
        <w:t>1,055,988,046</w:t>
      </w:r>
      <w:r>
        <w:rPr>
          <w:rFonts w:ascii="Calibri" w:hAnsi="Calibri" w:cs="Calibri" w:eastAsia="Calibri" w:hint="default"/>
          <w:spacing w:val="7"/>
        </w:rPr>
        <w:t> </w:t>
      </w:r>
      <w:r>
        <w:rPr>
          <w:spacing w:val="-7"/>
        </w:rPr>
        <w:t>股为基数，向全体股东每</w:t>
      </w:r>
      <w:r>
        <w:rPr>
          <w:spacing w:val="-55"/>
        </w:rPr>
        <w:t> </w:t>
      </w:r>
      <w:r>
        <w:rPr>
          <w:rFonts w:ascii="Calibri" w:hAnsi="Calibri" w:cs="Calibri" w:eastAsia="Calibri" w:hint="default"/>
        </w:rPr>
        <w:t>10</w:t>
      </w:r>
      <w:r>
        <w:rPr>
          <w:rFonts w:ascii="Calibri" w:hAnsi="Calibri" w:cs="Calibri" w:eastAsia="Calibri" w:hint="default"/>
          <w:spacing w:val="6"/>
        </w:rPr>
        <w:t> </w:t>
      </w:r>
      <w:r>
        <w:rPr/>
        <w:t>股派发现金</w:t>
      </w:r>
      <w:r>
        <w:rPr>
          <w:spacing w:val="-55"/>
        </w:rPr>
        <w:t> </w:t>
      </w:r>
      <w:r>
        <w:rPr>
          <w:rFonts w:ascii="Calibri" w:hAnsi="Calibri" w:cs="Calibri" w:eastAsia="Calibri" w:hint="default"/>
        </w:rPr>
        <w:t>0.5</w:t>
      </w:r>
      <w:r>
        <w:rPr>
          <w:rFonts w:ascii="Calibri" w:hAnsi="Calibri" w:cs="Calibri" w:eastAsia="Calibri" w:hint="default"/>
          <w:spacing w:val="3"/>
        </w:rPr>
        <w:t> </w:t>
      </w:r>
      <w:r>
        <w:rPr>
          <w:spacing w:val="-22"/>
        </w:rPr>
        <w:t>元（含</w:t>
      </w:r>
    </w:p>
    <w:p>
      <w:pPr>
        <w:pStyle w:val="BodyText"/>
        <w:spacing w:line="273" w:lineRule="exact"/>
        <w:ind w:left="238" w:right="0"/>
        <w:jc w:val="left"/>
      </w:pPr>
      <w:r>
        <w:rPr>
          <w:w w:val="100"/>
        </w:rPr>
        <w:t>税</w:t>
      </w:r>
      <w:r>
        <w:rPr>
          <w:spacing w:val="-106"/>
          <w:w w:val="100"/>
        </w:rPr>
        <w:t>）</w:t>
      </w:r>
      <w:r>
        <w:rPr>
          <w:spacing w:val="-3"/>
          <w:w w:val="100"/>
        </w:rPr>
        <w:t>，</w:t>
      </w:r>
      <w:r>
        <w:rPr>
          <w:w w:val="100"/>
        </w:rPr>
        <w:t>共</w:t>
      </w:r>
      <w:r>
        <w:rPr>
          <w:spacing w:val="-3"/>
          <w:w w:val="100"/>
        </w:rPr>
        <w:t>计</w:t>
      </w:r>
      <w:r>
        <w:rPr>
          <w:w w:val="100"/>
        </w:rPr>
        <w:t>分</w:t>
      </w:r>
      <w:r>
        <w:rPr>
          <w:spacing w:val="-3"/>
          <w:w w:val="100"/>
        </w:rPr>
        <w:t>配</w:t>
      </w:r>
      <w:r>
        <w:rPr>
          <w:w w:val="100"/>
        </w:rPr>
        <w:t>股利</w:t>
      </w:r>
      <w:r>
        <w:rPr>
          <w:spacing w:val="-55"/>
        </w:rPr>
        <w:t> </w:t>
      </w:r>
      <w:r>
        <w:rPr>
          <w:rFonts w:ascii="Calibri" w:hAnsi="Calibri" w:cs="Calibri" w:eastAsia="Calibri" w:hint="default"/>
          <w:spacing w:val="-2"/>
          <w:w w:val="100"/>
        </w:rPr>
        <w:t>5</w:t>
      </w:r>
      <w:r>
        <w:rPr>
          <w:rFonts w:ascii="Calibri" w:hAnsi="Calibri" w:cs="Calibri" w:eastAsia="Calibri" w:hint="default"/>
          <w:w w:val="100"/>
        </w:rPr>
        <w:t>2,</w:t>
      </w:r>
      <w:r>
        <w:rPr>
          <w:rFonts w:ascii="Calibri" w:hAnsi="Calibri" w:cs="Calibri" w:eastAsia="Calibri" w:hint="default"/>
          <w:spacing w:val="-2"/>
          <w:w w:val="100"/>
        </w:rPr>
        <w:t>799</w:t>
      </w:r>
      <w:r>
        <w:rPr>
          <w:rFonts w:ascii="Calibri" w:hAnsi="Calibri" w:cs="Calibri" w:eastAsia="Calibri" w:hint="default"/>
          <w:w w:val="100"/>
        </w:rPr>
        <w:t>,4</w:t>
      </w:r>
      <w:r>
        <w:rPr>
          <w:rFonts w:ascii="Calibri" w:hAnsi="Calibri" w:cs="Calibri" w:eastAsia="Calibri" w:hint="default"/>
          <w:spacing w:val="-2"/>
          <w:w w:val="100"/>
        </w:rPr>
        <w:t>0</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w w:val="100"/>
        </w:rPr>
        <w:t>30</w:t>
      </w:r>
      <w:r>
        <w:rPr>
          <w:rFonts w:ascii="Calibri" w:hAnsi="Calibri" w:cs="Calibri" w:eastAsia="Calibri" w:hint="default"/>
        </w:rPr>
        <w:t> </w:t>
      </w:r>
      <w:r>
        <w:rPr>
          <w:rFonts w:ascii="Calibri" w:hAnsi="Calibri" w:cs="Calibri" w:eastAsia="Calibri" w:hint="default"/>
          <w:spacing w:val="-20"/>
        </w:rPr>
        <w:t> </w:t>
      </w:r>
      <w:r>
        <w:rPr>
          <w:rFonts w:ascii="Calibri" w:hAnsi="Calibri" w:cs="Calibri" w:eastAsia="Calibri" w:hint="default"/>
          <w:w w:val="100"/>
        </w:rPr>
        <w:t>(</w:t>
      </w:r>
      <w:r>
        <w:rPr>
          <w:w w:val="100"/>
        </w:rPr>
        <w:t>含</w:t>
      </w:r>
      <w:r>
        <w:rPr>
          <w:spacing w:val="-3"/>
          <w:w w:val="100"/>
        </w:rPr>
        <w:t>税</w:t>
      </w:r>
      <w:r>
        <w:rPr>
          <w:rFonts w:ascii="Calibri" w:hAnsi="Calibri" w:cs="Calibri" w:eastAsia="Calibri" w:hint="default"/>
          <w:w w:val="100"/>
        </w:rPr>
        <w:t>)</w:t>
      </w:r>
      <w:r>
        <w:rPr>
          <w:spacing w:val="-3"/>
          <w:w w:val="100"/>
        </w:rPr>
        <w:t>。</w:t>
      </w:r>
      <w:r>
        <w:rPr>
          <w:w w:val="100"/>
        </w:rPr>
        <w:t>由</w:t>
      </w:r>
      <w:r>
        <w:rPr>
          <w:spacing w:val="-3"/>
          <w:w w:val="100"/>
        </w:rPr>
        <w:t>于</w:t>
      </w:r>
      <w:r>
        <w:rPr>
          <w:w w:val="100"/>
        </w:rPr>
        <w:t>华</w:t>
      </w:r>
      <w:r>
        <w:rPr>
          <w:spacing w:val="-3"/>
          <w:w w:val="100"/>
        </w:rPr>
        <w:t>通</w:t>
      </w:r>
      <w:r>
        <w:rPr>
          <w:w w:val="100"/>
        </w:rPr>
        <w:t>云数</w:t>
      </w:r>
      <w:r>
        <w:rPr>
          <w:spacing w:val="-3"/>
          <w:w w:val="100"/>
        </w:rPr>
        <w:t>据公</w:t>
      </w:r>
      <w:r>
        <w:rPr>
          <w:w w:val="100"/>
        </w:rPr>
        <w:t>司</w:t>
      </w:r>
      <w:r>
        <w:rPr>
          <w:spacing w:val="-53"/>
        </w:rPr>
        <w:t> </w:t>
      </w:r>
      <w:r>
        <w:rPr>
          <w:rFonts w:ascii="Calibri" w:hAnsi="Calibri" w:cs="Calibri" w:eastAsia="Calibri" w:hint="default"/>
          <w:spacing w:val="-2"/>
          <w:w w:val="100"/>
        </w:rPr>
        <w:t>20</w:t>
      </w:r>
      <w:r>
        <w:rPr>
          <w:rFonts w:ascii="Calibri" w:hAnsi="Calibri" w:cs="Calibri" w:eastAsia="Calibri" w:hint="default"/>
          <w:w w:val="100"/>
        </w:rPr>
        <w:t>17</w:t>
      </w:r>
      <w:r>
        <w:rPr>
          <w:rFonts w:ascii="Calibri" w:hAnsi="Calibri" w:cs="Calibri" w:eastAsia="Calibri" w:hint="default"/>
          <w:spacing w:val="4"/>
        </w:rPr>
        <w:t> </w:t>
      </w:r>
      <w:r>
        <w:rPr>
          <w:w w:val="100"/>
        </w:rPr>
        <w:t>年</w:t>
      </w:r>
      <w:r>
        <w:rPr>
          <w:spacing w:val="-3"/>
          <w:w w:val="100"/>
        </w:rPr>
        <w:t>度</w:t>
      </w:r>
      <w:r>
        <w:rPr>
          <w:w w:val="100"/>
        </w:rPr>
        <w:t>未</w:t>
      </w:r>
      <w:r>
        <w:rPr>
          <w:spacing w:val="-3"/>
          <w:w w:val="100"/>
        </w:rPr>
        <w:t>达</w:t>
      </w:r>
      <w:r>
        <w:rPr>
          <w:w w:val="100"/>
        </w:rPr>
        <w:t>到其</w:t>
      </w:r>
      <w:r>
        <w:rPr>
          <w:spacing w:val="-3"/>
          <w:w w:val="100"/>
        </w:rPr>
        <w:t>承</w:t>
      </w:r>
      <w:r>
        <w:rPr>
          <w:w w:val="100"/>
        </w:rPr>
        <w:t>诺</w:t>
      </w:r>
      <w:r>
        <w:rPr>
          <w:spacing w:val="-3"/>
          <w:w w:val="100"/>
        </w:rPr>
        <w:t>业</w:t>
      </w:r>
      <w:r>
        <w:rPr>
          <w:w w:val="100"/>
        </w:rPr>
        <w:t>绩</w:t>
      </w:r>
      <w:r>
        <w:rPr>
          <w:spacing w:val="-3"/>
          <w:w w:val="100"/>
        </w:rPr>
        <w:t>，</w:t>
      </w:r>
      <w:r>
        <w:rPr>
          <w:w w:val="100"/>
        </w:rPr>
        <w:t>华</w:t>
      </w:r>
    </w:p>
    <w:p>
      <w:pPr>
        <w:pStyle w:val="BodyText"/>
        <w:spacing w:line="273" w:lineRule="exact"/>
        <w:ind w:left="238" w:right="0"/>
        <w:jc w:val="left"/>
      </w:pPr>
      <w:r>
        <w:rPr/>
        <w:t>通云数据原股东深圳如日升股权投资有限公司等</w:t>
      </w:r>
      <w:r>
        <w:rPr>
          <w:spacing w:val="-43"/>
        </w:rPr>
        <w:t> </w:t>
      </w:r>
      <w:r>
        <w:rPr>
          <w:rFonts w:ascii="Calibri" w:hAnsi="Calibri" w:cs="Calibri" w:eastAsia="Calibri" w:hint="default"/>
        </w:rPr>
        <w:t>6</w:t>
      </w:r>
      <w:r>
        <w:rPr>
          <w:rFonts w:ascii="Calibri" w:hAnsi="Calibri" w:cs="Calibri" w:eastAsia="Calibri" w:hint="default"/>
          <w:spacing w:val="16"/>
        </w:rPr>
        <w:t> </w:t>
      </w:r>
      <w:r>
        <w:rPr/>
        <w:t>名补偿义务人向公司补偿的股份</w:t>
      </w:r>
      <w:r>
        <w:rPr>
          <w:spacing w:val="-40"/>
        </w:rPr>
        <w:t> </w:t>
      </w:r>
      <w:r>
        <w:rPr>
          <w:rFonts w:ascii="Calibri" w:hAnsi="Calibri" w:cs="Calibri" w:eastAsia="Calibri" w:hint="default"/>
        </w:rPr>
        <w:t>769,330</w:t>
      </w:r>
      <w:r>
        <w:rPr>
          <w:rFonts w:ascii="Calibri" w:hAnsi="Calibri" w:cs="Calibri" w:eastAsia="Calibri" w:hint="default"/>
          <w:spacing w:val="16"/>
        </w:rPr>
        <w:t> </w:t>
      </w:r>
      <w:r>
        <w:rPr>
          <w:spacing w:val="-3"/>
        </w:rPr>
        <w:t>股对</w:t>
      </w:r>
      <w:r>
        <w:rPr/>
      </w:r>
    </w:p>
    <w:p>
      <w:pPr>
        <w:pStyle w:val="BodyText"/>
        <w:spacing w:line="274" w:lineRule="exact" w:before="11"/>
        <w:ind w:left="238" w:right="0"/>
        <w:jc w:val="left"/>
      </w:pPr>
      <w:r>
        <w:rPr/>
        <w:t>应的现金红利</w:t>
      </w:r>
      <w:r>
        <w:rPr>
          <w:spacing w:val="-44"/>
        </w:rPr>
        <w:t> </w:t>
      </w:r>
      <w:r>
        <w:rPr>
          <w:rFonts w:ascii="Calibri" w:hAnsi="Calibri" w:cs="Calibri" w:eastAsia="Calibri" w:hint="default"/>
        </w:rPr>
        <w:t>38,466.50</w:t>
      </w:r>
      <w:r>
        <w:rPr>
          <w:rFonts w:ascii="Calibri" w:hAnsi="Calibri" w:cs="Calibri" w:eastAsia="Calibri" w:hint="default"/>
          <w:spacing w:val="17"/>
        </w:rPr>
        <w:t> </w:t>
      </w:r>
      <w:r>
        <w:rPr/>
        <w:t>元</w:t>
      </w:r>
      <w:r>
        <w:rPr>
          <w:rFonts w:ascii="Calibri" w:hAnsi="Calibri" w:cs="Calibri" w:eastAsia="Calibri" w:hint="default"/>
        </w:rPr>
        <w:t>(</w:t>
      </w:r>
      <w:r>
        <w:rPr/>
        <w:t>含税</w:t>
      </w:r>
      <w:r>
        <w:rPr>
          <w:rFonts w:ascii="Calibri" w:hAnsi="Calibri" w:cs="Calibri" w:eastAsia="Calibri" w:hint="default"/>
        </w:rPr>
        <w:t>)</w:t>
      </w:r>
      <w:r>
        <w:rPr/>
        <w:t>已按协议约定返还公司，公司实际分配股利</w:t>
      </w:r>
      <w:r>
        <w:rPr>
          <w:spacing w:val="-44"/>
        </w:rPr>
        <w:t> </w:t>
      </w:r>
      <w:r>
        <w:rPr>
          <w:rFonts w:ascii="Calibri" w:hAnsi="Calibri" w:cs="Calibri" w:eastAsia="Calibri" w:hint="default"/>
        </w:rPr>
        <w:t>52,760,935.80</w:t>
      </w:r>
      <w:r>
        <w:rPr>
          <w:rFonts w:ascii="Calibri" w:hAnsi="Calibri" w:cs="Calibri" w:eastAsia="Calibri" w:hint="default"/>
          <w:spacing w:val="17"/>
        </w:rPr>
        <w:t> </w:t>
      </w:r>
      <w:r>
        <w:rPr/>
        <w:t>元</w:t>
      </w:r>
      <w:r>
        <w:rPr>
          <w:rFonts w:ascii="Calibri" w:hAnsi="Calibri" w:cs="Calibri" w:eastAsia="Calibri" w:hint="default"/>
        </w:rPr>
        <w:t>(</w:t>
      </w:r>
      <w:r>
        <w:rPr/>
        <w:t>含</w:t>
      </w:r>
      <w:r>
        <w:rPr>
          <w:w w:val="100"/>
        </w:rPr>
        <w:t> </w:t>
      </w:r>
      <w:r>
        <w:rPr/>
        <w:t>税</w:t>
      </w:r>
      <w:r>
        <w:rPr>
          <w:rFonts w:ascii="Calibri" w:hAnsi="Calibri" w:cs="Calibri" w:eastAsia="Calibri" w:hint="default"/>
        </w:rPr>
        <w:t>)</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60" w:right="1040"/>
        </w:sectPr>
      </w:pPr>
    </w:p>
    <w:p>
      <w:pPr>
        <w:pStyle w:val="Heading4"/>
        <w:spacing w:line="290" w:lineRule="auto"/>
        <w:ind w:left="238" w:right="-15"/>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8"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87" w:space="3535"/>
            <w:col w:w="2788"/>
          </w:cols>
        </w:sectPr>
      </w:pP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3,503,237,716.74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2,449,427,154.63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3,214,030,839.00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2,392,837,752.56</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54,380,464.66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22,080,082.36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39,179,795.08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16,687,449.09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3,557,618,181.40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2,471,507,236.99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3,253,210,634.08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2,409,525,201.65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40"/>
        </w:sectPr>
      </w:pPr>
    </w:p>
    <w:p>
      <w:pPr>
        <w:pStyle w:val="Heading4"/>
        <w:spacing w:line="240" w:lineRule="auto"/>
        <w:ind w:left="23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4,490,896.60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4,847,416.62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1"/>
                <w:sz w:val="21"/>
              </w:rPr>
              <w:t>2,086,683.98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5"/>
              <w:jc w:val="right"/>
              <w:rPr>
                <w:rFonts w:ascii="Calibri" w:hAnsi="Calibri" w:cs="Calibri" w:eastAsia="Calibri" w:hint="default"/>
                <w:sz w:val="21"/>
                <w:szCs w:val="21"/>
              </w:rPr>
            </w:pPr>
            <w:r>
              <w:rPr>
                <w:rFonts w:ascii="Calibri"/>
                <w:spacing w:val="-1"/>
                <w:sz w:val="21"/>
              </w:rPr>
              <w:t>2,095,918.20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7,189,549.31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5,408,673.90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279,427.53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249,202.10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28,076.61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25,810.00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1,858,468.11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3,856,957.61</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1,188,826.63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1,356,888.29</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2,934,506.30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2,396,258.32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20,056,435.07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20,237,125.04</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1"/>
          <w:pgSz w:w="11910" w:h="16840"/>
          <w:pgMar w:footer="1195" w:header="0" w:top="1120" w:bottom="1380" w:left="1560" w:right="1040"/>
        </w:sectPr>
      </w:pPr>
    </w:p>
    <w:p>
      <w:pPr>
        <w:pStyle w:val="Heading4"/>
        <w:spacing w:line="240" w:lineRule="auto"/>
        <w:ind w:left="238" w:right="-19"/>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119,123,464.23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88,127,256.63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21,077,003.15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14,690,754.11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17,286,809.85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14,840,802.72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19,284,136.28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14,633,599.92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10,898,881.40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9,081,367.26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8,581,849.96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6,416,756.94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12,477,830.52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10,070,385.66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208,729,975.39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157,860,923.24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40"/>
        </w:sectPr>
      </w:pPr>
    </w:p>
    <w:p>
      <w:pPr>
        <w:pStyle w:val="Heading4"/>
        <w:spacing w:line="240" w:lineRule="auto"/>
        <w:ind w:left="238" w:right="-19"/>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133,658,233.82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106,926,068.52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22,983,116.44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31,616,439.90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19,028,289.80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17,084,655.56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9,789,051.35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13,610,998.81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32,235,627.27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12,218,478.08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10,991,743.79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10,525,808.04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6,385,336.01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5,607,025.60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12,304,501.63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2,499,638.50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2,496,954.48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1"/>
                <w:sz w:val="21"/>
              </w:rPr>
              <w:t>1,605,486.72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29,998,958.54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22,751,039.16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279,871,813.13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224,445,638.89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40"/>
        </w:sectPr>
      </w:pPr>
    </w:p>
    <w:p>
      <w:pPr>
        <w:pStyle w:val="Heading4"/>
        <w:spacing w:line="240" w:lineRule="auto"/>
        <w:ind w:left="238" w:right="-19"/>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197,914,538.29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142,906,392.88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50,990,276.35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75,833,887.04</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8,915,294.88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9,955,401.79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5,404,460.19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4,781,547.64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1,088,688.27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2,052,841.04</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10,037,013.87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24,467,679.85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274,350,271.85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259,997,750.24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2"/>
          <w:pgSz w:w="11910" w:h="16840"/>
          <w:pgMar w:footer="1195" w:header="0" w:top="1120" w:bottom="1380" w:left="1580" w:right="1040"/>
          <w:pgNumType w:start="171"/>
        </w:sectPr>
      </w:pPr>
    </w:p>
    <w:p>
      <w:pPr>
        <w:pStyle w:val="Heading4"/>
        <w:spacing w:line="240" w:lineRule="auto"/>
        <w:ind w:right="-19"/>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39,809,693.81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25,988,666.08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-4,711,103.21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-5,908,459.36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-691,032.53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1,264,915.21</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融资租赁利息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1"/>
                <w:szCs w:val="21"/>
              </w:rPr>
            </w:pPr>
            <w:r>
              <w:rPr>
                <w:rFonts w:ascii="Calibri"/>
                <w:spacing w:val="-1"/>
                <w:sz w:val="21"/>
              </w:rPr>
              <w:t>1,127,515.91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Calibri" w:hAnsi="Calibri" w:cs="Calibri" w:eastAsia="Calibri" w:hint="default"/>
                <w:sz w:val="21"/>
                <w:szCs w:val="21"/>
              </w:rPr>
            </w:pPr>
            <w:r>
              <w:rPr>
                <w:rFonts w:ascii="Calibri"/>
                <w:spacing w:val="-1"/>
                <w:sz w:val="21"/>
              </w:rPr>
              <w:t>2,697,665.71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1,783,063.37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1,477,711.02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37,318,137.35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25,520,498.66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26,198,029.51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13,819,415.87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8,708,297.58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12,888,317.05</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12,287,468.57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2,051,282.08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50,769,400.00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18,661,982.65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100,014,477.74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45,369,715.57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287,090.04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95,696.68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18,862,653.94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21,514,941.22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19,149,743.98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21,610,637.90</w:t>
            </w:r>
          </w:p>
        </w:tc>
      </w:tr>
    </w:tbl>
    <w:p>
      <w:pPr>
        <w:spacing w:line="240" w:lineRule="auto" w:before="3"/>
        <w:rPr>
          <w:rFonts w:ascii="宋体" w:hAnsi="宋体" w:cs="宋体" w:eastAsia="宋体" w:hint="default"/>
          <w:sz w:val="14"/>
          <w:szCs w:val="14"/>
        </w:rPr>
      </w:pPr>
    </w:p>
    <w:p>
      <w:pPr>
        <w:pStyle w:val="BodyText"/>
        <w:spacing w:line="273" w:lineRule="exact" w:before="36"/>
        <w:ind w:right="2689"/>
        <w:jc w:val="left"/>
      </w:pPr>
      <w:r>
        <w:rPr/>
        <w:t>其他说明：</w:t>
      </w:r>
    </w:p>
    <w:p>
      <w:pPr>
        <w:pStyle w:val="BodyText"/>
        <w:spacing w:line="240" w:lineRule="auto"/>
        <w:ind w:right="227" w:firstLine="419"/>
        <w:jc w:val="left"/>
      </w:pPr>
      <w:r>
        <w:rPr>
          <w:spacing w:val="-2"/>
        </w:rPr>
        <w:t>本期计入其他收益的政府补助情况详见本财务报表附注合并财务报表项目注释其他之政府补</w:t>
      </w:r>
      <w:r>
        <w:rPr>
          <w:w w:val="100"/>
        </w:rPr>
        <w:t> </w:t>
      </w:r>
      <w:r>
        <w:rPr/>
        <w:t>助说明。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-14,890,248.37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18,690,209.27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6,986,751.38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215,330,422.40</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2,587,542.19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2,129,943.70</w:t>
            </w:r>
          </w:p>
        </w:tc>
      </w:tr>
      <w:tr>
        <w:trPr>
          <w:trHeight w:val="829"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8,800,337.06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1,738,063.20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3,225,030.85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2,478,880.00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9,417,263.00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10,000.00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806,512.12</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权益法转为成本法原持有股权的公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允价值与账面价值之间的差额</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3,556,222.91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16,126,676.11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244,740,253.60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51,639,556.62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9,431,649.18</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51,639,556.62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9,431,649.18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9"/>
        <w:gridCol w:w="2952"/>
        <w:gridCol w:w="2953"/>
      </w:tblGrid>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3,850,694.13</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2,992,249.84</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3,850,694.13</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2,992,249.84</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195" w:top="1120" w:bottom="1380" w:left="1580" w:right="1040"/>
        </w:sectPr>
      </w:pPr>
    </w:p>
    <w:p>
      <w:pPr>
        <w:spacing w:line="290"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7"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645,000.00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645,000.00</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119,078.26</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119,078.26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967,744.44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1,824,587.35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967,744.44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1,731,822.70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1,824,587.35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1,731,822.70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4" w:lineRule="exact"/>
        <w:ind w:right="2689"/>
        <w:jc w:val="left"/>
      </w:pPr>
      <w:r>
        <w:rPr/>
        <w:t>计入当期损益的政府补助</w:t>
      </w:r>
    </w:p>
    <w:p>
      <w:pPr>
        <w:pStyle w:val="BodyText"/>
        <w:spacing w:line="355" w:lineRule="auto"/>
        <w:ind w:right="7474"/>
        <w:jc w:val="left"/>
      </w:pPr>
      <w:r>
        <w:rPr/>
        <w:t>□适用</w:t>
      </w:r>
      <w:r>
        <w:rPr>
          <w:spacing w:val="-1"/>
        </w:rPr>
        <w:t> </w:t>
      </w:r>
      <w:r>
        <w:rPr/>
        <w:t>√不适用</w:t>
      </w:r>
      <w:r>
        <w:rPr>
          <w:w w:val="100"/>
        </w:rPr>
        <w:t> </w:t>
      </w:r>
      <w:r>
        <w:rPr/>
        <w:t>其他说明：</w:t>
      </w:r>
    </w:p>
    <w:p>
      <w:pPr>
        <w:pStyle w:val="BodyText"/>
        <w:spacing w:line="240" w:lineRule="auto" w:before="44"/>
        <w:ind w:right="2689"/>
        <w:jc w:val="left"/>
      </w:pPr>
      <w:r>
        <w:rPr/>
        <w:t>□适用 √不适用</w:t>
      </w: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4"/>
        <w:spacing w:line="240" w:lineRule="auto"/>
        <w:ind w:right="-12"/>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143,121.75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135,000.00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143,121.75</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非流动资产毁损报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1,547,544.02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4,017,848.16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1,547,544.02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2"/>
                <w:sz w:val="21"/>
              </w:rPr>
              <w:t>88,451.87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1"/>
                <w:sz w:val="21"/>
              </w:rPr>
              <w:t>208,060.25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88,451.87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66,317.30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233,311.47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130,034.24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233,311.47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2,078,746.41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4,490,942.65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2,012,429.11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90" w:lineRule="auto"/>
        <w:ind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46,101,584.19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62,976,642.96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3,007,656.66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-3,185,076.72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49,109,240.85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59,791,566.24</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right="-16"/>
        <w:jc w:val="left"/>
      </w:pPr>
      <w:r>
        <w:rPr>
          <w:rFonts w:ascii="Calibri" w:hAnsi="Calibri" w:cs="Calibri" w:eastAsia="Calibri" w:hint="default"/>
        </w:rPr>
        <w:t>√</w:t>
      </w:r>
      <w:r>
        <w:rPr/>
        <w:t>适用 </w:t>
      </w:r>
      <w:r>
        <w:rPr>
          <w:rFonts w:ascii="Arial" w:hAnsi="Arial" w:cs="Arial" w:eastAsia="Arial" w:hint="default"/>
        </w:rPr>
        <w:t>□</w:t>
      </w:r>
      <w:r>
        <w:rPr>
          <w:rFonts w:ascii="Arial" w:hAnsi="Arial" w:cs="Arial" w:eastAsia="Arial" w:hint="default"/>
          <w:spacing w:val="2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256,189,581.01</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38,428,437.15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1"/>
                <w:sz w:val="21"/>
              </w:rPr>
              <w:t>8,059,471.09</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1"/>
                <w:sz w:val="21"/>
              </w:rPr>
              <w:t>-39,410,152.94</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13,178,032.93</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19,510,927.11</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3"/>
              <w:ind w:right="105"/>
              <w:jc w:val="right"/>
              <w:rPr>
                <w:rFonts w:ascii="Calibri" w:hAnsi="Calibri" w:cs="Calibri" w:eastAsia="Calibri" w:hint="default"/>
                <w:sz w:val="21"/>
                <w:szCs w:val="21"/>
              </w:rPr>
            </w:pPr>
            <w:r>
              <w:rPr>
                <w:rFonts w:ascii="Calibri"/>
                <w:spacing w:val="-1"/>
                <w:sz w:val="21"/>
              </w:rPr>
              <w:t>9,342,525.51</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49,109,240.85</w:t>
            </w:r>
          </w:p>
        </w:tc>
      </w:tr>
    </w:tbl>
    <w:p>
      <w:pPr>
        <w:spacing w:line="240" w:lineRule="auto" w:before="9"/>
        <w:rPr>
          <w:rFonts w:ascii="宋体" w:hAnsi="宋体" w:cs="宋体" w:eastAsia="宋体" w:hint="default"/>
          <w:sz w:val="18"/>
          <w:szCs w:val="18"/>
        </w:rPr>
      </w:pPr>
    </w:p>
    <w:p>
      <w:pPr>
        <w:pStyle w:val="BodyText"/>
        <w:spacing w:line="240" w:lineRule="auto" w:before="36"/>
        <w:ind w:right="2689"/>
        <w:jc w:val="left"/>
      </w:pPr>
      <w:r>
        <w:rPr/>
        <w:t>其他说明：</w:t>
      </w:r>
    </w:p>
    <w:p>
      <w:pPr>
        <w:pStyle w:val="BodyText"/>
        <w:spacing w:line="240" w:lineRule="auto" w:before="58"/>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7"/>
        <w:ind w:right="2689"/>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40" w:lineRule="auto" w:before="56"/>
        <w:ind w:right="7473"/>
        <w:jc w:val="left"/>
      </w:pPr>
      <w:r>
        <w:rPr/>
        <w:t>√适用 □不适用</w:t>
      </w:r>
      <w:r>
        <w:rPr>
          <w:w w:val="100"/>
        </w:rPr>
        <w:t> </w:t>
      </w:r>
      <w:r>
        <w:rPr/>
        <w:t>详见附注</w:t>
      </w:r>
    </w:p>
    <w:p>
      <w:pPr>
        <w:pStyle w:val="BodyText"/>
        <w:spacing w:line="271" w:lineRule="exact"/>
        <w:ind w:right="227"/>
        <w:jc w:val="left"/>
      </w:pPr>
      <w:r>
        <w:rPr/>
        <w:t>其他综合收益详见本财务报表附注合并资产负债表项目注释之其他综合收益说明。</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ind w:right="-16"/>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4"/>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82" w:right="0"/>
              <w:jc w:val="left"/>
              <w:rPr>
                <w:rFonts w:ascii="Calibri" w:hAnsi="Calibri" w:cs="Calibri" w:eastAsia="Calibri" w:hint="default"/>
                <w:sz w:val="21"/>
                <w:szCs w:val="21"/>
              </w:rPr>
            </w:pPr>
            <w:r>
              <w:rPr>
                <w:rFonts w:ascii="Calibri"/>
                <w:sz w:val="21"/>
              </w:rPr>
              <w:t>640,347,762.00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70" w:right="0"/>
              <w:jc w:val="left"/>
              <w:rPr>
                <w:rFonts w:ascii="Calibri" w:hAnsi="Calibri" w:cs="Calibri" w:eastAsia="Calibri" w:hint="default"/>
                <w:sz w:val="21"/>
                <w:szCs w:val="21"/>
              </w:rPr>
            </w:pPr>
            <w:r>
              <w:rPr>
                <w:rFonts w:ascii="Calibri"/>
                <w:sz w:val="21"/>
              </w:rPr>
              <w:t>467,669,144.00</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39,301,937.84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58,994,995.40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2"/>
                <w:sz w:val="21"/>
              </w:rPr>
              <w:t>16,092,972.82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20,519,667.80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41,325,894.92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35,400,794.43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1"/>
                <w:sz w:val="21"/>
              </w:rPr>
              <w:t>4,632,486.74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3,891,687.93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1"/>
                <w:sz w:val="21"/>
              </w:rPr>
              <w:t>4,266,113.69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1"/>
                <w:sz w:val="21"/>
              </w:rPr>
              <w:t>3,759,992.24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745,967,168.01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590,236,281.80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720,647,262.00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483,419,144.00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54,242,807.46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2"/>
                <w:sz w:val="21"/>
              </w:rPr>
              <w:t>61,340,385.05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付现的期间费用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285,439,747.99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256,811,796.41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1"/>
                <w:sz w:val="21"/>
              </w:rPr>
              <w:t>1,135,249.08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1,140,571.60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1,061,465,066.53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802,711,897.06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9"/>
        <w:ind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809" w:space="2869"/>
            <w:col w:w="2612"/>
          </w:cols>
        </w:sect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资金拆借利息收入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78,616.35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2,016,771.43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收回拆借款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20,000,000.00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73,000,000.00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收回破产债权</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75,830,986.87</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收到融资租出的租金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74,045,939.64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25,118,475.75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169,955,542.86</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100,135,247.18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支付资金拆借款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111,000,000.00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处置子公司支付的现金净额</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3,338,412.38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114,338,412.38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收到应收账款保理融资款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Calibri" w:hAnsi="Calibri" w:cs="Calibri" w:eastAsia="Calibri" w:hint="default"/>
                <w:sz w:val="21"/>
                <w:szCs w:val="21"/>
              </w:rPr>
            </w:pPr>
            <w:r>
              <w:rPr>
                <w:rFonts w:ascii="Calibri"/>
                <w:spacing w:val="-2"/>
                <w:sz w:val="21"/>
              </w:rPr>
              <w:t>170,381,796.88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Calibri" w:hAnsi="Calibri" w:cs="Calibri" w:eastAsia="Calibri" w:hint="default"/>
                <w:sz w:val="21"/>
                <w:szCs w:val="21"/>
              </w:rPr>
            </w:pPr>
            <w:r>
              <w:rPr>
                <w:rFonts w:ascii="Calibri"/>
                <w:spacing w:val="-2"/>
                <w:sz w:val="21"/>
              </w:rPr>
              <w:t>17,940,366.73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转让图灵信息部分股权收到的现金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17,547,200.00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26,320,800.00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187,928,996.88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44,261,166.73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归还应收账款保理融资款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149,838,181.25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9,058,172.50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支付收购少数股东股权款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125,120,000.00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支付融资租赁租金及相关费用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Calibri" w:hAnsi="Calibri" w:cs="Calibri" w:eastAsia="Calibri" w:hint="default"/>
                <w:sz w:val="21"/>
                <w:szCs w:val="21"/>
              </w:rPr>
            </w:pPr>
            <w:r>
              <w:rPr>
                <w:rFonts w:ascii="Calibri"/>
                <w:spacing w:val="-2"/>
                <w:sz w:val="21"/>
              </w:rPr>
              <w:t>46,580,596.80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Calibri" w:hAnsi="Calibri" w:cs="Calibri" w:eastAsia="Calibri" w:hint="default"/>
                <w:sz w:val="21"/>
                <w:szCs w:val="21"/>
              </w:rPr>
            </w:pPr>
            <w:r>
              <w:rPr>
                <w:rFonts w:ascii="Calibri"/>
                <w:spacing w:val="-2"/>
                <w:sz w:val="21"/>
              </w:rPr>
              <w:t>25,223,889.06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支付回购股份款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22,885,932.79</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支付补偿义务人股权回购款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1"/>
                <w:sz w:val="21"/>
              </w:rPr>
              <w:t>1.00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支付发行费用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16,200,000.00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344,424,711.84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50,482,061.56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90" w:lineRule="auto"/>
        <w:ind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12"/>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207,080,340.16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326,570,649.77</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100,014,477.74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45,369,715.57</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159,198,024.25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69,715,900.60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17,125,556.23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9,805,010.40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11,739,193.45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10,324,246.44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-3,850,694.13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-2,992,249.84</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固定资产报废损失（收益以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1,428,465.76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4,017,848.16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公允价值变动损失（收益以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86"/>
                <w:sz w:val="21"/>
                <w:szCs w:val="21"/>
              </w:rPr>
              <w:t> </w:t>
            </w: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-51,639,556.62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-9,431,649.18</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38,414,866.25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27,934,475.57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-16,126,676.11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-244,740,253.60</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递延所得税资产减少（增加以</w:t>
            </w:r>
            <w:r>
              <w:rPr>
                <w:rFonts w:ascii="Calibri" w:hAnsi="Calibri" w:cs="Calibri" w:eastAsia="Calibri" w:hint="default"/>
                <w:spacing w:val="6"/>
                <w:sz w:val="21"/>
                <w:szCs w:val="21"/>
              </w:rPr>
              <w:t>“</w:t>
            </w:r>
            <w:r>
              <w:rPr>
                <w:rFonts w:ascii="宋体" w:hAnsi="宋体" w:cs="宋体" w:eastAsia="宋体" w:hint="default"/>
                <w:spacing w:val="6"/>
                <w:sz w:val="21"/>
                <w:szCs w:val="21"/>
              </w:rPr>
              <w:t>－</w:t>
            </w:r>
            <w:r>
              <w:rPr>
                <w:rFonts w:ascii="Calibri" w:hAnsi="Calibri" w:cs="Calibri" w:eastAsia="Calibri" w:hint="default"/>
                <w:spacing w:val="6"/>
                <w:sz w:val="21"/>
                <w:szCs w:val="21"/>
              </w:rPr>
              <w:t>”</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-2,162,489.45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-1,593,025.79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Calibri" w:hAnsi="Calibri" w:cs="Calibri" w:eastAsia="Calibri" w:hint="default"/>
                <w:sz w:val="21"/>
                <w:szCs w:val="21"/>
              </w:rPr>
            </w:pPr>
            <w:r>
              <w:rPr>
                <w:rFonts w:ascii="宋体" w:hAnsi="宋体" w:cs="宋体" w:eastAsia="宋体" w:hint="default"/>
                <w:spacing w:val="6"/>
                <w:sz w:val="21"/>
                <w:szCs w:val="21"/>
              </w:rPr>
              <w:t>递延所得税负债增加（减少以</w:t>
            </w:r>
            <w:r>
              <w:rPr>
                <w:rFonts w:ascii="Calibri" w:hAnsi="Calibri" w:cs="Calibri" w:eastAsia="Calibri" w:hint="default"/>
                <w:spacing w:val="6"/>
                <w:sz w:val="21"/>
                <w:szCs w:val="21"/>
              </w:rPr>
              <w:t>“</w:t>
            </w:r>
            <w:r>
              <w:rPr>
                <w:rFonts w:ascii="宋体" w:hAnsi="宋体" w:cs="宋体" w:eastAsia="宋体" w:hint="default"/>
                <w:spacing w:val="6"/>
                <w:sz w:val="21"/>
                <w:szCs w:val="21"/>
              </w:rPr>
              <w:t>－</w:t>
            </w:r>
            <w:r>
              <w:rPr>
                <w:rFonts w:ascii="Calibri" w:hAnsi="Calibri" w:cs="Calibri" w:eastAsia="Calibri" w:hint="default"/>
                <w:spacing w:val="6"/>
                <w:sz w:val="21"/>
                <w:szCs w:val="21"/>
              </w:rPr>
              <w:t>”</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5,170,146.11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-122,225,058.85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15,321,439.08</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经营性应收项目的减少（增加以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-108,988,876.68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-190,103,602.89</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经营性应付项目的增加（减少以</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Calibri" w:hAnsi="Calibri" w:cs="Calibri" w:eastAsia="Calibri" w:hint="default"/>
                <w:spacing w:val="-25"/>
                <w:sz w:val="21"/>
                <w:szCs w:val="21"/>
              </w:rPr>
              <w:t> </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194,682,799.95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-121,880,544.46</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429,860,518.06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-61,682,040.17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743,277,096.96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736,588,396.67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736,588,396.67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873,585,092.44</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6,688,700.29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-136,996,695.77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43,750,000.00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其中：快威科技集团有限公司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32,750,000.00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北京网新新思软件技术有限公司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11,000,000.00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43,750,000.00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743,277,096.96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736,588,396.67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627,045.16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644,653.39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735,243,332.35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728,480,254.89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7,406,719.45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7,463,488.39</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743,277,096.96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736,588,396.67</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394"/>
        <w:gridCol w:w="2921"/>
        <w:gridCol w:w="2734"/>
      </w:tblGrid>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36"/>
        <w:ind w:left="238" w:right="1899"/>
        <w:jc w:val="left"/>
      </w:pPr>
      <w:r>
        <w:rPr/>
        <w:t>其他说明：</w:t>
      </w:r>
    </w:p>
    <w:p>
      <w:pPr>
        <w:pStyle w:val="BodyText"/>
        <w:spacing w:line="290" w:lineRule="auto" w:before="56"/>
        <w:ind w:left="658" w:right="4619" w:hanging="420"/>
        <w:jc w:val="left"/>
      </w:pPr>
      <w:r>
        <w:rPr/>
        <w:t>√适用</w:t>
      </w:r>
      <w:r>
        <w:rPr>
          <w:spacing w:val="-2"/>
        </w:rPr>
        <w:t> </w:t>
      </w:r>
      <w:r>
        <w:rPr/>
        <w:t>□不适用</w:t>
      </w:r>
      <w:r>
        <w:rPr>
          <w:spacing w:val="-103"/>
        </w:rPr>
        <w:t> </w:t>
      </w:r>
      <w:r>
        <w:rPr>
          <w:spacing w:val="-103"/>
        </w:rPr>
      </w:r>
      <w:r>
        <w:rPr>
          <w:spacing w:val="-2"/>
        </w:rPr>
        <w:t>不涉及现金收支的商业汇票背书转让金额</w:t>
      </w:r>
    </w:p>
    <w:p>
      <w:pPr>
        <w:spacing w:line="240" w:lineRule="auto" w:before="8"/>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659"/>
        <w:gridCol w:w="1973"/>
        <w:gridCol w:w="1904"/>
      </w:tblGrid>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68,781,129.50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569" w:right="0"/>
              <w:jc w:val="left"/>
              <w:rPr>
                <w:rFonts w:ascii="Calibri" w:hAnsi="Calibri" w:cs="Calibri" w:eastAsia="Calibri" w:hint="default"/>
                <w:sz w:val="21"/>
                <w:szCs w:val="21"/>
              </w:rPr>
            </w:pPr>
            <w:r>
              <w:rPr>
                <w:rFonts w:ascii="Calibri"/>
                <w:sz w:val="21"/>
              </w:rPr>
              <w:t>64,123,049.02</w:t>
            </w:r>
          </w:p>
        </w:tc>
      </w:tr>
      <w:tr>
        <w:trPr>
          <w:trHeight w:val="42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66,977,482.24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left="569" w:right="0"/>
              <w:jc w:val="left"/>
              <w:rPr>
                <w:rFonts w:ascii="Calibri" w:hAnsi="Calibri" w:cs="Calibri" w:eastAsia="Calibri" w:hint="default"/>
                <w:sz w:val="21"/>
                <w:szCs w:val="21"/>
              </w:rPr>
            </w:pPr>
            <w:r>
              <w:rPr>
                <w:rFonts w:ascii="Calibri"/>
                <w:sz w:val="21"/>
              </w:rPr>
              <w:t>64,123,049.02</w:t>
            </w:r>
          </w:p>
        </w:tc>
      </w:tr>
      <w:tr>
        <w:trPr>
          <w:trHeight w:val="41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支付工程款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Calibri" w:hAnsi="Calibri" w:cs="Calibri" w:eastAsia="Calibri" w:hint="default"/>
                <w:sz w:val="21"/>
                <w:szCs w:val="21"/>
              </w:rPr>
            </w:pPr>
            <w:r>
              <w:rPr>
                <w:rFonts w:ascii="Calibri"/>
                <w:spacing w:val="-1"/>
                <w:sz w:val="21"/>
              </w:rPr>
              <w:t>1,803,647.26</w:t>
            </w:r>
          </w:p>
        </w:tc>
        <w:tc>
          <w:tcPr>
            <w:tcW w:w="190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3" w:right="1899"/>
        <w:jc w:val="left"/>
      </w:pPr>
      <w:r>
        <w:rPr/>
        <w:t>现金流量表补充资料的说明</w:t>
      </w:r>
    </w:p>
    <w:p>
      <w:pPr>
        <w:pStyle w:val="BodyText"/>
        <w:spacing w:line="240" w:lineRule="auto" w:before="135"/>
        <w:ind w:left="658" w:right="0"/>
        <w:jc w:val="left"/>
      </w:pPr>
      <w:r>
        <w:rPr>
          <w:rFonts w:ascii="Calibri" w:hAnsi="Calibri" w:cs="Calibri" w:eastAsia="Calibri" w:hint="default"/>
        </w:rPr>
        <w:t>2018</w:t>
      </w:r>
      <w:r>
        <w:rPr>
          <w:rFonts w:ascii="Calibri" w:hAnsi="Calibri" w:cs="Calibri" w:eastAsia="Calibri" w:hint="default"/>
          <w:spacing w:val="5"/>
        </w:rPr>
        <w:t> </w:t>
      </w:r>
      <w:r>
        <w:rPr/>
        <w:t>年度现金流量表</w:t>
      </w:r>
      <w:r>
        <w:rPr>
          <w:rFonts w:ascii="Calibri" w:hAnsi="Calibri" w:cs="Calibri" w:eastAsia="Calibri" w:hint="default"/>
        </w:rPr>
        <w:t>“</w:t>
      </w:r>
      <w:r>
        <w:rPr/>
        <w:t>期末现金及现金等价物余额</w:t>
      </w:r>
      <w:r>
        <w:rPr>
          <w:rFonts w:ascii="Calibri" w:hAnsi="Calibri" w:cs="Calibri" w:eastAsia="Calibri" w:hint="default"/>
        </w:rPr>
        <w:t>”</w:t>
      </w:r>
      <w:r>
        <w:rPr/>
        <w:t>为</w:t>
      </w:r>
      <w:r>
        <w:rPr>
          <w:spacing w:val="-56"/>
        </w:rPr>
        <w:t> </w:t>
      </w:r>
      <w:r>
        <w:rPr>
          <w:rFonts w:ascii="Calibri" w:hAnsi="Calibri" w:cs="Calibri" w:eastAsia="Calibri" w:hint="default"/>
        </w:rPr>
        <w:t>743,277,096.96</w:t>
      </w:r>
      <w:r>
        <w:rPr>
          <w:rFonts w:ascii="Calibri" w:hAnsi="Calibri" w:cs="Calibri" w:eastAsia="Calibri" w:hint="default"/>
          <w:spacing w:val="4"/>
        </w:rPr>
        <w:t> </w:t>
      </w:r>
      <w:r>
        <w:rPr>
          <w:spacing w:val="-8"/>
        </w:rPr>
        <w:t>元，</w:t>
      </w:r>
      <w:r>
        <w:rPr>
          <w:rFonts w:ascii="Calibri" w:hAnsi="Calibri" w:cs="Calibri" w:eastAsia="Calibri" w:hint="default"/>
          <w:spacing w:val="-8"/>
        </w:rPr>
        <w:t>2018</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w:t>
      </w:r>
    </w:p>
    <w:p>
      <w:pPr>
        <w:pStyle w:val="BodyText"/>
        <w:spacing w:line="240" w:lineRule="auto" w:before="106"/>
        <w:ind w:left="238" w:right="0"/>
        <w:jc w:val="left"/>
      </w:pPr>
      <w:r>
        <w:rPr/>
        <w:t>资产负债表</w:t>
      </w:r>
      <w:r>
        <w:rPr>
          <w:rFonts w:ascii="Calibri" w:hAnsi="Calibri" w:cs="Calibri" w:eastAsia="Calibri" w:hint="default"/>
        </w:rPr>
        <w:t>“</w:t>
      </w:r>
      <w:r>
        <w:rPr/>
        <w:t>货币资金</w:t>
      </w:r>
      <w:r>
        <w:rPr>
          <w:rFonts w:ascii="Calibri" w:hAnsi="Calibri" w:cs="Calibri" w:eastAsia="Calibri" w:hint="default"/>
        </w:rPr>
        <w:t>”</w:t>
      </w:r>
      <w:r>
        <w:rPr/>
        <w:t>期末数为</w:t>
      </w:r>
      <w:r>
        <w:rPr>
          <w:spacing w:val="-51"/>
        </w:rPr>
        <w:t> </w:t>
      </w:r>
      <w:r>
        <w:rPr>
          <w:rFonts w:ascii="Calibri" w:hAnsi="Calibri" w:cs="Calibri" w:eastAsia="Calibri" w:hint="default"/>
        </w:rPr>
        <w:t>819,558,351.63</w:t>
      </w:r>
      <w:r>
        <w:rPr>
          <w:rFonts w:ascii="Calibri" w:hAnsi="Calibri" w:cs="Calibri" w:eastAsia="Calibri" w:hint="default"/>
          <w:spacing w:val="6"/>
        </w:rPr>
        <w:t> </w:t>
      </w:r>
      <w:r>
        <w:rPr>
          <w:spacing w:val="-10"/>
        </w:rPr>
        <w:t>元，差异</w:t>
      </w:r>
      <w:r>
        <w:rPr>
          <w:spacing w:val="-53"/>
        </w:rPr>
        <w:t> </w:t>
      </w:r>
      <w:r>
        <w:rPr>
          <w:rFonts w:ascii="Calibri" w:hAnsi="Calibri" w:cs="Calibri" w:eastAsia="Calibri" w:hint="default"/>
        </w:rPr>
        <w:t>76,281,254.67</w:t>
      </w:r>
      <w:r>
        <w:rPr>
          <w:rFonts w:ascii="Calibri" w:hAnsi="Calibri" w:cs="Calibri" w:eastAsia="Calibri" w:hint="default"/>
          <w:spacing w:val="9"/>
        </w:rPr>
        <w:t> </w:t>
      </w:r>
      <w:r>
        <w:rPr>
          <w:spacing w:val="-5"/>
        </w:rPr>
        <w:t>元，系现金流量表</w:t>
      </w:r>
      <w:r>
        <w:rPr>
          <w:rFonts w:ascii="Calibri" w:hAnsi="Calibri" w:cs="Calibri" w:eastAsia="Calibri" w:hint="default"/>
          <w:spacing w:val="-5"/>
        </w:rPr>
        <w:t>“</w:t>
      </w:r>
      <w:r>
        <w:rPr>
          <w:spacing w:val="-5"/>
        </w:rPr>
        <w:t>期末现</w:t>
      </w:r>
    </w:p>
    <w:p>
      <w:pPr>
        <w:pStyle w:val="BodyText"/>
        <w:spacing w:line="240" w:lineRule="auto" w:before="106"/>
        <w:ind w:left="238" w:right="0"/>
        <w:jc w:val="left"/>
      </w:pPr>
      <w:r>
        <w:rPr/>
        <w:t>金及现金等价物余额</w:t>
      </w:r>
      <w:r>
        <w:rPr>
          <w:rFonts w:ascii="Calibri" w:hAnsi="Calibri" w:cs="Calibri" w:eastAsia="Calibri" w:hint="default"/>
        </w:rPr>
        <w:t>”</w:t>
      </w:r>
      <w:r>
        <w:rPr/>
        <w:t>扣除了不符合现金及现金等价物定义的货币资金</w:t>
      </w:r>
      <w:r>
        <w:rPr>
          <w:spacing w:val="-60"/>
        </w:rPr>
        <w:t> </w:t>
      </w:r>
      <w:r>
        <w:rPr>
          <w:rFonts w:ascii="Calibri" w:hAnsi="Calibri" w:cs="Calibri" w:eastAsia="Calibri" w:hint="default"/>
        </w:rPr>
        <w:t>76,281,254.67</w:t>
      </w:r>
      <w:r>
        <w:rPr>
          <w:rFonts w:ascii="Calibri" w:hAnsi="Calibri" w:cs="Calibri" w:eastAsia="Calibri" w:hint="default"/>
          <w:spacing w:val="-1"/>
        </w:rPr>
        <w:t> </w:t>
      </w:r>
      <w:r>
        <w:rPr/>
        <w:t>元。</w:t>
      </w:r>
    </w:p>
    <w:p>
      <w:pPr>
        <w:pStyle w:val="BodyText"/>
        <w:spacing w:line="240" w:lineRule="auto" w:before="106"/>
        <w:ind w:left="658" w:right="0"/>
        <w:jc w:val="left"/>
      </w:pPr>
      <w:r>
        <w:rPr>
          <w:rFonts w:ascii="Calibri" w:hAnsi="Calibri" w:cs="Calibri" w:eastAsia="Calibri" w:hint="default"/>
        </w:rPr>
        <w:t>2018</w:t>
      </w:r>
      <w:r>
        <w:rPr>
          <w:rFonts w:ascii="Calibri" w:hAnsi="Calibri" w:cs="Calibri" w:eastAsia="Calibri" w:hint="default"/>
          <w:spacing w:val="5"/>
        </w:rPr>
        <w:t> </w:t>
      </w:r>
      <w:r>
        <w:rPr/>
        <w:t>年度现金流量表</w:t>
      </w:r>
      <w:r>
        <w:rPr>
          <w:rFonts w:ascii="Calibri" w:hAnsi="Calibri" w:cs="Calibri" w:eastAsia="Calibri" w:hint="default"/>
        </w:rPr>
        <w:t>“</w:t>
      </w:r>
      <w:r>
        <w:rPr/>
        <w:t>期初现金及现金等价物余额</w:t>
      </w:r>
      <w:r>
        <w:rPr>
          <w:rFonts w:ascii="Calibri" w:hAnsi="Calibri" w:cs="Calibri" w:eastAsia="Calibri" w:hint="default"/>
        </w:rPr>
        <w:t>”</w:t>
      </w:r>
      <w:r>
        <w:rPr/>
        <w:t>为</w:t>
      </w:r>
      <w:r>
        <w:rPr>
          <w:spacing w:val="-56"/>
        </w:rPr>
        <w:t> </w:t>
      </w:r>
      <w:r>
        <w:rPr>
          <w:rFonts w:ascii="Calibri" w:hAnsi="Calibri" w:cs="Calibri" w:eastAsia="Calibri" w:hint="default"/>
        </w:rPr>
        <w:t>736,588,396.67</w:t>
      </w:r>
      <w:r>
        <w:rPr>
          <w:rFonts w:ascii="Calibri" w:hAnsi="Calibri" w:cs="Calibri" w:eastAsia="Calibri" w:hint="default"/>
          <w:spacing w:val="4"/>
        </w:rPr>
        <w:t> </w:t>
      </w:r>
      <w:r>
        <w:rPr>
          <w:spacing w:val="-8"/>
        </w:rPr>
        <w:t>元，</w:t>
      </w:r>
      <w:r>
        <w:rPr>
          <w:rFonts w:ascii="Calibri" w:hAnsi="Calibri" w:cs="Calibri" w:eastAsia="Calibri" w:hint="default"/>
          <w:spacing w:val="-8"/>
        </w:rPr>
        <w:t>2018</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w:t>
      </w:r>
    </w:p>
    <w:p>
      <w:pPr>
        <w:pStyle w:val="BodyText"/>
        <w:spacing w:line="240" w:lineRule="auto" w:before="106"/>
        <w:ind w:left="238" w:right="0"/>
        <w:jc w:val="left"/>
      </w:pPr>
      <w:r>
        <w:rPr/>
        <w:t>资产负债表</w:t>
      </w:r>
      <w:r>
        <w:rPr>
          <w:rFonts w:ascii="Calibri" w:hAnsi="Calibri" w:cs="Calibri" w:eastAsia="Calibri" w:hint="default"/>
        </w:rPr>
        <w:t>“</w:t>
      </w:r>
      <w:r>
        <w:rPr/>
        <w:t>货币资金</w:t>
      </w:r>
      <w:r>
        <w:rPr>
          <w:rFonts w:ascii="Calibri" w:hAnsi="Calibri" w:cs="Calibri" w:eastAsia="Calibri" w:hint="default"/>
        </w:rPr>
        <w:t>”</w:t>
      </w:r>
      <w:r>
        <w:rPr/>
        <w:t>期初数为</w:t>
      </w:r>
      <w:r>
        <w:rPr>
          <w:spacing w:val="-51"/>
        </w:rPr>
        <w:t> </w:t>
      </w:r>
      <w:r>
        <w:rPr>
          <w:rFonts w:ascii="Calibri" w:hAnsi="Calibri" w:cs="Calibri" w:eastAsia="Calibri" w:hint="default"/>
        </w:rPr>
        <w:t>797,928,781.72</w:t>
      </w:r>
      <w:r>
        <w:rPr>
          <w:rFonts w:ascii="Calibri" w:hAnsi="Calibri" w:cs="Calibri" w:eastAsia="Calibri" w:hint="default"/>
          <w:spacing w:val="6"/>
        </w:rPr>
        <w:t> </w:t>
      </w:r>
      <w:r>
        <w:rPr>
          <w:spacing w:val="-10"/>
        </w:rPr>
        <w:t>元，差异</w:t>
      </w:r>
      <w:r>
        <w:rPr>
          <w:spacing w:val="-53"/>
        </w:rPr>
        <w:t> </w:t>
      </w:r>
      <w:r>
        <w:rPr>
          <w:rFonts w:ascii="Calibri" w:hAnsi="Calibri" w:cs="Calibri" w:eastAsia="Calibri" w:hint="default"/>
        </w:rPr>
        <w:t>61,340,385.05</w:t>
      </w:r>
      <w:r>
        <w:rPr>
          <w:rFonts w:ascii="Calibri" w:hAnsi="Calibri" w:cs="Calibri" w:eastAsia="Calibri" w:hint="default"/>
          <w:spacing w:val="9"/>
        </w:rPr>
        <w:t> </w:t>
      </w:r>
      <w:r>
        <w:rPr>
          <w:spacing w:val="-5"/>
        </w:rPr>
        <w:t>元，系现金流量表</w:t>
      </w:r>
      <w:r>
        <w:rPr>
          <w:rFonts w:ascii="Calibri" w:hAnsi="Calibri" w:cs="Calibri" w:eastAsia="Calibri" w:hint="default"/>
          <w:spacing w:val="-5"/>
        </w:rPr>
        <w:t>“</w:t>
      </w:r>
      <w:r>
        <w:rPr>
          <w:spacing w:val="-5"/>
        </w:rPr>
        <w:t>期初现</w:t>
      </w:r>
    </w:p>
    <w:p>
      <w:pPr>
        <w:pStyle w:val="BodyText"/>
        <w:spacing w:line="240" w:lineRule="auto" w:before="108"/>
        <w:ind w:left="238" w:right="0"/>
        <w:jc w:val="left"/>
      </w:pPr>
      <w:r>
        <w:rPr/>
        <w:t>金及现金等价物余额</w:t>
      </w:r>
      <w:r>
        <w:rPr>
          <w:rFonts w:ascii="Calibri" w:hAnsi="Calibri" w:cs="Calibri" w:eastAsia="Calibri" w:hint="default"/>
        </w:rPr>
        <w:t>”</w:t>
      </w:r>
      <w:r>
        <w:rPr/>
        <w:t>扣除了不符合现金及现金等价物定义的货币资金</w:t>
      </w:r>
      <w:r>
        <w:rPr>
          <w:spacing w:val="-60"/>
        </w:rPr>
        <w:t> </w:t>
      </w:r>
      <w:r>
        <w:rPr>
          <w:rFonts w:ascii="Calibri" w:hAnsi="Calibri" w:cs="Calibri" w:eastAsia="Calibri" w:hint="default"/>
        </w:rPr>
        <w:t>61,340,385.05</w:t>
      </w:r>
      <w:r>
        <w:rPr>
          <w:rFonts w:ascii="Calibri" w:hAnsi="Calibri" w:cs="Calibri" w:eastAsia="Calibri" w:hint="default"/>
          <w:spacing w:val="-1"/>
        </w:rPr>
        <w:t> </w:t>
      </w:r>
      <w:r>
        <w:rPr/>
        <w:t>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spacing w:line="290" w:lineRule="auto" w:before="0"/>
        <w:ind w:left="238" w:right="1899"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38" w:right="1899"/>
        <w:jc w:val="left"/>
      </w:pPr>
      <w:r>
        <w:rPr/>
        <w:t>□适用 √不适用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60" w:right="1040"/>
        </w:sectPr>
      </w:pPr>
    </w:p>
    <w:p>
      <w:pPr>
        <w:pStyle w:val="Heading4"/>
        <w:spacing w:line="240" w:lineRule="auto"/>
        <w:ind w:left="238"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6"/>
        <w:ind w:left="2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695" w:space="2827"/>
            <w:col w:w="278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76,281,254.67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284"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104,681,576.06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286"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235,261,955.01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286"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5"/>
              <w:jc w:val="right"/>
              <w:rPr>
                <w:rFonts w:ascii="Calibri" w:hAnsi="Calibri" w:cs="Calibri" w:eastAsia="Calibri" w:hint="default"/>
                <w:sz w:val="21"/>
                <w:szCs w:val="21"/>
              </w:rPr>
            </w:pPr>
            <w:r>
              <w:rPr>
                <w:rFonts w:ascii="Calibri"/>
                <w:spacing w:val="-2"/>
                <w:sz w:val="21"/>
              </w:rPr>
              <w:t>73,196,773.94</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5"/>
              <w:jc w:val="right"/>
              <w:rPr>
                <w:rFonts w:ascii="Calibri" w:hAnsi="Calibri" w:cs="Calibri" w:eastAsia="Calibri" w:hint="default"/>
                <w:sz w:val="21"/>
                <w:szCs w:val="21"/>
              </w:rPr>
            </w:pPr>
            <w:r>
              <w:rPr>
                <w:rFonts w:ascii="Calibri"/>
                <w:spacing w:val="-2"/>
                <w:sz w:val="21"/>
              </w:rPr>
              <w:t>57,979,187.76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547,400,747.44</w:t>
            </w:r>
          </w:p>
        </w:tc>
        <w:tc>
          <w:tcPr>
            <w:tcW w:w="2744"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40"/>
        </w:sectPr>
      </w:pPr>
    </w:p>
    <w:p>
      <w:pPr>
        <w:pStyle w:val="Heading4"/>
        <w:spacing w:line="290" w:lineRule="auto"/>
        <w:ind w:left="238" w:right="-1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5"/>
        <w:ind w:left="2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40"/>
          <w:cols w:num="2" w:equalWidth="0">
            <w:col w:w="2221" w:space="5773"/>
            <w:col w:w="131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1,678,474.49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11,519,706.12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11.30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3,125,827.65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2,738,850.19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41,055,792.00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2,540,819.80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171,397.76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0.8523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146,082.31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3,632,423.36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24,930,048.00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外币核算</w:t>
            </w:r>
            <w:r>
              <w:rPr>
                <w:rFonts w:ascii="Calibri" w:hAnsi="Calibri" w:cs="Calibri" w:eastAsia="Calibri"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41,452.29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284,495.36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5,195,060.57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35,654,739.70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235,419.00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92,819.04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81,328.04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219,816.94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1,508,647.62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297,908.00</w:t>
            </w:r>
          </w:p>
        </w:tc>
      </w:tr>
    </w:tbl>
    <w:p>
      <w:pPr>
        <w:spacing w:line="240" w:lineRule="auto" w:before="9"/>
        <w:rPr>
          <w:rFonts w:ascii="宋体" w:hAnsi="宋体" w:cs="宋体" w:eastAsia="宋体" w:hint="default"/>
          <w:sz w:val="18"/>
          <w:szCs w:val="18"/>
        </w:rPr>
      </w:pPr>
    </w:p>
    <w:p>
      <w:pPr>
        <w:pStyle w:val="Heading4"/>
        <w:spacing w:line="292" w:lineRule="auto"/>
        <w:ind w:right="227"/>
        <w:jc w:val="left"/>
        <w:rPr>
          <w:b w:val="0"/>
          <w:bCs w:val="0"/>
        </w:rPr>
      </w:pPr>
      <w:r>
        <w:rPr>
          <w:rFonts w:ascii="宋体" w:hAnsi="宋体" w:cs="宋体" w:eastAsia="宋体" w:hint="default"/>
          <w:b w:val="0"/>
          <w:bCs w:val="0"/>
        </w:rPr>
        <w:t>其他说明：</w:t>
      </w:r>
      <w:r>
        <w:rPr>
          <w:rFonts w:ascii="宋体" w:hAnsi="宋体" w:cs="宋体" w:eastAsia="宋体" w:hint="default"/>
          <w:b w:val="0"/>
          <w:bCs w:val="0"/>
          <w:spacing w:val="-102"/>
        </w:rPr>
        <w:t> </w:t>
      </w:r>
      <w:r>
        <w:rPr>
          <w:rFonts w:ascii="宋体" w:hAnsi="宋体" w:cs="宋体" w:eastAsia="宋体" w:hint="default"/>
          <w:b w:val="0"/>
          <w:bCs w:val="0"/>
          <w:spacing w:val="-102"/>
        </w:rPr>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4"/>
        <w:spacing w:line="225" w:lineRule="exact" w:before="0"/>
        <w:ind w:left="645" w:right="2689"/>
        <w:jc w:val="left"/>
        <w:rPr>
          <w:b w:val="0"/>
          <w:bCs w:val="0"/>
        </w:rPr>
      </w:pPr>
      <w:r>
        <w:rPr/>
        <w:t>及选择依据，记账本位币发生变化的还应披露原因</w:t>
      </w:r>
      <w:r>
        <w:rPr>
          <w:b w:val="0"/>
          <w:bCs w:val="0"/>
        </w:rPr>
      </w:r>
    </w:p>
    <w:p>
      <w:pPr>
        <w:pStyle w:val="BodyText"/>
        <w:spacing w:line="273" w:lineRule="exact" w:before="58"/>
        <w:ind w:right="0"/>
        <w:jc w:val="both"/>
      </w:pPr>
      <w:r>
        <w:rPr/>
        <w:t>√适用 □不适用</w:t>
      </w:r>
    </w:p>
    <w:p>
      <w:pPr>
        <w:pStyle w:val="BodyText"/>
        <w:spacing w:line="216" w:lineRule="auto" w:before="22"/>
        <w:ind w:right="228"/>
        <w:jc w:val="both"/>
      </w:pPr>
      <w:r>
        <w:rPr/>
        <w:t>公司在境外拥有</w:t>
      </w:r>
      <w:r>
        <w:rPr>
          <w:spacing w:val="-53"/>
        </w:rPr>
        <w:t> </w:t>
      </w:r>
      <w:r>
        <w:rPr>
          <w:rFonts w:ascii="Calibri" w:hAnsi="Calibri" w:cs="Calibri" w:eastAsia="Calibri" w:hint="default"/>
        </w:rPr>
        <w:t>4</w:t>
      </w:r>
      <w:r>
        <w:rPr>
          <w:rFonts w:ascii="Calibri" w:hAnsi="Calibri" w:cs="Calibri" w:eastAsia="Calibri" w:hint="default"/>
          <w:spacing w:val="8"/>
        </w:rPr>
        <w:t> </w:t>
      </w:r>
      <w:r>
        <w:rPr/>
        <w:t>家子公司。网新（香港）国际投资有限公司主要经营地在中国香港，记账本位</w:t>
      </w:r>
      <w:r>
        <w:rPr>
          <w:w w:val="100"/>
        </w:rPr>
        <w:t> </w:t>
      </w:r>
      <w:r>
        <w:rPr/>
        <w:t>币为港币；</w:t>
      </w:r>
      <w:r>
        <w:rPr>
          <w:rFonts w:ascii="Calibri" w:hAnsi="Calibri" w:cs="Calibri" w:eastAsia="Calibri" w:hint="default"/>
        </w:rPr>
        <w:t>INSIGMA US, INC.</w:t>
      </w:r>
      <w:r>
        <w:rPr/>
        <w:t>主要经营地在美国，记账本位币为美元； </w:t>
      </w:r>
      <w:r>
        <w:rPr>
          <w:rFonts w:ascii="Calibri" w:hAnsi="Calibri" w:cs="Calibri" w:eastAsia="Calibri" w:hint="default"/>
        </w:rPr>
        <w:t>HengTian Services LLC</w:t>
      </w:r>
      <w:r>
        <w:rPr>
          <w:rFonts w:ascii="Calibri" w:hAnsi="Calibri" w:cs="Calibri" w:eastAsia="Calibri" w:hint="default"/>
          <w:spacing w:val="32"/>
        </w:rPr>
        <w:t> </w:t>
      </w:r>
      <w:r>
        <w:rPr>
          <w:spacing w:val="-3"/>
        </w:rPr>
        <w:t>主要</w:t>
      </w:r>
      <w:r>
        <w:rPr>
          <w:spacing w:val="-3"/>
          <w:w w:val="100"/>
        </w:rPr>
        <w:t> </w:t>
      </w:r>
      <w:r>
        <w:rPr/>
        <w:t>经营地在美国，记账本位币为美元；网新信息科技（澳门）有限公司主要经营地在中国澳门。</w:t>
      </w:r>
    </w:p>
    <w:p>
      <w:pPr>
        <w:pStyle w:val="Heading4"/>
        <w:spacing w:line="240" w:lineRule="auto" w:before="61"/>
        <w:ind w:right="0"/>
        <w:jc w:val="both"/>
        <w:rPr>
          <w:b w:val="0"/>
          <w:bCs w:val="0"/>
        </w:rPr>
      </w:pPr>
      <w:r>
        <w:rPr>
          <w:rFonts w:ascii="宋体" w:hAnsi="宋体" w:cs="宋体" w:eastAsia="宋体" w:hint="default"/>
        </w:rPr>
        <w:t>72</w:t>
      </w:r>
      <w:r>
        <w:rPr/>
        <w:t>、</w:t>
      </w:r>
      <w:r>
        <w:rPr>
          <w:spacing w:val="-26"/>
        </w:rPr>
        <w:t> </w:t>
      </w:r>
      <w:r>
        <w:rPr/>
        <w:t>套期</w:t>
      </w:r>
      <w:r>
        <w:rPr>
          <w:b w:val="0"/>
          <w:bCs w:val="0"/>
        </w:rPr>
      </w:r>
    </w:p>
    <w:p>
      <w:pPr>
        <w:pStyle w:val="BodyText"/>
        <w:spacing w:line="240" w:lineRule="auto" w:before="56"/>
        <w:ind w:right="0"/>
        <w:jc w:val="both"/>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92" w:lineRule="auto" w:before="0"/>
        <w:ind w:right="6938"/>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spacing w:line="240" w:lineRule="auto" w:before="10"/>
        <w:ind w:right="0"/>
        <w:jc w:val="both"/>
      </w:pPr>
      <w:r>
        <w:rPr/>
        <w:t>√适用  □不适用</w:t>
      </w:r>
    </w:p>
    <w:p>
      <w:pPr>
        <w:spacing w:after="0" w:line="240" w:lineRule="auto"/>
        <w:jc w:val="both"/>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287,090.04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287,090.04</w:t>
            </w:r>
          </w:p>
        </w:tc>
      </w:tr>
      <w:tr>
        <w:trPr>
          <w:trHeight w:val="164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19"/>
              <w:jc w:val="left"/>
              <w:rPr>
                <w:rFonts w:ascii="宋体" w:hAnsi="宋体" w:cs="宋体" w:eastAsia="宋体" w:hint="default"/>
                <w:sz w:val="21"/>
                <w:szCs w:val="21"/>
              </w:rPr>
            </w:pPr>
            <w:r>
              <w:rPr>
                <w:rFonts w:ascii="宋体" w:hAnsi="宋体" w:cs="宋体" w:eastAsia="宋体" w:hint="default"/>
                <w:spacing w:val="-8"/>
                <w:sz w:val="21"/>
                <w:szCs w:val="21"/>
              </w:rPr>
              <w:t>与收益相关，且用</w:t>
            </w:r>
          </w:p>
          <w:p>
            <w:pPr>
              <w:pStyle w:val="TableParagraph"/>
              <w:spacing w:line="355" w:lineRule="auto" w:before="133"/>
              <w:ind w:left="103" w:right="100"/>
              <w:jc w:val="both"/>
              <w:rPr>
                <w:rFonts w:ascii="宋体" w:hAnsi="宋体" w:cs="宋体" w:eastAsia="宋体" w:hint="default"/>
                <w:sz w:val="21"/>
                <w:szCs w:val="21"/>
              </w:rPr>
            </w:pPr>
            <w:r>
              <w:rPr>
                <w:rFonts w:ascii="宋体" w:hAnsi="宋体" w:cs="宋体" w:eastAsia="宋体" w:hint="default"/>
                <w:spacing w:val="15"/>
                <w:sz w:val="21"/>
                <w:szCs w:val="21"/>
              </w:rPr>
              <w:t>于补偿公司以后期间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的相关成本费用或损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失的政府补助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Calibri" w:hAnsi="Calibri" w:cs="Calibri" w:eastAsia="Calibri" w:hint="default"/>
                <w:sz w:val="21"/>
                <w:szCs w:val="21"/>
              </w:rPr>
            </w:pPr>
            <w:r>
              <w:rPr>
                <w:rFonts w:ascii="Calibri"/>
                <w:spacing w:val="-1"/>
                <w:sz w:val="21"/>
              </w:rPr>
              <w:t>107,190.06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Calibri" w:hAnsi="Calibri" w:cs="Calibri" w:eastAsia="Calibri" w:hint="default"/>
                <w:sz w:val="21"/>
                <w:szCs w:val="21"/>
              </w:rPr>
            </w:pPr>
            <w:r>
              <w:rPr>
                <w:rFonts w:ascii="Calibri"/>
                <w:spacing w:val="-1"/>
                <w:sz w:val="21"/>
              </w:rPr>
              <w:t>107,190.06</w:t>
            </w:r>
          </w:p>
        </w:tc>
      </w:tr>
      <w:tr>
        <w:trPr>
          <w:trHeight w:val="110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与收益相关，且用于补</w:t>
            </w:r>
          </w:p>
          <w:p>
            <w:pPr>
              <w:pStyle w:val="TableParagraph"/>
              <w:spacing w:line="237" w:lineRule="auto"/>
              <w:ind w:left="103" w:right="255"/>
              <w:jc w:val="both"/>
              <w:rPr>
                <w:rFonts w:ascii="宋体" w:hAnsi="宋体" w:cs="宋体" w:eastAsia="宋体" w:hint="default"/>
                <w:sz w:val="21"/>
                <w:szCs w:val="21"/>
              </w:rPr>
            </w:pPr>
            <w:r>
              <w:rPr>
                <w:rFonts w:ascii="宋体" w:hAnsi="宋体" w:cs="宋体" w:eastAsia="宋体" w:hint="default"/>
                <w:sz w:val="21"/>
                <w:szCs w:val="21"/>
              </w:rPr>
              <w:t>偿公司已发生的相关</w:t>
            </w:r>
            <w:r>
              <w:rPr>
                <w:rFonts w:ascii="宋体" w:hAnsi="宋体" w:cs="宋体" w:eastAsia="宋体" w:hint="default"/>
                <w:w w:val="100"/>
                <w:sz w:val="21"/>
                <w:szCs w:val="21"/>
              </w:rPr>
              <w:t> </w:t>
            </w:r>
            <w:r>
              <w:rPr>
                <w:rFonts w:ascii="宋体" w:hAnsi="宋体" w:cs="宋体" w:eastAsia="宋体" w:hint="default"/>
                <w:sz w:val="21"/>
                <w:szCs w:val="21"/>
              </w:rPr>
              <w:t>成本费用或损失的政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98"/>
              <w:jc w:val="right"/>
              <w:rPr>
                <w:rFonts w:ascii="Calibri" w:hAnsi="Calibri" w:cs="Calibri" w:eastAsia="Calibri" w:hint="default"/>
                <w:sz w:val="21"/>
                <w:szCs w:val="21"/>
              </w:rPr>
            </w:pPr>
            <w:r>
              <w:rPr>
                <w:rFonts w:ascii="Calibri"/>
                <w:spacing w:val="-2"/>
                <w:sz w:val="21"/>
              </w:rPr>
              <w:t>18,755,463.88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98"/>
              <w:jc w:val="right"/>
              <w:rPr>
                <w:rFonts w:ascii="Calibri" w:hAnsi="Calibri" w:cs="Calibri" w:eastAsia="Calibri" w:hint="default"/>
                <w:sz w:val="21"/>
                <w:szCs w:val="21"/>
              </w:rPr>
            </w:pPr>
            <w:r>
              <w:rPr>
                <w:rFonts w:ascii="Calibri"/>
                <w:spacing w:val="-2"/>
                <w:sz w:val="21"/>
              </w:rPr>
              <w:t>18,755,463.88</w:t>
            </w:r>
          </w:p>
        </w:tc>
      </w:tr>
    </w:tbl>
    <w:p>
      <w:pPr>
        <w:pStyle w:val="BodyText"/>
        <w:spacing w:line="268" w:lineRule="exact"/>
        <w:ind w:left="1258" w:right="0"/>
        <w:jc w:val="left"/>
      </w:pPr>
      <w:r>
        <w:rPr>
          <w:rFonts w:ascii="Calibri" w:hAnsi="Calibri" w:cs="Calibri" w:eastAsia="Calibri" w:hint="default"/>
        </w:rPr>
        <w:t>(1)</w:t>
      </w:r>
      <w:r>
        <w:rPr/>
        <w:t>明细情况</w:t>
      </w:r>
    </w:p>
    <w:p>
      <w:pPr>
        <w:pStyle w:val="BodyText"/>
        <w:spacing w:line="240" w:lineRule="auto" w:before="106"/>
        <w:ind w:left="1258" w:right="0"/>
        <w:jc w:val="left"/>
      </w:pPr>
      <w:r>
        <w:rPr>
          <w:rFonts w:ascii="Calibri" w:hAnsi="Calibri" w:cs="Calibri" w:eastAsia="Calibri" w:hint="default"/>
        </w:rPr>
        <w:t>1) </w:t>
      </w:r>
      <w:r>
        <w:rPr>
          <w:rFonts w:ascii="Calibri" w:hAnsi="Calibri" w:cs="Calibri" w:eastAsia="Calibri" w:hint="default"/>
          <w:spacing w:val="10"/>
        </w:rPr>
        <w:t> </w:t>
      </w:r>
      <w:r>
        <w:rPr/>
        <w:t>与资产相关的政府补助</w:t>
      </w:r>
    </w:p>
    <w:p>
      <w:pPr>
        <w:spacing w:line="240" w:lineRule="auto" w:before="10"/>
        <w:rPr>
          <w:rFonts w:ascii="宋体" w:hAnsi="宋体" w:cs="宋体" w:eastAsia="宋体" w:hint="default"/>
          <w:sz w:val="10"/>
          <w:szCs w:val="10"/>
        </w:rPr>
      </w:pPr>
    </w:p>
    <w:tbl>
      <w:tblPr>
        <w:tblW w:w="0" w:type="auto"/>
        <w:jc w:val="left"/>
        <w:tblInd w:w="251" w:type="dxa"/>
        <w:tblLayout w:type="fixed"/>
        <w:tblCellMar>
          <w:top w:w="0" w:type="dxa"/>
          <w:left w:w="0" w:type="dxa"/>
          <w:bottom w:w="0" w:type="dxa"/>
          <w:right w:w="0" w:type="dxa"/>
        </w:tblCellMar>
        <w:tblLook w:val="01E0"/>
      </w:tblPr>
      <w:tblGrid>
        <w:gridCol w:w="1222"/>
        <w:gridCol w:w="1378"/>
        <w:gridCol w:w="1030"/>
        <w:gridCol w:w="1202"/>
        <w:gridCol w:w="1376"/>
        <w:gridCol w:w="1032"/>
        <w:gridCol w:w="3311"/>
      </w:tblGrid>
      <w:tr>
        <w:trPr>
          <w:trHeight w:val="478" w:hRule="exact"/>
        </w:trPr>
        <w:tc>
          <w:tcPr>
            <w:tcW w:w="1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本期新增</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本期摊销</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44" w:hRule="exact"/>
        </w:trPr>
        <w:tc>
          <w:tcPr>
            <w:tcW w:w="122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0" w:right="102"/>
              <w:jc w:val="both"/>
              <w:rPr>
                <w:rFonts w:ascii="宋体" w:hAnsi="宋体" w:cs="宋体" w:eastAsia="宋体" w:hint="default"/>
                <w:sz w:val="18"/>
                <w:szCs w:val="18"/>
              </w:rPr>
            </w:pPr>
            <w:r>
              <w:rPr>
                <w:rFonts w:ascii="宋体" w:hAnsi="宋体" w:cs="宋体" w:eastAsia="宋体" w:hint="default"/>
                <w:sz w:val="18"/>
                <w:szCs w:val="18"/>
              </w:rPr>
              <w:t>淳</w:t>
            </w:r>
            <w:r>
              <w:rPr>
                <w:rFonts w:ascii="宋体" w:hAnsi="宋体" w:cs="宋体" w:eastAsia="宋体" w:hint="default"/>
                <w:spacing w:val="-67"/>
                <w:sz w:val="18"/>
                <w:szCs w:val="18"/>
              </w:rPr>
              <w:t> </w:t>
            </w:r>
            <w:r>
              <w:rPr>
                <w:rFonts w:ascii="宋体" w:hAnsi="宋体" w:cs="宋体" w:eastAsia="宋体" w:hint="default"/>
                <w:sz w:val="18"/>
                <w:szCs w:val="18"/>
              </w:rPr>
              <w:t>安</w:t>
            </w:r>
            <w:r>
              <w:rPr>
                <w:rFonts w:ascii="宋体" w:hAnsi="宋体" w:cs="宋体" w:eastAsia="宋体" w:hint="default"/>
                <w:spacing w:val="-67"/>
                <w:sz w:val="18"/>
                <w:szCs w:val="18"/>
              </w:rPr>
              <w:t> </w:t>
            </w:r>
            <w:r>
              <w:rPr>
                <w:rFonts w:ascii="宋体" w:hAnsi="宋体" w:cs="宋体" w:eastAsia="宋体" w:hint="default"/>
                <w:spacing w:val="10"/>
                <w:sz w:val="18"/>
                <w:szCs w:val="18"/>
              </w:rPr>
              <w:t>县服</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z w:val="18"/>
                <w:szCs w:val="18"/>
              </w:rPr>
              <w:t> 业</w:t>
            </w:r>
            <w:r>
              <w:rPr>
                <w:rFonts w:ascii="宋体" w:hAnsi="宋体" w:cs="宋体" w:eastAsia="宋体" w:hint="default"/>
                <w:spacing w:val="-67"/>
                <w:sz w:val="18"/>
                <w:szCs w:val="18"/>
              </w:rPr>
              <w:t> </w:t>
            </w:r>
            <w:r>
              <w:rPr>
                <w:rFonts w:ascii="宋体" w:hAnsi="宋体" w:cs="宋体" w:eastAsia="宋体" w:hint="default"/>
                <w:sz w:val="18"/>
                <w:szCs w:val="18"/>
              </w:rPr>
              <w:t>建</w:t>
            </w:r>
            <w:r>
              <w:rPr>
                <w:rFonts w:ascii="宋体" w:hAnsi="宋体" w:cs="宋体" w:eastAsia="宋体" w:hint="default"/>
                <w:spacing w:val="-67"/>
                <w:sz w:val="18"/>
                <w:szCs w:val="18"/>
              </w:rPr>
              <w:t> </w:t>
            </w:r>
            <w:r>
              <w:rPr>
                <w:rFonts w:ascii="宋体" w:hAnsi="宋体" w:cs="宋体" w:eastAsia="宋体" w:hint="default"/>
                <w:spacing w:val="10"/>
                <w:sz w:val="18"/>
                <w:szCs w:val="18"/>
              </w:rPr>
              <w:t>设项</w:t>
            </w:r>
            <w:r>
              <w:rPr>
                <w:rFonts w:ascii="宋体" w:hAnsi="宋体" w:cs="宋体" w:eastAsia="宋体" w:hint="default"/>
                <w:spacing w:val="-67"/>
                <w:sz w:val="18"/>
                <w:szCs w:val="18"/>
              </w:rPr>
              <w:t> </w:t>
            </w:r>
            <w:r>
              <w:rPr>
                <w:rFonts w:ascii="宋体" w:hAnsi="宋体" w:cs="宋体" w:eastAsia="宋体" w:hint="default"/>
                <w:sz w:val="18"/>
                <w:szCs w:val="18"/>
              </w:rPr>
              <w:t>目</w:t>
            </w:r>
            <w:r>
              <w:rPr>
                <w:rFonts w:ascii="宋体" w:hAnsi="宋体" w:cs="宋体" w:eastAsia="宋体" w:hint="default"/>
                <w:sz w:val="18"/>
                <w:szCs w:val="18"/>
              </w:rPr>
              <w:t> 补助资金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2,417,689.96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66" w:right="0"/>
              <w:jc w:val="left"/>
              <w:rPr>
                <w:rFonts w:ascii="Calibri" w:hAnsi="Calibri" w:cs="Calibri" w:eastAsia="Calibri" w:hint="default"/>
                <w:sz w:val="18"/>
                <w:szCs w:val="18"/>
              </w:rPr>
            </w:pPr>
            <w:r>
              <w:rPr>
                <w:rFonts w:ascii="Calibri"/>
                <w:sz w:val="18"/>
              </w:rPr>
              <w:t>287,090.04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2,130,599.92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淳安县财政局</w:t>
            </w:r>
            <w:r>
              <w:rPr>
                <w:rFonts w:ascii="宋体" w:hAnsi="宋体" w:cs="宋体" w:eastAsia="宋体" w:hint="default"/>
                <w:spacing w:val="29"/>
                <w:sz w:val="18"/>
                <w:szCs w:val="18"/>
              </w:rPr>
              <w:t> </w:t>
            </w:r>
            <w:r>
              <w:rPr>
                <w:rFonts w:ascii="宋体" w:hAnsi="宋体" w:cs="宋体" w:eastAsia="宋体" w:hint="default"/>
                <w:spacing w:val="6"/>
                <w:sz w:val="18"/>
                <w:szCs w:val="18"/>
              </w:rPr>
              <w:t>淳安县发展服务业领导</w:t>
            </w:r>
          </w:p>
          <w:p>
            <w:pPr>
              <w:pStyle w:val="TableParagraph"/>
              <w:spacing w:line="220" w:lineRule="auto" w:before="15"/>
              <w:ind w:left="103" w:right="101"/>
              <w:jc w:val="both"/>
              <w:rPr>
                <w:rFonts w:ascii="宋体" w:hAnsi="宋体" w:cs="宋体" w:eastAsia="宋体" w:hint="default"/>
                <w:sz w:val="18"/>
                <w:szCs w:val="18"/>
              </w:rPr>
            </w:pPr>
            <w:r>
              <w:rPr>
                <w:rFonts w:ascii="宋体" w:hAnsi="宋体" w:cs="宋体" w:eastAsia="宋体" w:hint="default"/>
                <w:spacing w:val="-6"/>
                <w:sz w:val="18"/>
                <w:szCs w:val="18"/>
              </w:rPr>
              <w:t>小组办公室（淳财企﹝</w:t>
            </w:r>
            <w:r>
              <w:rPr>
                <w:rFonts w:ascii="Calibri" w:hAnsi="Calibri" w:cs="Calibri" w:eastAsia="Calibri" w:hint="default"/>
                <w:spacing w:val="-6"/>
                <w:sz w:val="18"/>
                <w:szCs w:val="18"/>
              </w:rPr>
              <w:t>2016</w:t>
            </w:r>
            <w:r>
              <w:rPr>
                <w:rFonts w:ascii="宋体" w:hAnsi="宋体" w:cs="宋体" w:eastAsia="宋体" w:hint="default"/>
                <w:spacing w:val="-6"/>
                <w:sz w:val="18"/>
                <w:szCs w:val="18"/>
              </w:rPr>
              <w:t>﹞</w:t>
            </w:r>
            <w:r>
              <w:rPr>
                <w:rFonts w:ascii="Calibri" w:hAnsi="Calibri" w:cs="Calibri" w:eastAsia="Calibri" w:hint="default"/>
                <w:spacing w:val="-6"/>
                <w:sz w:val="18"/>
                <w:szCs w:val="18"/>
              </w:rPr>
              <w:t>491</w:t>
            </w:r>
            <w:r>
              <w:rPr>
                <w:rFonts w:ascii="Calibri" w:hAnsi="Calibri" w:cs="Calibri" w:eastAsia="Calibri" w:hint="default"/>
                <w:spacing w:val="-8"/>
                <w:sz w:val="18"/>
                <w:szCs w:val="18"/>
              </w:rPr>
              <w:t> </w:t>
            </w:r>
            <w:r>
              <w:rPr>
                <w:rFonts w:ascii="宋体" w:hAnsi="宋体" w:cs="宋体" w:eastAsia="宋体" w:hint="default"/>
                <w:spacing w:val="-46"/>
                <w:sz w:val="18"/>
                <w:szCs w:val="18"/>
              </w:rPr>
              <w:t>号《）关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于下达</w:t>
            </w:r>
            <w:r>
              <w:rPr>
                <w:rFonts w:ascii="宋体" w:hAnsi="宋体" w:cs="宋体" w:eastAsia="宋体" w:hint="default"/>
                <w:spacing w:val="11"/>
                <w:sz w:val="18"/>
                <w:szCs w:val="18"/>
              </w:rPr>
              <w:t> </w:t>
            </w:r>
            <w:r>
              <w:rPr>
                <w:rFonts w:ascii="Calibri" w:hAnsi="Calibri" w:cs="Calibri" w:eastAsia="Calibri" w:hint="default"/>
                <w:sz w:val="18"/>
                <w:szCs w:val="18"/>
              </w:rPr>
              <w:t>2015</w:t>
            </w:r>
            <w:r>
              <w:rPr>
                <w:rFonts w:ascii="Calibri" w:hAnsi="Calibri" w:cs="Calibri" w:eastAsia="Calibri" w:hint="default"/>
                <w:spacing w:val="19"/>
                <w:sz w:val="18"/>
                <w:szCs w:val="18"/>
              </w:rPr>
              <w:t> </w:t>
            </w:r>
            <w:r>
              <w:rPr>
                <w:rFonts w:ascii="宋体" w:hAnsi="宋体" w:cs="宋体" w:eastAsia="宋体" w:hint="default"/>
                <w:sz w:val="18"/>
                <w:szCs w:val="18"/>
              </w:rPr>
              <w:t>年度服务业发展引导资金</w:t>
            </w:r>
            <w:r>
              <w:rPr>
                <w:rFonts w:ascii="宋体" w:hAnsi="宋体" w:cs="宋体" w:eastAsia="宋体" w:hint="default"/>
                <w:spacing w:val="-88"/>
                <w:sz w:val="18"/>
                <w:szCs w:val="18"/>
              </w:rPr>
              <w:t> </w:t>
            </w:r>
            <w:r>
              <w:rPr>
                <w:rFonts w:ascii="宋体" w:hAnsi="宋体" w:cs="宋体" w:eastAsia="宋体" w:hint="default"/>
                <w:spacing w:val="-7"/>
                <w:sz w:val="18"/>
                <w:szCs w:val="18"/>
              </w:rPr>
              <w:t>的通知》、淳安县财政局</w:t>
            </w:r>
            <w:r>
              <w:rPr>
                <w:rFonts w:ascii="宋体" w:hAnsi="宋体" w:cs="宋体" w:eastAsia="宋体" w:hint="default"/>
                <w:spacing w:val="12"/>
                <w:sz w:val="18"/>
                <w:szCs w:val="18"/>
              </w:rPr>
              <w:t> </w:t>
            </w:r>
            <w:r>
              <w:rPr>
                <w:rFonts w:ascii="宋体" w:hAnsi="宋体" w:cs="宋体" w:eastAsia="宋体" w:hint="default"/>
                <w:spacing w:val="1"/>
                <w:sz w:val="18"/>
                <w:szCs w:val="18"/>
              </w:rPr>
              <w:t>淳安县发展服</w:t>
            </w:r>
            <w:r>
              <w:rPr>
                <w:rFonts w:ascii="宋体" w:hAnsi="宋体" w:cs="宋体" w:eastAsia="宋体" w:hint="default"/>
                <w:sz w:val="18"/>
                <w:szCs w:val="18"/>
              </w:rPr>
              <w:t> 务业领导小组办公室（淳财企﹝</w:t>
            </w:r>
            <w:r>
              <w:rPr>
                <w:rFonts w:ascii="Calibri" w:hAnsi="Calibri" w:cs="Calibri" w:eastAsia="Calibri" w:hint="default"/>
                <w:sz w:val="18"/>
                <w:szCs w:val="18"/>
              </w:rPr>
              <w:t>2015</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Calibri" w:hAnsi="Calibri" w:cs="Calibri" w:eastAsia="Calibri" w:hint="default"/>
                <w:spacing w:val="-1"/>
                <w:sz w:val="18"/>
                <w:szCs w:val="18"/>
              </w:rPr>
              <w:t>442</w:t>
            </w:r>
            <w:r>
              <w:rPr>
                <w:rFonts w:ascii="Calibri" w:hAnsi="Calibri" w:cs="Calibri" w:eastAsia="Calibri" w:hint="default"/>
                <w:sz w:val="18"/>
                <w:szCs w:val="18"/>
              </w:rPr>
              <w:t> </w:t>
            </w:r>
            <w:r>
              <w:rPr>
                <w:rFonts w:ascii="宋体" w:hAnsi="宋体" w:cs="宋体" w:eastAsia="宋体" w:hint="default"/>
                <w:spacing w:val="-14"/>
                <w:sz w:val="18"/>
                <w:szCs w:val="18"/>
              </w:rPr>
              <w:t>号）《关于下达</w:t>
            </w:r>
            <w:r>
              <w:rPr>
                <w:rFonts w:ascii="宋体" w:hAnsi="宋体" w:cs="宋体" w:eastAsia="宋体" w:hint="default"/>
                <w:sz w:val="18"/>
                <w:szCs w:val="18"/>
              </w:rPr>
              <w:t> </w:t>
            </w:r>
            <w:r>
              <w:rPr>
                <w:rFonts w:ascii="Calibri" w:hAnsi="Calibri" w:cs="Calibri" w:eastAsia="Calibri" w:hint="default"/>
                <w:spacing w:val="-1"/>
                <w:sz w:val="18"/>
                <w:szCs w:val="18"/>
              </w:rPr>
              <w:t>2014</w:t>
            </w:r>
            <w:r>
              <w:rPr>
                <w:rFonts w:ascii="Calibri" w:hAnsi="Calibri" w:cs="Calibri" w:eastAsia="Calibri" w:hint="default"/>
                <w:spacing w:val="5"/>
                <w:sz w:val="18"/>
                <w:szCs w:val="18"/>
              </w:rPr>
              <w:t> </w:t>
            </w:r>
            <w:r>
              <w:rPr>
                <w:rFonts w:ascii="宋体" w:hAnsi="宋体" w:cs="宋体" w:eastAsia="宋体" w:hint="default"/>
                <w:spacing w:val="-1"/>
                <w:sz w:val="18"/>
                <w:szCs w:val="18"/>
              </w:rPr>
              <w:t>年度服务业发</w:t>
            </w:r>
            <w:r>
              <w:rPr>
                <w:rFonts w:ascii="宋体" w:hAnsi="宋体" w:cs="宋体" w:eastAsia="宋体" w:hint="default"/>
                <w:sz w:val="18"/>
                <w:szCs w:val="18"/>
              </w:rPr>
              <w:t> 展引导资金的通知》</w:t>
            </w:r>
          </w:p>
        </w:tc>
      </w:tr>
      <w:tr>
        <w:trPr>
          <w:trHeight w:val="360" w:hRule="exact"/>
        </w:trPr>
        <w:tc>
          <w:tcPr>
            <w:tcW w:w="122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71"/>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2,417,689.96</w:t>
            </w:r>
          </w:p>
        </w:tc>
        <w:tc>
          <w:tcPr>
            <w:tcW w:w="103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6" w:right="0"/>
              <w:jc w:val="left"/>
              <w:rPr>
                <w:rFonts w:ascii="Calibri" w:hAnsi="Calibri" w:cs="Calibri" w:eastAsia="Calibri" w:hint="default"/>
                <w:sz w:val="18"/>
                <w:szCs w:val="18"/>
              </w:rPr>
            </w:pPr>
            <w:r>
              <w:rPr>
                <w:rFonts w:ascii="Calibri"/>
                <w:sz w:val="18"/>
              </w:rPr>
              <w:t>287,090.04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2,130,599.92</w:t>
            </w:r>
          </w:p>
        </w:tc>
        <w:tc>
          <w:tcPr>
            <w:tcW w:w="1032" w:type="dxa"/>
            <w:tcBorders>
              <w:top w:val="single" w:sz="4" w:space="0" w:color="000000"/>
              <w:left w:val="single" w:sz="4" w:space="0" w:color="000000"/>
              <w:bottom w:val="single" w:sz="4" w:space="0" w:color="000000"/>
              <w:right w:val="single" w:sz="4" w:space="0" w:color="000000"/>
            </w:tcBorders>
          </w:tcPr>
          <w:p>
            <w:pPr/>
          </w:p>
        </w:tc>
        <w:tc>
          <w:tcPr>
            <w:tcW w:w="3311"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258" w:right="0"/>
        <w:jc w:val="left"/>
      </w:pPr>
      <w:r>
        <w:rPr>
          <w:rFonts w:ascii="Calibri" w:hAnsi="Calibri" w:cs="Calibri" w:eastAsia="Calibri" w:hint="default"/>
        </w:rPr>
        <w:t>2) </w:t>
      </w:r>
      <w:r>
        <w:rPr>
          <w:rFonts w:ascii="Calibri" w:hAnsi="Calibri" w:cs="Calibri" w:eastAsia="Calibri" w:hint="default"/>
          <w:spacing w:val="6"/>
        </w:rPr>
        <w:t> </w:t>
      </w:r>
      <w:r>
        <w:rPr/>
        <w:t>与收益相关，且用于补偿公司以后期间的相关成本费用或损失的政府补助</w:t>
      </w: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647"/>
        <w:gridCol w:w="1378"/>
        <w:gridCol w:w="1378"/>
        <w:gridCol w:w="1186"/>
        <w:gridCol w:w="1375"/>
        <w:gridCol w:w="1203"/>
        <w:gridCol w:w="2537"/>
      </w:tblGrid>
      <w:tr>
        <w:trPr>
          <w:trHeight w:val="475"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55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新增补助</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8"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5" w:right="0"/>
              <w:jc w:val="left"/>
              <w:rPr>
                <w:rFonts w:ascii="宋体" w:hAnsi="宋体" w:cs="宋体" w:eastAsia="宋体" w:hint="default"/>
                <w:sz w:val="18"/>
                <w:szCs w:val="18"/>
              </w:rPr>
            </w:pPr>
            <w:r>
              <w:rPr>
                <w:rFonts w:ascii="宋体" w:hAnsi="宋体" w:cs="宋体" w:eastAsia="宋体" w:hint="default"/>
                <w:sz w:val="18"/>
                <w:szCs w:val="18"/>
              </w:rPr>
              <w:t>本期结转</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3"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both"/>
              <w:rPr>
                <w:rFonts w:ascii="宋体" w:hAnsi="宋体" w:cs="宋体" w:eastAsia="宋体" w:hint="default"/>
                <w:sz w:val="18"/>
                <w:szCs w:val="18"/>
              </w:rPr>
            </w:pPr>
            <w:r>
              <w:rPr>
                <w:rFonts w:ascii="宋体" w:hAnsi="宋体" w:cs="宋体" w:eastAsia="宋体" w:hint="default"/>
                <w:spacing w:val="22"/>
                <w:sz w:val="18"/>
                <w:szCs w:val="18"/>
              </w:rPr>
              <w:t>基于分布式网状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20" w:right="75"/>
              <w:jc w:val="both"/>
              <w:rPr>
                <w:rFonts w:ascii="宋体" w:hAnsi="宋体" w:cs="宋体" w:eastAsia="宋体" w:hint="default"/>
                <w:sz w:val="18"/>
                <w:szCs w:val="18"/>
              </w:rPr>
            </w:pPr>
            <w:r>
              <w:rPr>
                <w:rFonts w:ascii="宋体" w:hAnsi="宋体" w:cs="宋体" w:eastAsia="宋体" w:hint="default"/>
                <w:spacing w:val="22"/>
                <w:sz w:val="18"/>
                <w:szCs w:val="18"/>
              </w:rPr>
              <w:t>服务技术的新一</w:t>
            </w:r>
            <w:r>
              <w:rPr>
                <w:rFonts w:ascii="宋体" w:hAnsi="宋体" w:cs="宋体" w:eastAsia="宋体" w:hint="default"/>
                <w:spacing w:val="-64"/>
                <w:sz w:val="18"/>
                <w:szCs w:val="18"/>
              </w:rPr>
              <w:t> </w:t>
            </w:r>
            <w:r>
              <w:rPr>
                <w:rFonts w:ascii="宋体" w:hAnsi="宋体" w:cs="宋体" w:eastAsia="宋体" w:hint="default"/>
                <w:spacing w:val="22"/>
                <w:sz w:val="18"/>
                <w:szCs w:val="18"/>
              </w:rPr>
              <w:t>代大规模金融应</w:t>
            </w:r>
            <w:r>
              <w:rPr>
                <w:rFonts w:ascii="宋体" w:hAnsi="宋体" w:cs="宋体" w:eastAsia="宋体" w:hint="default"/>
                <w:spacing w:val="-64"/>
                <w:sz w:val="18"/>
                <w:szCs w:val="18"/>
              </w:rPr>
              <w:t> </w:t>
            </w:r>
            <w:r>
              <w:rPr>
                <w:rFonts w:ascii="宋体" w:hAnsi="宋体" w:cs="宋体" w:eastAsia="宋体" w:hint="default"/>
                <w:sz w:val="18"/>
                <w:szCs w:val="18"/>
              </w:rPr>
              <w:t>用基础平台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Calibri" w:hAnsi="Calibri" w:cs="Calibri" w:eastAsia="Calibri" w:hint="default"/>
                <w:sz w:val="18"/>
                <w:szCs w:val="18"/>
              </w:rPr>
            </w:pPr>
            <w:r>
              <w:rPr>
                <w:rFonts w:ascii="Calibri"/>
                <w:sz w:val="18"/>
              </w:rPr>
              <w:t>107,190.06</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52" w:right="0"/>
              <w:jc w:val="left"/>
              <w:rPr>
                <w:rFonts w:ascii="Calibri" w:hAnsi="Calibri" w:cs="Calibri" w:eastAsia="Calibri" w:hint="default"/>
                <w:sz w:val="18"/>
                <w:szCs w:val="18"/>
              </w:rPr>
            </w:pPr>
            <w:r>
              <w:rPr>
                <w:rFonts w:ascii="Calibri"/>
                <w:sz w:val="18"/>
              </w:rPr>
              <w:t>107,190.06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37"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0" w:right="75"/>
              <w:jc w:val="left"/>
              <w:rPr>
                <w:rFonts w:ascii="宋体" w:hAnsi="宋体" w:cs="宋体" w:eastAsia="宋体" w:hint="default"/>
                <w:sz w:val="18"/>
                <w:szCs w:val="18"/>
              </w:rPr>
            </w:pPr>
            <w:r>
              <w:rPr>
                <w:rFonts w:ascii="宋体" w:hAnsi="宋体" w:cs="宋体" w:eastAsia="宋体" w:hint="default"/>
                <w:spacing w:val="22"/>
                <w:sz w:val="18"/>
                <w:szCs w:val="18"/>
              </w:rPr>
              <w:t>创新创业奖励资</w:t>
            </w:r>
            <w:r>
              <w:rPr>
                <w:rFonts w:ascii="宋体" w:hAnsi="宋体" w:cs="宋体" w:eastAsia="宋体" w:hint="default"/>
                <w:spacing w:val="-64"/>
                <w:sz w:val="18"/>
                <w:szCs w:val="18"/>
              </w:rPr>
              <w:t> </w:t>
            </w:r>
            <w:r>
              <w:rPr>
                <w:rFonts w:ascii="宋体" w:hAnsi="宋体" w:cs="宋体" w:eastAsia="宋体" w:hint="default"/>
                <w:sz w:val="18"/>
                <w:szCs w:val="18"/>
              </w:rPr>
              <w:t>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2,197,679.00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Calibri" w:hAnsi="Calibri" w:cs="Calibri" w:eastAsia="Calibri" w:hint="default"/>
                <w:sz w:val="18"/>
                <w:szCs w:val="18"/>
              </w:rPr>
            </w:pPr>
            <w:r>
              <w:rPr>
                <w:rFonts w:ascii="Calibri"/>
                <w:sz w:val="18"/>
              </w:rPr>
              <w:t>2,197,679.00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杭州市高新技术产业开发区</w:t>
            </w:r>
            <w:r>
              <w:rPr>
                <w:rFonts w:ascii="宋体" w:hAnsi="宋体" w:cs="宋体" w:eastAsia="宋体" w:hint="default"/>
                <w:sz w:val="18"/>
                <w:szCs w:val="18"/>
              </w:rPr>
            </w:r>
          </w:p>
          <w:p>
            <w:pPr>
              <w:pStyle w:val="TableParagraph"/>
              <w:spacing w:line="216" w:lineRule="auto" w:before="19"/>
              <w:ind w:left="103" w:right="83"/>
              <w:jc w:val="both"/>
              <w:rPr>
                <w:rFonts w:ascii="宋体" w:hAnsi="宋体" w:cs="宋体" w:eastAsia="宋体" w:hint="default"/>
                <w:sz w:val="18"/>
                <w:szCs w:val="18"/>
              </w:rPr>
            </w:pPr>
            <w:r>
              <w:rPr>
                <w:rFonts w:ascii="宋体" w:hAnsi="宋体" w:cs="宋体" w:eastAsia="宋体" w:hint="default"/>
                <w:sz w:val="18"/>
                <w:szCs w:val="18"/>
              </w:rPr>
              <w:t>管理委员会（杭高新（</w:t>
            </w:r>
            <w:r>
              <w:rPr>
                <w:rFonts w:ascii="Calibri" w:hAnsi="Calibri" w:cs="Calibri" w:eastAsia="Calibri" w:hint="default"/>
                <w:sz w:val="18"/>
                <w:szCs w:val="18"/>
              </w:rPr>
              <w:t>2014</w:t>
            </w:r>
            <w:r>
              <w:rPr>
                <w:rFonts w:ascii="宋体" w:hAnsi="宋体" w:cs="宋体" w:eastAsia="宋体" w:hint="default"/>
                <w:sz w:val="18"/>
                <w:szCs w:val="18"/>
              </w:rPr>
              <w:t>） </w:t>
            </w:r>
            <w:r>
              <w:rPr>
                <w:rFonts w:ascii="Calibri" w:hAnsi="Calibri" w:cs="Calibri" w:eastAsia="Calibri" w:hint="default"/>
                <w:sz w:val="18"/>
                <w:szCs w:val="18"/>
              </w:rPr>
              <w:t>5 </w:t>
            </w:r>
            <w:r>
              <w:rPr>
                <w:rFonts w:ascii="宋体" w:hAnsi="宋体" w:cs="宋体" w:eastAsia="宋体" w:hint="default"/>
                <w:spacing w:val="-13"/>
                <w:sz w:val="18"/>
                <w:szCs w:val="18"/>
              </w:rPr>
              <w:t>号文件）《关于创新创业人才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激励政策的实施意见》</w:t>
            </w:r>
          </w:p>
        </w:tc>
      </w:tr>
      <w:tr>
        <w:trPr>
          <w:trHeight w:val="360" w:hRule="exact"/>
        </w:trPr>
        <w:tc>
          <w:tcPr>
            <w:tcW w:w="164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2,304,869.06</w:t>
            </w:r>
          </w:p>
        </w:tc>
        <w:tc>
          <w:tcPr>
            <w:tcW w:w="137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2" w:right="0"/>
              <w:jc w:val="left"/>
              <w:rPr>
                <w:rFonts w:ascii="Calibri" w:hAnsi="Calibri" w:cs="Calibri" w:eastAsia="Calibri" w:hint="default"/>
                <w:sz w:val="18"/>
                <w:szCs w:val="18"/>
              </w:rPr>
            </w:pPr>
            <w:r>
              <w:rPr>
                <w:rFonts w:ascii="Calibri"/>
                <w:sz w:val="18"/>
              </w:rPr>
              <w:t>107,190.06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2,197,679.00</w:t>
            </w:r>
          </w:p>
        </w:tc>
        <w:tc>
          <w:tcPr>
            <w:tcW w:w="1203"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258" w:right="0"/>
        <w:jc w:val="left"/>
      </w:pPr>
      <w:r>
        <w:rPr>
          <w:rFonts w:ascii="Calibri" w:hAnsi="Calibri" w:cs="Calibri" w:eastAsia="Calibri" w:hint="default"/>
        </w:rPr>
        <w:t>3) </w:t>
      </w:r>
      <w:r>
        <w:rPr>
          <w:rFonts w:ascii="Calibri" w:hAnsi="Calibri" w:cs="Calibri" w:eastAsia="Calibri" w:hint="default"/>
          <w:spacing w:val="5"/>
        </w:rPr>
        <w:t> </w:t>
      </w:r>
      <w:r>
        <w:rPr/>
        <w:t>与收益相关，且用于补偿公司已发生的相关成本费用或损失的政府补助</w:t>
      </w:r>
    </w:p>
    <w:p>
      <w:pPr>
        <w:spacing w:line="240" w:lineRule="auto" w:before="10"/>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427"/>
        <w:gridCol w:w="1844"/>
        <w:gridCol w:w="1133"/>
        <w:gridCol w:w="4676"/>
      </w:tblGrid>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20" w:right="0"/>
              <w:jc w:val="left"/>
              <w:rPr>
                <w:rFonts w:ascii="宋体" w:hAnsi="宋体" w:cs="宋体" w:eastAsia="宋体" w:hint="default"/>
                <w:sz w:val="18"/>
                <w:szCs w:val="18"/>
              </w:rPr>
            </w:pPr>
            <w:r>
              <w:rPr>
                <w:rFonts w:ascii="宋体" w:hAnsi="宋体" w:cs="宋体" w:eastAsia="宋体" w:hint="default"/>
                <w:sz w:val="18"/>
                <w:szCs w:val="18"/>
              </w:rPr>
              <w:t>瞪羚企业资助资金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73" w:right="0"/>
              <w:jc w:val="left"/>
              <w:rPr>
                <w:rFonts w:ascii="Calibri" w:hAnsi="Calibri" w:cs="Calibri" w:eastAsia="Calibri" w:hint="default"/>
                <w:sz w:val="18"/>
                <w:szCs w:val="18"/>
              </w:rPr>
            </w:pPr>
            <w:r>
              <w:rPr>
                <w:rFonts w:ascii="Calibri"/>
                <w:sz w:val="18"/>
              </w:rPr>
              <w:t>4,335,300.00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杭州市高新技术产业开发区发展改革和经济局</w:t>
            </w:r>
            <w:r>
              <w:rPr>
                <w:rFonts w:ascii="Calibri" w:hAnsi="Calibri" w:cs="Calibri" w:eastAsia="Calibri" w:hint="default"/>
                <w:spacing w:val="11"/>
                <w:sz w:val="18"/>
                <w:szCs w:val="18"/>
              </w:rPr>
              <w:t>(</w:t>
            </w:r>
            <w:r>
              <w:rPr>
                <w:rFonts w:ascii="宋体" w:hAnsi="宋体" w:cs="宋体" w:eastAsia="宋体" w:hint="default"/>
                <w:spacing w:val="11"/>
                <w:sz w:val="18"/>
                <w:szCs w:val="18"/>
              </w:rPr>
              <w:t>区发改</w:t>
            </w:r>
            <w:r>
              <w:rPr>
                <w:rFonts w:ascii="宋体" w:hAnsi="宋体" w:cs="宋体" w:eastAsia="宋体" w:hint="default"/>
                <w:sz w:val="18"/>
                <w:szCs w:val="18"/>
              </w:rPr>
            </w:r>
          </w:p>
          <w:p>
            <w:pPr>
              <w:pStyle w:val="TableParagraph"/>
              <w:spacing w:line="232" w:lineRule="exact" w:before="13"/>
              <w:ind w:left="100" w:right="108"/>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126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 </w:t>
            </w:r>
            <w:r>
              <w:rPr>
                <w:rFonts w:ascii="Calibri" w:hAnsi="Calibri" w:cs="Calibri" w:eastAsia="Calibri" w:hint="default"/>
                <w:sz w:val="18"/>
                <w:szCs w:val="18"/>
              </w:rPr>
              <w:t>2017</w:t>
            </w:r>
            <w:r>
              <w:rPr>
                <w:rFonts w:ascii="Calibri" w:hAnsi="Calibri" w:cs="Calibri" w:eastAsia="Calibri" w:hint="default"/>
                <w:spacing w:val="-18"/>
                <w:sz w:val="18"/>
                <w:szCs w:val="18"/>
              </w:rPr>
              <w:t> </w:t>
            </w:r>
            <w:r>
              <w:rPr>
                <w:rFonts w:ascii="宋体" w:hAnsi="宋体" w:cs="宋体" w:eastAsia="宋体" w:hint="default"/>
                <w:sz w:val="18"/>
                <w:szCs w:val="18"/>
              </w:rPr>
              <w:t>年瞪羚企业资助资金的 通知》</w:t>
            </w:r>
          </w:p>
        </w:tc>
      </w:tr>
      <w:tr>
        <w:trPr>
          <w:trHeight w:val="47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0"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3"/>
                <w:sz w:val="18"/>
                <w:szCs w:val="18"/>
              </w:rPr>
              <w:t> </w:t>
            </w:r>
            <w:r>
              <w:rPr>
                <w:rFonts w:ascii="宋体" w:hAnsi="宋体" w:cs="宋体" w:eastAsia="宋体" w:hint="default"/>
                <w:sz w:val="18"/>
                <w:szCs w:val="18"/>
              </w:rPr>
              <w:t>年度开发区招商引资企</w:t>
            </w:r>
          </w:p>
          <w:p>
            <w:pPr>
              <w:pStyle w:val="TableParagraph"/>
              <w:spacing w:line="224" w:lineRule="exact"/>
              <w:ind w:left="120" w:right="0"/>
              <w:jc w:val="left"/>
              <w:rPr>
                <w:rFonts w:ascii="宋体" w:hAnsi="宋体" w:cs="宋体" w:eastAsia="宋体" w:hint="default"/>
                <w:sz w:val="18"/>
                <w:szCs w:val="18"/>
              </w:rPr>
            </w:pPr>
            <w:r>
              <w:rPr>
                <w:rFonts w:ascii="宋体" w:hAnsi="宋体" w:cs="宋体" w:eastAsia="宋体" w:hint="default"/>
                <w:sz w:val="18"/>
                <w:szCs w:val="18"/>
              </w:rPr>
              <w:t>业财政奖励资金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73" w:right="0"/>
              <w:jc w:val="left"/>
              <w:rPr>
                <w:rFonts w:ascii="Calibri" w:hAnsi="Calibri" w:cs="Calibri" w:eastAsia="Calibri" w:hint="default"/>
                <w:sz w:val="18"/>
                <w:szCs w:val="18"/>
              </w:rPr>
            </w:pPr>
            <w:r>
              <w:rPr>
                <w:rFonts w:ascii="Calibri"/>
                <w:sz w:val="18"/>
              </w:rPr>
              <w:t>2,469,800.00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浙江淳安经济开发区管理委员会、浙江青溪新城建设管理</w:t>
            </w:r>
          </w:p>
          <w:p>
            <w:pPr>
              <w:pStyle w:val="TableParagraph"/>
              <w:spacing w:line="240" w:lineRule="auto"/>
              <w:ind w:left="100" w:right="0"/>
              <w:jc w:val="left"/>
              <w:rPr>
                <w:rFonts w:ascii="Calibri" w:hAnsi="Calibri" w:cs="Calibri" w:eastAsia="Calibri" w:hint="default"/>
                <w:sz w:val="18"/>
                <w:szCs w:val="18"/>
              </w:rPr>
            </w:pPr>
            <w:r>
              <w:rPr>
                <w:rFonts w:ascii="宋体" w:hAnsi="宋体" w:cs="宋体" w:eastAsia="宋体" w:hint="default"/>
                <w:sz w:val="18"/>
                <w:szCs w:val="18"/>
              </w:rPr>
              <w:t>委员会</w:t>
            </w:r>
            <w:r>
              <w:rPr>
                <w:rFonts w:ascii="Calibri" w:hAnsi="Calibri" w:cs="Calibri" w:eastAsia="Calibri" w:hint="default"/>
                <w:sz w:val="18"/>
                <w:szCs w:val="18"/>
              </w:rPr>
              <w:t>(</w:t>
            </w:r>
            <w:r>
              <w:rPr>
                <w:rFonts w:ascii="宋体" w:hAnsi="宋体" w:cs="宋体" w:eastAsia="宋体" w:hint="default"/>
                <w:sz w:val="18"/>
                <w:szCs w:val="18"/>
              </w:rPr>
              <w:t>淳经开〔</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67</w:t>
            </w:r>
            <w:r>
              <w:rPr>
                <w:rFonts w:ascii="Calibri" w:hAnsi="Calibri" w:cs="Calibri" w:eastAsia="Calibri" w:hint="default"/>
                <w:spacing w:val="-1"/>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0"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73" w:right="0"/>
              <w:jc w:val="left"/>
              <w:rPr>
                <w:rFonts w:ascii="Calibri" w:hAnsi="Calibri" w:cs="Calibri" w:eastAsia="Calibri" w:hint="default"/>
                <w:sz w:val="18"/>
                <w:szCs w:val="18"/>
              </w:rPr>
            </w:pPr>
            <w:r>
              <w:rPr>
                <w:rFonts w:ascii="Calibri"/>
                <w:sz w:val="18"/>
              </w:rPr>
              <w:t>2,167,594.56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中央外经贸发展专项资金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3" w:right="0"/>
              <w:jc w:val="left"/>
              <w:rPr>
                <w:rFonts w:ascii="Calibri" w:hAnsi="Calibri" w:cs="Calibri" w:eastAsia="Calibri" w:hint="default"/>
                <w:sz w:val="18"/>
                <w:szCs w:val="18"/>
              </w:rPr>
            </w:pPr>
            <w:r>
              <w:rPr>
                <w:rFonts w:ascii="Calibri"/>
                <w:sz w:val="18"/>
              </w:rPr>
              <w:t>1,369,000.00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Calibri" w:hAnsi="Calibri" w:cs="Calibri" w:eastAsia="Calibri" w:hint="default"/>
                <w:sz w:val="18"/>
                <w:szCs w:val="18"/>
              </w:rPr>
            </w:pPr>
            <w:r>
              <w:rPr>
                <w:rFonts w:ascii="宋体" w:hAnsi="宋体" w:cs="宋体" w:eastAsia="宋体" w:hint="default"/>
                <w:sz w:val="18"/>
                <w:szCs w:val="18"/>
              </w:rPr>
              <w:t>杭州市财政局和杭州市商务委员会</w:t>
            </w:r>
            <w:r>
              <w:rPr>
                <w:rFonts w:ascii="Calibri" w:hAnsi="Calibri" w:cs="Calibri" w:eastAsia="Calibri" w:hint="default"/>
                <w:sz w:val="18"/>
                <w:szCs w:val="18"/>
              </w:rPr>
              <w:t>(</w:t>
            </w:r>
            <w:r>
              <w:rPr>
                <w:rFonts w:ascii="宋体" w:hAnsi="宋体" w:cs="宋体" w:eastAsia="宋体" w:hint="default"/>
                <w:sz w:val="18"/>
                <w:szCs w:val="18"/>
              </w:rPr>
              <w:t>杭财企〔</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59</w:t>
            </w:r>
            <w:r>
              <w:rPr>
                <w:rFonts w:ascii="Calibri" w:hAnsi="Calibri" w:cs="Calibri" w:eastAsia="Calibri" w:hint="default"/>
                <w:spacing w:val="-25"/>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p>
          <w:p>
            <w:pPr>
              <w:pStyle w:val="TableParagraph"/>
              <w:spacing w:line="236" w:lineRule="exact" w:before="8"/>
              <w:ind w:left="100" w:right="108"/>
              <w:jc w:val="left"/>
              <w:rPr>
                <w:rFonts w:ascii="宋体" w:hAnsi="宋体" w:cs="宋体" w:eastAsia="宋体" w:hint="default"/>
                <w:sz w:val="18"/>
                <w:szCs w:val="18"/>
              </w:rPr>
            </w:pPr>
            <w:r>
              <w:rPr>
                <w:rFonts w:ascii="宋体" w:hAnsi="宋体" w:cs="宋体" w:eastAsia="宋体" w:hint="default"/>
                <w:sz w:val="18"/>
                <w:szCs w:val="18"/>
              </w:rPr>
              <w:t>《关于下达 </w:t>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年度第一批中央外经贸发展专项资金的 通知》</w:t>
            </w: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大学生见习实训补贴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73" w:right="0"/>
              <w:jc w:val="left"/>
              <w:rPr>
                <w:rFonts w:ascii="Calibri" w:hAnsi="Calibri" w:cs="Calibri" w:eastAsia="Calibri" w:hint="default"/>
                <w:sz w:val="18"/>
                <w:szCs w:val="18"/>
              </w:rPr>
            </w:pPr>
            <w:r>
              <w:rPr>
                <w:rFonts w:ascii="Calibri"/>
                <w:sz w:val="18"/>
              </w:rPr>
              <w:t>1,046,741.86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73"/>
          <w:pgSz w:w="11910" w:h="16840"/>
          <w:pgMar w:footer="1195" w:header="0" w:top="1120" w:bottom="1380" w:left="9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427"/>
        <w:gridCol w:w="1844"/>
        <w:gridCol w:w="1133"/>
        <w:gridCol w:w="4676"/>
      </w:tblGrid>
      <w:tr>
        <w:trPr>
          <w:trHeight w:val="71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总部竞技项目（奖励）资金。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8"/>
              <w:jc w:val="both"/>
              <w:rPr>
                <w:rFonts w:ascii="宋体" w:hAnsi="宋体" w:cs="宋体" w:eastAsia="宋体" w:hint="default"/>
                <w:sz w:val="18"/>
                <w:szCs w:val="18"/>
              </w:rPr>
            </w:pPr>
            <w:r>
              <w:rPr>
                <w:rFonts w:ascii="宋体" w:hAnsi="宋体" w:cs="宋体" w:eastAsia="宋体" w:hint="default"/>
                <w:sz w:val="18"/>
                <w:szCs w:val="18"/>
              </w:rPr>
              <w:t>余杭区发展和改革局</w:t>
            </w:r>
            <w:r>
              <w:rPr>
                <w:rFonts w:ascii="Calibri" w:hAnsi="Calibri" w:cs="Calibri" w:eastAsia="Calibri" w:hint="default"/>
                <w:sz w:val="18"/>
                <w:szCs w:val="18"/>
              </w:rPr>
              <w:t>(</w:t>
            </w:r>
            <w:r>
              <w:rPr>
                <w:rFonts w:ascii="宋体" w:hAnsi="宋体" w:cs="宋体" w:eastAsia="宋体" w:hint="default"/>
                <w:sz w:val="18"/>
                <w:szCs w:val="18"/>
              </w:rPr>
              <w:t>余发改〔</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184</w:t>
            </w:r>
            <w:r>
              <w:rPr>
                <w:rFonts w:ascii="Calibri" w:hAnsi="Calibri" w:cs="Calibri" w:eastAsia="Calibri" w:hint="default"/>
                <w:spacing w:val="17"/>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 余杭区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年度第一批总部竞技项目（奖励）资金的通 知》</w:t>
            </w:r>
          </w:p>
        </w:tc>
      </w:tr>
      <w:tr>
        <w:trPr>
          <w:trHeight w:val="71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0" w:right="103"/>
              <w:jc w:val="left"/>
              <w:rPr>
                <w:rFonts w:ascii="宋体" w:hAnsi="宋体" w:cs="宋体" w:eastAsia="宋体" w:hint="default"/>
                <w:sz w:val="18"/>
                <w:szCs w:val="18"/>
              </w:rPr>
            </w:pPr>
            <w:r>
              <w:rPr>
                <w:rFonts w:ascii="宋体" w:hAnsi="宋体" w:cs="宋体" w:eastAsia="宋体" w:hint="default"/>
                <w:spacing w:val="2"/>
                <w:sz w:val="18"/>
                <w:szCs w:val="18"/>
              </w:rPr>
              <w:t>关于下达西湖区 </w:t>
            </w:r>
            <w:r>
              <w:rPr>
                <w:rFonts w:ascii="Calibri" w:hAnsi="Calibri" w:cs="Calibri" w:eastAsia="Calibri" w:hint="default"/>
                <w:sz w:val="18"/>
                <w:szCs w:val="18"/>
              </w:rPr>
              <w:t>2018</w:t>
            </w:r>
            <w:r>
              <w:rPr>
                <w:rFonts w:ascii="Calibri" w:hAnsi="Calibri" w:cs="Calibri" w:eastAsia="Calibri" w:hint="default"/>
                <w:spacing w:val="17"/>
                <w:sz w:val="18"/>
                <w:szCs w:val="18"/>
              </w:rPr>
              <w:t> </w:t>
            </w:r>
            <w:r>
              <w:rPr>
                <w:rFonts w:ascii="宋体" w:hAnsi="宋体" w:cs="宋体" w:eastAsia="宋体" w:hint="default"/>
                <w:sz w:val="18"/>
                <w:szCs w:val="18"/>
              </w:rPr>
              <w:t>年科</w:t>
            </w:r>
            <w:r>
              <w:rPr>
                <w:rFonts w:ascii="宋体" w:hAnsi="宋体" w:cs="宋体" w:eastAsia="宋体" w:hint="default"/>
                <w:spacing w:val="2"/>
                <w:sz w:val="18"/>
                <w:szCs w:val="18"/>
              </w:rPr>
              <w:t> 技经费资助计划（第七批）</w:t>
            </w:r>
          </w:p>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的通知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46" w:lineRule="exact" w:before="87"/>
              <w:ind w:left="100" w:right="0"/>
              <w:jc w:val="left"/>
              <w:rPr>
                <w:rFonts w:ascii="Calibri" w:hAnsi="Calibri" w:cs="Calibri" w:eastAsia="Calibri" w:hint="default"/>
                <w:sz w:val="18"/>
                <w:szCs w:val="18"/>
              </w:rPr>
            </w:pPr>
            <w:r>
              <w:rPr>
                <w:rFonts w:ascii="宋体" w:hAnsi="宋体" w:cs="宋体" w:eastAsia="宋体" w:hint="default"/>
                <w:spacing w:val="-4"/>
                <w:sz w:val="18"/>
                <w:szCs w:val="18"/>
              </w:rPr>
              <w:t>西湖区科技局</w:t>
            </w:r>
            <w:r>
              <w:rPr>
                <w:rFonts w:ascii="Calibri" w:hAnsi="Calibri" w:cs="Calibri" w:eastAsia="Calibri" w:hint="default"/>
                <w:spacing w:val="-4"/>
                <w:sz w:val="18"/>
                <w:szCs w:val="18"/>
              </w:rPr>
              <w:t>(</w:t>
            </w:r>
            <w:r>
              <w:rPr>
                <w:rFonts w:ascii="宋体" w:hAnsi="宋体" w:cs="宋体" w:eastAsia="宋体" w:hint="default"/>
                <w:spacing w:val="-4"/>
                <w:sz w:val="18"/>
                <w:szCs w:val="18"/>
              </w:rPr>
              <w:t>西科〔</w:t>
            </w:r>
            <w:r>
              <w:rPr>
                <w:rFonts w:ascii="Calibri" w:hAnsi="Calibri" w:cs="Calibri" w:eastAsia="Calibri" w:hint="default"/>
                <w:spacing w:val="-4"/>
                <w:sz w:val="18"/>
                <w:szCs w:val="18"/>
              </w:rPr>
              <w:t>2018</w:t>
            </w:r>
            <w:r>
              <w:rPr>
                <w:rFonts w:ascii="宋体" w:hAnsi="宋体" w:cs="宋体" w:eastAsia="宋体" w:hint="default"/>
                <w:spacing w:val="-4"/>
                <w:sz w:val="18"/>
                <w:szCs w:val="18"/>
              </w:rPr>
              <w:t>〕</w:t>
            </w:r>
            <w:r>
              <w:rPr>
                <w:rFonts w:ascii="Calibri" w:hAnsi="Calibri" w:cs="Calibri" w:eastAsia="Calibri" w:hint="default"/>
                <w:spacing w:val="-4"/>
                <w:sz w:val="18"/>
                <w:szCs w:val="18"/>
              </w:rPr>
              <w:t>78 </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《关于下达西湖区</w:t>
            </w:r>
            <w:r>
              <w:rPr>
                <w:rFonts w:ascii="宋体" w:hAnsi="宋体" w:cs="宋体" w:eastAsia="宋体" w:hint="default"/>
                <w:spacing w:val="-20"/>
                <w:sz w:val="18"/>
                <w:szCs w:val="18"/>
              </w:rPr>
              <w:t> </w:t>
            </w:r>
            <w:r>
              <w:rPr>
                <w:rFonts w:ascii="Calibri" w:hAnsi="Calibri" w:cs="Calibri" w:eastAsia="Calibri" w:hint="default"/>
                <w:sz w:val="18"/>
                <w:szCs w:val="18"/>
              </w:rPr>
              <w:t>2018</w:t>
            </w:r>
          </w:p>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年科技经费资助计划（第七批）的通知》</w:t>
            </w:r>
          </w:p>
        </w:tc>
      </w:tr>
      <w:tr>
        <w:trPr>
          <w:trHeight w:val="141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企业稳岗补贴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857,620.38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2"/>
              <w:jc w:val="both"/>
              <w:rPr>
                <w:rFonts w:ascii="宋体" w:hAnsi="宋体" w:cs="宋体" w:eastAsia="宋体" w:hint="default"/>
                <w:sz w:val="18"/>
                <w:szCs w:val="18"/>
              </w:rPr>
            </w:pPr>
            <w:r>
              <w:rPr>
                <w:rFonts w:ascii="宋体" w:hAnsi="宋体" w:cs="宋体" w:eastAsia="宋体" w:hint="default"/>
                <w:spacing w:val="-4"/>
                <w:sz w:val="18"/>
                <w:szCs w:val="18"/>
              </w:rPr>
              <w:t>杭州高新开发区（滨江）人力资源和社会保障局办公室</w:t>
            </w:r>
            <w:r>
              <w:rPr>
                <w:rFonts w:ascii="Calibri" w:hAnsi="Calibri" w:cs="Calibri" w:eastAsia="Calibri" w:hint="default"/>
                <w:spacing w:val="-4"/>
                <w:sz w:val="18"/>
                <w:szCs w:val="18"/>
              </w:rPr>
              <w:t>(</w:t>
            </w:r>
            <w:r>
              <w:rPr>
                <w:rFonts w:ascii="宋体" w:hAnsi="宋体" w:cs="宋体" w:eastAsia="宋体" w:hint="default"/>
                <w:spacing w:val="-4"/>
                <w:sz w:val="18"/>
                <w:szCs w:val="18"/>
              </w:rPr>
              <w:t>区</w:t>
            </w:r>
            <w:r>
              <w:rPr>
                <w:rFonts w:ascii="宋体" w:hAnsi="宋体" w:cs="宋体" w:eastAsia="宋体" w:hint="default"/>
                <w:spacing w:val="-82"/>
                <w:sz w:val="18"/>
                <w:szCs w:val="18"/>
              </w:rPr>
              <w:t> </w:t>
            </w:r>
            <w:r>
              <w:rPr>
                <w:rFonts w:ascii="宋体" w:hAnsi="宋体" w:cs="宋体" w:eastAsia="宋体" w:hint="default"/>
                <w:spacing w:val="-5"/>
                <w:sz w:val="18"/>
                <w:szCs w:val="18"/>
              </w:rPr>
              <w:t>人社发〔</w:t>
            </w:r>
            <w:r>
              <w:rPr>
                <w:rFonts w:ascii="Calibri" w:hAnsi="Calibri" w:cs="Calibri" w:eastAsia="Calibri" w:hint="default"/>
                <w:spacing w:val="-5"/>
                <w:sz w:val="18"/>
                <w:szCs w:val="18"/>
              </w:rPr>
              <w:t>2018</w:t>
            </w:r>
            <w:r>
              <w:rPr>
                <w:rFonts w:ascii="宋体" w:hAnsi="宋体" w:cs="宋体" w:eastAsia="宋体" w:hint="default"/>
                <w:spacing w:val="-5"/>
                <w:sz w:val="18"/>
                <w:szCs w:val="18"/>
              </w:rPr>
              <w:t>〕</w:t>
            </w:r>
            <w:r>
              <w:rPr>
                <w:rFonts w:ascii="Calibri" w:hAnsi="Calibri" w:cs="Calibri" w:eastAsia="Calibri" w:hint="default"/>
                <w:spacing w:val="-5"/>
                <w:sz w:val="18"/>
                <w:szCs w:val="18"/>
              </w:rPr>
              <w:t>22 </w:t>
            </w:r>
            <w:r>
              <w:rPr>
                <w:rFonts w:ascii="宋体" w:hAnsi="宋体" w:cs="宋体" w:eastAsia="宋体" w:hint="default"/>
                <w:spacing w:val="-3"/>
                <w:sz w:val="18"/>
                <w:szCs w:val="18"/>
              </w:rPr>
              <w:t>号</w:t>
            </w:r>
            <w:r>
              <w:rPr>
                <w:rFonts w:ascii="Calibri" w:hAnsi="Calibri" w:cs="Calibri" w:eastAsia="Calibri" w:hint="default"/>
                <w:spacing w:val="-3"/>
                <w:sz w:val="18"/>
                <w:szCs w:val="18"/>
              </w:rPr>
              <w:t>)</w:t>
            </w:r>
            <w:r>
              <w:rPr>
                <w:rFonts w:ascii="宋体" w:hAnsi="宋体" w:cs="宋体" w:eastAsia="宋体" w:hint="default"/>
                <w:spacing w:val="-3"/>
                <w:sz w:val="18"/>
                <w:szCs w:val="18"/>
              </w:rPr>
              <w:t>《关于申报 </w:t>
            </w:r>
            <w:r>
              <w:rPr>
                <w:rFonts w:ascii="Calibri" w:hAnsi="Calibri" w:cs="Calibri" w:eastAsia="Calibri" w:hint="default"/>
                <w:sz w:val="18"/>
                <w:szCs w:val="18"/>
              </w:rPr>
              <w:t>2018</w:t>
            </w:r>
            <w:r>
              <w:rPr>
                <w:rFonts w:ascii="Calibri" w:hAnsi="Calibri" w:cs="Calibri" w:eastAsia="Calibri" w:hint="default"/>
                <w:spacing w:val="-24"/>
                <w:sz w:val="18"/>
                <w:szCs w:val="18"/>
              </w:rPr>
              <w:t> </w:t>
            </w:r>
            <w:r>
              <w:rPr>
                <w:rFonts w:ascii="宋体" w:hAnsi="宋体" w:cs="宋体" w:eastAsia="宋体" w:hint="default"/>
                <w:sz w:val="18"/>
                <w:szCs w:val="18"/>
              </w:rPr>
              <w:t>年度企业稳定岗位 </w:t>
            </w:r>
            <w:r>
              <w:rPr>
                <w:rFonts w:ascii="宋体" w:hAnsi="宋体" w:cs="宋体" w:eastAsia="宋体" w:hint="default"/>
                <w:spacing w:val="3"/>
                <w:sz w:val="18"/>
                <w:szCs w:val="18"/>
              </w:rPr>
              <w:t>补贴的通知》、杭州市人力资源和社会保障局</w:t>
            </w:r>
            <w:r>
              <w:rPr>
                <w:rFonts w:ascii="Calibri" w:hAnsi="Calibri" w:cs="Calibri" w:eastAsia="Calibri" w:hint="default"/>
                <w:spacing w:val="3"/>
                <w:sz w:val="18"/>
                <w:szCs w:val="18"/>
              </w:rPr>
              <w:t>(</w:t>
            </w:r>
            <w:r>
              <w:rPr>
                <w:rFonts w:ascii="宋体" w:hAnsi="宋体" w:cs="宋体" w:eastAsia="宋体" w:hint="default"/>
                <w:spacing w:val="3"/>
                <w:sz w:val="18"/>
                <w:szCs w:val="18"/>
              </w:rPr>
              <w:t>杭人社发</w:t>
            </w:r>
            <w:r>
              <w:rPr>
                <w:rFonts w:ascii="宋体" w:hAnsi="宋体" w:cs="宋体" w:eastAsia="宋体" w:hint="default"/>
                <w:sz w:val="18"/>
                <w:szCs w:val="18"/>
              </w:rPr>
            </w:r>
          </w:p>
          <w:p>
            <w:pPr>
              <w:pStyle w:val="TableParagraph"/>
              <w:spacing w:line="216" w:lineRule="auto"/>
              <w:ind w:left="100" w:right="10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Calibri" w:hAnsi="Calibri" w:cs="Calibri" w:eastAsia="Calibri" w:hint="default"/>
                <w:spacing w:val="-4"/>
                <w:sz w:val="18"/>
                <w:szCs w:val="18"/>
              </w:rPr>
              <w:t>2015</w:t>
            </w:r>
            <w:r>
              <w:rPr>
                <w:rFonts w:ascii="宋体" w:hAnsi="宋体" w:cs="宋体" w:eastAsia="宋体" w:hint="default"/>
                <w:spacing w:val="-4"/>
                <w:sz w:val="18"/>
                <w:szCs w:val="18"/>
              </w:rPr>
              <w:t>〕</w:t>
            </w:r>
            <w:r>
              <w:rPr>
                <w:rFonts w:ascii="Calibri" w:hAnsi="Calibri" w:cs="Calibri" w:eastAsia="Calibri" w:hint="default"/>
                <w:spacing w:val="-4"/>
                <w:sz w:val="18"/>
                <w:szCs w:val="18"/>
              </w:rPr>
              <w:t>307</w:t>
            </w:r>
            <w:r>
              <w:rPr>
                <w:rFonts w:ascii="Calibri" w:hAnsi="Calibri" w:cs="Calibri" w:eastAsia="Calibri" w:hint="default"/>
                <w:spacing w:val="-18"/>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《关于失业保险支持企业稳定岗位有关问 </w:t>
            </w:r>
            <w:r>
              <w:rPr>
                <w:rFonts w:ascii="宋体" w:hAnsi="宋体" w:cs="宋体" w:eastAsia="宋体" w:hint="default"/>
                <w:spacing w:val="-4"/>
                <w:sz w:val="18"/>
                <w:szCs w:val="18"/>
              </w:rPr>
              <w:t>题的通知》、杭州市人力社保局、财政局《关于申报</w:t>
            </w:r>
            <w:r>
              <w:rPr>
                <w:rFonts w:ascii="宋体" w:hAnsi="宋体" w:cs="宋体" w:eastAsia="宋体" w:hint="default"/>
                <w:spacing w:val="-43"/>
                <w:sz w:val="18"/>
                <w:szCs w:val="18"/>
              </w:rPr>
              <w:t> </w:t>
            </w:r>
            <w:r>
              <w:rPr>
                <w:rFonts w:ascii="Calibri" w:hAnsi="Calibri" w:cs="Calibri" w:eastAsia="Calibri" w:hint="default"/>
                <w:spacing w:val="-1"/>
                <w:sz w:val="18"/>
                <w:szCs w:val="18"/>
              </w:rPr>
              <w:t>2017 </w:t>
            </w:r>
            <w:r>
              <w:rPr>
                <w:rFonts w:ascii="宋体" w:hAnsi="宋体" w:cs="宋体" w:eastAsia="宋体" w:hint="default"/>
                <w:sz w:val="18"/>
                <w:szCs w:val="18"/>
              </w:rPr>
              <w:t>年度企业稳定就业社会保险》</w:t>
            </w:r>
          </w:p>
        </w:tc>
      </w:tr>
      <w:tr>
        <w:trPr>
          <w:trHeight w:val="71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人工智能项目补助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730,000.00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Calibri" w:hAnsi="Calibri" w:cs="Calibri" w:eastAsia="Calibri" w:hint="default"/>
                <w:sz w:val="18"/>
                <w:szCs w:val="18"/>
              </w:rPr>
            </w:pPr>
            <w:r>
              <w:rPr>
                <w:rFonts w:ascii="宋体" w:hAnsi="宋体" w:cs="宋体" w:eastAsia="宋体" w:hint="default"/>
                <w:spacing w:val="2"/>
                <w:sz w:val="18"/>
                <w:szCs w:val="18"/>
              </w:rPr>
              <w:t>浙江省财政厅、浙江省科学技术局</w:t>
            </w:r>
            <w:r>
              <w:rPr>
                <w:rFonts w:ascii="Calibri" w:hAnsi="Calibri" w:cs="Calibri" w:eastAsia="Calibri" w:hint="default"/>
                <w:spacing w:val="2"/>
                <w:sz w:val="18"/>
                <w:szCs w:val="18"/>
              </w:rPr>
              <w:t>(</w:t>
            </w:r>
            <w:r>
              <w:rPr>
                <w:rFonts w:ascii="宋体" w:hAnsi="宋体" w:cs="宋体" w:eastAsia="宋体" w:hint="default"/>
                <w:spacing w:val="2"/>
                <w:sz w:val="18"/>
                <w:szCs w:val="18"/>
              </w:rPr>
              <w:t>浙财科教〔</w:t>
            </w:r>
            <w:r>
              <w:rPr>
                <w:rFonts w:ascii="Calibri" w:hAnsi="Calibri" w:cs="Calibri" w:eastAsia="Calibri" w:hint="default"/>
                <w:spacing w:val="2"/>
                <w:sz w:val="18"/>
                <w:szCs w:val="18"/>
              </w:rPr>
              <w:t>2018</w:t>
            </w:r>
            <w:r>
              <w:rPr>
                <w:rFonts w:ascii="宋体" w:hAnsi="宋体" w:cs="宋体" w:eastAsia="宋体" w:hint="default"/>
                <w:spacing w:val="2"/>
                <w:sz w:val="18"/>
                <w:szCs w:val="18"/>
              </w:rPr>
              <w:t>〕</w:t>
            </w:r>
            <w:r>
              <w:rPr>
                <w:rFonts w:ascii="Calibri" w:hAnsi="Calibri" w:cs="Calibri" w:eastAsia="Calibri" w:hint="default"/>
                <w:spacing w:val="2"/>
                <w:sz w:val="18"/>
                <w:szCs w:val="18"/>
              </w:rPr>
              <w:t>19</w:t>
            </w:r>
            <w:r>
              <w:rPr>
                <w:rFonts w:ascii="Calibri" w:hAnsi="Calibri" w:cs="Calibri" w:eastAsia="Calibri" w:hint="default"/>
                <w:sz w:val="18"/>
                <w:szCs w:val="18"/>
              </w:rPr>
            </w:r>
          </w:p>
          <w:p>
            <w:pPr>
              <w:pStyle w:val="TableParagraph"/>
              <w:spacing w:line="234" w:lineRule="exact" w:before="11"/>
              <w:ind w:left="100" w:right="108"/>
              <w:jc w:val="left"/>
              <w:rPr>
                <w:rFonts w:ascii="宋体" w:hAnsi="宋体" w:cs="宋体" w:eastAsia="宋体" w:hint="default"/>
                <w:sz w:val="18"/>
                <w:szCs w:val="18"/>
              </w:rPr>
            </w:pP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w:t>
            </w:r>
            <w:r>
              <w:rPr>
                <w:rFonts w:ascii="宋体" w:hAnsi="宋体" w:cs="宋体" w:eastAsia="宋体" w:hint="default"/>
                <w:spacing w:val="-52"/>
                <w:sz w:val="18"/>
                <w:szCs w:val="18"/>
              </w:rPr>
              <w:t> </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年第二批省级科技型中小企业扶持和 科技发展专项资金的通知》</w:t>
            </w:r>
          </w:p>
        </w:tc>
      </w:tr>
      <w:tr>
        <w:trPr>
          <w:trHeight w:val="47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pacing w:val="2"/>
                <w:sz w:val="18"/>
                <w:szCs w:val="18"/>
              </w:rPr>
              <w:t>代扣代缴个人所得税手续费</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611,768.14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支持服务外包发展项目补助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西湖区商务局《</w:t>
            </w:r>
            <w:r>
              <w:rPr>
                <w:rFonts w:ascii="Calibri" w:hAnsi="Calibri" w:cs="Calibri" w:eastAsia="Calibri" w:hint="default"/>
                <w:sz w:val="18"/>
                <w:szCs w:val="18"/>
              </w:rPr>
              <w:t>2016</w:t>
            </w:r>
            <w:r>
              <w:rPr>
                <w:rFonts w:ascii="Calibri" w:hAnsi="Calibri" w:cs="Calibri" w:eastAsia="Calibri" w:hint="default"/>
                <w:spacing w:val="1"/>
                <w:sz w:val="18"/>
                <w:szCs w:val="18"/>
              </w:rPr>
              <w:t> </w:t>
            </w:r>
            <w:r>
              <w:rPr>
                <w:rFonts w:ascii="宋体" w:hAnsi="宋体" w:cs="宋体" w:eastAsia="宋体" w:hint="default"/>
                <w:sz w:val="18"/>
                <w:szCs w:val="18"/>
              </w:rPr>
              <w:t>年度西湖区支持服务外包发展项目》</w:t>
            </w: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房产税退税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494,896.50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总部经济项目（奖励）资金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326,000.00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杭州市余杭区发展和改革局、杭州市余杭区财政局（余发</w:t>
            </w:r>
          </w:p>
          <w:p>
            <w:pPr>
              <w:pStyle w:val="TableParagraph"/>
              <w:spacing w:line="236" w:lineRule="exact" w:before="20"/>
              <w:ind w:left="100" w:right="108"/>
              <w:jc w:val="left"/>
              <w:rPr>
                <w:rFonts w:ascii="宋体" w:hAnsi="宋体" w:cs="宋体" w:eastAsia="宋体" w:hint="default"/>
                <w:sz w:val="18"/>
                <w:szCs w:val="18"/>
              </w:rPr>
            </w:pPr>
            <w:r>
              <w:rPr>
                <w:rFonts w:ascii="宋体" w:hAnsi="宋体" w:cs="宋体" w:eastAsia="宋体" w:hint="default"/>
                <w:spacing w:val="-1"/>
                <w:sz w:val="18"/>
                <w:szCs w:val="18"/>
              </w:rPr>
              <w:t>改〔</w:t>
            </w:r>
            <w:r>
              <w:rPr>
                <w:rFonts w:ascii="Calibri" w:hAnsi="Calibri" w:cs="Calibri" w:eastAsia="Calibri" w:hint="default"/>
                <w:spacing w:val="-1"/>
                <w:sz w:val="18"/>
                <w:szCs w:val="18"/>
              </w:rPr>
              <w:t>2018</w:t>
            </w:r>
            <w:r>
              <w:rPr>
                <w:rFonts w:ascii="宋体" w:hAnsi="宋体" w:cs="宋体" w:eastAsia="宋体" w:hint="default"/>
                <w:spacing w:val="-1"/>
                <w:sz w:val="18"/>
                <w:szCs w:val="18"/>
              </w:rPr>
              <w:t>〕</w:t>
            </w:r>
            <w:r>
              <w:rPr>
                <w:rFonts w:ascii="Calibri" w:hAnsi="Calibri" w:cs="Calibri" w:eastAsia="Calibri" w:hint="default"/>
                <w:spacing w:val="-1"/>
                <w:sz w:val="18"/>
                <w:szCs w:val="18"/>
              </w:rPr>
              <w:t>11</w:t>
            </w:r>
            <w:r>
              <w:rPr>
                <w:rFonts w:ascii="Calibri" w:hAnsi="Calibri" w:cs="Calibri" w:eastAsia="Calibri" w:hint="default"/>
                <w:sz w:val="18"/>
                <w:szCs w:val="18"/>
              </w:rPr>
              <w:t> </w:t>
            </w:r>
            <w:r>
              <w:rPr>
                <w:rFonts w:ascii="宋体" w:hAnsi="宋体" w:cs="宋体" w:eastAsia="宋体" w:hint="default"/>
                <w:spacing w:val="-9"/>
                <w:sz w:val="18"/>
                <w:szCs w:val="18"/>
              </w:rPr>
              <w:t>号）《关于下达余杭区</w:t>
            </w:r>
            <w:r>
              <w:rPr>
                <w:rFonts w:ascii="宋体" w:hAnsi="宋体" w:cs="宋体" w:eastAsia="宋体" w:hint="default"/>
                <w:sz w:val="18"/>
                <w:szCs w:val="18"/>
              </w:rPr>
              <w:t> </w:t>
            </w:r>
            <w:r>
              <w:rPr>
                <w:rFonts w:ascii="Calibri" w:hAnsi="Calibri" w:cs="Calibri" w:eastAsia="Calibri" w:hint="default"/>
                <w:spacing w:val="-1"/>
                <w:sz w:val="18"/>
                <w:szCs w:val="18"/>
              </w:rPr>
              <w:t>2016</w:t>
            </w:r>
            <w:r>
              <w:rPr>
                <w:rFonts w:ascii="Calibri" w:hAnsi="Calibri" w:cs="Calibri" w:eastAsia="Calibri" w:hint="default"/>
                <w:spacing w:val="7"/>
                <w:sz w:val="18"/>
                <w:szCs w:val="18"/>
              </w:rPr>
              <w:t> </w:t>
            </w:r>
            <w:r>
              <w:rPr>
                <w:rFonts w:ascii="宋体" w:hAnsi="宋体" w:cs="宋体" w:eastAsia="宋体" w:hint="default"/>
                <w:sz w:val="18"/>
                <w:szCs w:val="18"/>
              </w:rPr>
              <w:t>年度总部经济 项目（奖励）资金的通知》</w:t>
            </w:r>
          </w:p>
        </w:tc>
      </w:tr>
      <w:tr>
        <w:trPr>
          <w:trHeight w:val="71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103"/>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3"/>
                <w:sz w:val="18"/>
                <w:szCs w:val="18"/>
              </w:rPr>
              <w:t> </w:t>
            </w:r>
            <w:r>
              <w:rPr>
                <w:rFonts w:ascii="宋体" w:hAnsi="宋体" w:cs="宋体" w:eastAsia="宋体" w:hint="default"/>
                <w:sz w:val="18"/>
                <w:szCs w:val="18"/>
              </w:rPr>
              <w:t>年度企业研究开发费用 省级财政奖励资金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232,200.00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8"/>
              <w:jc w:val="both"/>
              <w:rPr>
                <w:rFonts w:ascii="宋体" w:hAnsi="宋体" w:cs="宋体" w:eastAsia="宋体" w:hint="default"/>
                <w:sz w:val="18"/>
                <w:szCs w:val="18"/>
              </w:rPr>
            </w:pPr>
            <w:r>
              <w:rPr>
                <w:rFonts w:ascii="宋体" w:hAnsi="宋体" w:cs="宋体" w:eastAsia="宋体" w:hint="default"/>
                <w:sz w:val="18"/>
                <w:szCs w:val="18"/>
              </w:rPr>
              <w:t>江苏省财政厅、科学技术厅</w:t>
            </w:r>
            <w:r>
              <w:rPr>
                <w:rFonts w:ascii="Calibri" w:hAnsi="Calibri" w:cs="Calibri" w:eastAsia="Calibri" w:hint="default"/>
                <w:sz w:val="18"/>
                <w:szCs w:val="18"/>
              </w:rPr>
              <w:t>(</w:t>
            </w:r>
            <w:r>
              <w:rPr>
                <w:rFonts w:ascii="宋体" w:hAnsi="宋体" w:cs="宋体" w:eastAsia="宋体" w:hint="default"/>
                <w:sz w:val="18"/>
                <w:szCs w:val="18"/>
              </w:rPr>
              <w:t>苏财教〔</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192</w:t>
            </w:r>
            <w:r>
              <w:rPr>
                <w:rFonts w:ascii="Calibri" w:hAnsi="Calibri" w:cs="Calibri" w:eastAsia="Calibri" w:hint="default"/>
                <w:spacing w:val="19"/>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 于下达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年度企业研究开发费用省级财政奖励资金的 通知》</w:t>
            </w:r>
          </w:p>
        </w:tc>
      </w:tr>
      <w:tr>
        <w:trPr>
          <w:trHeight w:val="944"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年政府质量奖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杭州高新技术产业开发区（滨江）市场监督管理局和杭州</w:t>
            </w:r>
          </w:p>
          <w:p>
            <w:pPr>
              <w:pStyle w:val="TableParagraph"/>
              <w:spacing w:line="218" w:lineRule="auto" w:before="17"/>
              <w:ind w:left="100" w:right="18"/>
              <w:jc w:val="left"/>
              <w:rPr>
                <w:rFonts w:ascii="宋体" w:hAnsi="宋体" w:cs="宋体" w:eastAsia="宋体" w:hint="default"/>
                <w:sz w:val="18"/>
                <w:szCs w:val="18"/>
              </w:rPr>
            </w:pPr>
            <w:r>
              <w:rPr>
                <w:rFonts w:ascii="宋体" w:hAnsi="宋体" w:cs="宋体" w:eastAsia="宋体" w:hint="default"/>
                <w:spacing w:val="-1"/>
                <w:sz w:val="18"/>
                <w:szCs w:val="18"/>
              </w:rPr>
              <w:t>高新技术产业开发区（滨江）财政局</w:t>
            </w:r>
            <w:r>
              <w:rPr>
                <w:rFonts w:ascii="Calibri" w:hAnsi="Calibri" w:cs="Calibri" w:eastAsia="Calibri" w:hint="default"/>
                <w:spacing w:val="-1"/>
                <w:sz w:val="18"/>
                <w:szCs w:val="18"/>
              </w:rPr>
              <w:t>(</w:t>
            </w:r>
            <w:r>
              <w:rPr>
                <w:rFonts w:ascii="宋体" w:hAnsi="宋体" w:cs="宋体" w:eastAsia="宋体" w:hint="default"/>
                <w:spacing w:val="-1"/>
                <w:sz w:val="18"/>
                <w:szCs w:val="18"/>
              </w:rPr>
              <w:t>杭高新市监〔</w:t>
            </w:r>
            <w:r>
              <w:rPr>
                <w:rFonts w:ascii="Calibri" w:hAnsi="Calibri" w:cs="Calibri" w:eastAsia="Calibri" w:hint="default"/>
                <w:spacing w:val="-1"/>
                <w:sz w:val="18"/>
                <w:szCs w:val="18"/>
              </w:rPr>
              <w:t>2018</w:t>
            </w:r>
            <w:r>
              <w:rPr>
                <w:rFonts w:ascii="宋体" w:hAnsi="宋体" w:cs="宋体" w:eastAsia="宋体" w:hint="default"/>
                <w:spacing w:val="-1"/>
                <w:sz w:val="18"/>
                <w:szCs w:val="18"/>
              </w:rPr>
              <w:t>〕</w:t>
            </w:r>
            <w:r>
              <w:rPr>
                <w:rFonts w:ascii="宋体" w:hAnsi="宋体" w:cs="宋体" w:eastAsia="宋体" w:hint="default"/>
                <w:spacing w:val="-78"/>
                <w:sz w:val="18"/>
                <w:szCs w:val="18"/>
              </w:rPr>
              <w:t> </w:t>
            </w:r>
            <w:r>
              <w:rPr>
                <w:rFonts w:ascii="Calibri" w:hAnsi="Calibri" w:cs="Calibri" w:eastAsia="Calibri" w:hint="default"/>
                <w:spacing w:val="-1"/>
                <w:sz w:val="18"/>
                <w:szCs w:val="18"/>
              </w:rPr>
              <w:t>26</w:t>
            </w:r>
            <w:r>
              <w:rPr>
                <w:rFonts w:ascii="Calibri" w:hAnsi="Calibri" w:cs="Calibri" w:eastAsia="Calibri" w:hint="default"/>
                <w:spacing w:val="4"/>
                <w:sz w:val="18"/>
                <w:szCs w:val="18"/>
              </w:rPr>
              <w:t> </w:t>
            </w:r>
            <w:r>
              <w:rPr>
                <w:rFonts w:ascii="宋体" w:hAnsi="宋体" w:cs="宋体" w:eastAsia="宋体" w:hint="default"/>
                <w:spacing w:val="-61"/>
                <w:sz w:val="18"/>
                <w:szCs w:val="18"/>
              </w:rPr>
              <w:t>号《</w:t>
            </w:r>
            <w:r>
              <w:rPr>
                <w:rFonts w:ascii="Calibri" w:hAnsi="Calibri" w:cs="Calibri" w:eastAsia="Calibri" w:hint="default"/>
                <w:spacing w:val="-61"/>
                <w:sz w:val="18"/>
                <w:szCs w:val="18"/>
              </w:rPr>
              <w:t>)</w:t>
            </w:r>
            <w:r>
              <w:rPr>
                <w:rFonts w:ascii="Calibri" w:hAnsi="Calibri" w:cs="Calibri" w:eastAsia="Calibri" w:hint="default"/>
                <w:spacing w:val="1"/>
                <w:sz w:val="18"/>
                <w:szCs w:val="18"/>
              </w:rPr>
              <w:t> </w:t>
            </w:r>
            <w:r>
              <w:rPr>
                <w:rFonts w:ascii="宋体" w:hAnsi="宋体" w:cs="宋体" w:eastAsia="宋体" w:hint="default"/>
                <w:sz w:val="18"/>
                <w:szCs w:val="18"/>
              </w:rPr>
              <w:t>关于对于浙江网新恒天软件有限公司给予</w:t>
            </w:r>
            <w:r>
              <w:rPr>
                <w:rFonts w:ascii="宋体" w:hAnsi="宋体" w:cs="宋体" w:eastAsia="宋体" w:hint="default"/>
                <w:spacing w:val="-44"/>
                <w:sz w:val="18"/>
                <w:szCs w:val="18"/>
              </w:rPr>
              <w:t> </w:t>
            </w:r>
            <w:r>
              <w:rPr>
                <w:rFonts w:ascii="Calibri" w:hAnsi="Calibri" w:cs="Calibri" w:eastAsia="Calibri" w:hint="default"/>
                <w:spacing w:val="-1"/>
                <w:sz w:val="18"/>
                <w:szCs w:val="18"/>
              </w:rPr>
              <w:t>2017</w:t>
            </w:r>
            <w:r>
              <w:rPr>
                <w:rFonts w:ascii="Calibri" w:hAnsi="Calibri" w:cs="Calibri" w:eastAsia="Calibri" w:hint="default"/>
                <w:spacing w:val="4"/>
                <w:sz w:val="18"/>
                <w:szCs w:val="18"/>
              </w:rPr>
              <w:t> </w:t>
            </w:r>
            <w:r>
              <w:rPr>
                <w:rFonts w:ascii="宋体" w:hAnsi="宋体" w:cs="宋体" w:eastAsia="宋体" w:hint="default"/>
                <w:sz w:val="18"/>
                <w:szCs w:val="18"/>
              </w:rPr>
              <w:t>年 政府质量奖奖励资金的通知》</w:t>
            </w:r>
          </w:p>
        </w:tc>
      </w:tr>
      <w:tr>
        <w:trPr>
          <w:trHeight w:val="71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科技创新型企业房租补贴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158,300.00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8"/>
              <w:jc w:val="both"/>
              <w:rPr>
                <w:rFonts w:ascii="宋体" w:hAnsi="宋体" w:cs="宋体" w:eastAsia="宋体" w:hint="default"/>
                <w:sz w:val="18"/>
                <w:szCs w:val="18"/>
              </w:rPr>
            </w:pPr>
            <w:r>
              <w:rPr>
                <w:rFonts w:ascii="宋体" w:hAnsi="宋体" w:cs="宋体" w:eastAsia="宋体" w:hint="default"/>
                <w:spacing w:val="3"/>
                <w:sz w:val="18"/>
                <w:szCs w:val="18"/>
              </w:rPr>
              <w:t>杭州市高新技术产业开发区行政服务中心办公室</w:t>
            </w:r>
            <w:r>
              <w:rPr>
                <w:rFonts w:ascii="Calibri" w:hAnsi="Calibri" w:cs="Calibri" w:eastAsia="Calibri" w:hint="default"/>
                <w:spacing w:val="3"/>
                <w:sz w:val="18"/>
                <w:szCs w:val="18"/>
              </w:rPr>
              <w:t>(</w:t>
            </w:r>
            <w:r>
              <w:rPr>
                <w:rFonts w:ascii="宋体" w:hAnsi="宋体" w:cs="宋体" w:eastAsia="宋体" w:hint="default"/>
                <w:spacing w:val="3"/>
                <w:sz w:val="18"/>
                <w:szCs w:val="18"/>
              </w:rPr>
              <w:t>杭高行</w:t>
            </w:r>
            <w:r>
              <w:rPr>
                <w:rFonts w:ascii="宋体" w:hAnsi="宋体" w:cs="宋体" w:eastAsia="宋体" w:hint="default"/>
                <w:spacing w:val="2"/>
                <w:sz w:val="18"/>
                <w:szCs w:val="18"/>
              </w:rPr>
              <w:t> </w:t>
            </w:r>
            <w:r>
              <w:rPr>
                <w:rFonts w:ascii="宋体" w:hAnsi="宋体" w:cs="宋体" w:eastAsia="宋体" w:hint="default"/>
                <w:sz w:val="18"/>
                <w:szCs w:val="18"/>
              </w:rPr>
              <w:t>服</w:t>
            </w:r>
            <w:r>
              <w:rPr>
                <w:rFonts w:ascii="Calibri" w:hAnsi="Calibri" w:cs="Calibri" w:eastAsia="Calibri" w:hint="default"/>
                <w:sz w:val="18"/>
                <w:szCs w:val="18"/>
              </w:rPr>
              <w:t>[2018]4</w:t>
            </w:r>
            <w:r>
              <w:rPr>
                <w:rFonts w:ascii="Calibri" w:hAnsi="Calibri" w:cs="Calibri" w:eastAsia="Calibri" w:hint="default"/>
                <w:spacing w:val="16"/>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《关于拨付杭州高新区（滨江）第一批科技 创新型企业房租补贴的通知》</w:t>
            </w:r>
          </w:p>
        </w:tc>
      </w:tr>
      <w:tr>
        <w:trPr>
          <w:trHeight w:val="47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创业补助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《合肥市人民政府关于大力推进大众创业万众创新的若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干政策意见》</w:t>
            </w:r>
          </w:p>
        </w:tc>
      </w:tr>
      <w:tr>
        <w:trPr>
          <w:trHeight w:val="943"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0" w:right="108"/>
              <w:jc w:val="left"/>
              <w:rPr>
                <w:rFonts w:ascii="宋体" w:hAnsi="宋体" w:cs="宋体" w:eastAsia="宋体" w:hint="default"/>
                <w:sz w:val="18"/>
                <w:szCs w:val="18"/>
              </w:rPr>
            </w:pPr>
            <w:r>
              <w:rPr>
                <w:rFonts w:ascii="宋体" w:hAnsi="宋体" w:cs="宋体" w:eastAsia="宋体" w:hint="default"/>
                <w:spacing w:val="2"/>
                <w:sz w:val="18"/>
                <w:szCs w:val="18"/>
              </w:rPr>
              <w:t>杭州市服务外包专项资助资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115,200.00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both"/>
              <w:rPr>
                <w:rFonts w:ascii="宋体" w:hAnsi="宋体" w:cs="宋体" w:eastAsia="宋体" w:hint="default"/>
                <w:sz w:val="18"/>
                <w:szCs w:val="18"/>
              </w:rPr>
            </w:pPr>
            <w:r>
              <w:rPr>
                <w:rFonts w:ascii="宋体" w:hAnsi="宋体" w:cs="宋体" w:eastAsia="宋体" w:hint="default"/>
                <w:sz w:val="18"/>
                <w:szCs w:val="18"/>
              </w:rPr>
              <w:t>杭州市财政局</w:t>
            </w:r>
            <w:r>
              <w:rPr>
                <w:rFonts w:ascii="Calibri" w:hAnsi="Calibri" w:cs="Calibri" w:eastAsia="Calibri" w:hint="default"/>
                <w:sz w:val="18"/>
                <w:szCs w:val="18"/>
              </w:rPr>
              <w:t>(</w:t>
            </w:r>
            <w:r>
              <w:rPr>
                <w:rFonts w:ascii="宋体" w:hAnsi="宋体" w:cs="宋体" w:eastAsia="宋体" w:hint="default"/>
                <w:sz w:val="18"/>
                <w:szCs w:val="18"/>
              </w:rPr>
              <w:t>杭财企〔</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111</w:t>
            </w:r>
            <w:r>
              <w:rPr>
                <w:rFonts w:ascii="Calibri" w:hAnsi="Calibri" w:cs="Calibri" w:eastAsia="Calibri" w:hint="default"/>
                <w:spacing w:val="-9"/>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w:t>
            </w:r>
            <w:r>
              <w:rPr>
                <w:rFonts w:ascii="宋体" w:hAnsi="宋体" w:cs="宋体" w:eastAsia="宋体" w:hint="default"/>
                <w:spacing w:val="-58"/>
                <w:sz w:val="18"/>
                <w:szCs w:val="18"/>
              </w:rPr>
              <w:t> </w:t>
            </w:r>
            <w:r>
              <w:rPr>
                <w:rFonts w:ascii="Calibri" w:hAnsi="Calibri" w:cs="Calibri" w:eastAsia="Calibri" w:hint="default"/>
                <w:sz w:val="18"/>
                <w:szCs w:val="18"/>
              </w:rPr>
              <w:t>2017</w:t>
            </w:r>
            <w:r>
              <w:rPr>
                <w:rFonts w:ascii="Calibri" w:hAnsi="Calibri" w:cs="Calibri" w:eastAsia="Calibri" w:hint="default"/>
                <w:spacing w:val="-9"/>
                <w:sz w:val="18"/>
                <w:szCs w:val="18"/>
              </w:rPr>
              <w:t> </w:t>
            </w:r>
            <w:r>
              <w:rPr>
                <w:rFonts w:ascii="宋体" w:hAnsi="宋体" w:cs="宋体" w:eastAsia="宋体" w:hint="default"/>
                <w:sz w:val="18"/>
                <w:szCs w:val="18"/>
              </w:rPr>
              <w:t>年</w:t>
            </w:r>
          </w:p>
          <w:p>
            <w:pPr>
              <w:pStyle w:val="TableParagraph"/>
              <w:spacing w:line="228" w:lineRule="auto"/>
              <w:ind w:left="100" w:right="103"/>
              <w:jc w:val="both"/>
              <w:rPr>
                <w:rFonts w:ascii="宋体" w:hAnsi="宋体" w:cs="宋体" w:eastAsia="宋体" w:hint="default"/>
                <w:sz w:val="18"/>
                <w:szCs w:val="18"/>
              </w:rPr>
            </w:pPr>
            <w:r>
              <w:rPr>
                <w:rFonts w:ascii="宋体" w:hAnsi="宋体" w:cs="宋体" w:eastAsia="宋体" w:hint="default"/>
                <w:spacing w:val="-2"/>
                <w:sz w:val="18"/>
                <w:szCs w:val="18"/>
              </w:rPr>
              <w:t>度杭州市服务外包专项资助资金的通知》、杭州市商务委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员会（杭州市粮食局）</w:t>
            </w:r>
            <w:r>
              <w:rPr>
                <w:rFonts w:ascii="Calibri" w:hAnsi="Calibri" w:cs="Calibri" w:eastAsia="Calibri" w:hint="default"/>
                <w:sz w:val="18"/>
                <w:szCs w:val="18"/>
              </w:rPr>
              <w:t>(</w:t>
            </w:r>
            <w:r>
              <w:rPr>
                <w:rFonts w:ascii="宋体" w:hAnsi="宋体" w:cs="宋体" w:eastAsia="宋体" w:hint="default"/>
                <w:sz w:val="18"/>
                <w:szCs w:val="18"/>
              </w:rPr>
              <w:t>杭商务财务〔</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254</w:t>
            </w:r>
            <w:r>
              <w:rPr>
                <w:rFonts w:ascii="Calibri" w:hAnsi="Calibri" w:cs="Calibri" w:eastAsia="Calibri" w:hint="default"/>
                <w:spacing w:val="19"/>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于收回部分服务外包人才培训补助资金的通知》</w:t>
            </w:r>
          </w:p>
        </w:tc>
      </w:tr>
      <w:tr>
        <w:trPr>
          <w:trHeight w:val="71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105"/>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4"/>
                <w:sz w:val="18"/>
                <w:szCs w:val="18"/>
              </w:rPr>
              <w:t> </w:t>
            </w:r>
            <w:r>
              <w:rPr>
                <w:rFonts w:ascii="宋体" w:hAnsi="宋体" w:cs="宋体" w:eastAsia="宋体" w:hint="default"/>
                <w:spacing w:val="3"/>
                <w:sz w:val="18"/>
                <w:szCs w:val="18"/>
              </w:rPr>
              <w:t>年扶持产业发展</w:t>
            </w:r>
            <w:r>
              <w:rPr>
                <w:rFonts w:ascii="Calibri" w:hAnsi="Calibri" w:cs="Calibri" w:eastAsia="Calibri" w:hint="default"/>
                <w:spacing w:val="3"/>
                <w:sz w:val="18"/>
                <w:szCs w:val="18"/>
              </w:rPr>
              <w:t>“2+2”</w:t>
            </w:r>
            <w:r>
              <w:rPr>
                <w:rFonts w:ascii="Calibri" w:hAnsi="Calibri" w:cs="Calibri" w:eastAsia="Calibri" w:hint="default"/>
                <w:w w:val="99"/>
                <w:sz w:val="18"/>
                <w:szCs w:val="18"/>
              </w:rPr>
              <w:t> </w:t>
            </w:r>
            <w:r>
              <w:rPr>
                <w:rFonts w:ascii="宋体" w:hAnsi="宋体" w:cs="宋体" w:eastAsia="宋体" w:hint="default"/>
                <w:sz w:val="18"/>
                <w:szCs w:val="18"/>
              </w:rPr>
              <w:t>政策体系项目补助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8" w:lineRule="auto"/>
              <w:ind w:left="100" w:right="105"/>
              <w:jc w:val="both"/>
              <w:rPr>
                <w:rFonts w:ascii="宋体" w:hAnsi="宋体" w:cs="宋体" w:eastAsia="宋体" w:hint="default"/>
                <w:sz w:val="18"/>
                <w:szCs w:val="18"/>
              </w:rPr>
            </w:pPr>
            <w:r>
              <w:rPr>
                <w:rFonts w:ascii="宋体" w:hAnsi="宋体" w:cs="宋体" w:eastAsia="宋体" w:hint="default"/>
                <w:spacing w:val="-1"/>
                <w:sz w:val="18"/>
                <w:szCs w:val="18"/>
              </w:rPr>
              <w:t>合肥高新区管委会办公室</w:t>
            </w:r>
            <w:r>
              <w:rPr>
                <w:rFonts w:ascii="Calibri" w:hAnsi="Calibri" w:cs="Calibri" w:eastAsia="Calibri" w:hint="default"/>
                <w:spacing w:val="-1"/>
                <w:sz w:val="18"/>
                <w:szCs w:val="18"/>
              </w:rPr>
              <w:t>(</w:t>
            </w:r>
            <w:r>
              <w:rPr>
                <w:rFonts w:ascii="宋体" w:hAnsi="宋体" w:cs="宋体" w:eastAsia="宋体" w:hint="default"/>
                <w:spacing w:val="-1"/>
                <w:sz w:val="18"/>
                <w:szCs w:val="18"/>
              </w:rPr>
              <w:t>合高管〔</w:t>
            </w:r>
            <w:r>
              <w:rPr>
                <w:rFonts w:ascii="Calibri" w:hAnsi="Calibri" w:cs="Calibri" w:eastAsia="Calibri" w:hint="default"/>
                <w:spacing w:val="-1"/>
                <w:sz w:val="18"/>
                <w:szCs w:val="18"/>
              </w:rPr>
              <w:t>2018</w:t>
            </w:r>
            <w:r>
              <w:rPr>
                <w:rFonts w:ascii="宋体" w:hAnsi="宋体" w:cs="宋体" w:eastAsia="宋体" w:hint="default"/>
                <w:spacing w:val="-1"/>
                <w:sz w:val="18"/>
                <w:szCs w:val="18"/>
              </w:rPr>
              <w:t>〕</w:t>
            </w:r>
            <w:r>
              <w:rPr>
                <w:rFonts w:ascii="Calibri" w:hAnsi="Calibri" w:cs="Calibri" w:eastAsia="Calibri" w:hint="default"/>
                <w:spacing w:val="-1"/>
                <w:sz w:val="18"/>
                <w:szCs w:val="18"/>
              </w:rPr>
              <w:t>130</w:t>
            </w:r>
            <w:r>
              <w:rPr>
                <w:rFonts w:ascii="Calibri" w:hAnsi="Calibri" w:cs="Calibri" w:eastAsia="Calibri" w:hint="default"/>
                <w:spacing w:val="7"/>
                <w:sz w:val="18"/>
                <w:szCs w:val="18"/>
              </w:rPr>
              <w:t> </w:t>
            </w:r>
            <w:r>
              <w:rPr>
                <w:rFonts w:ascii="宋体" w:hAnsi="宋体" w:cs="宋体" w:eastAsia="宋体" w:hint="default"/>
                <w:spacing w:val="-17"/>
                <w:sz w:val="18"/>
                <w:szCs w:val="18"/>
              </w:rPr>
              <w:t>号</w:t>
            </w:r>
            <w:r>
              <w:rPr>
                <w:rFonts w:ascii="Calibri" w:hAnsi="Calibri" w:cs="Calibri" w:eastAsia="Calibri" w:hint="default"/>
                <w:spacing w:val="-17"/>
                <w:sz w:val="18"/>
                <w:szCs w:val="18"/>
              </w:rPr>
              <w:t>)</w:t>
            </w:r>
            <w:r>
              <w:rPr>
                <w:rFonts w:ascii="宋体" w:hAnsi="宋体" w:cs="宋体" w:eastAsia="宋体" w:hint="default"/>
                <w:spacing w:val="-17"/>
                <w:sz w:val="18"/>
                <w:szCs w:val="18"/>
              </w:rPr>
              <w:t>《《关于</w:t>
            </w:r>
            <w:r>
              <w:rPr>
                <w:rFonts w:ascii="宋体" w:hAnsi="宋体" w:cs="宋体" w:eastAsia="宋体" w:hint="default"/>
                <w:sz w:val="18"/>
                <w:szCs w:val="18"/>
              </w:rPr>
              <w:t> 印发合肥高新区</w:t>
            </w:r>
            <w:r>
              <w:rPr>
                <w:rFonts w:ascii="宋体" w:hAnsi="宋体" w:cs="宋体" w:eastAsia="宋体" w:hint="default"/>
                <w:spacing w:val="-57"/>
                <w:sz w:val="18"/>
                <w:szCs w:val="18"/>
              </w:rPr>
              <w:t> </w:t>
            </w:r>
            <w:r>
              <w:rPr>
                <w:rFonts w:ascii="Calibri" w:hAnsi="Calibri" w:cs="Calibri" w:eastAsia="Calibri" w:hint="default"/>
                <w:sz w:val="18"/>
                <w:szCs w:val="18"/>
              </w:rPr>
              <w:t>2018</w:t>
            </w:r>
            <w:r>
              <w:rPr>
                <w:rFonts w:ascii="Calibri" w:hAnsi="Calibri" w:cs="Calibri" w:eastAsia="Calibri" w:hint="default"/>
                <w:spacing w:val="-8"/>
                <w:sz w:val="18"/>
                <w:szCs w:val="18"/>
              </w:rPr>
              <w:t> </w:t>
            </w:r>
            <w:r>
              <w:rPr>
                <w:rFonts w:ascii="宋体" w:hAnsi="宋体" w:cs="宋体" w:eastAsia="宋体" w:hint="default"/>
                <w:sz w:val="18"/>
                <w:szCs w:val="18"/>
              </w:rPr>
              <w:t>年扶持产业发展</w:t>
            </w:r>
            <w:r>
              <w:rPr>
                <w:rFonts w:ascii="Calibri" w:hAnsi="Calibri" w:cs="Calibri" w:eastAsia="Calibri" w:hint="default"/>
                <w:sz w:val="18"/>
                <w:szCs w:val="18"/>
              </w:rPr>
              <w:t>“2+2”</w:t>
            </w:r>
            <w:r>
              <w:rPr>
                <w:rFonts w:ascii="宋体" w:hAnsi="宋体" w:cs="宋体" w:eastAsia="宋体" w:hint="default"/>
                <w:sz w:val="18"/>
                <w:szCs w:val="18"/>
              </w:rPr>
              <w:t>政策体系的通 知》</w:t>
            </w:r>
          </w:p>
        </w:tc>
      </w:tr>
      <w:tr>
        <w:trPr>
          <w:trHeight w:val="943"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3"/>
                <w:sz w:val="18"/>
                <w:szCs w:val="18"/>
              </w:rPr>
              <w:t> </w:t>
            </w:r>
            <w:r>
              <w:rPr>
                <w:rFonts w:ascii="宋体" w:hAnsi="宋体" w:cs="宋体" w:eastAsia="宋体" w:hint="default"/>
                <w:sz w:val="18"/>
                <w:szCs w:val="18"/>
              </w:rPr>
              <w:t>年度人才激励专项资金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81,652.00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中共杭州高新区（滨江）党委人才工作领导小组办公室、</w:t>
            </w:r>
          </w:p>
          <w:p>
            <w:pPr>
              <w:pStyle w:val="TableParagraph"/>
              <w:spacing w:line="228" w:lineRule="auto" w:before="9"/>
              <w:ind w:left="100" w:right="109"/>
              <w:jc w:val="both"/>
              <w:rPr>
                <w:rFonts w:ascii="宋体" w:hAnsi="宋体" w:cs="宋体" w:eastAsia="宋体" w:hint="default"/>
                <w:sz w:val="18"/>
                <w:szCs w:val="18"/>
              </w:rPr>
            </w:pPr>
            <w:r>
              <w:rPr>
                <w:rFonts w:ascii="宋体" w:hAnsi="宋体" w:cs="宋体" w:eastAsia="宋体" w:hint="default"/>
                <w:spacing w:val="-2"/>
                <w:sz w:val="18"/>
                <w:szCs w:val="18"/>
              </w:rPr>
              <w:t>杭州高新技术产业开发区（滨江）科技局、杭州高新技术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产业开发区（滨江）财政局</w:t>
            </w:r>
            <w:r>
              <w:rPr>
                <w:rFonts w:ascii="Calibri" w:hAnsi="Calibri" w:cs="Calibri" w:eastAsia="Calibri" w:hint="default"/>
                <w:sz w:val="18"/>
                <w:szCs w:val="18"/>
              </w:rPr>
              <w:t>(</w:t>
            </w:r>
            <w:r>
              <w:rPr>
                <w:rFonts w:ascii="宋体" w:hAnsi="宋体" w:cs="宋体" w:eastAsia="宋体" w:hint="default"/>
                <w:sz w:val="18"/>
                <w:szCs w:val="18"/>
              </w:rPr>
              <w:t>区财政〔</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104</w:t>
            </w:r>
            <w:r>
              <w:rPr>
                <w:rFonts w:ascii="Calibri" w:hAnsi="Calibri" w:cs="Calibri" w:eastAsia="Calibri" w:hint="default"/>
                <w:spacing w:val="19"/>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 于下达</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年度人才激励专项资金的通知》</w:t>
            </w:r>
          </w:p>
        </w:tc>
      </w:tr>
      <w:tr>
        <w:trPr>
          <w:trHeight w:val="47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科技型初创企业补助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杭州市科学技术委员会</w:t>
            </w:r>
            <w:r>
              <w:rPr>
                <w:rFonts w:ascii="Calibri" w:hAnsi="Calibri" w:cs="Calibri" w:eastAsia="Calibri" w:hint="default"/>
                <w:sz w:val="18"/>
                <w:szCs w:val="18"/>
              </w:rPr>
              <w:t>(</w:t>
            </w:r>
            <w:r>
              <w:rPr>
                <w:rFonts w:ascii="宋体" w:hAnsi="宋体" w:cs="宋体" w:eastAsia="宋体" w:hint="default"/>
                <w:sz w:val="18"/>
                <w:szCs w:val="18"/>
              </w:rPr>
              <w:t>杭高科〔</w:t>
            </w:r>
            <w:r>
              <w:rPr>
                <w:rFonts w:ascii="Calibri" w:hAnsi="Calibri" w:cs="Calibri" w:eastAsia="Calibri" w:hint="default"/>
                <w:sz w:val="18"/>
                <w:szCs w:val="18"/>
              </w:rPr>
              <w:t>2017</w:t>
            </w:r>
            <w:r>
              <w:rPr>
                <w:rFonts w:ascii="宋体" w:hAnsi="宋体" w:cs="宋体" w:eastAsia="宋体" w:hint="default"/>
                <w:sz w:val="18"/>
                <w:szCs w:val="18"/>
              </w:rPr>
              <w:t>〕</w:t>
            </w:r>
            <w:r>
              <w:rPr>
                <w:rFonts w:ascii="Calibri" w:hAnsi="Calibri" w:cs="Calibri" w:eastAsia="Calibri" w:hint="default"/>
                <w:sz w:val="18"/>
                <w:szCs w:val="18"/>
              </w:rPr>
              <w:t>247 </w:t>
            </w:r>
            <w:r>
              <w:rPr>
                <w:rFonts w:ascii="Calibri" w:hAnsi="Calibri" w:cs="Calibri" w:eastAsia="Calibri" w:hint="default"/>
                <w:spacing w:val="18"/>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w:t>
            </w:r>
          </w:p>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达</w:t>
            </w:r>
            <w:r>
              <w:rPr>
                <w:rFonts w:ascii="宋体" w:hAnsi="宋体" w:cs="宋体" w:eastAsia="宋体" w:hint="default"/>
                <w:spacing w:val="-70"/>
                <w:sz w:val="18"/>
                <w:szCs w:val="18"/>
              </w:rPr>
              <w:t> </w:t>
            </w:r>
            <w:r>
              <w:rPr>
                <w:rFonts w:ascii="Calibri" w:hAnsi="Calibri" w:cs="Calibri" w:eastAsia="Calibri" w:hint="default"/>
                <w:sz w:val="18"/>
                <w:szCs w:val="18"/>
              </w:rPr>
              <w:t>2017</w:t>
            </w:r>
            <w:r>
              <w:rPr>
                <w:rFonts w:ascii="Calibri" w:hAnsi="Calibri" w:cs="Calibri" w:eastAsia="Calibri" w:hint="default"/>
                <w:spacing w:val="-21"/>
                <w:sz w:val="18"/>
                <w:szCs w:val="18"/>
              </w:rPr>
              <w:t> </w:t>
            </w:r>
            <w:r>
              <w:rPr>
                <w:rFonts w:ascii="宋体" w:hAnsi="宋体" w:cs="宋体" w:eastAsia="宋体" w:hint="default"/>
                <w:sz w:val="18"/>
                <w:szCs w:val="18"/>
              </w:rPr>
              <w:t>年度杭州市科技型初创企业结转资助经费的通知》</w:t>
            </w:r>
          </w:p>
        </w:tc>
      </w:tr>
      <w:tr>
        <w:trPr>
          <w:trHeight w:val="47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信息经济发展财政专项资金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余杭区经济和信息化局</w:t>
            </w:r>
            <w:r>
              <w:rPr>
                <w:rFonts w:ascii="Calibri" w:hAnsi="Calibri" w:cs="Calibri" w:eastAsia="Calibri" w:hint="default"/>
                <w:sz w:val="18"/>
                <w:szCs w:val="18"/>
              </w:rPr>
              <w:t>(</w:t>
            </w:r>
            <w:r>
              <w:rPr>
                <w:rFonts w:ascii="宋体" w:hAnsi="宋体" w:cs="宋体" w:eastAsia="宋体" w:hint="default"/>
                <w:sz w:val="18"/>
                <w:szCs w:val="18"/>
              </w:rPr>
              <w:t>余经信〔</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9 </w:t>
            </w:r>
            <w:r>
              <w:rPr>
                <w:rFonts w:ascii="Calibri" w:hAnsi="Calibri" w:cs="Calibri" w:eastAsia="Calibri" w:hint="default"/>
                <w:spacing w:val="25"/>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《关于下达</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2016</w:t>
            </w:r>
            <w:r>
              <w:rPr>
                <w:rFonts w:ascii="Calibri" w:hAnsi="Calibri" w:cs="Calibri" w:eastAsia="Calibri" w:hint="default"/>
                <w:spacing w:val="1"/>
                <w:sz w:val="18"/>
                <w:szCs w:val="18"/>
              </w:rPr>
              <w:t> </w:t>
            </w:r>
            <w:r>
              <w:rPr>
                <w:rFonts w:ascii="宋体" w:hAnsi="宋体" w:cs="宋体" w:eastAsia="宋体" w:hint="default"/>
                <w:sz w:val="18"/>
                <w:szCs w:val="18"/>
              </w:rPr>
              <w:t>年度余杭区支持信息经济发展财政专项资金的通知》</w:t>
            </w: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629,390.44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6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18,755,463.88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4676"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1258" w:right="0"/>
        <w:jc w:val="left"/>
      </w:pPr>
      <w:r>
        <w:rPr>
          <w:rFonts w:ascii="Calibri" w:hAnsi="Calibri" w:cs="Calibri" w:eastAsia="Calibri" w:hint="default"/>
        </w:rPr>
        <w:t>(2) </w:t>
      </w:r>
      <w:r>
        <w:rPr>
          <w:rFonts w:ascii="Calibri" w:hAnsi="Calibri" w:cs="Calibri" w:eastAsia="Calibri" w:hint="default"/>
          <w:spacing w:val="6"/>
        </w:rPr>
        <w:t> </w:t>
      </w:r>
      <w:r>
        <w:rPr/>
        <w:t>本期计入当期损益的政府补助金额为</w:t>
      </w:r>
      <w:r>
        <w:rPr>
          <w:spacing w:val="-58"/>
        </w:rPr>
        <w:t> </w:t>
      </w:r>
      <w:r>
        <w:rPr>
          <w:rFonts w:ascii="Calibri" w:hAnsi="Calibri" w:cs="Calibri" w:eastAsia="Calibri" w:hint="default"/>
        </w:rPr>
        <w:t>19,149,743.98</w:t>
      </w:r>
      <w:r>
        <w:rPr>
          <w:rFonts w:ascii="Calibri" w:hAnsi="Calibri" w:cs="Calibri" w:eastAsia="Calibri" w:hint="default"/>
          <w:spacing w:val="4"/>
        </w:rPr>
        <w:t> </w:t>
      </w:r>
      <w:r>
        <w:rPr>
          <w:spacing w:val="-3"/>
        </w:rPr>
        <w:t>元。</w:t>
      </w:r>
      <w:r>
        <w:rPr/>
      </w:r>
    </w:p>
    <w:p>
      <w:pPr>
        <w:spacing w:after="0" w:line="268" w:lineRule="exact"/>
        <w:jc w:val="left"/>
        <w:sectPr>
          <w:footerReference w:type="default" r:id="rId74"/>
          <w:pgSz w:w="11910" w:h="16840"/>
          <w:pgMar w:footer="1195" w:header="0" w:top="1120" w:bottom="1380" w:left="960" w:right="640"/>
          <w:pgNumType w:start="181"/>
        </w:sectPr>
      </w:pPr>
    </w:p>
    <w:p>
      <w:pPr>
        <w:spacing w:line="240" w:lineRule="auto" w:before="1"/>
        <w:rPr>
          <w:rFonts w:ascii="宋体" w:hAnsi="宋体" w:cs="宋体" w:eastAsia="宋体" w:hint="default"/>
          <w:sz w:val="25"/>
          <w:szCs w:val="25"/>
        </w:rPr>
      </w:pPr>
    </w:p>
    <w:p>
      <w:pPr>
        <w:pStyle w:val="Heading4"/>
        <w:spacing w:line="240" w:lineRule="auto"/>
        <w:ind w:left="558" w:right="2830"/>
        <w:jc w:val="left"/>
        <w:rPr>
          <w:b w:val="0"/>
          <w:bCs w:val="0"/>
        </w:rPr>
      </w:pPr>
      <w:r>
        <w:rPr>
          <w:rFonts w:ascii="宋体" w:hAnsi="宋体" w:cs="宋体" w:eastAsia="宋体" w:hint="default"/>
        </w:rPr>
        <w:t>(2).</w:t>
      </w:r>
      <w:r>
        <w:rPr/>
        <w:t>政府补助退回情况</w:t>
      </w:r>
      <w:r>
        <w:rPr>
          <w:b w:val="0"/>
          <w:bCs w:val="0"/>
        </w:rPr>
      </w:r>
    </w:p>
    <w:p>
      <w:pPr>
        <w:spacing w:line="290" w:lineRule="auto" w:before="58"/>
        <w:ind w:left="55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14"/>
        <w:ind w:left="558" w:right="71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4"/>
        <w:spacing w:line="240" w:lineRule="auto" w:before="14"/>
        <w:ind w:left="558" w:right="283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558" w:right="2830"/>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left="558" w:right="283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558" w:right="2830"/>
        <w:jc w:val="left"/>
      </w:pPr>
      <w:r>
        <w:rPr/>
        <w:t>□适用 √不适用</w:t>
      </w:r>
    </w:p>
    <w:p>
      <w:pPr>
        <w:spacing w:line="240" w:lineRule="auto" w:before="13"/>
        <w:rPr>
          <w:rFonts w:ascii="宋体" w:hAnsi="宋体" w:cs="宋体" w:eastAsia="宋体" w:hint="default"/>
          <w:sz w:val="23"/>
          <w:szCs w:val="23"/>
        </w:rPr>
      </w:pPr>
    </w:p>
    <w:p>
      <w:pPr>
        <w:pStyle w:val="Heading4"/>
        <w:spacing w:line="240" w:lineRule="auto" w:before="0"/>
        <w:ind w:left="558" w:right="283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558" w:right="2830"/>
        <w:jc w:val="left"/>
      </w:pPr>
      <w:r>
        <w:rPr/>
        <w:t>□适用 √不适用</w:t>
      </w:r>
    </w:p>
    <w:p>
      <w:pPr>
        <w:spacing w:line="240" w:lineRule="auto" w:before="12"/>
        <w:rPr>
          <w:rFonts w:ascii="宋体" w:hAnsi="宋体" w:cs="宋体" w:eastAsia="宋体" w:hint="default"/>
          <w:sz w:val="23"/>
          <w:szCs w:val="23"/>
        </w:rPr>
      </w:pPr>
    </w:p>
    <w:p>
      <w:pPr>
        <w:spacing w:line="290" w:lineRule="auto" w:before="0"/>
        <w:ind w:left="558" w:right="283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558" w:right="2830"/>
        <w:jc w:val="left"/>
      </w:pPr>
      <w:r>
        <w:rPr/>
        <w:t>□适用 √不适用</w:t>
      </w:r>
    </w:p>
    <w:p>
      <w:pPr>
        <w:pStyle w:val="BodyText"/>
        <w:spacing w:line="272" w:lineRule="exact"/>
        <w:ind w:left="558" w:right="2830"/>
        <w:jc w:val="left"/>
      </w:pPr>
      <w:r>
        <w:rPr/>
        <w:t>其他说明：</w:t>
      </w:r>
    </w:p>
    <w:p>
      <w:pPr>
        <w:pStyle w:val="BodyText"/>
        <w:spacing w:line="273" w:lineRule="exact"/>
        <w:ind w:left="558" w:right="2830"/>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left="558" w:right="0"/>
        <w:jc w:val="left"/>
      </w:pPr>
      <w:r>
        <w:rPr/>
        <w:t>是否存在通过多次交易分步处置对子公司投资且在本期丧失控制权的情形</w:t>
      </w:r>
    </w:p>
    <w:p>
      <w:pPr>
        <w:pStyle w:val="BodyText"/>
        <w:spacing w:line="274" w:lineRule="exact"/>
        <w:ind w:left="558" w:right="2830"/>
        <w:jc w:val="left"/>
      </w:pPr>
      <w:r>
        <w:rPr/>
        <w:t>□适用 √不适用</w:t>
      </w:r>
    </w:p>
    <w:p>
      <w:pPr>
        <w:spacing w:line="240" w:lineRule="auto" w:before="13"/>
        <w:rPr>
          <w:rFonts w:ascii="宋体" w:hAnsi="宋体" w:cs="宋体" w:eastAsia="宋体" w:hint="default"/>
          <w:sz w:val="23"/>
          <w:szCs w:val="23"/>
        </w:rPr>
      </w:pPr>
    </w:p>
    <w:p>
      <w:pPr>
        <w:spacing w:line="290"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5" w:lineRule="exact"/>
        <w:ind w:left="558" w:right="2830"/>
        <w:jc w:val="left"/>
      </w:pPr>
      <w:r>
        <w:rPr/>
        <w:t>√适用 □不适用</w:t>
      </w:r>
    </w:p>
    <w:p>
      <w:pPr>
        <w:pStyle w:val="BodyText"/>
        <w:spacing w:line="273" w:lineRule="exact"/>
        <w:ind w:left="960" w:right="7365"/>
        <w:jc w:val="center"/>
      </w:pPr>
      <w:r>
        <w:rPr/>
        <w:t>合并范围增加</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038"/>
        <w:gridCol w:w="1705"/>
        <w:gridCol w:w="1704"/>
        <w:gridCol w:w="1704"/>
        <w:gridCol w:w="1707"/>
      </w:tblGrid>
      <w:tr>
        <w:trPr>
          <w:trHeight w:val="41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6" w:right="0"/>
              <w:jc w:val="left"/>
              <w:rPr>
                <w:rFonts w:ascii="宋体" w:hAnsi="宋体" w:cs="宋体" w:eastAsia="宋体" w:hint="default"/>
                <w:sz w:val="21"/>
                <w:szCs w:val="21"/>
              </w:rPr>
            </w:pPr>
            <w:r>
              <w:rPr>
                <w:rFonts w:ascii="宋体" w:hAnsi="宋体" w:cs="宋体" w:eastAsia="宋体" w:hint="default"/>
                <w:sz w:val="21"/>
                <w:szCs w:val="21"/>
              </w:rPr>
              <w:t>出资额（元）</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44"/>
              <w:jc w:val="right"/>
              <w:rPr>
                <w:rFonts w:ascii="宋体" w:hAnsi="宋体" w:cs="宋体" w:eastAsia="宋体" w:hint="default"/>
                <w:sz w:val="21"/>
                <w:szCs w:val="21"/>
              </w:rPr>
            </w:pPr>
            <w:r>
              <w:rPr>
                <w:rFonts w:ascii="宋体" w:hAnsi="宋体" w:cs="宋体" w:eastAsia="宋体" w:hint="default"/>
                <w:spacing w:val="-1"/>
                <w:sz w:val="21"/>
                <w:szCs w:val="21"/>
              </w:rPr>
              <w:t>出资比例（</w:t>
            </w:r>
            <w:r>
              <w:rPr>
                <w:rFonts w:ascii="Calibri" w:hAnsi="Calibri" w:cs="Calibri" w:eastAsia="Calibri" w:hint="default"/>
                <w:spacing w:val="-1"/>
                <w:sz w:val="21"/>
                <w:szCs w:val="21"/>
              </w:rPr>
              <w:t>%</w:t>
            </w:r>
            <w:r>
              <w:rPr>
                <w:rFonts w:ascii="宋体" w:hAnsi="宋体" w:cs="宋体" w:eastAsia="宋体" w:hint="default"/>
                <w:spacing w:val="-1"/>
                <w:sz w:val="21"/>
                <w:szCs w:val="21"/>
              </w:rPr>
              <w:t>）</w:t>
            </w:r>
          </w:p>
        </w:tc>
      </w:tr>
      <w:tr>
        <w:trPr>
          <w:trHeight w:val="554"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山东浙大网新信息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Calibri" w:hAnsi="Calibri" w:cs="Calibri" w:eastAsia="Calibri" w:hint="default"/>
                <w:sz w:val="21"/>
                <w:szCs w:val="21"/>
              </w:rPr>
            </w:pPr>
            <w:r>
              <w:rPr>
                <w:rFonts w:ascii="Calibri"/>
                <w:sz w:val="21"/>
              </w:rPr>
              <w:t>2018.3.5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6,000,000.00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Calibri" w:hAnsi="Calibri" w:cs="Calibri" w:eastAsia="Calibri" w:hint="default"/>
                <w:sz w:val="21"/>
                <w:szCs w:val="21"/>
              </w:rPr>
            </w:pPr>
            <w:r>
              <w:rPr>
                <w:rFonts w:ascii="Calibri"/>
                <w:spacing w:val="-1"/>
                <w:sz w:val="21"/>
              </w:rPr>
              <w:t>100.00</w:t>
            </w:r>
          </w:p>
        </w:tc>
      </w:tr>
      <w:tr>
        <w:trPr>
          <w:trHeight w:val="554"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成都网新积微云数</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据科技有限公司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2018.7.10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2"/>
                <w:sz w:val="21"/>
              </w:rPr>
              <w:t>13,000,000.00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Calibri" w:hAnsi="Calibri" w:cs="Calibri" w:eastAsia="Calibri" w:hint="default"/>
                <w:sz w:val="21"/>
                <w:szCs w:val="21"/>
              </w:rPr>
            </w:pPr>
            <w:r>
              <w:rPr>
                <w:rFonts w:ascii="Calibri"/>
                <w:spacing w:val="-1"/>
                <w:sz w:val="21"/>
              </w:rPr>
              <w:t>65.00</w:t>
            </w:r>
          </w:p>
        </w:tc>
      </w:tr>
      <w:tr>
        <w:trPr>
          <w:trHeight w:val="557"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浙江网新智控科技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2018.5.22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1,800,000.00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Calibri" w:hAnsi="Calibri" w:cs="Calibri" w:eastAsia="Calibri" w:hint="default"/>
                <w:sz w:val="21"/>
                <w:szCs w:val="21"/>
              </w:rPr>
            </w:pPr>
            <w:r>
              <w:rPr>
                <w:rFonts w:ascii="Calibri"/>
                <w:spacing w:val="-1"/>
                <w:sz w:val="21"/>
              </w:rPr>
              <w:t>60.00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left="558" w:right="283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400" w:val="left" w:leader="none"/>
        </w:tabs>
        <w:spacing w:line="240" w:lineRule="auto" w:before="58"/>
        <w:ind w:left="558" w:right="2830"/>
        <w:jc w:val="left"/>
      </w:pPr>
      <w:r>
        <w:rPr/>
        <w:t>□适用</w:t>
        <w:tab/>
        <w:t>√不适用</w:t>
      </w:r>
    </w:p>
    <w:p>
      <w:pPr>
        <w:spacing w:line="240" w:lineRule="auto" w:before="12"/>
        <w:rPr>
          <w:rFonts w:ascii="宋体" w:hAnsi="宋体" w:cs="宋体" w:eastAsia="宋体" w:hint="default"/>
          <w:sz w:val="23"/>
          <w:szCs w:val="23"/>
        </w:rPr>
      </w:pPr>
    </w:p>
    <w:p>
      <w:pPr>
        <w:pStyle w:val="Heading4"/>
        <w:spacing w:line="290" w:lineRule="auto" w:before="0"/>
        <w:ind w:left="558"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558" w:right="2830"/>
        <w:jc w:val="left"/>
      </w:pPr>
      <w:r>
        <w:rPr/>
        <w:t>√适用 □不适用</w:t>
      </w: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2941"/>
        <w:gridCol w:w="1094"/>
        <w:gridCol w:w="761"/>
        <w:gridCol w:w="929"/>
        <w:gridCol w:w="696"/>
        <w:gridCol w:w="696"/>
        <w:gridCol w:w="1933"/>
      </w:tblGrid>
      <w:tr>
        <w:trPr>
          <w:trHeight w:val="284" w:hRule="exact"/>
        </w:trPr>
        <w:tc>
          <w:tcPr>
            <w:tcW w:w="2941" w:type="dxa"/>
            <w:vMerge w:val="restart"/>
            <w:tcBorders>
              <w:top w:val="single" w:sz="4" w:space="0" w:color="000000"/>
              <w:left w:val="single" w:sz="4" w:space="0" w:color="000000"/>
              <w:right w:val="single" w:sz="4" w:space="0" w:color="000000"/>
            </w:tcBorders>
          </w:tcPr>
          <w:p>
            <w:pPr>
              <w:pStyle w:val="TableParagraph"/>
              <w:spacing w:line="240" w:lineRule="auto" w:before="110"/>
              <w:ind w:left="93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94" w:type="dxa"/>
            <w:vMerge w:val="restart"/>
            <w:tcBorders>
              <w:top w:val="single" w:sz="4" w:space="0" w:color="000000"/>
              <w:left w:val="single" w:sz="4" w:space="0" w:color="000000"/>
              <w:right w:val="single" w:sz="4" w:space="0" w:color="000000"/>
            </w:tcBorders>
          </w:tcPr>
          <w:p>
            <w:pPr>
              <w:pStyle w:val="TableParagraph"/>
              <w:spacing w:line="274" w:lineRule="exact"/>
              <w:ind w:left="434" w:right="120"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761" w:type="dxa"/>
            <w:vMerge w:val="restart"/>
            <w:tcBorders>
              <w:top w:val="single" w:sz="4" w:space="0" w:color="000000"/>
              <w:left w:val="single" w:sz="4" w:space="0" w:color="000000"/>
              <w:right w:val="single" w:sz="4" w:space="0" w:color="000000"/>
            </w:tcBorders>
          </w:tcPr>
          <w:p>
            <w:pPr>
              <w:pStyle w:val="TableParagraph"/>
              <w:spacing w:line="274" w:lineRule="exact"/>
              <w:ind w:left="268" w:right="161"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29" w:type="dxa"/>
            <w:vMerge w:val="restart"/>
            <w:tcBorders>
              <w:top w:val="single" w:sz="4" w:space="0" w:color="000000"/>
              <w:left w:val="single" w:sz="4" w:space="0" w:color="000000"/>
              <w:right w:val="single" w:sz="4" w:space="0" w:color="000000"/>
            </w:tcBorders>
          </w:tcPr>
          <w:p>
            <w:pPr>
              <w:pStyle w:val="TableParagraph"/>
              <w:spacing w:line="274" w:lineRule="exact"/>
              <w:ind w:left="352" w:right="139"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9"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933" w:type="dxa"/>
            <w:vMerge w:val="restart"/>
            <w:tcBorders>
              <w:top w:val="single" w:sz="4" w:space="0" w:color="000000"/>
              <w:left w:val="single" w:sz="4" w:space="0" w:color="000000"/>
              <w:right w:val="single" w:sz="4" w:space="0" w:color="000000"/>
            </w:tcBorders>
          </w:tcPr>
          <w:p>
            <w:pPr>
              <w:pStyle w:val="TableParagraph"/>
              <w:spacing w:line="274" w:lineRule="exact"/>
              <w:ind w:left="749" w:right="749"/>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2941"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93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2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1"/>
        <w:gridCol w:w="1094"/>
        <w:gridCol w:w="761"/>
        <w:gridCol w:w="929"/>
        <w:gridCol w:w="696"/>
        <w:gridCol w:w="696"/>
        <w:gridCol w:w="1933"/>
      </w:tblGrid>
      <w:tr>
        <w:trPr>
          <w:trHeight w:val="557"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北京晓通智能系统科技有限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流通业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100</w:t>
            </w:r>
          </w:p>
        </w:tc>
        <w:tc>
          <w:tcPr>
            <w:tcW w:w="696"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浙江浙大网新图灵信息科技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z w:val="21"/>
              </w:rPr>
              <w:t>55</w:t>
            </w:r>
          </w:p>
        </w:tc>
        <w:tc>
          <w:tcPr>
            <w:tcW w:w="696"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浙江浙大网新软件产业集团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z w:val="21"/>
              </w:rPr>
              <w:t>95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w w:val="100"/>
                <w:sz w:val="21"/>
              </w:rPr>
              <w:t>5</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浙江网新赛思软件服务有限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w:t>
            </w:r>
          </w:p>
        </w:tc>
        <w:tc>
          <w:tcPr>
            <w:tcW w:w="696"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z w:val="21"/>
              </w:rPr>
              <w:t>63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z w:val="21"/>
              </w:rPr>
              <w:t>37</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w:t>
            </w:r>
          </w:p>
        </w:tc>
        <w:tc>
          <w:tcPr>
            <w:tcW w:w="696"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并</w:t>
            </w:r>
          </w:p>
        </w:tc>
      </w:tr>
      <w:tr>
        <w:trPr>
          <w:trHeight w:val="55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浙江华通云数据科技有限公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信息传</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输</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w:t>
            </w:r>
          </w:p>
        </w:tc>
        <w:tc>
          <w:tcPr>
            <w:tcW w:w="696"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非同一控制下企业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w:t>
            </w:r>
          </w:p>
        </w:tc>
      </w:tr>
      <w:tr>
        <w:trPr>
          <w:trHeight w:val="557"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32.37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67.63</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并</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544" w:space="4287"/>
            <w:col w:w="2459"/>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浙江网新电气</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技术有限公司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301"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Calibri" w:hAnsi="Calibri" w:cs="Calibri" w:eastAsia="Calibri" w:hint="default"/>
                <w:sz w:val="21"/>
                <w:szCs w:val="21"/>
              </w:rPr>
              <w:t>1]</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2,954,487.68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6,000,000.00</w:t>
            </w:r>
          </w:p>
        </w:tc>
        <w:tc>
          <w:tcPr>
            <w:tcW w:w="174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浙江浙大网新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0"/>
                <w:sz w:val="21"/>
                <w:szCs w:val="21"/>
              </w:rPr>
              <w:t>图灵信息科技</w:t>
            </w:r>
            <w:r>
              <w:rPr>
                <w:rFonts w:ascii="宋体" w:hAnsi="宋体" w:cs="宋体" w:eastAsia="宋体" w:hint="default"/>
                <w:spacing w:val="-88"/>
                <w:sz w:val="21"/>
                <w:szCs w:val="21"/>
              </w:rPr>
              <w:t> </w:t>
            </w: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3,665,409.60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1,926,000.00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07" w:right="0"/>
              <w:jc w:val="left"/>
              <w:rPr>
                <w:rFonts w:ascii="Calibri" w:hAnsi="Calibri" w:cs="Calibri" w:eastAsia="Calibri" w:hint="default"/>
                <w:sz w:val="21"/>
                <w:szCs w:val="21"/>
              </w:rPr>
            </w:pPr>
            <w:r>
              <w:rPr>
                <w:rFonts w:ascii="Calibri"/>
                <w:sz w:val="21"/>
              </w:rPr>
              <w:t>55,288,730.08</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浙江网新恩普</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软件有限公司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300"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Calibri" w:hAnsi="Calibri" w:cs="Calibri" w:eastAsia="Calibri" w:hint="default"/>
                <w:sz w:val="21"/>
                <w:szCs w:val="21"/>
              </w:rPr>
              <w:t>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7.90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887,468.13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3,947,431.59</w:t>
            </w:r>
          </w:p>
        </w:tc>
        <w:tc>
          <w:tcPr>
            <w:tcW w:w="17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638" w:right="0"/>
        <w:jc w:val="left"/>
      </w:pPr>
      <w:r>
        <w:rPr>
          <w:rFonts w:ascii="Calibri" w:hAnsi="Calibri" w:cs="Calibri" w:eastAsia="Calibri" w:hint="default"/>
        </w:rPr>
        <w:t>[</w:t>
      </w:r>
      <w:r>
        <w:rPr/>
        <w:t>注</w:t>
      </w:r>
      <w:r>
        <w:rPr>
          <w:spacing w:val="33"/>
        </w:rPr>
        <w:t> </w:t>
      </w:r>
      <w:r>
        <w:rPr>
          <w:rFonts w:ascii="Calibri" w:hAnsi="Calibri" w:cs="Calibri" w:eastAsia="Calibri" w:hint="default"/>
          <w:spacing w:val="-4"/>
        </w:rPr>
        <w:t>1]</w:t>
      </w:r>
      <w:r>
        <w:rPr>
          <w:spacing w:val="-4"/>
        </w:rPr>
        <w:t>：公司本期收购子公司浙江网新电气技术有限公司少数股东权益，自收购日起，其为公</w:t>
      </w:r>
    </w:p>
    <w:p>
      <w:pPr>
        <w:pStyle w:val="BodyText"/>
        <w:spacing w:line="240" w:lineRule="auto" w:before="106"/>
        <w:ind w:right="2689"/>
        <w:jc w:val="left"/>
      </w:pPr>
      <w:r>
        <w:rPr/>
        <w:t>司全资子公司。</w:t>
      </w:r>
    </w:p>
    <w:p>
      <w:pPr>
        <w:pStyle w:val="BodyText"/>
        <w:spacing w:line="324" w:lineRule="auto" w:before="133"/>
        <w:ind w:right="227" w:firstLine="419"/>
        <w:jc w:val="left"/>
      </w:pPr>
      <w:r>
        <w:rPr>
          <w:rFonts w:ascii="Calibri" w:hAnsi="Calibri" w:cs="Calibri" w:eastAsia="Calibri" w:hint="default"/>
        </w:rPr>
        <w:t>[</w:t>
      </w:r>
      <w:r>
        <w:rPr/>
        <w:t>注</w:t>
      </w:r>
      <w:r>
        <w:rPr>
          <w:spacing w:val="8"/>
        </w:rPr>
        <w:t> </w:t>
      </w:r>
      <w:r>
        <w:rPr>
          <w:rFonts w:ascii="Calibri" w:hAnsi="Calibri" w:cs="Calibri" w:eastAsia="Calibri" w:hint="default"/>
          <w:spacing w:val="-4"/>
        </w:rPr>
        <w:t>2]</w:t>
      </w:r>
      <w:r>
        <w:rPr>
          <w:spacing w:val="-4"/>
        </w:rPr>
        <w:t>：公司本期收购子公司浙江网新恩普软件有限公司少数股东权益，自收购日起，其为公</w:t>
      </w:r>
      <w:r>
        <w:rPr>
          <w:w w:val="100"/>
        </w:rPr>
        <w:t> </w:t>
      </w:r>
      <w:r>
        <w:rPr/>
        <w:t>司全资子公司。</w:t>
      </w:r>
    </w:p>
    <w:p>
      <w:pPr>
        <w:spacing w:line="240" w:lineRule="auto" w:before="2"/>
        <w:rPr>
          <w:rFonts w:ascii="宋体" w:hAnsi="宋体" w:cs="宋体" w:eastAsia="宋体" w:hint="default"/>
          <w:sz w:val="24"/>
          <w:szCs w:val="24"/>
        </w:rPr>
      </w:pPr>
    </w:p>
    <w:p>
      <w:pPr>
        <w:pStyle w:val="BodyText"/>
        <w:spacing w:line="274" w:lineRule="exact"/>
        <w:ind w:right="2689"/>
        <w:jc w:val="left"/>
      </w:pPr>
      <w:r>
        <w:rPr/>
        <w:t>子公司少数股东的持股比例不同于表决权比例的说明：</w:t>
      </w:r>
    </w:p>
    <w:p>
      <w:pPr>
        <w:pStyle w:val="BodyText"/>
        <w:spacing w:line="272" w:lineRule="exact" w:before="27"/>
        <w:ind w:right="7473"/>
        <w:jc w:val="left"/>
      </w:pPr>
      <w:r>
        <w:rPr/>
        <w:t>□适用 √不适用</w:t>
      </w:r>
      <w:r>
        <w:rPr>
          <w:w w:val="100"/>
        </w:rPr>
        <w:t> </w:t>
      </w:r>
      <w:r>
        <w:rPr/>
        <w:t>其他说明：</w:t>
      </w:r>
    </w:p>
    <w:p>
      <w:pPr>
        <w:pStyle w:val="BodyText"/>
        <w:spacing w:line="249" w:lineRule="exact"/>
        <w:ind w:right="2689"/>
        <w:jc w:val="left"/>
      </w:pPr>
      <w:r>
        <w:rPr/>
        <w:t>□适用 √不适用</w:t>
      </w:r>
    </w:p>
    <w:p>
      <w:pPr>
        <w:spacing w:after="0" w:line="24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5"/>
          <w:footerReference w:type="default" r:id="rId76"/>
          <w:pgSz w:w="16840" w:h="11910" w:orient="landscape"/>
          <w:pgMar w:header="882" w:footer="1195" w:top="1120" w:bottom="1380" w:left="360" w:right="660"/>
          <w:pgNumType w:start="184"/>
        </w:sectPr>
      </w:pPr>
    </w:p>
    <w:p>
      <w:pPr>
        <w:pStyle w:val="Heading4"/>
        <w:spacing w:line="240" w:lineRule="auto" w:before="175"/>
        <w:ind w:left="108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1080"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tabs>
          <w:tab w:pos="1977" w:val="left" w:leader="none"/>
        </w:tabs>
        <w:spacing w:line="240" w:lineRule="auto"/>
        <w:ind w:left="1080"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360" w:right="660"/>
          <w:cols w:num="2" w:equalWidth="0">
            <w:col w:w="4669" w:space="7203"/>
            <w:col w:w="3948"/>
          </w:cols>
        </w:sectPr>
      </w:pPr>
    </w:p>
    <w:tbl>
      <w:tblPr>
        <w:tblW w:w="0" w:type="auto"/>
        <w:jc w:val="left"/>
        <w:tblInd w:w="110" w:type="dxa"/>
        <w:tblLayout w:type="fixed"/>
        <w:tblCellMar>
          <w:top w:w="0" w:type="dxa"/>
          <w:left w:w="0" w:type="dxa"/>
          <w:bottom w:w="0" w:type="dxa"/>
          <w:right w:w="0" w:type="dxa"/>
        </w:tblCellMar>
        <w:tblLook w:val="01E0"/>
      </w:tblPr>
      <w:tblGrid>
        <w:gridCol w:w="682"/>
        <w:gridCol w:w="1354"/>
        <w:gridCol w:w="1265"/>
        <w:gridCol w:w="1357"/>
        <w:gridCol w:w="1354"/>
        <w:gridCol w:w="355"/>
        <w:gridCol w:w="1356"/>
        <w:gridCol w:w="1356"/>
        <w:gridCol w:w="1262"/>
        <w:gridCol w:w="1357"/>
        <w:gridCol w:w="1354"/>
        <w:gridCol w:w="1174"/>
        <w:gridCol w:w="1356"/>
      </w:tblGrid>
      <w:tr>
        <w:trPr>
          <w:trHeight w:val="252" w:hRule="exact"/>
        </w:trPr>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9"/>
              <w:ind w:left="163" w:right="146"/>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8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77" w:hRule="exact"/>
        </w:trPr>
        <w:tc>
          <w:tcPr>
            <w:tcW w:w="682"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110" w:right="53"/>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41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3"/>
                <w:sz w:val="18"/>
                <w:szCs w:val="18"/>
              </w:rPr>
              <w:t> </w:t>
            </w:r>
            <w:r>
              <w:rPr>
                <w:rFonts w:ascii="宋体" w:hAnsi="宋体" w:cs="宋体" w:eastAsia="宋体" w:hint="default"/>
                <w:sz w:val="18"/>
                <w:szCs w:val="18"/>
              </w:rPr>
              <w:t>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13"/>
                <w:sz w:val="18"/>
                <w:szCs w:val="18"/>
              </w:rPr>
              <w:t> </w:t>
            </w:r>
            <w:r>
              <w:rPr>
                <w:rFonts w:ascii="宋体" w:hAnsi="宋体" w:cs="宋体" w:eastAsia="宋体" w:hint="default"/>
                <w:sz w:val="18"/>
                <w:szCs w:val="18"/>
              </w:rPr>
              <w:t>气</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13"/>
                <w:sz w:val="18"/>
                <w:szCs w:val="18"/>
              </w:rPr>
              <w:t> </w:t>
            </w:r>
            <w:r>
              <w:rPr>
                <w:rFonts w:ascii="宋体" w:hAnsi="宋体" w:cs="宋体" w:eastAsia="宋体" w:hint="default"/>
                <w:sz w:val="18"/>
                <w:szCs w:val="18"/>
              </w:rPr>
              <w:t>术</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Calibri" w:hAnsi="Calibri" w:cs="Calibri" w:eastAsia="Calibri" w:hint="default"/>
                <w:sz w:val="18"/>
                <w:szCs w:val="18"/>
              </w:rPr>
            </w:pPr>
            <w:r>
              <w:rPr>
                <w:rFonts w:ascii="Calibri"/>
                <w:sz w:val="18"/>
              </w:rPr>
              <w:t>283,399,696.21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93" w:right="0"/>
              <w:jc w:val="center"/>
              <w:rPr>
                <w:rFonts w:ascii="Calibri" w:hAnsi="Calibri" w:cs="Calibri" w:eastAsia="Calibri" w:hint="default"/>
                <w:sz w:val="18"/>
                <w:szCs w:val="18"/>
              </w:rPr>
            </w:pPr>
            <w:r>
              <w:rPr>
                <w:rFonts w:ascii="Calibri"/>
                <w:sz w:val="18"/>
              </w:rPr>
              <w:t>5,026,421.27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Calibri" w:hAnsi="Calibri" w:cs="Calibri" w:eastAsia="Calibri" w:hint="default"/>
                <w:sz w:val="18"/>
                <w:szCs w:val="18"/>
              </w:rPr>
            </w:pPr>
            <w:r>
              <w:rPr>
                <w:rFonts w:ascii="Calibri"/>
                <w:sz w:val="18"/>
              </w:rPr>
              <w:t>288,426,117.48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98"/>
              <w:jc w:val="right"/>
              <w:rPr>
                <w:rFonts w:ascii="Calibri" w:hAnsi="Calibri" w:cs="Calibri" w:eastAsia="Calibri" w:hint="default"/>
                <w:sz w:val="18"/>
                <w:szCs w:val="18"/>
              </w:rPr>
            </w:pPr>
            <w:r>
              <w:rPr>
                <w:rFonts w:ascii="Calibri"/>
                <w:sz w:val="18"/>
              </w:rPr>
              <w:t>237,804,896.19</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01"/>
              <w:jc w:val="right"/>
              <w:rPr>
                <w:rFonts w:ascii="Calibri" w:hAnsi="Calibri" w:cs="Calibri" w:eastAsia="Calibri" w:hint="default"/>
                <w:sz w:val="18"/>
                <w:szCs w:val="18"/>
              </w:rPr>
            </w:pPr>
            <w:r>
              <w:rPr>
                <w:rFonts w:ascii="Calibri"/>
                <w:sz w:val="18"/>
              </w:rPr>
              <w:t>237,804,896.19</w:t>
            </w:r>
          </w:p>
        </w:tc>
      </w:tr>
      <w:tr>
        <w:trPr>
          <w:trHeight w:val="187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3"/>
                <w:sz w:val="18"/>
                <w:szCs w:val="18"/>
              </w:rPr>
              <w:t> </w:t>
            </w:r>
            <w:r>
              <w:rPr>
                <w:rFonts w:ascii="宋体" w:hAnsi="宋体" w:cs="宋体" w:eastAsia="宋体" w:hint="default"/>
                <w:sz w:val="18"/>
                <w:szCs w:val="18"/>
              </w:rPr>
              <w:t>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图</w:t>
            </w:r>
            <w:r>
              <w:rPr>
                <w:rFonts w:ascii="宋体" w:hAnsi="宋体" w:cs="宋体" w:eastAsia="宋体" w:hint="default"/>
                <w:spacing w:val="13"/>
                <w:sz w:val="18"/>
                <w:szCs w:val="18"/>
              </w:rPr>
              <w:t> </w:t>
            </w:r>
            <w:r>
              <w:rPr>
                <w:rFonts w:ascii="宋体" w:hAnsi="宋体" w:cs="宋体" w:eastAsia="宋体" w:hint="default"/>
                <w:sz w:val="18"/>
                <w:szCs w:val="18"/>
              </w:rPr>
              <w:t>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13"/>
                <w:sz w:val="18"/>
                <w:szCs w:val="18"/>
              </w:rPr>
              <w:t> </w:t>
            </w:r>
            <w:r>
              <w:rPr>
                <w:rFonts w:ascii="宋体" w:hAnsi="宋体" w:cs="宋体" w:eastAsia="宋体" w:hint="default"/>
                <w:sz w:val="18"/>
                <w:szCs w:val="18"/>
              </w:rPr>
              <w:t>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13"/>
                <w:sz w:val="18"/>
                <w:szCs w:val="18"/>
              </w:rPr>
              <w:t> </w:t>
            </w:r>
            <w:r>
              <w:rPr>
                <w:rFonts w:ascii="宋体" w:hAnsi="宋体" w:cs="宋体" w:eastAsia="宋体" w:hint="default"/>
                <w:sz w:val="18"/>
                <w:szCs w:val="18"/>
              </w:rPr>
              <w:t>技</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495,886,517.72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14,823,807.40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510,710,325.12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378,132,212.37</w:t>
            </w:r>
          </w:p>
        </w:tc>
        <w:tc>
          <w:tcPr>
            <w:tcW w:w="35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378,132,212.37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420,113,635.88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13,575,565.34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433,689,201.22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Calibri" w:hAnsi="Calibri" w:cs="Calibri" w:eastAsia="Calibri" w:hint="default"/>
                <w:sz w:val="18"/>
                <w:szCs w:val="18"/>
              </w:rPr>
            </w:pPr>
            <w:r>
              <w:rPr>
                <w:rFonts w:ascii="Calibri"/>
                <w:sz w:val="18"/>
              </w:rPr>
              <w:t>306,719,941.05</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306,719,941.05</w:t>
            </w:r>
          </w:p>
        </w:tc>
      </w:tr>
      <w:tr>
        <w:trPr>
          <w:trHeight w:val="141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3"/>
                <w:sz w:val="18"/>
                <w:szCs w:val="18"/>
              </w:rPr>
              <w:t> </w:t>
            </w:r>
            <w:r>
              <w:rPr>
                <w:rFonts w:ascii="宋体" w:hAnsi="宋体" w:cs="宋体" w:eastAsia="宋体" w:hint="default"/>
                <w:sz w:val="18"/>
                <w:szCs w:val="18"/>
              </w:rPr>
              <w:t>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恩</w:t>
            </w:r>
            <w:r>
              <w:rPr>
                <w:rFonts w:ascii="宋体" w:hAnsi="宋体" w:cs="宋体" w:eastAsia="宋体" w:hint="default"/>
                <w:spacing w:val="13"/>
                <w:sz w:val="18"/>
                <w:szCs w:val="18"/>
              </w:rPr>
              <w:t> </w:t>
            </w:r>
            <w:r>
              <w:rPr>
                <w:rFonts w:ascii="宋体" w:hAnsi="宋体" w:cs="宋体" w:eastAsia="宋体" w:hint="default"/>
                <w:sz w:val="18"/>
                <w:szCs w:val="18"/>
              </w:rPr>
              <w:t>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13"/>
                <w:sz w:val="18"/>
                <w:szCs w:val="18"/>
              </w:rPr>
              <w:t> </w:t>
            </w:r>
            <w:r>
              <w:rPr>
                <w:rFonts w:ascii="宋体" w:hAnsi="宋体" w:cs="宋体" w:eastAsia="宋体" w:hint="default"/>
                <w:sz w:val="18"/>
                <w:szCs w:val="18"/>
              </w:rPr>
              <w:t>件</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Calibri" w:hAnsi="Calibri" w:cs="Calibri" w:eastAsia="Calibri" w:hint="default"/>
                <w:sz w:val="18"/>
                <w:szCs w:val="18"/>
              </w:rPr>
            </w:pPr>
            <w:r>
              <w:rPr>
                <w:rFonts w:ascii="Calibri"/>
                <w:sz w:val="18"/>
              </w:rPr>
              <w:t>189,635,095.32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 w:right="0"/>
              <w:jc w:val="center"/>
              <w:rPr>
                <w:rFonts w:ascii="Calibri" w:hAnsi="Calibri" w:cs="Calibri" w:eastAsia="Calibri" w:hint="default"/>
                <w:sz w:val="18"/>
                <w:szCs w:val="18"/>
              </w:rPr>
            </w:pPr>
            <w:r>
              <w:rPr>
                <w:rFonts w:ascii="Calibri"/>
                <w:sz w:val="18"/>
              </w:rPr>
              <w:t>23,814,215.57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Calibri" w:hAnsi="Calibri" w:cs="Calibri" w:eastAsia="Calibri" w:hint="default"/>
                <w:sz w:val="18"/>
                <w:szCs w:val="18"/>
              </w:rPr>
            </w:pPr>
            <w:r>
              <w:rPr>
                <w:rFonts w:ascii="Calibri"/>
                <w:sz w:val="18"/>
              </w:rPr>
              <w:t>213,449,310.89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98"/>
              <w:jc w:val="right"/>
              <w:rPr>
                <w:rFonts w:ascii="Calibri" w:hAnsi="Calibri" w:cs="Calibri" w:eastAsia="Calibri" w:hint="default"/>
                <w:sz w:val="18"/>
                <w:szCs w:val="18"/>
              </w:rPr>
            </w:pPr>
            <w:r>
              <w:rPr>
                <w:rFonts w:ascii="Calibri"/>
                <w:sz w:val="18"/>
              </w:rPr>
              <w:t>33,206,052.45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01"/>
              <w:jc w:val="right"/>
              <w:rPr>
                <w:rFonts w:ascii="Calibri" w:hAnsi="Calibri" w:cs="Calibri" w:eastAsia="Calibri" w:hint="default"/>
                <w:sz w:val="18"/>
                <w:szCs w:val="18"/>
              </w:rPr>
            </w:pPr>
            <w:r>
              <w:rPr>
                <w:rFonts w:ascii="Calibri"/>
                <w:sz w:val="18"/>
              </w:rPr>
              <w:t>2,197,679.00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01"/>
              <w:jc w:val="right"/>
              <w:rPr>
                <w:rFonts w:ascii="Calibri" w:hAnsi="Calibri" w:cs="Calibri" w:eastAsia="Calibri" w:hint="default"/>
                <w:sz w:val="18"/>
                <w:szCs w:val="18"/>
              </w:rPr>
            </w:pPr>
            <w:r>
              <w:rPr>
                <w:rFonts w:ascii="Calibri"/>
                <w:sz w:val="18"/>
              </w:rPr>
              <w:t>35,403,731.45</w:t>
            </w:r>
          </w:p>
        </w:tc>
      </w:tr>
      <w:tr>
        <w:trPr>
          <w:trHeight w:val="141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13"/>
                <w:sz w:val="18"/>
                <w:szCs w:val="18"/>
              </w:rPr>
              <w:t> </w:t>
            </w:r>
            <w:r>
              <w:rPr>
                <w:rFonts w:ascii="宋体" w:hAnsi="宋体" w:cs="宋体" w:eastAsia="宋体" w:hint="default"/>
                <w:sz w:val="18"/>
                <w:szCs w:val="18"/>
              </w:rPr>
              <w:t>大</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3"/>
                <w:sz w:val="18"/>
                <w:szCs w:val="18"/>
              </w:rPr>
              <w:t> </w:t>
            </w:r>
            <w:r>
              <w:rPr>
                <w:rFonts w:ascii="宋体" w:hAnsi="宋体" w:cs="宋体" w:eastAsia="宋体" w:hint="default"/>
                <w:sz w:val="18"/>
                <w:szCs w:val="18"/>
              </w:rPr>
              <w:t>新</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3"/>
                <w:sz w:val="18"/>
                <w:szCs w:val="18"/>
              </w:rPr>
              <w:t> </w:t>
            </w:r>
            <w:r>
              <w:rPr>
                <w:rFonts w:ascii="宋体" w:hAnsi="宋体" w:cs="宋体" w:eastAsia="宋体" w:hint="default"/>
                <w:sz w:val="18"/>
                <w:szCs w:val="18"/>
              </w:rPr>
              <w:t>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13"/>
                <w:sz w:val="18"/>
                <w:szCs w:val="18"/>
              </w:rPr>
              <w:t> </w:t>
            </w:r>
            <w:r>
              <w:rPr>
                <w:rFonts w:ascii="宋体" w:hAnsi="宋体" w:cs="宋体" w:eastAsia="宋体" w:hint="default"/>
                <w:sz w:val="18"/>
                <w:szCs w:val="18"/>
              </w:rPr>
              <w:t>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13"/>
                <w:sz w:val="18"/>
                <w:szCs w:val="18"/>
              </w:rPr>
              <w:t> </w:t>
            </w:r>
            <w:r>
              <w:rPr>
                <w:rFonts w:ascii="宋体" w:hAnsi="宋体" w:cs="宋体" w:eastAsia="宋体" w:hint="default"/>
                <w:sz w:val="18"/>
                <w:szCs w:val="18"/>
              </w:rPr>
              <w:t>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 w:right="0"/>
              <w:jc w:val="center"/>
              <w:rPr>
                <w:rFonts w:ascii="Calibri" w:hAnsi="Calibri" w:cs="Calibri" w:eastAsia="Calibri" w:hint="default"/>
                <w:sz w:val="18"/>
                <w:szCs w:val="18"/>
              </w:rPr>
            </w:pPr>
            <w:r>
              <w:rPr>
                <w:rFonts w:ascii="Calibri"/>
                <w:sz w:val="18"/>
              </w:rPr>
              <w:t>184,277,870.23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Calibri" w:hAnsi="Calibri" w:cs="Calibri" w:eastAsia="Calibri" w:hint="default"/>
                <w:sz w:val="18"/>
                <w:szCs w:val="18"/>
              </w:rPr>
            </w:pPr>
            <w:r>
              <w:rPr>
                <w:rFonts w:ascii="Calibri"/>
                <w:sz w:val="18"/>
              </w:rPr>
              <w:t>13,847,073.80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Calibri" w:hAnsi="Calibri" w:cs="Calibri" w:eastAsia="Calibri" w:hint="default"/>
                <w:sz w:val="18"/>
                <w:szCs w:val="18"/>
              </w:rPr>
            </w:pPr>
            <w:r>
              <w:rPr>
                <w:rFonts w:ascii="Calibri"/>
                <w:sz w:val="18"/>
              </w:rPr>
              <w:t>198,124,944.03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88" w:right="0"/>
              <w:jc w:val="center"/>
              <w:rPr>
                <w:rFonts w:ascii="Calibri" w:hAnsi="Calibri" w:cs="Calibri" w:eastAsia="Calibri" w:hint="default"/>
                <w:sz w:val="18"/>
                <w:szCs w:val="18"/>
              </w:rPr>
            </w:pPr>
            <w:r>
              <w:rPr>
                <w:rFonts w:ascii="Calibri"/>
                <w:sz w:val="18"/>
              </w:rPr>
              <w:t>91,494,817.76</w:t>
            </w:r>
          </w:p>
        </w:tc>
        <w:tc>
          <w:tcPr>
            <w:tcW w:w="35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1"/>
              <w:jc w:val="right"/>
              <w:rPr>
                <w:rFonts w:ascii="Calibri" w:hAnsi="Calibri" w:cs="Calibri" w:eastAsia="Calibri" w:hint="default"/>
                <w:sz w:val="18"/>
                <w:szCs w:val="18"/>
              </w:rPr>
            </w:pPr>
            <w:r>
              <w:rPr>
                <w:rFonts w:ascii="Calibri"/>
                <w:sz w:val="18"/>
              </w:rPr>
              <w:t>91,494,817.76</w:t>
            </w:r>
          </w:p>
        </w:tc>
        <w:tc>
          <w:tcPr>
            <w:tcW w:w="135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36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682"/>
        <w:gridCol w:w="1354"/>
        <w:gridCol w:w="1265"/>
        <w:gridCol w:w="1357"/>
        <w:gridCol w:w="1354"/>
        <w:gridCol w:w="355"/>
        <w:gridCol w:w="1356"/>
        <w:gridCol w:w="1356"/>
        <w:gridCol w:w="1262"/>
        <w:gridCol w:w="1357"/>
        <w:gridCol w:w="1354"/>
        <w:gridCol w:w="1174"/>
        <w:gridCol w:w="1356"/>
      </w:tblGrid>
      <w:tr>
        <w:trPr>
          <w:trHeight w:val="71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13"/>
                <w:sz w:val="18"/>
                <w:szCs w:val="18"/>
              </w:rPr>
              <w:t> </w:t>
            </w:r>
            <w:r>
              <w:rPr>
                <w:rFonts w:ascii="宋体" w:hAnsi="宋体" w:cs="宋体" w:eastAsia="宋体" w:hint="default"/>
                <w:sz w:val="18"/>
                <w:szCs w:val="18"/>
              </w:rPr>
              <w:t>务</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1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967" w:type="dxa"/>
        <w:tblLayout w:type="fixed"/>
        <w:tblCellMar>
          <w:top w:w="0" w:type="dxa"/>
          <w:left w:w="0" w:type="dxa"/>
          <w:bottom w:w="0" w:type="dxa"/>
          <w:right w:w="0" w:type="dxa"/>
        </w:tblCellMar>
        <w:tblLook w:val="01E0"/>
      </w:tblPr>
      <w:tblGrid>
        <w:gridCol w:w="1788"/>
        <w:gridCol w:w="1546"/>
        <w:gridCol w:w="1441"/>
        <w:gridCol w:w="1452"/>
        <w:gridCol w:w="1654"/>
        <w:gridCol w:w="1704"/>
        <w:gridCol w:w="1441"/>
        <w:gridCol w:w="1452"/>
        <w:gridCol w:w="1613"/>
      </w:tblGrid>
      <w:tr>
        <w:trPr>
          <w:trHeight w:val="322" w:hRule="exact"/>
        </w:trPr>
        <w:tc>
          <w:tcPr>
            <w:tcW w:w="17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0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7" w:hRule="exact"/>
        </w:trPr>
        <w:tc>
          <w:tcPr>
            <w:tcW w:w="1788"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40"/>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40"/>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63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浙江网新电气技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Calibri" w:hAnsi="Calibri" w:cs="Calibri" w:eastAsia="Calibri" w:hint="default"/>
                <w:sz w:val="21"/>
                <w:szCs w:val="21"/>
              </w:rPr>
            </w:pPr>
            <w:r>
              <w:rPr>
                <w:rFonts w:ascii="Calibri"/>
                <w:sz w:val="21"/>
              </w:rPr>
              <w:t>327,322,858.76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 w:right="0"/>
              <w:jc w:val="center"/>
              <w:rPr>
                <w:rFonts w:ascii="Calibri" w:hAnsi="Calibri" w:cs="Calibri" w:eastAsia="Calibri" w:hint="default"/>
                <w:sz w:val="21"/>
                <w:szCs w:val="21"/>
              </w:rPr>
            </w:pPr>
            <w:r>
              <w:rPr>
                <w:rFonts w:ascii="Calibri"/>
                <w:sz w:val="21"/>
              </w:rPr>
              <w:t>40,943,206.55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0"/>
              <w:jc w:val="right"/>
              <w:rPr>
                <w:rFonts w:ascii="Calibri" w:hAnsi="Calibri" w:cs="Calibri" w:eastAsia="Calibri" w:hint="default"/>
                <w:sz w:val="21"/>
                <w:szCs w:val="21"/>
              </w:rPr>
            </w:pPr>
            <w:r>
              <w:rPr>
                <w:rFonts w:ascii="Calibri"/>
                <w:spacing w:val="-2"/>
                <w:sz w:val="21"/>
              </w:rPr>
              <w:t>40,943,206.55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Calibri" w:hAnsi="Calibri" w:cs="Calibri" w:eastAsia="Calibri" w:hint="default"/>
                <w:sz w:val="21"/>
                <w:szCs w:val="21"/>
              </w:rPr>
            </w:pPr>
            <w:r>
              <w:rPr>
                <w:rFonts w:ascii="Calibri"/>
                <w:spacing w:val="-2"/>
                <w:sz w:val="21"/>
              </w:rPr>
              <w:t>94,044,485.20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Calibri" w:hAnsi="Calibri" w:cs="Calibri" w:eastAsia="Calibri" w:hint="default"/>
                <w:sz w:val="21"/>
                <w:szCs w:val="21"/>
              </w:rPr>
            </w:pPr>
            <w:r>
              <w:rPr>
                <w:rFonts w:ascii="Calibri"/>
                <w:spacing w:val="-2"/>
                <w:sz w:val="21"/>
              </w:rPr>
              <w:t>226,006,902.54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Calibri" w:hAnsi="Calibri" w:cs="Calibri" w:eastAsia="Calibri" w:hint="default"/>
                <w:sz w:val="21"/>
                <w:szCs w:val="21"/>
              </w:rPr>
            </w:pPr>
            <w:r>
              <w:rPr>
                <w:rFonts w:ascii="Calibri"/>
                <w:spacing w:val="-2"/>
                <w:sz w:val="21"/>
              </w:rPr>
              <w:t>26,228,977.48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9" w:right="0"/>
              <w:jc w:val="center"/>
              <w:rPr>
                <w:rFonts w:ascii="Calibri" w:hAnsi="Calibri" w:cs="Calibri" w:eastAsia="Calibri" w:hint="default"/>
                <w:sz w:val="21"/>
                <w:szCs w:val="21"/>
              </w:rPr>
            </w:pPr>
            <w:r>
              <w:rPr>
                <w:rFonts w:ascii="Calibri"/>
                <w:sz w:val="21"/>
              </w:rPr>
              <w:t>26,228,977.48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Calibri" w:hAnsi="Calibri" w:cs="Calibri" w:eastAsia="Calibri" w:hint="default"/>
                <w:sz w:val="21"/>
                <w:szCs w:val="21"/>
              </w:rPr>
            </w:pPr>
            <w:r>
              <w:rPr>
                <w:rFonts w:ascii="Calibri"/>
                <w:spacing w:val="-1"/>
                <w:sz w:val="21"/>
              </w:rPr>
              <w:t>4,689,104.22</w:t>
            </w:r>
          </w:p>
        </w:tc>
      </w:tr>
      <w:tr>
        <w:trPr>
          <w:trHeight w:val="950"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浙江浙大网新图</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12"/>
                <w:sz w:val="21"/>
                <w:szCs w:val="21"/>
              </w:rPr>
              <w:t>灵信息科技有限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sz w:val="21"/>
              </w:rPr>
              <w:t>946,911,514.66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10,902,158.25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10,902,158.25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-12,089,110.49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1,094,633,940.73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7,566,270.05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5" w:right="0"/>
              <w:jc w:val="center"/>
              <w:rPr>
                <w:rFonts w:ascii="Calibri" w:hAnsi="Calibri" w:cs="Calibri" w:eastAsia="Calibri" w:hint="default"/>
                <w:sz w:val="21"/>
                <w:szCs w:val="21"/>
              </w:rPr>
            </w:pPr>
            <w:r>
              <w:rPr>
                <w:rFonts w:ascii="Calibri"/>
                <w:sz w:val="21"/>
              </w:rPr>
              <w:t>7,566,270.05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14,326,050.05</w:t>
            </w:r>
          </w:p>
        </w:tc>
      </w:tr>
      <w:tr>
        <w:trPr>
          <w:trHeight w:val="63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浙江网新恩普软</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Calibri" w:hAnsi="Calibri" w:cs="Calibri" w:eastAsia="Calibri" w:hint="default"/>
                <w:sz w:val="21"/>
                <w:szCs w:val="21"/>
              </w:rPr>
            </w:pPr>
            <w:r>
              <w:rPr>
                <w:rFonts w:ascii="Calibri"/>
                <w:sz w:val="21"/>
              </w:rPr>
              <w:t>283,301,960.50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Calibri" w:hAnsi="Calibri" w:cs="Calibri" w:eastAsia="Calibri" w:hint="default"/>
                <w:sz w:val="21"/>
                <w:szCs w:val="21"/>
              </w:rPr>
            </w:pPr>
            <w:r>
              <w:rPr>
                <w:rFonts w:ascii="Calibri"/>
                <w:sz w:val="21"/>
              </w:rPr>
              <w:t>54,981,413.26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0"/>
              <w:jc w:val="right"/>
              <w:rPr>
                <w:rFonts w:ascii="Calibri" w:hAnsi="Calibri" w:cs="Calibri" w:eastAsia="Calibri" w:hint="default"/>
                <w:sz w:val="21"/>
                <w:szCs w:val="21"/>
              </w:rPr>
            </w:pPr>
            <w:r>
              <w:rPr>
                <w:rFonts w:ascii="Calibri"/>
                <w:spacing w:val="-2"/>
                <w:sz w:val="21"/>
              </w:rPr>
              <w:t>54,981,413.26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2"/>
                <w:sz w:val="21"/>
              </w:rPr>
              <w:t>30,942,050.26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2"/>
                <w:sz w:val="21"/>
              </w:rPr>
              <w:t>235,234,735.10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2"/>
                <w:sz w:val="21"/>
              </w:rPr>
              <w:t>58,635,929.19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9" w:right="0"/>
              <w:jc w:val="center"/>
              <w:rPr>
                <w:rFonts w:ascii="Calibri" w:hAnsi="Calibri" w:cs="Calibri" w:eastAsia="Calibri" w:hint="default"/>
                <w:sz w:val="21"/>
                <w:szCs w:val="21"/>
              </w:rPr>
            </w:pPr>
            <w:r>
              <w:rPr>
                <w:rFonts w:ascii="Calibri"/>
                <w:sz w:val="21"/>
              </w:rPr>
              <w:t>58,635,929.19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Calibri" w:hAnsi="Calibri" w:cs="Calibri" w:eastAsia="Calibri" w:hint="default"/>
                <w:sz w:val="21"/>
                <w:szCs w:val="21"/>
              </w:rPr>
            </w:pPr>
            <w:r>
              <w:rPr>
                <w:rFonts w:ascii="Calibri"/>
                <w:spacing w:val="-2"/>
                <w:sz w:val="21"/>
              </w:rPr>
              <w:t>22,055,389.78</w:t>
            </w:r>
          </w:p>
        </w:tc>
      </w:tr>
      <w:tr>
        <w:trPr>
          <w:trHeight w:val="95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浙江浙大网新国</w:t>
            </w:r>
          </w:p>
          <w:p>
            <w:pPr>
              <w:pStyle w:val="TableParagraph"/>
              <w:spacing w:line="273" w:lineRule="auto" w:before="39"/>
              <w:ind w:left="103" w:right="100"/>
              <w:jc w:val="left"/>
              <w:rPr>
                <w:rFonts w:ascii="宋体" w:hAnsi="宋体" w:cs="宋体" w:eastAsia="宋体" w:hint="default"/>
                <w:sz w:val="21"/>
                <w:szCs w:val="21"/>
              </w:rPr>
            </w:pPr>
            <w:r>
              <w:rPr>
                <w:rFonts w:ascii="宋体" w:hAnsi="宋体" w:cs="宋体" w:eastAsia="宋体" w:hint="default"/>
                <w:spacing w:val="12"/>
                <w:sz w:val="21"/>
                <w:szCs w:val="21"/>
              </w:rPr>
              <w:t>际软件技术服务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sz w:val="21"/>
              </w:rPr>
              <w:t>387,263,078.92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15,629,010.42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15,629,010.42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-33,462,925.52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spacing w:line="355" w:lineRule="auto" w:before="36"/>
        <w:ind w:left="1711" w:right="0" w:hanging="212"/>
        <w:jc w:val="left"/>
      </w:pPr>
      <w:r>
        <w:rPr>
          <w:spacing w:val="-2"/>
        </w:rPr>
        <w:t>注：公司本期收购子公司浙江网新电气技术有限公司少数股东权益，自收购日起，其为公司全资子公司。</w:t>
      </w:r>
      <w:r>
        <w:rPr>
          <w:spacing w:val="-19"/>
        </w:rPr>
        <w:t> </w:t>
      </w:r>
      <w:r>
        <w:rPr>
          <w:spacing w:val="-19"/>
        </w:rPr>
      </w:r>
      <w:r>
        <w:rPr/>
        <w:t>公司本期收购子公司浙江网新恩普软件有限公司少数股东权益，自收购日起，其为公司全资子公司。</w:t>
      </w:r>
    </w:p>
    <w:p>
      <w:pPr>
        <w:spacing w:after="0" w:line="355" w:lineRule="auto"/>
        <w:jc w:val="left"/>
        <w:sectPr>
          <w:pgSz w:w="16840" w:h="11910" w:orient="landscape"/>
          <w:pgMar w:header="882" w:footer="1195" w:top="1120" w:bottom="1380" w:left="360" w:right="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left="238" w:right="1899"/>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238" w:right="189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1080" w:val="left" w:leader="none"/>
        </w:tabs>
        <w:spacing w:line="240" w:lineRule="auto" w:before="56"/>
        <w:ind w:left="238" w:right="1899"/>
        <w:jc w:val="left"/>
      </w:pPr>
      <w:r>
        <w:rPr/>
        <w:t>□适用</w:t>
        <w:tab/>
        <w:t>√不适用</w:t>
      </w:r>
    </w:p>
    <w:p>
      <w:pPr>
        <w:spacing w:line="240" w:lineRule="auto" w:before="7"/>
        <w:rPr>
          <w:rFonts w:ascii="宋体" w:hAnsi="宋体" w:cs="宋体" w:eastAsia="宋体" w:hint="default"/>
          <w:sz w:val="19"/>
          <w:szCs w:val="19"/>
        </w:rPr>
      </w:pPr>
    </w:p>
    <w:p>
      <w:pPr>
        <w:pStyle w:val="BodyText"/>
        <w:spacing w:line="273" w:lineRule="exact"/>
        <w:ind w:left="238" w:right="1899"/>
        <w:jc w:val="left"/>
      </w:pPr>
      <w:r>
        <w:rPr/>
        <w:t>其他说明：</w:t>
      </w:r>
    </w:p>
    <w:p>
      <w:pPr>
        <w:pStyle w:val="BodyText"/>
        <w:spacing w:line="273" w:lineRule="exact"/>
        <w:ind w:left="238" w:right="1899"/>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left="238" w:right="1899"/>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7"/>
        <w:ind w:left="23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080" w:val="left" w:leader="none"/>
        </w:tabs>
        <w:spacing w:line="240" w:lineRule="auto" w:before="14"/>
        <w:ind w:left="238" w:right="1899"/>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2146"/>
        <w:gridCol w:w="2129"/>
        <w:gridCol w:w="2132"/>
        <w:gridCol w:w="2132"/>
      </w:tblGrid>
      <w:tr>
        <w:trPr>
          <w:trHeight w:val="42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8"/>
              <w:jc w:val="right"/>
              <w:rPr>
                <w:rFonts w:ascii="宋体" w:hAnsi="宋体" w:cs="宋体" w:eastAsia="宋体" w:hint="default"/>
                <w:sz w:val="21"/>
                <w:szCs w:val="21"/>
              </w:rPr>
            </w:pPr>
            <w:r>
              <w:rPr>
                <w:rFonts w:ascii="宋体" w:hAnsi="宋体" w:cs="宋体" w:eastAsia="宋体" w:hint="default"/>
                <w:spacing w:val="-2"/>
                <w:sz w:val="21"/>
                <w:szCs w:val="21"/>
              </w:rPr>
              <w:t>变动前持股比例（</w:t>
            </w:r>
            <w:r>
              <w:rPr>
                <w:rFonts w:ascii="Calibri" w:hAnsi="Calibri" w:cs="Calibri" w:eastAsia="Calibri" w:hint="default"/>
                <w:spacing w:val="-2"/>
                <w:sz w:val="21"/>
                <w:szCs w:val="21"/>
              </w:rPr>
              <w:t>%</w:t>
            </w:r>
            <w:r>
              <w:rPr>
                <w:rFonts w:ascii="宋体" w:hAnsi="宋体" w:cs="宋体" w:eastAsia="宋体" w:hint="default"/>
                <w:spacing w:val="-2"/>
                <w:sz w:val="21"/>
                <w:szCs w:val="21"/>
              </w:rPr>
              <w:t>）</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hAnsi="宋体" w:cs="宋体" w:eastAsia="宋体" w:hint="default"/>
                <w:spacing w:val="-2"/>
                <w:sz w:val="21"/>
                <w:szCs w:val="21"/>
              </w:rPr>
              <w:t>变动后持股比例（</w:t>
            </w:r>
            <w:r>
              <w:rPr>
                <w:rFonts w:ascii="Calibri" w:hAnsi="Calibri" w:cs="Calibri" w:eastAsia="Calibri" w:hint="default"/>
                <w:spacing w:val="-2"/>
                <w:sz w:val="21"/>
                <w:szCs w:val="21"/>
              </w:rPr>
              <w:t>%</w:t>
            </w:r>
            <w:r>
              <w:rPr>
                <w:rFonts w:ascii="宋体" w:hAnsi="宋体" w:cs="宋体" w:eastAsia="宋体" w:hint="default"/>
                <w:spacing w:val="-2"/>
                <w:sz w:val="21"/>
                <w:szCs w:val="21"/>
              </w:rPr>
              <w:t>）</w:t>
            </w:r>
          </w:p>
        </w:tc>
      </w:tr>
      <w:tr>
        <w:trPr>
          <w:trHeight w:val="55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杭州普吉投资管理有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Calibri" w:hAnsi="Calibri" w:cs="Calibri" w:eastAsia="Calibri" w:hint="default"/>
                <w:sz w:val="21"/>
                <w:szCs w:val="21"/>
              </w:rPr>
            </w:pPr>
            <w:r>
              <w:rPr>
                <w:rFonts w:ascii="Calibri"/>
                <w:sz w:val="21"/>
              </w:rPr>
              <w:t>2018.7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78.26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5"/>
              <w:jc w:val="right"/>
              <w:rPr>
                <w:rFonts w:ascii="Calibri" w:hAnsi="Calibri" w:cs="Calibri" w:eastAsia="Calibri" w:hint="default"/>
                <w:sz w:val="21"/>
                <w:szCs w:val="21"/>
              </w:rPr>
            </w:pPr>
            <w:r>
              <w:rPr>
                <w:rFonts w:ascii="Calibri"/>
                <w:spacing w:val="-1"/>
                <w:sz w:val="21"/>
              </w:rPr>
              <w:t>100.00</w:t>
            </w:r>
          </w:p>
        </w:tc>
      </w:tr>
      <w:tr>
        <w:trPr>
          <w:trHeight w:val="55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浙江网新恩普软件有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Calibri" w:hAnsi="Calibri" w:cs="Calibri" w:eastAsia="Calibri" w:hint="default"/>
                <w:sz w:val="21"/>
                <w:szCs w:val="21"/>
              </w:rPr>
            </w:pPr>
            <w:r>
              <w:rPr>
                <w:rFonts w:ascii="Calibri"/>
                <w:sz w:val="21"/>
              </w:rPr>
              <w:t>2018.7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92.10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5"/>
              <w:jc w:val="right"/>
              <w:rPr>
                <w:rFonts w:ascii="Calibri" w:hAnsi="Calibri" w:cs="Calibri" w:eastAsia="Calibri" w:hint="default"/>
                <w:sz w:val="21"/>
                <w:szCs w:val="21"/>
              </w:rPr>
            </w:pPr>
            <w:r>
              <w:rPr>
                <w:rFonts w:ascii="Calibri"/>
                <w:spacing w:val="-1"/>
                <w:sz w:val="21"/>
              </w:rPr>
              <w:t>100.00</w:t>
            </w:r>
          </w:p>
        </w:tc>
      </w:tr>
      <w:tr>
        <w:trPr>
          <w:trHeight w:val="55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浙江网新电气技术有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Calibri" w:hAnsi="Calibri" w:cs="Calibri" w:eastAsia="Calibri" w:hint="default"/>
                <w:sz w:val="21"/>
                <w:szCs w:val="21"/>
              </w:rPr>
            </w:pPr>
            <w:r>
              <w:rPr>
                <w:rFonts w:ascii="Calibri"/>
                <w:sz w:val="21"/>
              </w:rPr>
              <w:t>2018.7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80.00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5"/>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7"/>
          <w:footerReference w:type="default" r:id="rId78"/>
          <w:pgSz w:w="11910" w:h="16840"/>
          <w:pgMar w:header="882" w:footer="1195" w:top="1120" w:bottom="1380" w:left="1560" w:right="1040"/>
          <w:pgNumType w:start="186"/>
        </w:sectPr>
      </w:pPr>
    </w:p>
    <w:p>
      <w:pPr>
        <w:pStyle w:val="Heading4"/>
        <w:spacing w:line="240" w:lineRule="auto"/>
        <w:ind w:left="238"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1080" w:val="left" w:leader="none"/>
        </w:tabs>
        <w:spacing w:line="240" w:lineRule="auto" w:before="56"/>
        <w:ind w:left="238" w:right="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36" w:val="left" w:leader="none"/>
        </w:tabs>
        <w:spacing w:line="240" w:lineRule="auto"/>
        <w:ind w:left="2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60" w:right="1040"/>
          <w:cols w:num="2" w:equalWidth="0">
            <w:col w:w="5934" w:space="897"/>
            <w:col w:w="2479"/>
          </w:cols>
        </w:sectPr>
      </w:pPr>
    </w:p>
    <w:tbl>
      <w:tblPr>
        <w:tblW w:w="0" w:type="auto"/>
        <w:jc w:val="left"/>
        <w:tblInd w:w="125" w:type="dxa"/>
        <w:tblLayout w:type="fixed"/>
        <w:tblCellMar>
          <w:top w:w="0" w:type="dxa"/>
          <w:left w:w="0" w:type="dxa"/>
          <w:bottom w:w="0" w:type="dxa"/>
          <w:right w:w="0" w:type="dxa"/>
        </w:tblCellMar>
        <w:tblLook w:val="01E0"/>
      </w:tblPr>
      <w:tblGrid>
        <w:gridCol w:w="2811"/>
        <w:gridCol w:w="2453"/>
        <w:gridCol w:w="2326"/>
        <w:gridCol w:w="1459"/>
      </w:tblGrid>
      <w:tr>
        <w:trPr>
          <w:trHeight w:val="828" w:hRule="exact"/>
        </w:trPr>
        <w:tc>
          <w:tcPr>
            <w:tcW w:w="2811"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杭州普吉投资管理有限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浙江网新恩普软件有限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浙江网新电</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2" w:lineRule="exact" w:before="27"/>
              <w:ind w:left="100" w:right="50"/>
              <w:jc w:val="left"/>
              <w:rPr>
                <w:rFonts w:ascii="宋体" w:hAnsi="宋体" w:cs="宋体" w:eastAsia="宋体" w:hint="default"/>
                <w:sz w:val="21"/>
                <w:szCs w:val="21"/>
              </w:rPr>
            </w:pPr>
            <w:r>
              <w:rPr>
                <w:rFonts w:ascii="宋体" w:hAnsi="宋体" w:cs="宋体" w:eastAsia="宋体" w:hint="default"/>
                <w:spacing w:val="37"/>
                <w:sz w:val="21"/>
                <w:szCs w:val="21"/>
              </w:rPr>
              <w:t>气技术有限</w:t>
            </w:r>
            <w:r>
              <w:rPr>
                <w:rFonts w:ascii="宋体" w:hAnsi="宋体" w:cs="宋体" w:eastAsia="宋体" w:hint="default"/>
                <w:spacing w:val="-93"/>
                <w:sz w:val="21"/>
                <w:szCs w:val="21"/>
              </w:rPr>
              <w:t> </w:t>
            </w:r>
            <w:r>
              <w:rPr>
                <w:rFonts w:ascii="宋体" w:hAnsi="宋体" w:cs="宋体" w:eastAsia="宋体" w:hint="default"/>
                <w:sz w:val="21"/>
                <w:szCs w:val="21"/>
              </w:rPr>
              <w:t>公司</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26,050,000.00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39,070,000.00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60,000,000.00</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非现金资产的公允价值</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Calibri" w:hAnsi="Calibri" w:cs="Calibri" w:eastAsia="Calibri" w:hint="default"/>
                <w:sz w:val="21"/>
                <w:szCs w:val="21"/>
              </w:rPr>
              <w:t>/</w:t>
            </w:r>
            <w:r>
              <w:rPr>
                <w:rFonts w:ascii="宋体" w:hAnsi="宋体" w:cs="宋体" w:eastAsia="宋体" w:hint="default"/>
                <w:sz w:val="21"/>
                <w:szCs w:val="21"/>
              </w:rPr>
              <w:t>处置对价合计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26,050,000.00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39,070,000.00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60,000,000.00</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减：按取得</w:t>
            </w:r>
            <w:r>
              <w:rPr>
                <w:rFonts w:ascii="Calibri" w:hAnsi="Calibri" w:cs="Calibri" w:eastAsia="Calibri" w:hint="default"/>
                <w:spacing w:val="-2"/>
                <w:sz w:val="21"/>
                <w:szCs w:val="21"/>
              </w:rPr>
              <w:t>/</w:t>
            </w:r>
            <w:r>
              <w:rPr>
                <w:rFonts w:ascii="宋体" w:hAnsi="宋体" w:cs="宋体" w:eastAsia="宋体" w:hint="default"/>
                <w:spacing w:val="-2"/>
                <w:sz w:val="21"/>
                <w:szCs w:val="21"/>
              </w:rPr>
              <w:t>处置的股权比例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计算的子公司净资产份额</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9,727,461.19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12,234,017.04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7,078,731.94</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16,322,538.81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26,835,982.96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52,921,268.06</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16,322,538.81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26,835,982.96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52,921,268.06</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pStyle w:val="BodyText"/>
        <w:spacing w:line="274" w:lineRule="exact" w:before="36"/>
        <w:ind w:left="238" w:right="1899"/>
        <w:jc w:val="left"/>
      </w:pPr>
      <w:r>
        <w:rPr/>
        <w:t>其他说明</w:t>
      </w:r>
    </w:p>
    <w:p>
      <w:pPr>
        <w:pStyle w:val="BodyText"/>
        <w:spacing w:line="274" w:lineRule="exact"/>
        <w:ind w:left="238" w:right="189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38" w:right="1899"/>
        <w:jc w:val="left"/>
      </w:pPr>
      <w:r>
        <w:rPr/>
        <w:t>√适用 □不适用</w:t>
      </w:r>
    </w:p>
    <w:p>
      <w:pPr>
        <w:spacing w:after="0" w:line="240" w:lineRule="auto"/>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3"/>
        <w:jc w:val="left"/>
        <w:rPr>
          <w:b w:val="0"/>
          <w:bCs w:val="0"/>
        </w:rPr>
      </w:pPr>
      <w:r>
        <w:rPr>
          <w:rFonts w:ascii="宋体" w:hAnsi="宋体" w:cs="宋体" w:eastAsia="宋体" w:hint="default"/>
          <w:spacing w:val="-1"/>
        </w:rPr>
        <w:t>(1).</w:t>
      </w:r>
      <w:r>
        <w:rPr>
          <w:spacing w:val="-1"/>
        </w:rPr>
        <w:t>重要的合营企业或联营企业</w:t>
      </w:r>
      <w:r>
        <w:rPr>
          <w:b w:val="0"/>
          <w:bCs w:val="0"/>
          <w:spacing w:val="-1"/>
        </w:rPr>
      </w:r>
    </w:p>
    <w:p>
      <w:pPr>
        <w:pStyle w:val="BodyText"/>
        <w:tabs>
          <w:tab w:pos="1060" w:val="left" w:leader="none"/>
        </w:tabs>
        <w:spacing w:line="240" w:lineRule="auto" w:before="58"/>
        <w:ind w:right="-3"/>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173" w:space="3658"/>
            <w:col w:w="2459"/>
          </w:cols>
        </w:sect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8"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10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浙</w:t>
            </w:r>
            <w:r>
              <w:rPr>
                <w:rFonts w:ascii="宋体" w:hAnsi="宋体" w:cs="宋体" w:eastAsia="宋体" w:hint="default"/>
                <w:spacing w:val="-57"/>
                <w:sz w:val="21"/>
                <w:szCs w:val="21"/>
              </w:rPr>
              <w:t> </w:t>
            </w:r>
            <w:r>
              <w:rPr>
                <w:rFonts w:ascii="宋体" w:hAnsi="宋体" w:cs="宋体" w:eastAsia="宋体" w:hint="default"/>
                <w:sz w:val="21"/>
                <w:szCs w:val="21"/>
              </w:rPr>
              <w:t>大</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4"/>
                <w:sz w:val="21"/>
                <w:szCs w:val="21"/>
              </w:rPr>
              <w:t> </w:t>
            </w: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置</w:t>
            </w:r>
            <w:r>
              <w:rPr>
                <w:rFonts w:ascii="宋体" w:hAnsi="宋体" w:cs="宋体" w:eastAsia="宋体" w:hint="default"/>
                <w:spacing w:val="-57"/>
                <w:sz w:val="21"/>
                <w:szCs w:val="21"/>
              </w:rPr>
              <w:t> </w:t>
            </w: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54"/>
                <w:sz w:val="21"/>
                <w:szCs w:val="21"/>
              </w:rPr>
              <w:t> </w:t>
            </w:r>
            <w:r>
              <w:rPr>
                <w:rFonts w:ascii="宋体" w:hAnsi="宋体" w:cs="宋体" w:eastAsia="宋体" w:hint="default"/>
                <w:sz w:val="21"/>
                <w:szCs w:val="21"/>
              </w:rPr>
              <w:t>理</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
              <w:jc w:val="center"/>
              <w:rPr>
                <w:rFonts w:ascii="Calibri" w:hAnsi="Calibri" w:cs="Calibri" w:eastAsia="Calibri" w:hint="default"/>
                <w:sz w:val="21"/>
                <w:szCs w:val="21"/>
              </w:rPr>
            </w:pPr>
            <w:r>
              <w:rPr>
                <w:rFonts w:ascii="Calibri"/>
                <w:sz w:val="21"/>
              </w:rPr>
              <w:t>20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众</w:t>
            </w:r>
            <w:r>
              <w:rPr>
                <w:rFonts w:ascii="宋体" w:hAnsi="宋体" w:cs="宋体" w:eastAsia="宋体" w:hint="default"/>
                <w:spacing w:val="-57"/>
                <w:sz w:val="21"/>
                <w:szCs w:val="21"/>
              </w:rPr>
              <w:t> </w:t>
            </w:r>
            <w:r>
              <w:rPr>
                <w:rFonts w:ascii="宋体" w:hAnsi="宋体" w:cs="宋体" w:eastAsia="宋体" w:hint="default"/>
                <w:sz w:val="21"/>
                <w:szCs w:val="21"/>
              </w:rPr>
              <w:t>合</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9" w:right="113" w:hanging="315"/>
              <w:jc w:val="left"/>
              <w:rPr>
                <w:rFonts w:ascii="宋体" w:hAnsi="宋体" w:cs="宋体" w:eastAsia="宋体" w:hint="default"/>
                <w:sz w:val="21"/>
                <w:szCs w:val="21"/>
              </w:rPr>
            </w:pPr>
            <w:r>
              <w:rPr>
                <w:rFonts w:ascii="宋体" w:hAnsi="宋体" w:cs="宋体" w:eastAsia="宋体" w:hint="default"/>
                <w:sz w:val="21"/>
                <w:szCs w:val="21"/>
              </w:rPr>
              <w:t>专用设备制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
              <w:jc w:val="center"/>
              <w:rPr>
                <w:rFonts w:ascii="Calibri" w:hAnsi="Calibri" w:cs="Calibri" w:eastAsia="Calibri" w:hint="default"/>
                <w:sz w:val="21"/>
                <w:szCs w:val="21"/>
              </w:rPr>
            </w:pPr>
            <w:r>
              <w:rPr>
                <w:rFonts w:ascii="Calibri"/>
                <w:sz w:val="21"/>
              </w:rPr>
              <w:t>10.42</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4"/>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微</w:t>
            </w:r>
            <w:r>
              <w:rPr>
                <w:rFonts w:ascii="宋体" w:hAnsi="宋体" w:cs="宋体" w:eastAsia="宋体" w:hint="default"/>
                <w:spacing w:val="-57"/>
                <w:sz w:val="21"/>
                <w:szCs w:val="21"/>
              </w:rPr>
              <w:t> </w:t>
            </w:r>
            <w:r>
              <w:rPr>
                <w:rFonts w:ascii="宋体" w:hAnsi="宋体" w:cs="宋体" w:eastAsia="宋体" w:hint="default"/>
                <w:sz w:val="21"/>
                <w:szCs w:val="21"/>
              </w:rPr>
              <w:t>创</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4"/>
              <w:jc w:val="center"/>
              <w:rPr>
                <w:rFonts w:ascii="Calibri" w:hAnsi="Calibri" w:cs="Calibri" w:eastAsia="Calibri" w:hint="default"/>
                <w:sz w:val="21"/>
                <w:szCs w:val="21"/>
              </w:rPr>
            </w:pPr>
            <w:r>
              <w:rPr>
                <w:rFonts w:ascii="Calibri"/>
                <w:sz w:val="21"/>
              </w:rPr>
              <w:t>23.24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大</w:t>
            </w:r>
            <w:r>
              <w:rPr>
                <w:rFonts w:ascii="宋体" w:hAnsi="宋体" w:cs="宋体" w:eastAsia="宋体" w:hint="default"/>
                <w:spacing w:val="-54"/>
                <w:sz w:val="21"/>
                <w:szCs w:val="21"/>
              </w:rPr>
              <w:t> </w:t>
            </w: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新</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团</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投资管理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2"/>
              <w:jc w:val="center"/>
              <w:rPr>
                <w:rFonts w:ascii="Calibri" w:hAnsi="Calibri" w:cs="Calibri" w:eastAsia="Calibri" w:hint="default"/>
                <w:sz w:val="21"/>
                <w:szCs w:val="21"/>
              </w:rPr>
            </w:pPr>
            <w:r>
              <w:rPr>
                <w:rFonts w:ascii="Calibri"/>
                <w:sz w:val="21"/>
              </w:rPr>
              <w:t>20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权益法核算</w:t>
            </w:r>
          </w:p>
        </w:tc>
      </w:tr>
    </w:tbl>
    <w:p>
      <w:pPr>
        <w:pStyle w:val="BodyText"/>
        <w:spacing w:line="274" w:lineRule="exact"/>
        <w:ind w:right="0" w:firstLine="419"/>
        <w:jc w:val="left"/>
      </w:pPr>
      <w:r>
        <w:rPr/>
        <w:t>注</w:t>
      </w:r>
      <w:r>
        <w:rPr>
          <w:rFonts w:ascii="Calibri" w:hAnsi="Calibri" w:cs="Calibri" w:eastAsia="Calibri" w:hint="default"/>
        </w:rPr>
        <w:t>: </w:t>
      </w:r>
      <w:r>
        <w:rPr>
          <w:rFonts w:ascii="Calibri" w:hAnsi="Calibri" w:cs="Calibri" w:eastAsia="Calibri" w:hint="default"/>
          <w:spacing w:val="23"/>
        </w:rPr>
        <w:t> </w:t>
      </w:r>
      <w:r>
        <w:rPr/>
        <w:t>截至</w:t>
      </w:r>
      <w:r>
        <w:rPr>
          <w:spacing w:val="-48"/>
        </w:rPr>
        <w:t> </w:t>
      </w:r>
      <w:r>
        <w:rPr>
          <w:rFonts w:ascii="Calibri" w:hAnsi="Calibri" w:cs="Calibri" w:eastAsia="Calibri" w:hint="default"/>
        </w:rPr>
        <w:t>2018</w:t>
      </w:r>
      <w:r>
        <w:rPr>
          <w:rFonts w:ascii="Calibri" w:hAnsi="Calibri" w:cs="Calibri" w:eastAsia="Calibri" w:hint="default"/>
          <w:spacing w:val="11"/>
        </w:rPr>
        <w:t> </w:t>
      </w:r>
      <w:r>
        <w:rPr/>
        <w:t>年</w:t>
      </w:r>
      <w:r>
        <w:rPr>
          <w:spacing w:val="-46"/>
        </w:rPr>
        <w:t> </w:t>
      </w:r>
      <w:r>
        <w:rPr>
          <w:rFonts w:ascii="Calibri" w:hAnsi="Calibri" w:cs="Calibri" w:eastAsia="Calibri" w:hint="default"/>
        </w:rPr>
        <w:t>12</w:t>
      </w:r>
      <w:r>
        <w:rPr>
          <w:rFonts w:ascii="Calibri" w:hAnsi="Calibri" w:cs="Calibri" w:eastAsia="Calibri" w:hint="default"/>
          <w:spacing w:val="11"/>
        </w:rPr>
        <w:t> </w:t>
      </w:r>
      <w:r>
        <w:rPr/>
        <w:t>月</w:t>
      </w:r>
      <w:r>
        <w:rPr>
          <w:spacing w:val="-46"/>
        </w:rPr>
        <w:t> </w:t>
      </w:r>
      <w:r>
        <w:rPr>
          <w:rFonts w:ascii="Calibri" w:hAnsi="Calibri" w:cs="Calibri" w:eastAsia="Calibri" w:hint="default"/>
        </w:rPr>
        <w:t>31</w:t>
      </w:r>
      <w:r>
        <w:rPr>
          <w:rFonts w:ascii="Calibri" w:hAnsi="Calibri" w:cs="Calibri" w:eastAsia="Calibri" w:hint="default"/>
          <w:spacing w:val="10"/>
        </w:rPr>
        <w:t> </w:t>
      </w:r>
      <w:r>
        <w:rPr>
          <w:spacing w:val="-4"/>
        </w:rPr>
        <w:t>日，公司是该公司第一大股东且公司董事长史烈在浙江众合科技股</w:t>
      </w:r>
    </w:p>
    <w:p>
      <w:pPr>
        <w:pStyle w:val="BodyText"/>
        <w:spacing w:line="324" w:lineRule="auto" w:before="106"/>
        <w:ind w:right="227"/>
        <w:jc w:val="left"/>
      </w:pPr>
      <w:r>
        <w:rPr/>
        <w:t>份有限公司（简称</w:t>
      </w:r>
      <w:r>
        <w:rPr>
          <w:rFonts w:ascii="Calibri" w:hAnsi="Calibri" w:cs="Calibri" w:eastAsia="Calibri" w:hint="default"/>
        </w:rPr>
        <w:t>“</w:t>
      </w:r>
      <w:r>
        <w:rPr/>
        <w:t>众合科技</w:t>
      </w:r>
      <w:r>
        <w:rPr>
          <w:rFonts w:ascii="Calibri" w:hAnsi="Calibri" w:cs="Calibri" w:eastAsia="Calibri" w:hint="default"/>
        </w:rPr>
        <w:t>”</w:t>
      </w:r>
      <w:r>
        <w:rPr/>
        <w:t>）担任董事，对众合科技的经营决策和财务决策具有参与决策的权</w:t>
      </w:r>
      <w:r>
        <w:rPr>
          <w:spacing w:val="-56"/>
        </w:rPr>
        <w:t> </w:t>
      </w:r>
      <w:r>
        <w:rPr/>
        <w:t>利，对该公司具有重大影响，故作为公司的联营企业进行核算。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0"/>
        <w:ind w:right="2689"/>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8"/>
        <w:ind w:right="2689"/>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6840" w:h="11910" w:orient="landscape"/>
          <w:pgMar w:header="882" w:footer="1195" w:top="1120" w:bottom="1380" w:left="500" w:right="220"/>
          <w:pgNumType w:start="188"/>
        </w:sectPr>
      </w:pPr>
    </w:p>
    <w:p>
      <w:pPr>
        <w:spacing w:line="240" w:lineRule="auto" w:before="12"/>
        <w:rPr>
          <w:rFonts w:ascii="宋体" w:hAnsi="宋体" w:cs="宋体" w:eastAsia="宋体" w:hint="default"/>
          <w:sz w:val="15"/>
          <w:szCs w:val="15"/>
        </w:rPr>
      </w:pPr>
    </w:p>
    <w:p>
      <w:pPr>
        <w:pStyle w:val="Heading4"/>
        <w:spacing w:line="240" w:lineRule="auto" w:before="0"/>
        <w:ind w:left="940"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782" w:val="left" w:leader="none"/>
        </w:tabs>
        <w:spacing w:line="240" w:lineRule="auto" w:before="58"/>
        <w:ind w:left="940"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1991" w:val="left" w:leader="none"/>
        </w:tabs>
        <w:spacing w:line="240" w:lineRule="auto"/>
        <w:ind w:left="940" w:right="0"/>
        <w:jc w:val="left"/>
      </w:pPr>
      <w:r>
        <w:rPr>
          <w:spacing w:val="-1"/>
        </w:rPr>
        <w:t>单位：元</w:t>
        <w:tab/>
        <w:t>币种：人民币</w:t>
      </w:r>
    </w:p>
    <w:p>
      <w:pPr>
        <w:spacing w:after="0" w:line="240" w:lineRule="auto"/>
        <w:jc w:val="left"/>
        <w:sectPr>
          <w:type w:val="continuous"/>
          <w:pgSz w:w="16840" w:h="11910" w:orient="landscape"/>
          <w:pgMar w:top="1120" w:bottom="1380" w:left="500" w:right="220"/>
          <w:cols w:num="2" w:equalWidth="0">
            <w:col w:w="4107" w:space="7456"/>
            <w:col w:w="45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18"/>
        <w:gridCol w:w="1731"/>
        <w:gridCol w:w="1730"/>
        <w:gridCol w:w="1733"/>
        <w:gridCol w:w="1740"/>
        <w:gridCol w:w="1730"/>
        <w:gridCol w:w="1465"/>
        <w:gridCol w:w="1730"/>
        <w:gridCol w:w="1731"/>
        <w:gridCol w:w="1572"/>
      </w:tblGrid>
      <w:tr>
        <w:trPr>
          <w:trHeight w:val="283" w:hRule="exact"/>
        </w:trPr>
        <w:tc>
          <w:tcPr>
            <w:tcW w:w="718" w:type="dxa"/>
            <w:vMerge w:val="restart"/>
            <w:tcBorders>
              <w:top w:val="single" w:sz="4" w:space="0" w:color="000000"/>
              <w:left w:val="single" w:sz="4" w:space="0" w:color="000000"/>
              <w:right w:val="single" w:sz="6" w:space="0" w:color="000000"/>
            </w:tcBorders>
          </w:tcPr>
          <w:p>
            <w:pPr/>
          </w:p>
        </w:tc>
        <w:tc>
          <w:tcPr>
            <w:tcW w:w="6935" w:type="dxa"/>
            <w:gridSpan w:val="4"/>
            <w:tcBorders>
              <w:top w:val="single" w:sz="4"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Calibri" w:hAnsi="Calibri" w:cs="Calibri" w:eastAsia="Calibri" w:hint="default"/>
                <w:sz w:val="21"/>
                <w:szCs w:val="21"/>
              </w:rPr>
              <w:t>/ </w:t>
            </w:r>
            <w:r>
              <w:rPr>
                <w:rFonts w:ascii="Calibri" w:hAnsi="Calibri" w:cs="Calibri" w:eastAsia="Calibri" w:hint="default"/>
                <w:spacing w:val="9"/>
                <w:sz w:val="21"/>
                <w:szCs w:val="21"/>
              </w:rPr>
              <w:t> </w:t>
            </w:r>
            <w:r>
              <w:rPr>
                <w:rFonts w:ascii="宋体" w:hAnsi="宋体" w:cs="宋体" w:eastAsia="宋体" w:hint="default"/>
                <w:sz w:val="21"/>
                <w:szCs w:val="21"/>
              </w:rPr>
              <w:t>本期发生额</w:t>
            </w:r>
          </w:p>
        </w:tc>
        <w:tc>
          <w:tcPr>
            <w:tcW w:w="8228" w:type="dxa"/>
            <w:gridSpan w:val="5"/>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sz w:val="21"/>
                <w:szCs w:val="21"/>
              </w:rPr>
              <w:t>上期发生额</w:t>
            </w:r>
          </w:p>
        </w:tc>
      </w:tr>
      <w:tr>
        <w:trPr>
          <w:trHeight w:val="1105" w:hRule="exact"/>
        </w:trPr>
        <w:tc>
          <w:tcPr>
            <w:tcW w:w="718" w:type="dxa"/>
            <w:vMerge/>
            <w:tcBorders>
              <w:left w:val="single" w:sz="4"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8" w:right="118" w:hanging="106"/>
              <w:jc w:val="left"/>
              <w:rPr>
                <w:rFonts w:ascii="宋体" w:hAnsi="宋体" w:cs="宋体" w:eastAsia="宋体" w:hint="default"/>
                <w:sz w:val="21"/>
                <w:szCs w:val="21"/>
              </w:rPr>
            </w:pPr>
            <w:r>
              <w:rPr>
                <w:rFonts w:ascii="宋体" w:hAnsi="宋体" w:cs="宋体" w:eastAsia="宋体" w:hint="default"/>
                <w:sz w:val="21"/>
                <w:szCs w:val="21"/>
              </w:rPr>
              <w:t>浙江浙大网新置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地理有限公司</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117" w:hanging="209"/>
              <w:jc w:val="left"/>
              <w:rPr>
                <w:rFonts w:ascii="宋体" w:hAnsi="宋体" w:cs="宋体" w:eastAsia="宋体" w:hint="default"/>
                <w:sz w:val="21"/>
                <w:szCs w:val="21"/>
              </w:rPr>
            </w:pPr>
            <w:r>
              <w:rPr>
                <w:rFonts w:ascii="宋体" w:hAnsi="宋体" w:cs="宋体" w:eastAsia="宋体" w:hint="default"/>
                <w:sz w:val="21"/>
                <w:szCs w:val="21"/>
              </w:rPr>
              <w:t>浙江众合科技股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120" w:hanging="209"/>
              <w:jc w:val="left"/>
              <w:rPr>
                <w:rFonts w:ascii="宋体" w:hAnsi="宋体" w:cs="宋体" w:eastAsia="宋体" w:hint="default"/>
                <w:sz w:val="21"/>
                <w:szCs w:val="21"/>
              </w:rPr>
            </w:pPr>
            <w:r>
              <w:rPr>
                <w:rFonts w:ascii="宋体" w:hAnsi="宋体" w:cs="宋体" w:eastAsia="宋体" w:hint="default"/>
                <w:sz w:val="21"/>
                <w:szCs w:val="21"/>
              </w:rPr>
              <w:t>上海微创软件股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123"/>
              <w:jc w:val="left"/>
              <w:rPr>
                <w:rFonts w:ascii="宋体" w:hAnsi="宋体" w:cs="宋体" w:eastAsia="宋体" w:hint="default"/>
                <w:sz w:val="21"/>
                <w:szCs w:val="21"/>
              </w:rPr>
            </w:pPr>
            <w:r>
              <w:rPr>
                <w:rFonts w:ascii="宋体" w:hAnsi="宋体" w:cs="宋体" w:eastAsia="宋体" w:hint="default"/>
                <w:sz w:val="21"/>
                <w:szCs w:val="21"/>
              </w:rPr>
              <w:t>浙大网新建设投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资集团有限公司</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117"/>
              <w:jc w:val="left"/>
              <w:rPr>
                <w:rFonts w:ascii="宋体" w:hAnsi="宋体" w:cs="宋体" w:eastAsia="宋体" w:hint="default"/>
                <w:sz w:val="21"/>
                <w:szCs w:val="21"/>
              </w:rPr>
            </w:pPr>
            <w:r>
              <w:rPr>
                <w:rFonts w:ascii="宋体" w:hAnsi="宋体" w:cs="宋体" w:eastAsia="宋体" w:hint="default"/>
                <w:sz w:val="21"/>
                <w:szCs w:val="21"/>
              </w:rPr>
              <w:t>浙江浙大网新置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地管理有限公司</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37" w:lineRule="auto" w:before="1"/>
              <w:ind w:left="199" w:right="195"/>
              <w:jc w:val="center"/>
              <w:rPr>
                <w:rFonts w:ascii="Calibri" w:hAnsi="Calibri" w:cs="Calibri" w:eastAsia="Calibri" w:hint="default"/>
                <w:sz w:val="21"/>
                <w:szCs w:val="21"/>
              </w:rPr>
            </w:pPr>
            <w:r>
              <w:rPr>
                <w:rFonts w:ascii="宋体" w:hAnsi="宋体" w:cs="宋体" w:eastAsia="宋体" w:hint="default"/>
                <w:sz w:val="21"/>
                <w:szCs w:val="21"/>
              </w:rPr>
              <w:t>新兰德科技</w:t>
            </w:r>
            <w:r>
              <w:rPr>
                <w:rFonts w:ascii="宋体" w:hAnsi="宋体" w:cs="宋体" w:eastAsia="宋体" w:hint="default"/>
                <w:w w:val="100"/>
                <w:sz w:val="21"/>
                <w:szCs w:val="21"/>
              </w:rPr>
              <w:t> </w:t>
            </w:r>
            <w:r>
              <w:rPr>
                <w:rFonts w:ascii="宋体" w:hAnsi="宋体" w:cs="宋体" w:eastAsia="宋体" w:hint="default"/>
                <w:sz w:val="21"/>
                <w:szCs w:val="21"/>
              </w:rPr>
              <w:t>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117" w:hanging="209"/>
              <w:jc w:val="left"/>
              <w:rPr>
                <w:rFonts w:ascii="宋体" w:hAnsi="宋体" w:cs="宋体" w:eastAsia="宋体" w:hint="default"/>
                <w:sz w:val="21"/>
                <w:szCs w:val="21"/>
              </w:rPr>
            </w:pPr>
            <w:r>
              <w:rPr>
                <w:rFonts w:ascii="宋体" w:hAnsi="宋体" w:cs="宋体" w:eastAsia="宋体" w:hint="default"/>
                <w:sz w:val="21"/>
                <w:szCs w:val="21"/>
              </w:rPr>
              <w:t>浙江众合科技股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118" w:hanging="209"/>
              <w:jc w:val="left"/>
              <w:rPr>
                <w:rFonts w:ascii="宋体" w:hAnsi="宋体" w:cs="宋体" w:eastAsia="宋体" w:hint="default"/>
                <w:sz w:val="21"/>
                <w:szCs w:val="21"/>
              </w:rPr>
            </w:pPr>
            <w:r>
              <w:rPr>
                <w:rFonts w:ascii="宋体" w:hAnsi="宋体" w:cs="宋体" w:eastAsia="宋体" w:hint="default"/>
                <w:sz w:val="21"/>
                <w:szCs w:val="21"/>
              </w:rPr>
              <w:t>上海微创软件股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48" w:right="144"/>
              <w:jc w:val="center"/>
              <w:rPr>
                <w:rFonts w:ascii="Calibri" w:hAnsi="Calibri" w:cs="Calibri" w:eastAsia="Calibri" w:hint="default"/>
                <w:sz w:val="21"/>
                <w:szCs w:val="21"/>
              </w:rPr>
            </w:pPr>
            <w:r>
              <w:rPr>
                <w:rFonts w:ascii="宋体" w:hAnsi="宋体" w:cs="宋体" w:eastAsia="宋体" w:hint="default"/>
                <w:sz w:val="21"/>
                <w:szCs w:val="21"/>
              </w:rPr>
              <w:t>浙江华通云数</w:t>
            </w:r>
            <w:r>
              <w:rPr>
                <w:rFonts w:ascii="宋体" w:hAnsi="宋体" w:cs="宋体" w:eastAsia="宋体" w:hint="default"/>
                <w:w w:val="100"/>
                <w:sz w:val="21"/>
                <w:szCs w:val="21"/>
              </w:rPr>
              <w:t> </w:t>
            </w:r>
            <w:r>
              <w:rPr>
                <w:rFonts w:ascii="宋体" w:hAnsi="宋体" w:cs="宋体" w:eastAsia="宋体" w:hint="default"/>
                <w:sz w:val="21"/>
                <w:szCs w:val="21"/>
              </w:rPr>
              <w:t>据科技有限公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2]</w:t>
            </w:r>
          </w:p>
        </w:tc>
      </w:tr>
      <w:tr>
        <w:trPr>
          <w:trHeight w:val="562"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流动</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902,074,986.62</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3,049,630,633.80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677,699,850.53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590,369,418.74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1,177,067,393.21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2,929,689,494.30</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698,471,845.32</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非流</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40" w:lineRule="auto"/>
              <w:ind w:left="103" w:right="14"/>
              <w:jc w:val="left"/>
              <w:rPr>
                <w:rFonts w:ascii="宋体" w:hAnsi="宋体" w:cs="宋体" w:eastAsia="宋体" w:hint="default"/>
                <w:sz w:val="21"/>
                <w:szCs w:val="21"/>
              </w:rPr>
            </w:pPr>
            <w:r>
              <w:rPr>
                <w:rFonts w:ascii="宋体" w:hAnsi="宋体" w:cs="宋体" w:eastAsia="宋体" w:hint="default"/>
                <w:spacing w:val="40"/>
                <w:sz w:val="21"/>
                <w:szCs w:val="21"/>
              </w:rPr>
              <w:t>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341,418,299.38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3,416,062,307.12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337,086,569.09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1,958,383,944.24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343,909,643.20</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3,085,903,357.99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392,078,773.22</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资产</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1,243,493,286.00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6,465,692,940.92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1,014,786,419.62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2,548,753,362.98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1,520,977,036.41</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6,015,592,852.29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1,090,550,618.54</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流动</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595,255,645.47</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3,381,049,925.18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504,400,780.22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738,610,232.93</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790,211,225.73</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2,998,977,741.39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637,027,333.88</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非流</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40" w:lineRule="auto"/>
              <w:ind w:left="103" w:right="14"/>
              <w:jc w:val="left"/>
              <w:rPr>
                <w:rFonts w:ascii="宋体" w:hAnsi="宋体" w:cs="宋体" w:eastAsia="宋体" w:hint="default"/>
                <w:sz w:val="21"/>
                <w:szCs w:val="21"/>
              </w:rPr>
            </w:pPr>
            <w:r>
              <w:rPr>
                <w:rFonts w:ascii="宋体" w:hAnsi="宋体" w:cs="宋体" w:eastAsia="宋体" w:hint="default"/>
                <w:spacing w:val="40"/>
                <w:sz w:val="21"/>
                <w:szCs w:val="21"/>
              </w:rPr>
              <w:t>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50,000,000.00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646,261,909.35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1,184,517.18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1,151,486,436.77</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120,000,000.00</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616,735,098.19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202,590.50</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负债</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645,255,645.47</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4,027,311,834.53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505,585,297.40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1,890,096,669.70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910,211,225.73</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3,615,712,839.58</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637,229,924.38</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少数</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40" w:lineRule="auto"/>
              <w:ind w:left="103" w:right="14"/>
              <w:jc w:val="left"/>
              <w:rPr>
                <w:rFonts w:ascii="宋体" w:hAnsi="宋体" w:cs="宋体" w:eastAsia="宋体" w:hint="default"/>
                <w:sz w:val="21"/>
                <w:szCs w:val="21"/>
              </w:rPr>
            </w:pPr>
            <w:r>
              <w:rPr>
                <w:rFonts w:ascii="宋体" w:hAnsi="宋体" w:cs="宋体" w:eastAsia="宋体" w:hint="default"/>
                <w:spacing w:val="40"/>
                <w:sz w:val="21"/>
                <w:szCs w:val="21"/>
              </w:rPr>
              <w:t>股东</w:t>
            </w:r>
            <w:r>
              <w:rPr>
                <w:rFonts w:ascii="宋体" w:hAnsi="宋体" w:cs="宋体" w:eastAsia="宋体" w:hint="default"/>
                <w:spacing w:val="-102"/>
                <w:sz w:val="21"/>
                <w:szCs w:val="21"/>
              </w:rPr>
              <w:t> </w:t>
            </w:r>
            <w:r>
              <w:rPr>
                <w:rFonts w:ascii="宋体" w:hAnsi="宋体" w:cs="宋体" w:eastAsia="宋体" w:hint="default"/>
                <w:sz w:val="21"/>
                <w:szCs w:val="21"/>
              </w:rPr>
              <w:t>权益</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81,071,371.15</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96,590,122.19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107,170,462.78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87,815,471.70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110,732,421.59</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95,580,329.51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62,085,492.64</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归属</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pacing w:val="40"/>
                <w:sz w:val="21"/>
                <w:szCs w:val="21"/>
              </w:rPr>
              <w:t>于母</w:t>
            </w:r>
            <w:r>
              <w:rPr>
                <w:rFonts w:ascii="宋体" w:hAnsi="宋体" w:cs="宋体" w:eastAsia="宋体" w:hint="default"/>
                <w:spacing w:val="-102"/>
                <w:sz w:val="21"/>
                <w:szCs w:val="21"/>
              </w:rPr>
              <w:t> </w:t>
            </w:r>
            <w:r>
              <w:rPr>
                <w:rFonts w:ascii="宋体" w:hAnsi="宋体" w:cs="宋体" w:eastAsia="宋体" w:hint="default"/>
                <w:spacing w:val="40"/>
                <w:sz w:val="21"/>
                <w:szCs w:val="21"/>
              </w:rPr>
              <w:t>公司</w:t>
            </w:r>
            <w:r>
              <w:rPr>
                <w:rFonts w:ascii="宋体" w:hAnsi="宋体" w:cs="宋体" w:eastAsia="宋体" w:hint="default"/>
                <w:spacing w:val="-102"/>
                <w:sz w:val="21"/>
                <w:szCs w:val="21"/>
              </w:rPr>
              <w:t> </w:t>
            </w:r>
            <w:r>
              <w:rPr>
                <w:rFonts w:ascii="宋体" w:hAnsi="宋体" w:cs="宋体" w:eastAsia="宋体" w:hint="default"/>
                <w:spacing w:val="40"/>
                <w:sz w:val="21"/>
                <w:szCs w:val="21"/>
              </w:rPr>
              <w:t>股东</w:t>
            </w:r>
            <w:r>
              <w:rPr>
                <w:rFonts w:ascii="宋体" w:hAnsi="宋体" w:cs="宋体" w:eastAsia="宋体" w:hint="default"/>
                <w:spacing w:val="-24"/>
                <w:sz w:val="21"/>
                <w:szCs w:val="21"/>
              </w:rPr>
              <w:t> </w:t>
            </w:r>
            <w:r>
              <w:rPr>
                <w:rFonts w:ascii="宋体" w:hAnsi="宋体" w:cs="宋体" w:eastAsia="宋体" w:hint="default"/>
                <w:sz w:val="21"/>
                <w:szCs w:val="21"/>
              </w:rPr>
            </w:r>
          </w:p>
        </w:tc>
        <w:tc>
          <w:tcPr>
            <w:tcW w:w="17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517,166,269.38</w:t>
            </w:r>
          </w:p>
        </w:tc>
        <w:tc>
          <w:tcPr>
            <w:tcW w:w="17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2,341,790,984.20</w:t>
            </w:r>
          </w:p>
        </w:tc>
        <w:tc>
          <w:tcPr>
            <w:tcW w:w="17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1"/>
              <w:jc w:val="right"/>
              <w:rPr>
                <w:rFonts w:ascii="Calibri" w:hAnsi="Calibri" w:cs="Calibri" w:eastAsia="Calibri" w:hint="default"/>
                <w:sz w:val="21"/>
                <w:szCs w:val="21"/>
              </w:rPr>
            </w:pPr>
            <w:r>
              <w:rPr>
                <w:rFonts w:ascii="Calibri"/>
                <w:spacing w:val="-2"/>
                <w:sz w:val="21"/>
              </w:rPr>
              <w:t>402,030,659.44</w:t>
            </w:r>
          </w:p>
        </w:tc>
        <w:tc>
          <w:tcPr>
            <w:tcW w:w="17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570,841,221.58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500,033,389.09</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2,304,299,683.20</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9"/>
              <w:jc w:val="right"/>
              <w:rPr>
                <w:rFonts w:ascii="Calibri" w:hAnsi="Calibri" w:cs="Calibri" w:eastAsia="Calibri" w:hint="default"/>
                <w:sz w:val="21"/>
                <w:szCs w:val="21"/>
              </w:rPr>
            </w:pPr>
            <w:r>
              <w:rPr>
                <w:rFonts w:ascii="Calibri"/>
                <w:spacing w:val="-2"/>
                <w:sz w:val="21"/>
              </w:rPr>
              <w:t>391,235,201.52</w:t>
            </w:r>
          </w:p>
        </w:tc>
        <w:tc>
          <w:tcPr>
            <w:tcW w:w="15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500" w:right="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718"/>
        <w:gridCol w:w="1731"/>
        <w:gridCol w:w="1730"/>
        <w:gridCol w:w="1733"/>
        <w:gridCol w:w="1740"/>
        <w:gridCol w:w="1730"/>
        <w:gridCol w:w="1465"/>
        <w:gridCol w:w="1730"/>
        <w:gridCol w:w="1731"/>
        <w:gridCol w:w="1572"/>
      </w:tblGrid>
      <w:tr>
        <w:trPr>
          <w:trHeight w:val="288"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731" w:type="dxa"/>
            <w:tcBorders>
              <w:top w:val="single" w:sz="4" w:space="0" w:color="000000"/>
              <w:left w:val="single" w:sz="6" w:space="0" w:color="000000"/>
              <w:bottom w:val="single" w:sz="6" w:space="0" w:color="000000"/>
              <w:right w:val="single" w:sz="6" w:space="0" w:color="000000"/>
            </w:tcBorders>
          </w:tcPr>
          <w:p>
            <w:pPr/>
          </w:p>
        </w:tc>
        <w:tc>
          <w:tcPr>
            <w:tcW w:w="1730" w:type="dxa"/>
            <w:tcBorders>
              <w:top w:val="single" w:sz="4" w:space="0" w:color="000000"/>
              <w:left w:val="single" w:sz="6" w:space="0" w:color="000000"/>
              <w:bottom w:val="single" w:sz="6" w:space="0" w:color="000000"/>
              <w:right w:val="single" w:sz="6" w:space="0" w:color="000000"/>
            </w:tcBorders>
          </w:tcPr>
          <w:p>
            <w:pPr/>
          </w:p>
        </w:tc>
        <w:tc>
          <w:tcPr>
            <w:tcW w:w="1733" w:type="dxa"/>
            <w:tcBorders>
              <w:top w:val="single" w:sz="4" w:space="0" w:color="000000"/>
              <w:left w:val="single" w:sz="6" w:space="0" w:color="000000"/>
              <w:bottom w:val="single" w:sz="6" w:space="0" w:color="000000"/>
              <w:right w:val="single" w:sz="6" w:space="0" w:color="000000"/>
            </w:tcBorders>
          </w:tcPr>
          <w:p>
            <w:pPr/>
          </w:p>
        </w:tc>
        <w:tc>
          <w:tcPr>
            <w:tcW w:w="1740" w:type="dxa"/>
            <w:tcBorders>
              <w:top w:val="single" w:sz="4"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1923"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按持</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pacing w:val="40"/>
                <w:sz w:val="21"/>
                <w:szCs w:val="21"/>
              </w:rPr>
              <w:t>股比</w:t>
            </w:r>
            <w:r>
              <w:rPr>
                <w:rFonts w:ascii="宋体" w:hAnsi="宋体" w:cs="宋体" w:eastAsia="宋体" w:hint="default"/>
                <w:spacing w:val="-102"/>
                <w:sz w:val="21"/>
                <w:szCs w:val="21"/>
              </w:rPr>
              <w:t> </w:t>
            </w:r>
            <w:r>
              <w:rPr>
                <w:rFonts w:ascii="宋体" w:hAnsi="宋体" w:cs="宋体" w:eastAsia="宋体" w:hint="default"/>
                <w:spacing w:val="40"/>
                <w:sz w:val="21"/>
                <w:szCs w:val="21"/>
              </w:rPr>
              <w:t>例计</w:t>
            </w:r>
            <w:r>
              <w:rPr>
                <w:rFonts w:ascii="宋体" w:hAnsi="宋体" w:cs="宋体" w:eastAsia="宋体" w:hint="default"/>
                <w:spacing w:val="-102"/>
                <w:sz w:val="21"/>
                <w:szCs w:val="21"/>
              </w:rPr>
              <w:t> </w:t>
            </w:r>
            <w:r>
              <w:rPr>
                <w:rFonts w:ascii="宋体" w:hAnsi="宋体" w:cs="宋体" w:eastAsia="宋体" w:hint="default"/>
                <w:spacing w:val="40"/>
                <w:sz w:val="21"/>
                <w:szCs w:val="21"/>
              </w:rPr>
              <w:t>算的</w:t>
            </w:r>
            <w:r>
              <w:rPr>
                <w:rFonts w:ascii="宋体" w:hAnsi="宋体" w:cs="宋体" w:eastAsia="宋体" w:hint="default"/>
                <w:spacing w:val="-102"/>
                <w:sz w:val="21"/>
                <w:szCs w:val="21"/>
              </w:rPr>
              <w:t> </w:t>
            </w:r>
            <w:r>
              <w:rPr>
                <w:rFonts w:ascii="宋体" w:hAnsi="宋体" w:cs="宋体" w:eastAsia="宋体" w:hint="default"/>
                <w:spacing w:val="40"/>
                <w:sz w:val="21"/>
                <w:szCs w:val="21"/>
              </w:rPr>
              <w:t>净资</w:t>
            </w:r>
            <w:r>
              <w:rPr>
                <w:rFonts w:ascii="宋体" w:hAnsi="宋体" w:cs="宋体" w:eastAsia="宋体" w:hint="default"/>
                <w:spacing w:val="-102"/>
                <w:sz w:val="21"/>
                <w:szCs w:val="21"/>
              </w:rPr>
              <w:t> </w:t>
            </w:r>
            <w:r>
              <w:rPr>
                <w:rFonts w:ascii="宋体" w:hAnsi="宋体" w:cs="宋体" w:eastAsia="宋体" w:hint="default"/>
                <w:spacing w:val="40"/>
                <w:sz w:val="21"/>
                <w:szCs w:val="21"/>
              </w:rPr>
              <w:t>产份</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103,433,253.88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244,002,293.26</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0"/>
              <w:jc w:val="right"/>
              <w:rPr>
                <w:rFonts w:ascii="Calibri" w:hAnsi="Calibri" w:cs="Calibri" w:eastAsia="Calibri" w:hint="default"/>
                <w:sz w:val="21"/>
                <w:szCs w:val="21"/>
              </w:rPr>
            </w:pPr>
            <w:r>
              <w:rPr>
                <w:rFonts w:ascii="Calibri"/>
                <w:spacing w:val="-2"/>
                <w:sz w:val="21"/>
              </w:rPr>
              <w:t>93,431,925.25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114,168,244.32</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100,006,677.82</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240,108,026.99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Calibri" w:hAnsi="Calibri" w:cs="Calibri" w:eastAsia="Calibri" w:hint="default"/>
                <w:sz w:val="21"/>
                <w:szCs w:val="21"/>
              </w:rPr>
            </w:pPr>
            <w:r>
              <w:rPr>
                <w:rFonts w:ascii="Calibri"/>
                <w:spacing w:val="-2"/>
                <w:sz w:val="21"/>
              </w:rPr>
              <w:t>90,923,060.83</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调整</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176,060,372.31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16,790,722.57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4,311,755.68</w:t>
            </w: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176,060,372.31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16,790,722.57</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w:t>
            </w:r>
            <w:r>
              <w:rPr>
                <w:rFonts w:ascii="Calibri" w:hAnsi="Calibri" w:cs="Calibri" w:eastAsia="Calibri" w:hint="default"/>
                <w:spacing w:val="21"/>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176,060,372.31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16,790,722.57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4,311,755.68</w:t>
            </w: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176,060,372.31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16,790,722.57</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55" w:lineRule="exact"/>
              <w:ind w:left="103" w:right="0"/>
              <w:jc w:val="both"/>
              <w:rPr>
                <w:rFonts w:ascii="宋体" w:hAnsi="宋体" w:cs="宋体" w:eastAsia="宋体" w:hint="default"/>
                <w:sz w:val="21"/>
                <w:szCs w:val="21"/>
              </w:rPr>
            </w:pPr>
            <w:r>
              <w:rPr>
                <w:rFonts w:ascii="Calibri" w:hAnsi="Calibri" w:cs="Calibri" w:eastAsia="Calibri" w:hint="default"/>
                <w:sz w:val="21"/>
                <w:szCs w:val="21"/>
              </w:rPr>
              <w:t>--  </w:t>
            </w:r>
            <w:r>
              <w:rPr>
                <w:rFonts w:ascii="Calibri" w:hAnsi="Calibri" w:cs="Calibri" w:eastAsia="Calibri" w:hint="default"/>
                <w:spacing w:val="21"/>
                <w:sz w:val="21"/>
                <w:szCs w:val="21"/>
              </w:rPr>
              <w:t> </w:t>
            </w:r>
            <w:r>
              <w:rPr>
                <w:rFonts w:ascii="宋体" w:hAnsi="宋体" w:cs="宋体" w:eastAsia="宋体" w:hint="default"/>
                <w:sz w:val="21"/>
                <w:szCs w:val="21"/>
              </w:rPr>
              <w:t>内</w:t>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pacing w:val="40"/>
                <w:sz w:val="21"/>
                <w:szCs w:val="21"/>
              </w:rPr>
              <w:t>部交</w:t>
            </w:r>
            <w:r>
              <w:rPr>
                <w:rFonts w:ascii="宋体" w:hAnsi="宋体" w:cs="宋体" w:eastAsia="宋体" w:hint="default"/>
                <w:spacing w:val="-102"/>
                <w:sz w:val="21"/>
                <w:szCs w:val="21"/>
              </w:rPr>
              <w:t> </w:t>
            </w:r>
            <w:r>
              <w:rPr>
                <w:rFonts w:ascii="宋体" w:hAnsi="宋体" w:cs="宋体" w:eastAsia="宋体" w:hint="default"/>
                <w:spacing w:val="40"/>
                <w:sz w:val="21"/>
                <w:szCs w:val="21"/>
              </w:rPr>
              <w:t>易未</w:t>
            </w:r>
            <w:r>
              <w:rPr>
                <w:rFonts w:ascii="宋体" w:hAnsi="宋体" w:cs="宋体" w:eastAsia="宋体" w:hint="default"/>
                <w:spacing w:val="-102"/>
                <w:sz w:val="21"/>
                <w:szCs w:val="21"/>
              </w:rPr>
              <w:t> </w:t>
            </w:r>
            <w:r>
              <w:rPr>
                <w:rFonts w:ascii="宋体" w:hAnsi="宋体" w:cs="宋体" w:eastAsia="宋体" w:hint="default"/>
                <w:spacing w:val="40"/>
                <w:sz w:val="21"/>
                <w:szCs w:val="21"/>
              </w:rPr>
              <w:t>实现</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利润</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18" w:lineRule="auto"/>
              <w:ind w:left="103" w:right="96"/>
              <w:jc w:val="left"/>
              <w:rPr>
                <w:rFonts w:ascii="宋体" w:hAnsi="宋体" w:cs="宋体" w:eastAsia="宋体" w:hint="default"/>
                <w:sz w:val="21"/>
                <w:szCs w:val="21"/>
              </w:rPr>
            </w:pPr>
            <w:r>
              <w:rPr>
                <w:rFonts w:ascii="Calibri" w:hAnsi="Calibri" w:cs="Calibri" w:eastAsia="Calibri" w:hint="default"/>
                <w:sz w:val="21"/>
                <w:szCs w:val="21"/>
              </w:rPr>
              <w:t>--</w:t>
            </w:r>
            <w:r>
              <w:rPr>
                <w:rFonts w:ascii="Calibri" w:hAnsi="Calibri" w:cs="Calibri" w:eastAsia="Calibri" w:hint="default"/>
                <w:spacing w:val="21"/>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1923"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对联</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pacing w:val="40"/>
                <w:sz w:val="21"/>
                <w:szCs w:val="21"/>
              </w:rPr>
              <w:t>营企</w:t>
            </w:r>
            <w:r>
              <w:rPr>
                <w:rFonts w:ascii="宋体" w:hAnsi="宋体" w:cs="宋体" w:eastAsia="宋体" w:hint="default"/>
                <w:spacing w:val="-102"/>
                <w:sz w:val="21"/>
                <w:szCs w:val="21"/>
              </w:rPr>
              <w:t> </w:t>
            </w:r>
            <w:r>
              <w:rPr>
                <w:rFonts w:ascii="宋体" w:hAnsi="宋体" w:cs="宋体" w:eastAsia="宋体" w:hint="default"/>
                <w:spacing w:val="40"/>
                <w:sz w:val="21"/>
                <w:szCs w:val="21"/>
              </w:rPr>
              <w:t>业权</w:t>
            </w:r>
            <w:r>
              <w:rPr>
                <w:rFonts w:ascii="宋体" w:hAnsi="宋体" w:cs="宋体" w:eastAsia="宋体" w:hint="default"/>
                <w:spacing w:val="-102"/>
                <w:sz w:val="21"/>
                <w:szCs w:val="21"/>
              </w:rPr>
              <w:t> </w:t>
            </w:r>
            <w:r>
              <w:rPr>
                <w:rFonts w:ascii="宋体" w:hAnsi="宋体" w:cs="宋体" w:eastAsia="宋体" w:hint="default"/>
                <w:spacing w:val="40"/>
                <w:sz w:val="21"/>
                <w:szCs w:val="21"/>
              </w:rPr>
              <w:t>益投</w:t>
            </w:r>
            <w:r>
              <w:rPr>
                <w:rFonts w:ascii="宋体" w:hAnsi="宋体" w:cs="宋体" w:eastAsia="宋体" w:hint="default"/>
                <w:spacing w:val="-102"/>
                <w:sz w:val="21"/>
                <w:szCs w:val="21"/>
              </w:rPr>
              <w:t> </w:t>
            </w:r>
            <w:r>
              <w:rPr>
                <w:rFonts w:ascii="宋体" w:hAnsi="宋体" w:cs="宋体" w:eastAsia="宋体" w:hint="default"/>
                <w:spacing w:val="40"/>
                <w:sz w:val="21"/>
                <w:szCs w:val="21"/>
              </w:rPr>
              <w:t>资的</w:t>
            </w:r>
            <w:r>
              <w:rPr>
                <w:rFonts w:ascii="宋体" w:hAnsi="宋体" w:cs="宋体" w:eastAsia="宋体" w:hint="default"/>
                <w:spacing w:val="-102"/>
                <w:sz w:val="21"/>
                <w:szCs w:val="21"/>
              </w:rPr>
              <w:t> </w:t>
            </w:r>
            <w:r>
              <w:rPr>
                <w:rFonts w:ascii="宋体" w:hAnsi="宋体" w:cs="宋体" w:eastAsia="宋体" w:hint="default"/>
                <w:spacing w:val="40"/>
                <w:sz w:val="21"/>
                <w:szCs w:val="21"/>
              </w:rPr>
              <w:t>账面</w:t>
            </w:r>
            <w:r>
              <w:rPr>
                <w:rFonts w:ascii="宋体" w:hAnsi="宋体" w:cs="宋体" w:eastAsia="宋体" w:hint="default"/>
                <w:spacing w:val="-102"/>
                <w:sz w:val="21"/>
                <w:szCs w:val="21"/>
              </w:rPr>
              <w:t> </w:t>
            </w:r>
            <w:r>
              <w:rPr>
                <w:rFonts w:ascii="宋体" w:hAnsi="宋体" w:cs="宋体" w:eastAsia="宋体" w:hint="default"/>
                <w:sz w:val="21"/>
                <w:szCs w:val="21"/>
              </w:rPr>
              <w:t>价值</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103,433,253.88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420,062,665.57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1"/>
              <w:jc w:val="right"/>
              <w:rPr>
                <w:rFonts w:ascii="Calibri" w:hAnsi="Calibri" w:cs="Calibri" w:eastAsia="Calibri" w:hint="default"/>
                <w:sz w:val="21"/>
                <w:szCs w:val="21"/>
              </w:rPr>
            </w:pPr>
            <w:r>
              <w:rPr>
                <w:rFonts w:ascii="Calibri"/>
                <w:spacing w:val="-2"/>
                <w:sz w:val="21"/>
              </w:rPr>
              <w:t>110,222,647.82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118,480,000.00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100,006,677.82</w:t>
            </w: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416,168,399.30</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Calibri" w:hAnsi="Calibri" w:cs="Calibri" w:eastAsia="Calibri" w:hint="default"/>
                <w:sz w:val="21"/>
                <w:szCs w:val="21"/>
              </w:rPr>
            </w:pPr>
            <w:r>
              <w:rPr>
                <w:rFonts w:ascii="Calibri"/>
                <w:spacing w:val="-2"/>
                <w:sz w:val="21"/>
              </w:rPr>
              <w:t>107,713,781.09</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1375"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存在</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before="2"/>
              <w:ind w:left="103" w:right="14"/>
              <w:jc w:val="both"/>
              <w:rPr>
                <w:rFonts w:ascii="宋体" w:hAnsi="宋体" w:cs="宋体" w:eastAsia="宋体" w:hint="default"/>
                <w:sz w:val="21"/>
                <w:szCs w:val="21"/>
              </w:rPr>
            </w:pPr>
            <w:r>
              <w:rPr>
                <w:rFonts w:ascii="宋体" w:hAnsi="宋体" w:cs="宋体" w:eastAsia="宋体" w:hint="default"/>
                <w:spacing w:val="40"/>
                <w:sz w:val="21"/>
                <w:szCs w:val="21"/>
              </w:rPr>
              <w:t>公开</w:t>
            </w:r>
            <w:r>
              <w:rPr>
                <w:rFonts w:ascii="宋体" w:hAnsi="宋体" w:cs="宋体" w:eastAsia="宋体" w:hint="default"/>
                <w:spacing w:val="-102"/>
                <w:sz w:val="21"/>
                <w:szCs w:val="21"/>
              </w:rPr>
              <w:t> </w:t>
            </w:r>
            <w:r>
              <w:rPr>
                <w:rFonts w:ascii="宋体" w:hAnsi="宋体" w:cs="宋体" w:eastAsia="宋体" w:hint="default"/>
                <w:spacing w:val="40"/>
                <w:sz w:val="21"/>
                <w:szCs w:val="21"/>
              </w:rPr>
              <w:t>报价</w:t>
            </w:r>
            <w:r>
              <w:rPr>
                <w:rFonts w:ascii="宋体" w:hAnsi="宋体" w:cs="宋体" w:eastAsia="宋体" w:hint="default"/>
                <w:spacing w:val="-102"/>
                <w:sz w:val="21"/>
                <w:szCs w:val="21"/>
              </w:rPr>
              <w:t> </w:t>
            </w:r>
            <w:r>
              <w:rPr>
                <w:rFonts w:ascii="宋体" w:hAnsi="宋体" w:cs="宋体" w:eastAsia="宋体" w:hint="default"/>
                <w:spacing w:val="40"/>
                <w:sz w:val="21"/>
                <w:szCs w:val="21"/>
              </w:rPr>
              <w:t>的联</w:t>
            </w:r>
            <w:r>
              <w:rPr>
                <w:rFonts w:ascii="宋体" w:hAnsi="宋体" w:cs="宋体" w:eastAsia="宋体" w:hint="default"/>
                <w:spacing w:val="-102"/>
                <w:sz w:val="21"/>
                <w:szCs w:val="21"/>
              </w:rPr>
              <w:t> </w:t>
            </w:r>
            <w:r>
              <w:rPr>
                <w:rFonts w:ascii="宋体" w:hAnsi="宋体" w:cs="宋体" w:eastAsia="宋体" w:hint="default"/>
                <w:spacing w:val="40"/>
                <w:sz w:val="21"/>
                <w:szCs w:val="21"/>
              </w:rPr>
              <w:t>营企</w:t>
            </w:r>
            <w:r>
              <w:rPr>
                <w:rFonts w:ascii="宋体" w:hAnsi="宋体" w:cs="宋体" w:eastAsia="宋体" w:hint="default"/>
                <w:spacing w:val="-24"/>
                <w:sz w:val="21"/>
                <w:szCs w:val="21"/>
              </w:rPr>
              <w:t> </w:t>
            </w:r>
            <w:r>
              <w:rPr>
                <w:rFonts w:ascii="宋体" w:hAnsi="宋体" w:cs="宋体" w:eastAsia="宋体" w:hint="default"/>
                <w:sz w:val="21"/>
                <w:szCs w:val="21"/>
              </w:rPr>
            </w:r>
          </w:p>
        </w:tc>
        <w:tc>
          <w:tcPr>
            <w:tcW w:w="1731" w:type="dxa"/>
            <w:tcBorders>
              <w:top w:val="single" w:sz="6" w:space="0" w:color="000000"/>
              <w:left w:val="single" w:sz="6" w:space="0" w:color="000000"/>
              <w:bottom w:val="single" w:sz="4" w:space="0" w:color="000000"/>
              <w:right w:val="single" w:sz="6" w:space="0" w:color="000000"/>
            </w:tcBorders>
          </w:tcPr>
          <w:p>
            <w:pPr/>
          </w:p>
        </w:tc>
        <w:tc>
          <w:tcPr>
            <w:tcW w:w="17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335,305,093.50</w:t>
            </w:r>
          </w:p>
        </w:tc>
        <w:tc>
          <w:tcPr>
            <w:tcW w:w="1733" w:type="dxa"/>
            <w:tcBorders>
              <w:top w:val="single" w:sz="6" w:space="0" w:color="000000"/>
              <w:left w:val="single" w:sz="6" w:space="0" w:color="000000"/>
              <w:bottom w:val="single" w:sz="4" w:space="0" w:color="000000"/>
              <w:right w:val="single" w:sz="6" w:space="0" w:color="000000"/>
            </w:tcBorders>
          </w:tcPr>
          <w:p>
            <w:pPr/>
          </w:p>
        </w:tc>
        <w:tc>
          <w:tcPr>
            <w:tcW w:w="1740" w:type="dxa"/>
            <w:tcBorders>
              <w:top w:val="single" w:sz="6" w:space="0" w:color="000000"/>
              <w:left w:val="single" w:sz="6" w:space="0" w:color="000000"/>
              <w:bottom w:val="single" w:sz="4"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633,751,200.00</w:t>
            </w: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500" w:right="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718"/>
        <w:gridCol w:w="1731"/>
        <w:gridCol w:w="1730"/>
        <w:gridCol w:w="1733"/>
        <w:gridCol w:w="1740"/>
        <w:gridCol w:w="1730"/>
        <w:gridCol w:w="1465"/>
        <w:gridCol w:w="1730"/>
        <w:gridCol w:w="1731"/>
        <w:gridCol w:w="1572"/>
      </w:tblGrid>
      <w:tr>
        <w:trPr>
          <w:trHeight w:val="1378"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0"/>
                <w:sz w:val="21"/>
                <w:szCs w:val="21"/>
              </w:rPr>
              <w:t>业权</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pacing w:val="40"/>
                <w:sz w:val="21"/>
                <w:szCs w:val="21"/>
              </w:rPr>
              <w:t>益投</w:t>
            </w:r>
            <w:r>
              <w:rPr>
                <w:rFonts w:ascii="宋体" w:hAnsi="宋体" w:cs="宋体" w:eastAsia="宋体" w:hint="default"/>
                <w:spacing w:val="-102"/>
                <w:sz w:val="21"/>
                <w:szCs w:val="21"/>
              </w:rPr>
              <w:t> </w:t>
            </w:r>
            <w:r>
              <w:rPr>
                <w:rFonts w:ascii="宋体" w:hAnsi="宋体" w:cs="宋体" w:eastAsia="宋体" w:hint="default"/>
                <w:spacing w:val="40"/>
                <w:sz w:val="21"/>
                <w:szCs w:val="21"/>
              </w:rPr>
              <w:t>资的</w:t>
            </w:r>
            <w:r>
              <w:rPr>
                <w:rFonts w:ascii="宋体" w:hAnsi="宋体" w:cs="宋体" w:eastAsia="宋体" w:hint="default"/>
                <w:spacing w:val="-102"/>
                <w:sz w:val="21"/>
                <w:szCs w:val="21"/>
              </w:rPr>
              <w:t> </w:t>
            </w:r>
            <w:r>
              <w:rPr>
                <w:rFonts w:ascii="宋体" w:hAnsi="宋体" w:cs="宋体" w:eastAsia="宋体" w:hint="default"/>
                <w:spacing w:val="40"/>
                <w:sz w:val="21"/>
                <w:szCs w:val="21"/>
              </w:rPr>
              <w:t>公允</w:t>
            </w:r>
            <w:r>
              <w:rPr>
                <w:rFonts w:ascii="宋体" w:hAnsi="宋体" w:cs="宋体" w:eastAsia="宋体" w:hint="default"/>
                <w:spacing w:val="-102"/>
                <w:sz w:val="21"/>
                <w:szCs w:val="21"/>
              </w:rPr>
              <w:t> </w:t>
            </w:r>
            <w:r>
              <w:rPr>
                <w:rFonts w:ascii="宋体" w:hAnsi="宋体" w:cs="宋体" w:eastAsia="宋体" w:hint="default"/>
                <w:sz w:val="21"/>
                <w:szCs w:val="21"/>
              </w:rPr>
              <w:t>价值</w:t>
            </w:r>
          </w:p>
        </w:tc>
        <w:tc>
          <w:tcPr>
            <w:tcW w:w="1731" w:type="dxa"/>
            <w:tcBorders>
              <w:top w:val="single" w:sz="4" w:space="0" w:color="000000"/>
              <w:left w:val="single" w:sz="6" w:space="0" w:color="000000"/>
              <w:bottom w:val="single" w:sz="6" w:space="0" w:color="000000"/>
              <w:right w:val="single" w:sz="6" w:space="0" w:color="000000"/>
            </w:tcBorders>
          </w:tcPr>
          <w:p>
            <w:pPr/>
          </w:p>
        </w:tc>
        <w:tc>
          <w:tcPr>
            <w:tcW w:w="1730" w:type="dxa"/>
            <w:tcBorders>
              <w:top w:val="single" w:sz="4" w:space="0" w:color="000000"/>
              <w:left w:val="single" w:sz="6" w:space="0" w:color="000000"/>
              <w:bottom w:val="single" w:sz="6" w:space="0" w:color="000000"/>
              <w:right w:val="single" w:sz="6" w:space="0" w:color="000000"/>
            </w:tcBorders>
          </w:tcPr>
          <w:p>
            <w:pPr/>
          </w:p>
        </w:tc>
        <w:tc>
          <w:tcPr>
            <w:tcW w:w="1733" w:type="dxa"/>
            <w:tcBorders>
              <w:top w:val="single" w:sz="4" w:space="0" w:color="000000"/>
              <w:left w:val="single" w:sz="6" w:space="0" w:color="000000"/>
              <w:bottom w:val="single" w:sz="6" w:space="0" w:color="000000"/>
              <w:right w:val="single" w:sz="6" w:space="0" w:color="000000"/>
            </w:tcBorders>
          </w:tcPr>
          <w:p>
            <w:pPr/>
          </w:p>
        </w:tc>
        <w:tc>
          <w:tcPr>
            <w:tcW w:w="1740" w:type="dxa"/>
            <w:tcBorders>
              <w:top w:val="single" w:sz="4"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1"/>
                <w:sz w:val="18"/>
                <w:szCs w:val="18"/>
              </w:rPr>
              <w:t> </w:t>
            </w:r>
            <w:r>
              <w:rPr>
                <w:rFonts w:ascii="宋体" w:hAnsi="宋体" w:cs="宋体" w:eastAsia="宋体" w:hint="default"/>
                <w:sz w:val="18"/>
                <w:szCs w:val="18"/>
              </w:rPr>
              <w:t>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156,069,334.83</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2,089,148,767.22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1,194,305,229.33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28,671,114.39</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581,031,002.82</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46,818,000.00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2,086,396,395.84</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Calibri" w:hAnsi="Calibri" w:cs="Calibri" w:eastAsia="Calibri" w:hint="default"/>
                <w:sz w:val="18"/>
                <w:szCs w:val="18"/>
              </w:rPr>
            </w:pPr>
            <w:r>
              <w:rPr>
                <w:rFonts w:ascii="Calibri"/>
                <w:sz w:val="18"/>
              </w:rPr>
              <w:t>1,061,421,612.55</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428,425,961.67</w:t>
            </w:r>
          </w:p>
        </w:tc>
      </w:tr>
      <w:tr>
        <w:trPr>
          <w:trHeight w:val="483"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51"/>
                <w:sz w:val="18"/>
                <w:szCs w:val="18"/>
              </w:rPr>
              <w:t> </w:t>
            </w:r>
            <w:r>
              <w:rPr>
                <w:rFonts w:ascii="宋体" w:hAnsi="宋体" w:cs="宋体" w:eastAsia="宋体" w:hint="default"/>
                <w:sz w:val="18"/>
                <w:szCs w:val="18"/>
              </w:rPr>
              <w:t>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17,760,813.68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26,426,995.63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-93,264,419.72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7,525,334.84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9,234,945.64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42,848,000.00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122,364,718.71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6,777,572.17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86,092,482.55</w:t>
            </w:r>
          </w:p>
        </w:tc>
      </w:tr>
      <w:tr>
        <w:trPr>
          <w:trHeight w:val="948"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终</w:t>
            </w:r>
            <w:r>
              <w:rPr>
                <w:rFonts w:ascii="宋体" w:hAnsi="宋体" w:cs="宋体" w:eastAsia="宋体" w:hint="default"/>
                <w:spacing w:val="51"/>
                <w:sz w:val="18"/>
                <w:szCs w:val="18"/>
              </w:rPr>
              <w:t> </w:t>
            </w:r>
            <w:r>
              <w:rPr>
                <w:rFonts w:ascii="宋体" w:hAnsi="宋体" w:cs="宋体" w:eastAsia="宋体" w:hint="default"/>
                <w:sz w:val="18"/>
                <w:szCs w:val="18"/>
              </w:rPr>
              <w:t>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1"/>
                <w:sz w:val="18"/>
                <w:szCs w:val="18"/>
              </w:rPr>
              <w:t> </w:t>
            </w:r>
            <w:r>
              <w:rPr>
                <w:rFonts w:ascii="宋体" w:hAnsi="宋体" w:cs="宋体" w:eastAsia="宋体" w:hint="default"/>
                <w:sz w:val="18"/>
                <w:szCs w:val="18"/>
              </w:rPr>
              <w:t>营</w:t>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宋体" w:hAnsi="宋体" w:cs="宋体" w:eastAsia="宋体" w:hint="default"/>
                <w:sz w:val="18"/>
                <w:szCs w:val="18"/>
              </w:rPr>
              <w:t>净</w:t>
            </w:r>
            <w:r>
              <w:rPr>
                <w:rFonts w:ascii="宋体" w:hAnsi="宋体" w:cs="宋体" w:eastAsia="宋体" w:hint="default"/>
                <w:sz w:val="18"/>
                <w:szCs w:val="18"/>
              </w:rPr>
              <w:t> 利润</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1"/>
                <w:sz w:val="18"/>
                <w:szCs w:val="18"/>
              </w:rPr>
              <w:t> </w:t>
            </w:r>
            <w:r>
              <w:rPr>
                <w:rFonts w:ascii="宋体" w:hAnsi="宋体" w:cs="宋体" w:eastAsia="宋体" w:hint="default"/>
                <w:sz w:val="18"/>
                <w:szCs w:val="18"/>
              </w:rPr>
              <w:t>他</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综</w:t>
            </w:r>
            <w:r>
              <w:rPr>
                <w:rFonts w:ascii="宋体" w:hAnsi="宋体" w:cs="宋体" w:eastAsia="宋体" w:hint="default"/>
                <w:spacing w:val="51"/>
                <w:sz w:val="18"/>
                <w:szCs w:val="18"/>
              </w:rPr>
              <w:t> </w:t>
            </w:r>
            <w:r>
              <w:rPr>
                <w:rFonts w:ascii="宋体" w:hAnsi="宋体" w:cs="宋体" w:eastAsia="宋体" w:hint="default"/>
                <w:sz w:val="18"/>
                <w:szCs w:val="18"/>
              </w:rPr>
              <w:t>合</w:t>
            </w:r>
            <w:r>
              <w:rPr>
                <w:rFonts w:ascii="宋体" w:hAnsi="宋体" w:cs="宋体" w:eastAsia="宋体" w:hint="default"/>
                <w:sz w:val="18"/>
                <w:szCs w:val="18"/>
              </w:rPr>
              <w:t> 收益</w:t>
            </w:r>
          </w:p>
        </w:tc>
        <w:tc>
          <w:tcPr>
            <w:tcW w:w="1731"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14,090,412.68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-4,568,879.66</w:t>
            </w:r>
          </w:p>
        </w:tc>
        <w:tc>
          <w:tcPr>
            <w:tcW w:w="1740"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-22,766,339.26</w:t>
            </w:r>
          </w:p>
        </w:tc>
        <w:tc>
          <w:tcPr>
            <w:tcW w:w="173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1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综</w:t>
            </w:r>
            <w:r>
              <w:rPr>
                <w:rFonts w:ascii="宋体" w:hAnsi="宋体" w:cs="宋体" w:eastAsia="宋体" w:hint="default"/>
                <w:spacing w:val="51"/>
                <w:sz w:val="18"/>
                <w:szCs w:val="18"/>
              </w:rPr>
              <w:t> </w:t>
            </w:r>
            <w:r>
              <w:rPr>
                <w:rFonts w:ascii="宋体" w:hAnsi="宋体" w:cs="宋体" w:eastAsia="宋体" w:hint="default"/>
                <w:sz w:val="18"/>
                <w:szCs w:val="18"/>
              </w:rPr>
              <w:t>合</w:t>
            </w:r>
          </w:p>
          <w:p>
            <w:pPr>
              <w:pStyle w:val="TableParagraph"/>
              <w:spacing w:line="234" w:lineRule="exact" w:before="21"/>
              <w:ind w:left="103" w:right="98"/>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1"/>
                <w:sz w:val="18"/>
                <w:szCs w:val="18"/>
              </w:rPr>
              <w:t> </w:t>
            </w:r>
            <w:r>
              <w:rPr>
                <w:rFonts w:ascii="宋体" w:hAnsi="宋体" w:cs="宋体" w:eastAsia="宋体" w:hint="default"/>
                <w:sz w:val="18"/>
                <w:szCs w:val="18"/>
              </w:rPr>
              <w:t>益</w:t>
            </w:r>
            <w:r>
              <w:rPr>
                <w:rFonts w:ascii="宋体" w:hAnsi="宋体" w:cs="宋体" w:eastAsia="宋体" w:hint="default"/>
                <w:sz w:val="18"/>
                <w:szCs w:val="18"/>
              </w:rPr>
              <w:t> 总额</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17,760,813.68</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40,517,408.31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-97,833,299.38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7,525,334.84</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9,234,945.64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Calibri" w:hAnsi="Calibri" w:cs="Calibri" w:eastAsia="Calibri" w:hint="default"/>
                <w:sz w:val="18"/>
                <w:szCs w:val="18"/>
              </w:rPr>
            </w:pPr>
            <w:r>
              <w:rPr>
                <w:rFonts w:ascii="Calibri"/>
                <w:sz w:val="18"/>
              </w:rPr>
              <w:t>-1,840,000.00</w:t>
            </w:r>
          </w:p>
        </w:tc>
        <w:tc>
          <w:tcPr>
            <w:tcW w:w="1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99,598,379.45</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6,777,572.17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86,092,482.55</w:t>
            </w:r>
          </w:p>
        </w:tc>
      </w:tr>
      <w:tr>
        <w:trPr>
          <w:trHeight w:val="1882" w:hRule="exact"/>
        </w:trPr>
        <w:tc>
          <w:tcPr>
            <w:tcW w:w="718"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51"/>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51"/>
                <w:sz w:val="18"/>
                <w:szCs w:val="18"/>
              </w:rPr>
              <w:t> </w:t>
            </w:r>
            <w:r>
              <w:rPr>
                <w:rFonts w:ascii="宋体" w:hAnsi="宋体" w:cs="宋体" w:eastAsia="宋体" w:hint="default"/>
                <w:sz w:val="18"/>
                <w:szCs w:val="18"/>
              </w:rPr>
              <w:t>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1"/>
                <w:sz w:val="18"/>
                <w:szCs w:val="18"/>
              </w:rPr>
              <w:t> </w:t>
            </w:r>
            <w:r>
              <w:rPr>
                <w:rFonts w:ascii="宋体" w:hAnsi="宋体" w:cs="宋体" w:eastAsia="宋体" w:hint="default"/>
                <w:sz w:val="18"/>
                <w:szCs w:val="18"/>
              </w:rPr>
              <w:t>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来</w:t>
            </w:r>
            <w:r>
              <w:rPr>
                <w:rFonts w:ascii="宋体" w:hAnsi="宋体" w:cs="宋体" w:eastAsia="宋体" w:hint="default"/>
                <w:spacing w:val="51"/>
                <w:sz w:val="18"/>
                <w:szCs w:val="18"/>
              </w:rPr>
              <w:t> </w:t>
            </w:r>
            <w:r>
              <w:rPr>
                <w:rFonts w:ascii="宋体" w:hAnsi="宋体" w:cs="宋体" w:eastAsia="宋体" w:hint="default"/>
                <w:sz w:val="18"/>
                <w:szCs w:val="18"/>
              </w:rPr>
              <w:t>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51"/>
                <w:sz w:val="18"/>
                <w:szCs w:val="18"/>
              </w:rPr>
              <w:t> </w:t>
            </w:r>
            <w:r>
              <w:rPr>
                <w:rFonts w:ascii="宋体" w:hAnsi="宋体" w:cs="宋体" w:eastAsia="宋体" w:hint="default"/>
                <w:sz w:val="18"/>
                <w:szCs w:val="18"/>
              </w:rPr>
              <w:t>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pacing w:val="51"/>
                <w:sz w:val="18"/>
                <w:szCs w:val="18"/>
              </w:rPr>
              <w:t> </w:t>
            </w:r>
            <w:r>
              <w:rPr>
                <w:rFonts w:ascii="宋体" w:hAnsi="宋体" w:cs="宋体" w:eastAsia="宋体" w:hint="default"/>
                <w:sz w:val="18"/>
                <w:szCs w:val="18"/>
              </w:rPr>
              <w:t>业</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宋体" w:hAnsi="宋体" w:cs="宋体" w:eastAsia="宋体" w:hint="default"/>
                <w:sz w:val="18"/>
                <w:szCs w:val="18"/>
              </w:rPr>
              <w:t>股</w:t>
            </w:r>
            <w:r>
              <w:rPr>
                <w:rFonts w:ascii="宋体" w:hAnsi="宋体" w:cs="宋体" w:eastAsia="宋体" w:hint="default"/>
                <w:sz w:val="18"/>
                <w:szCs w:val="18"/>
              </w:rPr>
              <w:t> 利</w:t>
            </w:r>
          </w:p>
        </w:tc>
        <w:tc>
          <w:tcPr>
            <w:tcW w:w="1731" w:type="dxa"/>
            <w:tcBorders>
              <w:top w:val="single" w:sz="6" w:space="0" w:color="000000"/>
              <w:left w:val="single" w:sz="6" w:space="0" w:color="000000"/>
              <w:bottom w:val="single" w:sz="4" w:space="0" w:color="000000"/>
              <w:right w:val="single" w:sz="6" w:space="0" w:color="000000"/>
            </w:tcBorders>
          </w:tcPr>
          <w:p>
            <w:pPr/>
          </w:p>
        </w:tc>
        <w:tc>
          <w:tcPr>
            <w:tcW w:w="1730" w:type="dxa"/>
            <w:tcBorders>
              <w:top w:val="single" w:sz="6" w:space="0" w:color="000000"/>
              <w:left w:val="single" w:sz="6" w:space="0" w:color="000000"/>
              <w:bottom w:val="single" w:sz="4" w:space="0" w:color="000000"/>
              <w:right w:val="single" w:sz="6" w:space="0" w:color="000000"/>
            </w:tcBorders>
          </w:tcPr>
          <w:p>
            <w:pPr/>
          </w:p>
        </w:tc>
        <w:tc>
          <w:tcPr>
            <w:tcW w:w="1733" w:type="dxa"/>
            <w:tcBorders>
              <w:top w:val="single" w:sz="6" w:space="0" w:color="000000"/>
              <w:left w:val="single" w:sz="6" w:space="0" w:color="000000"/>
              <w:bottom w:val="single" w:sz="4" w:space="0" w:color="000000"/>
              <w:right w:val="single" w:sz="6" w:space="0" w:color="000000"/>
            </w:tcBorders>
          </w:tcPr>
          <w:p>
            <w:pPr/>
          </w:p>
        </w:tc>
        <w:tc>
          <w:tcPr>
            <w:tcW w:w="1740" w:type="dxa"/>
            <w:tcBorders>
              <w:top w:val="single" w:sz="6" w:space="0" w:color="000000"/>
              <w:left w:val="single" w:sz="6" w:space="0" w:color="000000"/>
              <w:bottom w:val="single" w:sz="4" w:space="0" w:color="000000"/>
              <w:right w:val="single" w:sz="6" w:space="0" w:color="000000"/>
            </w:tcBorders>
          </w:tcPr>
          <w:p>
            <w:pPr/>
          </w:p>
        </w:tc>
        <w:tc>
          <w:tcPr>
            <w:tcW w:w="1730" w:type="dxa"/>
            <w:tcBorders>
              <w:top w:val="single" w:sz="6" w:space="0" w:color="000000"/>
              <w:left w:val="single" w:sz="6" w:space="0" w:color="000000"/>
              <w:bottom w:val="single" w:sz="4" w:space="0" w:color="000000"/>
              <w:right w:val="single" w:sz="6" w:space="0" w:color="000000"/>
            </w:tcBorders>
          </w:tcPr>
          <w:p>
            <w:pPr/>
          </w:p>
        </w:tc>
        <w:tc>
          <w:tcPr>
            <w:tcW w:w="1465" w:type="dxa"/>
            <w:tcBorders>
              <w:top w:val="single" w:sz="6" w:space="0" w:color="000000"/>
              <w:left w:val="single" w:sz="6" w:space="0" w:color="000000"/>
              <w:bottom w:val="single" w:sz="4" w:space="0" w:color="000000"/>
              <w:right w:val="single" w:sz="6" w:space="0" w:color="000000"/>
            </w:tcBorders>
          </w:tcPr>
          <w:p>
            <w:pPr/>
          </w:p>
        </w:tc>
        <w:tc>
          <w:tcPr>
            <w:tcW w:w="1730" w:type="dxa"/>
            <w:tcBorders>
              <w:top w:val="single" w:sz="6" w:space="0" w:color="000000"/>
              <w:left w:val="single" w:sz="6" w:space="0" w:color="000000"/>
              <w:bottom w:val="single" w:sz="4" w:space="0" w:color="000000"/>
              <w:right w:val="single" w:sz="6" w:space="0" w:color="000000"/>
            </w:tcBorders>
          </w:tcPr>
          <w:p>
            <w:pPr/>
          </w:p>
        </w:tc>
        <w:tc>
          <w:tcPr>
            <w:tcW w:w="1731" w:type="dxa"/>
            <w:tcBorders>
              <w:top w:val="single" w:sz="6" w:space="0" w:color="000000"/>
              <w:left w:val="single" w:sz="6" w:space="0" w:color="000000"/>
              <w:bottom w:val="single" w:sz="4" w:space="0" w:color="000000"/>
              <w:right w:val="single" w:sz="6" w:space="0" w:color="000000"/>
            </w:tcBorders>
          </w:tcPr>
          <w:p>
            <w:pPr/>
          </w:p>
        </w:tc>
        <w:tc>
          <w:tcPr>
            <w:tcW w:w="1572"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57" w:lineRule="exact"/>
        <w:ind w:left="1360" w:right="0"/>
        <w:jc w:val="left"/>
      </w:pPr>
      <w:r>
        <w:rPr>
          <w:rFonts w:ascii="Times New Roman" w:hAnsi="Times New Roman" w:cs="Times New Roman" w:eastAsia="Times New Roman" w:hint="default"/>
        </w:rPr>
        <w:t>[</w:t>
      </w:r>
      <w:r>
        <w:rPr/>
        <w:t>注</w:t>
      </w:r>
      <w:r>
        <w:rPr>
          <w:spacing w:val="-47"/>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月，公司将持有浙江浙大网新兰德科技股份有限公司</w:t>
      </w:r>
      <w:r>
        <w:rPr>
          <w:spacing w:val="-46"/>
        </w:rPr>
        <w:t> </w:t>
      </w:r>
      <w:r>
        <w:rPr>
          <w:rFonts w:ascii="Times New Roman" w:hAnsi="Times New Roman" w:cs="Times New Roman" w:eastAsia="Times New Roman" w:hint="default"/>
          <w:spacing w:val="-4"/>
        </w:rPr>
        <w:t>16.15%</w:t>
      </w:r>
      <w:r>
        <w:rPr>
          <w:spacing w:val="-4"/>
        </w:rPr>
        <w:t>股权转让，故</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月以后浙江浙大网新兰德科技股份有限公司不</w:t>
      </w:r>
    </w:p>
    <w:p>
      <w:pPr>
        <w:pStyle w:val="BodyText"/>
        <w:spacing w:line="240" w:lineRule="auto" w:before="118"/>
        <w:ind w:left="940" w:right="0"/>
        <w:jc w:val="left"/>
      </w:pPr>
      <w:r>
        <w:rPr/>
        <w:t>再系公司联营单位。</w:t>
      </w:r>
    </w:p>
    <w:p>
      <w:pPr>
        <w:pStyle w:val="BodyText"/>
        <w:spacing w:line="240" w:lineRule="auto" w:before="133"/>
        <w:ind w:left="1360" w:right="0"/>
        <w:jc w:val="left"/>
      </w:pP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月，公司非同一控制下企业合并浙江华通云数据科技有限公司，</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月以后，其为公司全资子公司。</w:t>
      </w:r>
    </w:p>
    <w:p>
      <w:pPr>
        <w:spacing w:after="0" w:line="240" w:lineRule="auto"/>
        <w:jc w:val="left"/>
        <w:sectPr>
          <w:footerReference w:type="default" r:id="rId81"/>
          <w:pgSz w:w="16840" w:h="11910" w:orient="landscape"/>
          <w:pgMar w:footer="1195" w:header="882" w:top="1120" w:bottom="1380" w:left="500" w:right="22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82"/>
          <w:footerReference w:type="default" r:id="rId83"/>
          <w:pgSz w:w="11910" w:h="16840"/>
          <w:pgMar w:header="882" w:footer="1195" w:top="1120" w:bottom="1380" w:left="1580" w:right="1040"/>
          <w:pgNumType w:start="191"/>
        </w:sectPr>
      </w:pPr>
    </w:p>
    <w:p>
      <w:pPr>
        <w:pStyle w:val="Heading4"/>
        <w:spacing w:line="240" w:lineRule="auto"/>
        <w:ind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58"/>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63" w:space="165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Calibri" w:hAnsi="Calibri" w:cs="Calibri" w:eastAsia="Calibri" w:hint="default"/>
                <w:sz w:val="21"/>
                <w:szCs w:val="21"/>
              </w:rPr>
              <w:t>/ </w:t>
            </w:r>
            <w:r>
              <w:rPr>
                <w:rFonts w:ascii="Calibri" w:hAnsi="Calibri" w:cs="Calibri" w:eastAsia="Calibri" w:hint="default"/>
                <w:spacing w:val="9"/>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48,843,344.49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53,776,709.08</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3,824,307.40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-1,042,925.04</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165,824.10</w:t>
            </w: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3,990,131.50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-1,042,925.04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4"/>
        <w:spacing w:line="240" w:lineRule="auto"/>
        <w:ind w:right="227"/>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60" w:val="left" w:leader="none"/>
        </w:tabs>
        <w:spacing w:line="240" w:lineRule="auto" w:before="56"/>
        <w:ind w:right="2689"/>
        <w:jc w:val="left"/>
      </w:pPr>
      <w:r>
        <w:rPr/>
        <w:t>□适用</w:t>
        <w:tab/>
        <w:t>√不适用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1060" w:val="left" w:leader="none"/>
        </w:tabs>
        <w:spacing w:line="240" w:lineRule="auto" w:before="56"/>
        <w:ind w:right="2689"/>
        <w:jc w:val="left"/>
      </w:pPr>
      <w:r>
        <w:rPr/>
        <w:t>□适用</w:t>
        <w:tab/>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60" w:val="left" w:leader="none"/>
        </w:tabs>
        <w:spacing w:line="240" w:lineRule="auto" w:before="58"/>
        <w:ind w:right="2689"/>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1060" w:val="left" w:leader="none"/>
        </w:tabs>
        <w:spacing w:line="240" w:lineRule="auto" w:before="56"/>
        <w:ind w:right="2689"/>
        <w:jc w:val="left"/>
      </w:pPr>
      <w:r>
        <w:rPr/>
        <w:t>□适用</w:t>
        <w:tab/>
        <w:t>√不适用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right="2689"/>
        <w:jc w:val="left"/>
      </w:pPr>
      <w:r>
        <w:rPr/>
        <w:t>□适用</w:t>
        <w:tab/>
        <w:t>√不适用</w:t>
      </w:r>
    </w:p>
    <w:p>
      <w:pPr>
        <w:spacing w:line="240" w:lineRule="auto" w:before="13"/>
        <w:rPr>
          <w:rFonts w:ascii="宋体" w:hAnsi="宋体" w:cs="宋体" w:eastAsia="宋体" w:hint="default"/>
          <w:sz w:val="23"/>
          <w:szCs w:val="23"/>
        </w:rPr>
      </w:pPr>
    </w:p>
    <w:p>
      <w:pPr>
        <w:pStyle w:val="Heading4"/>
        <w:spacing w:line="240" w:lineRule="auto" w:before="0"/>
        <w:ind w:right="2689"/>
        <w:jc w:val="left"/>
        <w:rPr>
          <w:b w:val="0"/>
          <w:bCs w:val="0"/>
        </w:rPr>
      </w:pPr>
      <w:r>
        <w:rPr/>
        <w:t>十、与金融工具相关的风险</w:t>
      </w:r>
      <w:r>
        <w:rPr>
          <w:b w:val="0"/>
          <w:bCs w:val="0"/>
        </w:rPr>
      </w:r>
    </w:p>
    <w:p>
      <w:pPr>
        <w:pStyle w:val="BodyText"/>
        <w:spacing w:line="240" w:lineRule="auto" w:before="58"/>
        <w:ind w:right="268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418" w:right="0"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0"/>
        <w:ind w:left="418" w:right="0" w:firstLine="419"/>
        <w:jc w:val="left"/>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40" w:lineRule="auto" w:before="34"/>
        <w:ind w:left="838" w:right="0"/>
        <w:jc w:val="left"/>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9"/>
        </w:rPr>
        <w:t> </w:t>
      </w:r>
      <w:r>
        <w:rPr/>
        <w:t>信用风险</w:t>
      </w:r>
      <w:r>
        <w:rPr>
          <w:w w:val="100"/>
        </w:rPr>
        <w:t> </w:t>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45"/>
        <w:ind w:left="418" w:right="0"/>
        <w:jc w:val="left"/>
      </w:pPr>
      <w:r>
        <w:rPr/>
        <w:t>以下措施。</w:t>
      </w:r>
    </w:p>
    <w:p>
      <w:pPr>
        <w:pStyle w:val="BodyText"/>
        <w:spacing w:line="340" w:lineRule="auto" w:before="135"/>
        <w:ind w:left="838" w:right="1832"/>
        <w:jc w:val="left"/>
      </w:pPr>
      <w:r>
        <w:rPr>
          <w:rFonts w:ascii="Calibri" w:hAnsi="Calibri" w:cs="Calibri" w:eastAsia="Calibri" w:hint="default"/>
        </w:rPr>
        <w:t>1.</w:t>
      </w:r>
      <w:r>
        <w:rPr>
          <w:rFonts w:ascii="Calibri" w:hAnsi="Calibri" w:cs="Calibri" w:eastAsia="Calibri" w:hint="default"/>
          <w:spacing w:val="10"/>
        </w:rPr>
        <w:t>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Calibri" w:hAnsi="Calibri" w:cs="Calibri" w:eastAsia="Calibri" w:hint="default"/>
        </w:rPr>
        <w:t>2. </w:t>
      </w:r>
      <w:r>
        <w:rPr>
          <w:rFonts w:ascii="Calibri" w:hAnsi="Calibri" w:cs="Calibri" w:eastAsia="Calibri" w:hint="default"/>
          <w:spacing w:val="9"/>
        </w:rPr>
        <w:t> </w:t>
      </w:r>
      <w:r>
        <w:rPr/>
        <w:t>应收票据及应收账款</w:t>
      </w:r>
    </w:p>
    <w:p>
      <w:pPr>
        <w:pStyle w:val="BodyText"/>
        <w:spacing w:line="357" w:lineRule="auto"/>
        <w:ind w:left="418" w:right="208" w:firstLine="419"/>
        <w:jc w:val="both"/>
      </w:pPr>
      <w:r>
        <w:rPr>
          <w:spacing w:val="-2"/>
        </w:rPr>
        <w:t>公司仅与经认可的、信誉良好的第三方进行交易。按照本公司的政策，需对所有采用信用方</w:t>
      </w:r>
      <w:r>
        <w:rPr>
          <w:w w:val="100"/>
        </w:rPr>
        <w:t> </w:t>
      </w:r>
      <w:r>
        <w:rPr>
          <w:spacing w:val="-1"/>
        </w:rPr>
        <w:t>式进行交易的客户进行信用审核。另外本公司对应收账款余额进行持续监控，以确保本公司不致</w:t>
      </w:r>
      <w:r>
        <w:rPr>
          <w:spacing w:val="-55"/>
        </w:rPr>
        <w:t> </w:t>
      </w:r>
      <w:r>
        <w:rPr>
          <w:spacing w:val="-55"/>
        </w:rPr>
      </w:r>
      <w:r>
        <w:rPr/>
        <w:t>面临重大坏账风险。</w:t>
      </w:r>
    </w:p>
    <w:p>
      <w:pPr>
        <w:pStyle w:val="BodyText"/>
        <w:spacing w:line="240" w:lineRule="auto" w:before="30"/>
        <w:ind w:left="838" w:right="0"/>
        <w:jc w:val="left"/>
      </w:pPr>
      <w:r>
        <w:rPr>
          <w:spacing w:val="-4"/>
        </w:rPr>
        <w:t>由于本公司的应收账款风险点分布于多个合作方和多个客户，截至</w:t>
      </w:r>
      <w:r>
        <w:rPr>
          <w:spacing w:val="-45"/>
        </w:rPr>
        <w:t> </w:t>
      </w:r>
      <w:r>
        <w:rPr>
          <w:rFonts w:ascii="Calibri" w:hAnsi="Calibri" w:cs="Calibri" w:eastAsia="Calibri" w:hint="default"/>
        </w:rPr>
        <w:t>2018</w:t>
      </w:r>
      <w:r>
        <w:rPr>
          <w:rFonts w:ascii="Calibri" w:hAnsi="Calibri" w:cs="Calibri" w:eastAsia="Calibri" w:hint="default"/>
          <w:spacing w:val="17"/>
        </w:rPr>
        <w:t> </w:t>
      </w:r>
      <w:r>
        <w:rPr/>
        <w:t>年</w:t>
      </w:r>
      <w:r>
        <w:rPr>
          <w:spacing w:val="-43"/>
        </w:rPr>
        <w:t> </w:t>
      </w:r>
      <w:r>
        <w:rPr>
          <w:rFonts w:ascii="Calibri" w:hAnsi="Calibri" w:cs="Calibri" w:eastAsia="Calibri" w:hint="default"/>
        </w:rPr>
        <w:t>12</w:t>
      </w:r>
      <w:r>
        <w:rPr>
          <w:rFonts w:ascii="Calibri" w:hAnsi="Calibri" w:cs="Calibri" w:eastAsia="Calibri" w:hint="default"/>
          <w:spacing w:val="17"/>
        </w:rPr>
        <w:t> </w:t>
      </w:r>
      <w:r>
        <w:rPr/>
        <w:t>月</w:t>
      </w:r>
      <w:r>
        <w:rPr>
          <w:spacing w:val="-45"/>
        </w:rPr>
        <w:t> </w:t>
      </w:r>
      <w:r>
        <w:rPr>
          <w:rFonts w:ascii="Calibri" w:hAnsi="Calibri" w:cs="Calibri" w:eastAsia="Calibri" w:hint="default"/>
        </w:rPr>
        <w:t>31</w:t>
      </w:r>
      <w:r>
        <w:rPr>
          <w:rFonts w:ascii="Calibri" w:hAnsi="Calibri" w:cs="Calibri" w:eastAsia="Calibri" w:hint="default"/>
          <w:spacing w:val="17"/>
        </w:rPr>
        <w:t> </w:t>
      </w:r>
      <w:r>
        <w:rPr>
          <w:spacing w:val="-15"/>
        </w:rPr>
        <w:t>日，本公</w:t>
      </w:r>
    </w:p>
    <w:p>
      <w:pPr>
        <w:pStyle w:val="BodyText"/>
        <w:spacing w:line="324" w:lineRule="auto" w:before="106"/>
        <w:ind w:left="418" w:right="0"/>
        <w:jc w:val="left"/>
      </w:pPr>
      <w:r>
        <w:rPr/>
        <w:t>司应收账款的</w:t>
      </w:r>
      <w:r>
        <w:rPr>
          <w:spacing w:val="-60"/>
        </w:rPr>
        <w:t> </w:t>
      </w:r>
      <w:r>
        <w:rPr>
          <w:rFonts w:ascii="Calibri" w:hAnsi="Calibri" w:cs="Calibri" w:eastAsia="Calibri" w:hint="default"/>
        </w:rPr>
        <w:t>16.59%(2017</w:t>
      </w:r>
      <w:r>
        <w:rPr>
          <w:rFonts w:ascii="Calibri" w:hAnsi="Calibri" w:cs="Calibri" w:eastAsia="Calibri" w:hint="default"/>
          <w:spacing w:val="3"/>
        </w:rPr>
        <w:t> </w:t>
      </w:r>
      <w:r>
        <w:rPr/>
        <w:t>年</w:t>
      </w:r>
      <w:r>
        <w:rPr>
          <w:spacing w:val="-60"/>
        </w:rPr>
        <w:t> </w:t>
      </w:r>
      <w:r>
        <w:rPr>
          <w:rFonts w:ascii="Calibri" w:hAnsi="Calibri" w:cs="Calibri" w:eastAsia="Calibri" w:hint="default"/>
        </w:rPr>
        <w:t>12</w:t>
      </w:r>
      <w:r>
        <w:rPr>
          <w:rFonts w:ascii="Calibri" w:hAnsi="Calibri" w:cs="Calibri" w:eastAsia="Calibri" w:hint="default"/>
          <w:spacing w:val="1"/>
        </w:rPr>
        <w:t> </w:t>
      </w:r>
      <w:r>
        <w:rPr/>
        <w:t>月</w:t>
      </w:r>
      <w:r>
        <w:rPr>
          <w:spacing w:val="-60"/>
        </w:rPr>
        <w:t> </w:t>
      </w:r>
      <w:r>
        <w:rPr>
          <w:rFonts w:ascii="Calibri" w:hAnsi="Calibri" w:cs="Calibri" w:eastAsia="Calibri" w:hint="default"/>
        </w:rPr>
        <w:t>31</w:t>
      </w:r>
      <w:r>
        <w:rPr>
          <w:rFonts w:ascii="Calibri" w:hAnsi="Calibri" w:cs="Calibri" w:eastAsia="Calibri" w:hint="default"/>
          <w:spacing w:val="1"/>
        </w:rPr>
        <w:t> </w:t>
      </w:r>
      <w:r>
        <w:rPr/>
        <w:t>日：</w:t>
      </w:r>
      <w:r>
        <w:rPr>
          <w:rFonts w:ascii="Calibri" w:hAnsi="Calibri" w:cs="Calibri" w:eastAsia="Calibri" w:hint="default"/>
        </w:rPr>
        <w:t>18.19%)</w:t>
      </w:r>
      <w:r>
        <w:rPr/>
        <w:t>源于余额前五名客户，本公司不存在重大的信</w:t>
      </w:r>
      <w:r>
        <w:rPr>
          <w:w w:val="100"/>
        </w:rPr>
        <w:t> </w:t>
      </w:r>
      <w:r>
        <w:rPr/>
        <w:t>用集中风险。</w:t>
      </w:r>
    </w:p>
    <w:p>
      <w:pPr>
        <w:pStyle w:val="BodyText"/>
        <w:spacing w:line="326" w:lineRule="auto" w:before="59"/>
        <w:ind w:left="418" w:right="0" w:firstLine="419"/>
        <w:jc w:val="left"/>
      </w:pPr>
      <w:r>
        <w:rPr>
          <w:rFonts w:ascii="Calibri" w:hAnsi="Calibri" w:cs="Calibri" w:eastAsia="Calibri" w:hint="default"/>
        </w:rPr>
        <w:t>(1)</w:t>
      </w:r>
      <w:r>
        <w:rPr>
          <w:rFonts w:ascii="Calibri" w:hAnsi="Calibri" w:cs="Calibri" w:eastAsia="Calibri" w:hint="default"/>
          <w:spacing w:val="43"/>
        </w:rPr>
        <w:t> </w:t>
      </w:r>
      <w:r>
        <w:rPr/>
        <w:t>本公司的应收款项中未逾期且未减值的金额，以及虽已逾期但未减值的金额和逾期账龄</w:t>
      </w:r>
      <w:r>
        <w:rPr>
          <w:w w:val="100"/>
        </w:rPr>
        <w:t> </w:t>
      </w:r>
      <w:r>
        <w:rPr/>
        <w:t>分析如下：</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610"/>
        <w:gridCol w:w="1664"/>
        <w:gridCol w:w="1277"/>
        <w:gridCol w:w="1136"/>
        <w:gridCol w:w="1133"/>
        <w:gridCol w:w="1894"/>
      </w:tblGrid>
      <w:tr>
        <w:trPr>
          <w:trHeight w:val="283" w:hRule="exact"/>
        </w:trPr>
        <w:tc>
          <w:tcPr>
            <w:tcW w:w="1610"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47" w:val="left" w:leader="none"/>
              </w:tabs>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1610"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4" w:type="dxa"/>
            <w:vMerge w:val="restart"/>
            <w:tcBorders>
              <w:top w:val="single" w:sz="4" w:space="0" w:color="000000"/>
              <w:left w:val="single" w:sz="4" w:space="0" w:color="000000"/>
              <w:right w:val="nil" w:sz="6" w:space="0" w:color="auto"/>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610"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9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6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94" w:type="dxa"/>
            <w:vMerge/>
            <w:tcBorders>
              <w:left w:val="single" w:sz="4" w:space="0" w:color="000000"/>
              <w:bottom w:val="single" w:sz="4" w:space="0" w:color="000000"/>
              <w:right w:val="nil" w:sz="6" w:space="0" w:color="auto"/>
            </w:tcBorders>
          </w:tcPr>
          <w:p>
            <w:pPr/>
          </w:p>
        </w:tc>
      </w:tr>
      <w:tr>
        <w:trPr>
          <w:trHeight w:val="55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17"/>
                <w:sz w:val="21"/>
                <w:szCs w:val="21"/>
              </w:rPr>
              <w:t>应收票据及应</w:t>
            </w:r>
          </w:p>
          <w:p>
            <w:pPr>
              <w:pStyle w:val="TableParagraph"/>
              <w:spacing w:line="275" w:lineRule="exact"/>
              <w:ind w:left="120"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25,051,616.56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25,051,616.56</w:t>
            </w:r>
          </w:p>
        </w:tc>
      </w:tr>
      <w:tr>
        <w:trPr>
          <w:trHeight w:val="396"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1"/>
                <w:szCs w:val="21"/>
              </w:rPr>
            </w:pPr>
            <w:r>
              <w:rPr>
                <w:rFonts w:ascii="Calibri"/>
                <w:spacing w:val="-2"/>
                <w:sz w:val="21"/>
              </w:rPr>
              <w:t>12,760,861.38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Calibri" w:hAnsi="Calibri" w:cs="Calibri" w:eastAsia="Calibri" w:hint="default"/>
                <w:sz w:val="21"/>
                <w:szCs w:val="21"/>
              </w:rPr>
            </w:pPr>
            <w:r>
              <w:rPr>
                <w:rFonts w:ascii="Calibri"/>
                <w:spacing w:val="-2"/>
                <w:sz w:val="21"/>
              </w:rPr>
              <w:t>12,760,861.38</w:t>
            </w:r>
          </w:p>
        </w:tc>
      </w:tr>
      <w:tr>
        <w:trPr>
          <w:trHeight w:val="554"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17"/>
                <w:sz w:val="21"/>
                <w:szCs w:val="21"/>
              </w:rPr>
              <w:t>一年内到期的</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27,823,121.37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27,823,121.37</w:t>
            </w:r>
          </w:p>
        </w:tc>
      </w:tr>
      <w:tr>
        <w:trPr>
          <w:trHeight w:val="420"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65,635,599.31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2"/>
                <w:sz w:val="21"/>
              </w:rPr>
              <w:t>65,635,599.31</w:t>
            </w:r>
          </w:p>
        </w:tc>
      </w:tr>
    </w:tbl>
    <w:p>
      <w:pPr>
        <w:pStyle w:val="BodyText"/>
        <w:spacing w:line="268" w:lineRule="exact"/>
        <w:ind w:left="838" w:right="0"/>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6"/>
        <w:rPr>
          <w:rFonts w:ascii="Calibri" w:hAnsi="Calibri" w:cs="Calibri" w:eastAsia="Calibri" w:hint="default"/>
          <w:sz w:val="11"/>
          <w:szCs w:val="11"/>
        </w:rPr>
      </w:pPr>
    </w:p>
    <w:tbl>
      <w:tblPr>
        <w:tblW w:w="0" w:type="auto"/>
        <w:jc w:val="left"/>
        <w:tblInd w:w="290" w:type="dxa"/>
        <w:tblLayout w:type="fixed"/>
        <w:tblCellMar>
          <w:top w:w="0" w:type="dxa"/>
          <w:left w:w="0" w:type="dxa"/>
          <w:bottom w:w="0" w:type="dxa"/>
          <w:right w:w="0" w:type="dxa"/>
        </w:tblCellMar>
        <w:tblLook w:val="01E0"/>
      </w:tblPr>
      <w:tblGrid>
        <w:gridCol w:w="1406"/>
        <w:gridCol w:w="1661"/>
        <w:gridCol w:w="1370"/>
        <w:gridCol w:w="1239"/>
        <w:gridCol w:w="1279"/>
        <w:gridCol w:w="1582"/>
      </w:tblGrid>
      <w:tr>
        <w:trPr>
          <w:trHeight w:val="283" w:hRule="exact"/>
        </w:trPr>
        <w:tc>
          <w:tcPr>
            <w:tcW w:w="140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Calibri" w:hAnsi="Calibri" w:cs="Calibri" w:eastAsia="Calibri" w:hint="default"/>
                <w:sz w:val="20"/>
                <w:szCs w:val="20"/>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32"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406" w:type="dxa"/>
            <w:vMerge/>
            <w:tcBorders>
              <w:left w:val="nil" w:sz="6" w:space="0" w:color="auto"/>
              <w:right w:val="single" w:sz="4" w:space="0" w:color="000000"/>
            </w:tcBorders>
          </w:tcPr>
          <w:p>
            <w:pP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105"/>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05"/>
              <w:ind w:left="52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06" w:type="dxa"/>
            <w:vMerge/>
            <w:tcBorders>
              <w:left w:val="nil" w:sz="6" w:space="0" w:color="auto"/>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4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82" w:type="dxa"/>
            <w:vMerge/>
            <w:tcBorders>
              <w:left w:val="single" w:sz="4" w:space="0" w:color="000000"/>
              <w:bottom w:val="single" w:sz="4" w:space="0" w:color="000000"/>
              <w:right w:val="nil" w:sz="6" w:space="0" w:color="auto"/>
            </w:tcBorders>
          </w:tcPr>
          <w:p>
            <w:pPr/>
          </w:p>
        </w:tc>
      </w:tr>
      <w:tr>
        <w:trPr>
          <w:trHeight w:val="555"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票</w:t>
            </w:r>
            <w:r>
              <w:rPr>
                <w:rFonts w:ascii="宋体" w:hAnsi="宋体" w:cs="宋体" w:eastAsia="宋体" w:hint="default"/>
                <w:spacing w:val="-73"/>
                <w:sz w:val="21"/>
                <w:szCs w:val="21"/>
              </w:rPr>
              <w:t> </w:t>
            </w:r>
            <w:r>
              <w:rPr>
                <w:rFonts w:ascii="宋体" w:hAnsi="宋体" w:cs="宋体" w:eastAsia="宋体" w:hint="default"/>
                <w:sz w:val="21"/>
                <w:szCs w:val="21"/>
              </w:rPr>
              <w:t>据</w:t>
            </w:r>
            <w:r>
              <w:rPr>
                <w:rFonts w:ascii="宋体" w:hAnsi="宋体" w:cs="宋体" w:eastAsia="宋体" w:hint="default"/>
                <w:spacing w:val="-76"/>
                <w:sz w:val="21"/>
                <w:szCs w:val="21"/>
              </w:rPr>
              <w:t> </w:t>
            </w:r>
            <w:r>
              <w:rPr>
                <w:rFonts w:ascii="宋体" w:hAnsi="宋体" w:cs="宋体" w:eastAsia="宋体" w:hint="default"/>
                <w:sz w:val="21"/>
                <w:szCs w:val="21"/>
              </w:rPr>
              <w:t>及</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26,011,622.77</w:t>
            </w:r>
          </w:p>
        </w:tc>
        <w:tc>
          <w:tcPr>
            <w:tcW w:w="1370"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2"/>
                <w:sz w:val="21"/>
              </w:rPr>
              <w:t>26,011,622.77</w:t>
            </w:r>
          </w:p>
        </w:tc>
      </w:tr>
      <w:tr>
        <w:trPr>
          <w:trHeight w:val="418"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10,800,000.00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2"/>
                <w:sz w:val="21"/>
              </w:rPr>
              <w:t>10,800,000.00</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380" w:right="1060"/>
        </w:sectPr>
      </w:pPr>
    </w:p>
    <w:p>
      <w:pPr>
        <w:spacing w:line="240" w:lineRule="auto" w:before="0"/>
        <w:rPr>
          <w:rFonts w:ascii="Calibri" w:hAnsi="Calibri" w:cs="Calibri" w:eastAsia="Calibri" w:hint="default"/>
          <w:sz w:val="20"/>
          <w:szCs w:val="20"/>
        </w:rPr>
      </w:pPr>
    </w:p>
    <w:p>
      <w:pPr>
        <w:spacing w:line="240" w:lineRule="auto" w:before="8"/>
        <w:rPr>
          <w:rFonts w:ascii="Calibri" w:hAnsi="Calibri" w:cs="Calibri" w:eastAsia="Calibri" w:hint="default"/>
          <w:sz w:val="12"/>
          <w:szCs w:val="12"/>
        </w:rPr>
      </w:pPr>
    </w:p>
    <w:tbl>
      <w:tblPr>
        <w:tblW w:w="0" w:type="auto"/>
        <w:jc w:val="left"/>
        <w:tblInd w:w="430" w:type="dxa"/>
        <w:tblLayout w:type="fixed"/>
        <w:tblCellMar>
          <w:top w:w="0" w:type="dxa"/>
          <w:left w:w="0" w:type="dxa"/>
          <w:bottom w:w="0" w:type="dxa"/>
          <w:right w:w="0" w:type="dxa"/>
        </w:tblCellMar>
        <w:tblLook w:val="01E0"/>
      </w:tblPr>
      <w:tblGrid>
        <w:gridCol w:w="1406"/>
        <w:gridCol w:w="1661"/>
        <w:gridCol w:w="1370"/>
        <w:gridCol w:w="1239"/>
        <w:gridCol w:w="1279"/>
        <w:gridCol w:w="1582"/>
      </w:tblGrid>
      <w:tr>
        <w:trPr>
          <w:trHeight w:val="420" w:hRule="exact"/>
        </w:trPr>
        <w:tc>
          <w:tcPr>
            <w:tcW w:w="1406"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4"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26" w:right="0"/>
              <w:jc w:val="left"/>
              <w:rPr>
                <w:rFonts w:ascii="Calibri" w:hAnsi="Calibri" w:cs="Calibri" w:eastAsia="Calibri" w:hint="default"/>
                <w:sz w:val="21"/>
                <w:szCs w:val="21"/>
              </w:rPr>
            </w:pPr>
            <w:r>
              <w:rPr>
                <w:rFonts w:ascii="Calibri"/>
                <w:sz w:val="21"/>
              </w:rPr>
              <w:t>36,811,622.77</w:t>
            </w:r>
          </w:p>
        </w:tc>
        <w:tc>
          <w:tcPr>
            <w:tcW w:w="1370"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47" w:right="0"/>
              <w:jc w:val="left"/>
              <w:rPr>
                <w:rFonts w:ascii="Calibri" w:hAnsi="Calibri" w:cs="Calibri" w:eastAsia="Calibri" w:hint="default"/>
                <w:sz w:val="21"/>
                <w:szCs w:val="21"/>
              </w:rPr>
            </w:pPr>
            <w:r>
              <w:rPr>
                <w:rFonts w:ascii="Calibri"/>
                <w:sz w:val="21"/>
              </w:rPr>
              <w:t>36,811,622.77</w:t>
            </w:r>
          </w:p>
        </w:tc>
      </w:tr>
    </w:tbl>
    <w:p>
      <w:pPr>
        <w:pStyle w:val="BodyText"/>
        <w:spacing w:line="268" w:lineRule="exact"/>
        <w:ind w:left="978" w:right="0"/>
        <w:jc w:val="left"/>
      </w:pPr>
      <w:r>
        <w:rPr>
          <w:rFonts w:ascii="Calibri" w:hAnsi="Calibri" w:cs="Calibri" w:eastAsia="Calibri" w:hint="default"/>
        </w:rPr>
        <w:t>(2)   </w:t>
      </w:r>
      <w:r>
        <w:rPr>
          <w:rFonts w:ascii="Calibri" w:hAnsi="Calibri" w:cs="Calibri" w:eastAsia="Calibri" w:hint="default"/>
          <w:spacing w:val="1"/>
        </w:rPr>
        <w:t> </w:t>
      </w:r>
      <w:r>
        <w:rPr/>
        <w:t>单项计提减值的应收款项情况见本财务报表附注合并财务报表项目注释之应收款项说明。</w:t>
      </w:r>
    </w:p>
    <w:p>
      <w:pPr>
        <w:pStyle w:val="BodyText"/>
        <w:spacing w:line="324" w:lineRule="auto" w:before="106"/>
        <w:ind w:left="978" w:right="0"/>
        <w:jc w:val="left"/>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9"/>
        </w:rPr>
        <w:t> </w:t>
      </w:r>
      <w:r>
        <w:rPr/>
        <w:t>流动风险</w:t>
      </w:r>
      <w:r>
        <w:rPr>
          <w:w w:val="100"/>
        </w:rPr>
        <w:t> </w:t>
      </w:r>
      <w:r>
        <w:rPr>
          <w:spacing w:val="-2"/>
        </w:rPr>
        <w:t>流动风险，是指本公司在履行以交付现金或其他金融资产的方式结算的义务时发生资金短缺</w:t>
      </w:r>
    </w:p>
    <w:p>
      <w:pPr>
        <w:pStyle w:val="BodyText"/>
        <w:spacing w:line="355" w:lineRule="auto" w:before="62"/>
        <w:ind w:left="558" w:right="0"/>
        <w:jc w:val="left"/>
      </w:pPr>
      <w:r>
        <w:rPr>
          <w:spacing w:val="-1"/>
        </w:rPr>
        <w:t>的风险。流动风险可能源于无法尽快以公允价值售出金融资产；或者源于对方无法偿还其合同债</w:t>
      </w:r>
      <w:r>
        <w:rPr>
          <w:spacing w:val="-55"/>
        </w:rPr>
        <w:t> </w:t>
      </w:r>
      <w:r>
        <w:rPr>
          <w:spacing w:val="-55"/>
        </w:rPr>
      </w:r>
      <w:r>
        <w:rPr/>
        <w:t>务；或者源于提前到期的债务；或者源于无法产生预期的现金流量。</w:t>
      </w:r>
    </w:p>
    <w:p>
      <w:pPr>
        <w:pStyle w:val="BodyText"/>
        <w:spacing w:line="357" w:lineRule="auto" w:before="32"/>
        <w:ind w:left="558" w:right="308" w:firstLine="419"/>
        <w:jc w:val="both"/>
      </w:pPr>
      <w:r>
        <w:rPr>
          <w:spacing w:val="-2"/>
        </w:rPr>
        <w:t>为控制该项风险，本公司综合运用票据结算、银行借款等多种融资手段，并采取长、短期融</w:t>
      </w:r>
      <w:r>
        <w:rPr>
          <w:w w:val="100"/>
        </w:rPr>
        <w:t> </w:t>
      </w:r>
      <w:r>
        <w:rPr>
          <w:spacing w:val="-1"/>
        </w:rPr>
        <w:t>资方式适当结合，优化融资结构的方法，保持融资持续性与灵活性之间的平衡。本公司已从多家</w:t>
      </w:r>
      <w:r>
        <w:rPr>
          <w:spacing w:val="-55"/>
        </w:rPr>
        <w:t> </w:t>
      </w:r>
      <w:r>
        <w:rPr>
          <w:spacing w:val="-55"/>
        </w:rPr>
      </w:r>
      <w:r>
        <w:rPr/>
        <w:t>商业银行取得银行授信额度以满足营运资金需求和资本开支。</w:t>
      </w:r>
    </w:p>
    <w:p>
      <w:pPr>
        <w:pStyle w:val="BodyText"/>
        <w:spacing w:line="240" w:lineRule="auto" w:before="32"/>
        <w:ind w:left="97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430"/>
        <w:gridCol w:w="1695"/>
        <w:gridCol w:w="1668"/>
        <w:gridCol w:w="1652"/>
        <w:gridCol w:w="1527"/>
        <w:gridCol w:w="1402"/>
      </w:tblGrid>
      <w:tr>
        <w:trPr>
          <w:trHeight w:val="242" w:hRule="exact"/>
        </w:trPr>
        <w:tc>
          <w:tcPr>
            <w:tcW w:w="1430" w:type="dxa"/>
            <w:vMerge w:val="restart"/>
            <w:tcBorders>
              <w:top w:val="single" w:sz="4" w:space="0" w:color="000000"/>
              <w:left w:val="nil" w:sz="6" w:space="0" w:color="auto"/>
              <w:right w:val="single" w:sz="4" w:space="0" w:color="000000"/>
            </w:tcBorders>
          </w:tcPr>
          <w:p>
            <w:pPr>
              <w:pStyle w:val="TableParagraph"/>
              <w:spacing w:line="240" w:lineRule="auto" w:before="92"/>
              <w:ind w:left="3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943"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430" w:type="dxa"/>
            <w:vMerge/>
            <w:tcBorders>
              <w:left w:val="nil" w:sz="6" w:space="0" w:color="auto"/>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8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355"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36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578,950,000.00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591,808,624.11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591,808,624.11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pacing w:val="3"/>
                <w:sz w:val="18"/>
                <w:szCs w:val="18"/>
              </w:rPr>
              <w:t>应付票据及应</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Calibri" w:hAnsi="Calibri" w:cs="Calibri" w:eastAsia="Calibri" w:hint="default"/>
                <w:sz w:val="18"/>
                <w:szCs w:val="18"/>
              </w:rPr>
            </w:pPr>
            <w:r>
              <w:rPr>
                <w:rFonts w:ascii="Calibri"/>
                <w:sz w:val="18"/>
              </w:rPr>
              <w:t>924,675,348.11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Calibri" w:hAnsi="Calibri" w:cs="Calibri" w:eastAsia="Calibri" w:hint="default"/>
                <w:sz w:val="18"/>
                <w:szCs w:val="18"/>
              </w:rPr>
            </w:pPr>
            <w:r>
              <w:rPr>
                <w:rFonts w:ascii="Calibri"/>
                <w:sz w:val="18"/>
              </w:rPr>
              <w:t>924,675,348.11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Calibri" w:hAnsi="Calibri" w:cs="Calibri" w:eastAsia="Calibri" w:hint="default"/>
                <w:sz w:val="18"/>
                <w:szCs w:val="18"/>
              </w:rPr>
            </w:pPr>
            <w:r>
              <w:rPr>
                <w:rFonts w:ascii="Calibri"/>
                <w:sz w:val="18"/>
              </w:rPr>
              <w:t>924,675,348.11</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100,259,509.69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100,259,509.69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100,259,509.69</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一年内到期的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89,572,084.90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97,064,995.26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3"/>
              <w:jc w:val="right"/>
              <w:rPr>
                <w:rFonts w:ascii="Calibri" w:hAnsi="Calibri" w:cs="Calibri" w:eastAsia="Calibri" w:hint="default"/>
                <w:sz w:val="18"/>
                <w:szCs w:val="18"/>
              </w:rPr>
            </w:pPr>
            <w:r>
              <w:rPr>
                <w:rFonts w:ascii="Calibri"/>
                <w:sz w:val="18"/>
              </w:rPr>
              <w:t>97,064,995.26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65,000,000.00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73,882,499.86</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36,008,749.91</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z w:val="18"/>
              </w:rPr>
              <w:t>37,873,749.96</w:t>
            </w:r>
          </w:p>
        </w:tc>
      </w:tr>
      <w:tr>
        <w:trPr>
          <w:trHeight w:val="36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1,758,456,942.70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1,762,591,870.04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97,064,995.26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36,008,749.91</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Calibri" w:hAnsi="Calibri" w:cs="Calibri" w:eastAsia="Calibri" w:hint="default"/>
                <w:sz w:val="18"/>
                <w:szCs w:val="18"/>
              </w:rPr>
            </w:pPr>
            <w:r>
              <w:rPr>
                <w:rFonts w:ascii="Calibri"/>
                <w:sz w:val="18"/>
              </w:rPr>
              <w:t>37,873,749.96</w:t>
            </w:r>
          </w:p>
        </w:tc>
      </w:tr>
    </w:tbl>
    <w:p>
      <w:pPr>
        <w:pStyle w:val="BodyText"/>
        <w:spacing w:line="268" w:lineRule="exact"/>
        <w:ind w:left="1083" w:right="0"/>
        <w:jc w:val="left"/>
        <w:rPr>
          <w:rFonts w:ascii="Calibri" w:hAnsi="Calibri" w:cs="Calibri" w:eastAsia="Calibri" w:hint="default"/>
        </w:rPr>
      </w:pPr>
      <w:r>
        <w:rPr>
          <w:rFonts w:ascii="Calibri" w:hAnsi="Calibri" w:cs="Calibri" w:eastAsia="Calibri" w:hint="default"/>
        </w:rPr>
        <w:t>(</w:t>
      </w:r>
      <w:r>
        <w:rPr/>
        <w:t>续上表</w:t>
      </w:r>
      <w:r>
        <w:rPr>
          <w:rFonts w:ascii="Calibri" w:hAnsi="Calibri" w:cs="Calibri" w:eastAsia="Calibri" w:hint="default"/>
        </w:rPr>
        <w:t>)</w:t>
      </w:r>
    </w:p>
    <w:p>
      <w:pPr>
        <w:spacing w:line="240" w:lineRule="auto" w:before="6"/>
        <w:rPr>
          <w:rFonts w:ascii="Calibri" w:hAnsi="Calibri" w:cs="Calibri" w:eastAsia="Calibri"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77"/>
        <w:gridCol w:w="1700"/>
        <w:gridCol w:w="1702"/>
        <w:gridCol w:w="1702"/>
        <w:gridCol w:w="1561"/>
        <w:gridCol w:w="1133"/>
      </w:tblGrid>
      <w:tr>
        <w:trPr>
          <w:trHeight w:val="242" w:hRule="exact"/>
        </w:trPr>
        <w:tc>
          <w:tcPr>
            <w:tcW w:w="1577" w:type="dxa"/>
            <w:vMerge w:val="restart"/>
            <w:tcBorders>
              <w:top w:val="single" w:sz="4" w:space="0" w:color="000000"/>
              <w:left w:val="nil" w:sz="6" w:space="0" w:color="auto"/>
              <w:right w:val="single" w:sz="4" w:space="0" w:color="000000"/>
            </w:tcBorders>
          </w:tcPr>
          <w:p>
            <w:pPr>
              <w:pStyle w:val="TableParagraph"/>
              <w:spacing w:line="240" w:lineRule="auto" w:before="92"/>
              <w:ind w:left="3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797"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5" w:hRule="exact"/>
        </w:trPr>
        <w:tc>
          <w:tcPr>
            <w:tcW w:w="1577"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425,464,522.00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433,263,432.56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433,263,432.56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213"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55"/>
                <w:sz w:val="18"/>
                <w:szCs w:val="18"/>
              </w:rPr>
              <w:t> </w:t>
            </w:r>
            <w:r>
              <w:rPr>
                <w:rFonts w:ascii="宋体" w:hAnsi="宋体" w:cs="宋体" w:eastAsia="宋体" w:hint="default"/>
                <w:sz w:val="18"/>
                <w:szCs w:val="18"/>
              </w:rPr>
              <w:t>付</w:t>
            </w:r>
            <w:r>
              <w:rPr>
                <w:rFonts w:ascii="宋体" w:hAnsi="宋体" w:cs="宋体" w:eastAsia="宋体" w:hint="default"/>
                <w:spacing w:val="-57"/>
                <w:sz w:val="18"/>
                <w:szCs w:val="18"/>
              </w:rPr>
              <w:t> </w:t>
            </w:r>
            <w:r>
              <w:rPr>
                <w:rFonts w:ascii="宋体" w:hAnsi="宋体" w:cs="宋体" w:eastAsia="宋体" w:hint="default"/>
                <w:sz w:val="18"/>
                <w:szCs w:val="18"/>
              </w:rPr>
              <w:t>票</w:t>
            </w:r>
            <w:r>
              <w:rPr>
                <w:rFonts w:ascii="宋体" w:hAnsi="宋体" w:cs="宋体" w:eastAsia="宋体" w:hint="default"/>
                <w:spacing w:val="-55"/>
                <w:sz w:val="18"/>
                <w:szCs w:val="18"/>
              </w:rPr>
              <w:t> </w:t>
            </w:r>
            <w:r>
              <w:rPr>
                <w:rFonts w:ascii="宋体" w:hAnsi="宋体" w:cs="宋体" w:eastAsia="宋体" w:hint="default"/>
                <w:sz w:val="18"/>
                <w:szCs w:val="18"/>
              </w:rPr>
              <w:t>据</w:t>
            </w:r>
            <w:r>
              <w:rPr>
                <w:rFonts w:ascii="宋体" w:hAnsi="宋体" w:cs="宋体" w:eastAsia="宋体" w:hint="default"/>
                <w:spacing w:val="-57"/>
                <w:sz w:val="18"/>
                <w:szCs w:val="18"/>
              </w:rPr>
              <w:t> </w:t>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842,791,415.91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842,791,415.91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842,791,415.91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47,225,928.55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47,225,928.55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一年内到期的非</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162,876,092.54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168,165,194.30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168,165,194.30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116,800,000.00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126,849,865.28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126,849,865.28</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2,772,084.71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2,832,000.00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2,832,000.00</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1,597,930,043.71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1,621,127,836.60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1,513,329,483.10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129,681,865.28</w:t>
            </w:r>
          </w:p>
        </w:tc>
        <w:tc>
          <w:tcPr>
            <w:tcW w:w="1133" w:type="dxa"/>
            <w:tcBorders>
              <w:top w:val="single" w:sz="4" w:space="0" w:color="000000"/>
              <w:left w:val="single" w:sz="4" w:space="0" w:color="000000"/>
              <w:bottom w:val="single" w:sz="4" w:space="0" w:color="000000"/>
              <w:right w:val="nil" w:sz="6" w:space="0" w:color="auto"/>
            </w:tcBorders>
          </w:tcPr>
          <w:p>
            <w:pPr/>
          </w:p>
        </w:tc>
      </w:tr>
    </w:tbl>
    <w:p>
      <w:pPr>
        <w:pStyle w:val="BodyText"/>
        <w:spacing w:line="268" w:lineRule="exact"/>
        <w:ind w:left="978" w:right="0"/>
        <w:jc w:val="left"/>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9"/>
        </w:rPr>
        <w:t> </w:t>
      </w:r>
      <w:r>
        <w:rPr/>
        <w:t>市场风险</w:t>
      </w:r>
    </w:p>
    <w:p>
      <w:pPr>
        <w:pStyle w:val="BodyText"/>
        <w:spacing w:line="355" w:lineRule="auto" w:before="106"/>
        <w:ind w:left="55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26" w:lineRule="auto" w:before="32"/>
        <w:ind w:left="978" w:right="0"/>
        <w:jc w:val="left"/>
      </w:pPr>
      <w:r>
        <w:rPr>
          <w:rFonts w:ascii="Calibri" w:hAnsi="Calibri" w:cs="Calibri" w:eastAsia="Calibri" w:hint="default"/>
        </w:rPr>
        <w:t>1.</w:t>
      </w:r>
      <w:r>
        <w:rPr>
          <w:rFonts w:ascii="Calibri" w:hAnsi="Calibri" w:cs="Calibri" w:eastAsia="Calibri" w:hint="default"/>
          <w:spacing w:val="10"/>
        </w:rPr>
        <w:t> </w:t>
      </w:r>
      <w:r>
        <w:rPr/>
        <w:t>利率风险</w:t>
      </w:r>
      <w:r>
        <w:rPr>
          <w:w w:val="100"/>
        </w:rPr>
        <w:t> </w:t>
      </w:r>
      <w:r>
        <w:rPr>
          <w:spacing w:val="-2"/>
        </w:rPr>
        <w:t>利率风险，是指金融工具的公允价值或未来现金流量因市场利率变动而发生波动的风险。本</w:t>
      </w:r>
    </w:p>
    <w:p>
      <w:pPr>
        <w:pStyle w:val="BodyText"/>
        <w:spacing w:line="240" w:lineRule="auto" w:before="57"/>
        <w:ind w:left="558" w:right="0"/>
        <w:jc w:val="left"/>
      </w:pPr>
      <w:r>
        <w:rPr/>
        <w:t>公司面临的市场利率变动的风险主要与本公司以浮动利率计息的借款有关。</w:t>
      </w:r>
    </w:p>
    <w:p>
      <w:pPr>
        <w:pStyle w:val="BodyText"/>
        <w:spacing w:line="410" w:lineRule="atLeast" w:before="25"/>
        <w:ind w:left="558" w:right="0" w:firstLine="419"/>
        <w:jc w:val="left"/>
      </w:pPr>
      <w:r>
        <w:rPr/>
        <w:t>截至</w:t>
      </w:r>
      <w:r>
        <w:rPr>
          <w:rFonts w:ascii="Calibri" w:hAnsi="Calibri" w:cs="Calibri" w:eastAsia="Calibri" w:hint="default"/>
        </w:rPr>
        <w:t>2018</w:t>
      </w:r>
      <w:r>
        <w:rPr/>
        <w:t>年</w:t>
      </w:r>
      <w:r>
        <w:rPr>
          <w:rFonts w:ascii="Calibri" w:hAnsi="Calibri" w:cs="Calibri" w:eastAsia="Calibri" w:hint="default"/>
        </w:rPr>
        <w:t>12</w:t>
      </w:r>
      <w:r>
        <w:rPr/>
        <w:t>月</w:t>
      </w:r>
      <w:r>
        <w:rPr>
          <w:rFonts w:ascii="Calibri" w:hAnsi="Calibri" w:cs="Calibri" w:eastAsia="Calibri" w:hint="default"/>
        </w:rPr>
        <w:t>31</w:t>
      </w:r>
      <w:r>
        <w:rPr/>
        <w:t>日，本公司以浮动利率计息的银行借款人民币</w:t>
      </w:r>
      <w:r>
        <w:rPr>
          <w:rFonts w:ascii="Calibri" w:hAnsi="Calibri" w:cs="Calibri" w:eastAsia="Calibri" w:hint="default"/>
        </w:rPr>
        <w:t>151,800,000.00</w:t>
      </w:r>
      <w:r>
        <w:rPr/>
        <w:t>元</w:t>
      </w:r>
      <w:r>
        <w:rPr>
          <w:rFonts w:ascii="Calibri" w:hAnsi="Calibri" w:cs="Calibri" w:eastAsia="Calibri" w:hint="default"/>
        </w:rPr>
        <w:t>(2017</w:t>
      </w:r>
      <w:r>
        <w:rPr/>
        <w:t>年</w:t>
      </w:r>
      <w:r>
        <w:rPr>
          <w:rFonts w:ascii="Calibri" w:hAnsi="Calibri" w:cs="Calibri" w:eastAsia="Calibri" w:hint="default"/>
        </w:rPr>
        <w:t>12</w:t>
      </w:r>
      <w:r>
        <w:rPr>
          <w:rFonts w:ascii="Calibri" w:hAnsi="Calibri" w:cs="Calibri" w:eastAsia="Calibri" w:hint="default"/>
          <w:spacing w:val="-2"/>
          <w:w w:val="100"/>
        </w:rPr>
        <w:t> </w:t>
      </w:r>
      <w:r>
        <w:rPr/>
        <w:t>月</w:t>
      </w:r>
      <w:r>
        <w:rPr>
          <w:rFonts w:ascii="Calibri" w:hAnsi="Calibri" w:cs="Calibri" w:eastAsia="Calibri" w:hint="default"/>
        </w:rPr>
        <w:t>31</w:t>
      </w:r>
      <w:r>
        <w:rPr/>
        <w:t>日：人民币</w:t>
      </w:r>
      <w:r>
        <w:rPr>
          <w:rFonts w:ascii="Calibri" w:hAnsi="Calibri" w:cs="Calibri" w:eastAsia="Calibri" w:hint="default"/>
        </w:rPr>
        <w:t>226,800,000.00</w:t>
      </w:r>
      <w:r>
        <w:rPr/>
        <w:t>元</w:t>
      </w:r>
      <w:r>
        <w:rPr>
          <w:rFonts w:ascii="Calibri" w:hAnsi="Calibri" w:cs="Calibri" w:eastAsia="Calibri" w:hint="default"/>
        </w:rPr>
        <w:t>)</w:t>
      </w:r>
      <w:r>
        <w:rPr/>
        <w:t>，在其他变量不变的假设下，假定利率变动</w:t>
      </w:r>
      <w:r>
        <w:rPr>
          <w:rFonts w:ascii="Calibri" w:hAnsi="Calibri" w:cs="Calibri" w:eastAsia="Calibri" w:hint="default"/>
        </w:rPr>
        <w:t>50</w:t>
      </w:r>
      <w:r>
        <w:rPr/>
        <w:t>个基准点，不会</w:t>
      </w:r>
    </w:p>
    <w:p>
      <w:pPr>
        <w:spacing w:after="0" w:line="410" w:lineRule="atLeast"/>
        <w:jc w:val="left"/>
        <w:sectPr>
          <w:pgSz w:w="11910" w:h="16840"/>
          <w:pgMar w:header="882" w:footer="1195" w:top="1120" w:bottom="1380" w:left="1240" w:right="9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对本公司的利润总额和股东权益产生重大的影响。</w:t>
      </w:r>
    </w:p>
    <w:p>
      <w:pPr>
        <w:pStyle w:val="BodyText"/>
        <w:spacing w:line="324" w:lineRule="auto" w:before="135"/>
        <w:ind w:left="558" w:right="0"/>
        <w:jc w:val="left"/>
      </w:pPr>
      <w:r>
        <w:rPr>
          <w:rFonts w:ascii="Calibri" w:hAnsi="Calibri" w:cs="Calibri" w:eastAsia="Calibri" w:hint="default"/>
        </w:rPr>
        <w:t>2.</w:t>
      </w:r>
      <w:r>
        <w:rPr>
          <w:rFonts w:ascii="Calibri" w:hAnsi="Calibri" w:cs="Calibri" w:eastAsia="Calibri" w:hint="default"/>
          <w:spacing w:val="10"/>
        </w:rPr>
        <w:t> </w:t>
      </w:r>
      <w:r>
        <w:rPr/>
        <w:t>外汇风险</w:t>
      </w:r>
      <w:r>
        <w:rPr>
          <w:w w:val="100"/>
        </w:rPr>
        <w:t> </w:t>
      </w:r>
      <w:r>
        <w:rPr>
          <w:spacing w:val="-2"/>
        </w:rPr>
        <w:t>外汇风险，是指金融工具的公允价值或未来现金流量因外汇汇率变动而发生波动的风险。本</w:t>
      </w:r>
    </w:p>
    <w:p>
      <w:pPr>
        <w:pStyle w:val="BodyText"/>
        <w:spacing w:line="355" w:lineRule="auto" w:before="59"/>
        <w:ind w:left="138" w:right="148"/>
        <w:jc w:val="both"/>
      </w:pPr>
      <w:r>
        <w:rPr>
          <w:spacing w:val="-1"/>
        </w:rPr>
        <w:t>公司面临的汇率变动的风险主要与本公司外币货币性资产和负债有关。对于外币资产和负债，如</w:t>
      </w:r>
      <w:r>
        <w:rPr>
          <w:spacing w:val="-55"/>
        </w:rPr>
        <w:t> </w:t>
      </w:r>
      <w:r>
        <w:rPr>
          <w:spacing w:val="-55"/>
        </w:rPr>
      </w:r>
      <w:r>
        <w:rPr>
          <w:spacing w:val="-1"/>
        </w:rPr>
        <w:t>果出现短期的失衡情况，本公司会在必要时按市场汇率买卖外币，以确保将净风险敞口维持在可</w:t>
      </w:r>
      <w:r>
        <w:rPr>
          <w:spacing w:val="-55"/>
        </w:rPr>
        <w:t> </w:t>
      </w:r>
      <w:r>
        <w:rPr>
          <w:spacing w:val="-55"/>
        </w:rPr>
      </w:r>
      <w:r>
        <w:rPr/>
        <w:t>接受的水平。</w:t>
      </w:r>
    </w:p>
    <w:p>
      <w:pPr>
        <w:pStyle w:val="BodyText"/>
        <w:spacing w:line="355" w:lineRule="auto" w:before="34"/>
        <w:ind w:left="138"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8"/>
        <w:ind w:left="138" w:right="-1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036" w:val="left" w:leader="none"/>
        </w:tabs>
        <w:spacing w:line="240" w:lineRule="auto"/>
        <w:ind w:left="1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4783" w:space="2049"/>
            <w:col w:w="2298"/>
          </w:cols>
        </w:sect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67,305,244.80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67,305,244.80</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Calibri" w:hAnsi="Calibri" w:cs="Calibri" w:eastAsia="Calibri" w:hint="default"/>
                <w:spacing w:val="10"/>
                <w:sz w:val="21"/>
                <w:szCs w:val="21"/>
              </w:rPr>
              <w:t>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8"/>
              <w:jc w:val="left"/>
              <w:rPr>
                <w:rFonts w:ascii="宋体" w:hAnsi="宋体" w:cs="宋体" w:eastAsia="宋体" w:hint="default"/>
                <w:sz w:val="21"/>
                <w:szCs w:val="21"/>
              </w:rPr>
            </w:pPr>
            <w:r>
              <w:rPr>
                <w:rFonts w:ascii="Calibri" w:hAnsi="Calibri" w:cs="Calibri" w:eastAsia="Calibri" w:hint="default"/>
                <w:sz w:val="21"/>
                <w:szCs w:val="21"/>
              </w:rPr>
              <w:t>2. </w:t>
            </w:r>
            <w:r>
              <w:rPr>
                <w:rFonts w:ascii="宋体" w:hAnsi="宋体" w:cs="宋体" w:eastAsia="宋体" w:hint="default"/>
                <w:spacing w:val="14"/>
                <w:sz w:val="21"/>
                <w:szCs w:val="21"/>
              </w:rPr>
              <w:t>指定以公允价值计量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且其变动计入当期损益的</w:t>
            </w:r>
          </w:p>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67,305,244.80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67,305,244.80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67,305,244.80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67,305,244.80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9"/>
              <w:jc w:val="left"/>
              <w:rPr>
                <w:rFonts w:ascii="宋体" w:hAnsi="宋体" w:cs="宋体" w:eastAsia="宋体" w:hint="default"/>
                <w:sz w:val="21"/>
                <w:szCs w:val="21"/>
              </w:rPr>
            </w:pPr>
            <w:r>
              <w:rPr>
                <w:rFonts w:ascii="Calibri" w:hAnsi="Calibri" w:cs="Calibri" w:eastAsia="Calibri" w:hint="default"/>
                <w:spacing w:val="3"/>
                <w:sz w:val="21"/>
                <w:szCs w:val="21"/>
              </w:rPr>
              <w:t>3.</w:t>
            </w:r>
            <w:r>
              <w:rPr>
                <w:rFonts w:ascii="宋体" w:hAnsi="宋体" w:cs="宋体" w:eastAsia="宋体" w:hint="default"/>
                <w:spacing w:val="3"/>
                <w:sz w:val="21"/>
                <w:szCs w:val="21"/>
              </w:rPr>
              <w:t>持有并准备增值后转让</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67,305,244.80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67,305,244.80</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52"/>
              <w:jc w:val="right"/>
              <w:rPr>
                <w:rFonts w:ascii="宋体" w:hAnsi="宋体" w:cs="宋体" w:eastAsia="宋体" w:hint="default"/>
                <w:sz w:val="21"/>
                <w:szCs w:val="21"/>
              </w:rPr>
            </w:pPr>
            <w:r>
              <w:rPr>
                <w:rFonts w:ascii="宋体" w:hAnsi="宋体" w:cs="宋体" w:eastAsia="宋体" w:hint="default"/>
                <w:spacing w:val="-1"/>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pacing w:val="-1"/>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40" w:lineRule="auto" w:before="56"/>
        <w:ind w:left="558" w:right="3520" w:hanging="420"/>
        <w:jc w:val="left"/>
      </w:pPr>
      <w:r>
        <w:rPr/>
        <w:t>√适用</w:t>
        <w:tab/>
        <w:t>□不适用</w:t>
      </w:r>
      <w:r>
        <w:rPr>
          <w:w w:val="100"/>
        </w:rPr>
        <w:t> </w:t>
      </w:r>
      <w:r>
        <w:rPr>
          <w:spacing w:val="-2"/>
        </w:rPr>
        <w:t>交易性的股票按活跃市场上期末报价确定其公允价值。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3"/>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2"/>
        <w:rPr>
          <w:rFonts w:ascii="宋体" w:hAnsi="宋体" w:cs="宋体" w:eastAsia="宋体" w:hint="default"/>
          <w:sz w:val="24"/>
          <w:szCs w:val="24"/>
        </w:rPr>
      </w:pPr>
    </w:p>
    <w:p>
      <w:pPr>
        <w:pStyle w:val="Heading4"/>
        <w:spacing w:line="240" w:lineRule="auto" w:before="0"/>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980" w:val="left" w:leader="none"/>
        </w:tabs>
        <w:spacing w:line="240" w:lineRule="auto" w:before="58"/>
        <w:ind w:left="138" w:right="0"/>
        <w:jc w:val="left"/>
      </w:pPr>
      <w:r>
        <w:rPr/>
        <w:t>□适用</w:t>
        <w:tab/>
        <w:t>√不适用</w:t>
      </w:r>
    </w:p>
    <w:p>
      <w:pPr>
        <w:pStyle w:val="Heading4"/>
        <w:tabs>
          <w:tab w:pos="977" w:val="left" w:leader="none"/>
        </w:tabs>
        <w:spacing w:line="292" w:lineRule="auto" w:before="56"/>
        <w:ind w:left="138" w:right="645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80" w:val="left" w:leader="none"/>
        </w:tabs>
        <w:spacing w:line="240" w:lineRule="auto" w:before="10"/>
        <w:ind w:left="138" w:right="0"/>
        <w:jc w:val="left"/>
      </w:pPr>
      <w:r>
        <w:rPr/>
        <w:t>√适用</w:t>
        <w:tab/>
        <w:t>□不适用</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BodyText"/>
        <w:tabs>
          <w:tab w:pos="1262" w:val="left" w:leader="none"/>
        </w:tabs>
        <w:spacing w:line="240" w:lineRule="auto" w:before="3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206" w:right="202"/>
              <w:jc w:val="center"/>
              <w:rPr>
                <w:rFonts w:ascii="Calibri" w:hAnsi="Calibri" w:cs="Calibri" w:eastAsia="Calibri"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34" w:right="131" w:firstLine="33"/>
              <w:jc w:val="left"/>
              <w:rPr>
                <w:rFonts w:ascii="Calibri" w:hAnsi="Calibri" w:cs="Calibri" w:eastAsia="Calibri"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Calibri" w:hAnsi="Calibri" w:cs="Calibri" w:eastAsia="Calibri" w:hint="default"/>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3"/>
                <w:sz w:val="21"/>
                <w:szCs w:val="21"/>
              </w:rPr>
              <w:t> </w:t>
            </w:r>
            <w:r>
              <w:rPr>
                <w:rFonts w:ascii="宋体" w:hAnsi="宋体" w:cs="宋体" w:eastAsia="宋体" w:hint="default"/>
                <w:sz w:val="21"/>
                <w:szCs w:val="21"/>
              </w:rPr>
              <w:t>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01" w:right="0"/>
              <w:jc w:val="left"/>
              <w:rPr>
                <w:rFonts w:ascii="Calibri" w:hAnsi="Calibri" w:cs="Calibri" w:eastAsia="Calibri" w:hint="default"/>
                <w:sz w:val="21"/>
                <w:szCs w:val="21"/>
              </w:rPr>
            </w:pPr>
            <w:r>
              <w:rPr>
                <w:rFonts w:ascii="Calibri"/>
                <w:sz w:val="21"/>
              </w:rPr>
              <w:t>33,702.60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92" w:right="0"/>
              <w:jc w:val="left"/>
              <w:rPr>
                <w:rFonts w:ascii="Calibri" w:hAnsi="Calibri" w:cs="Calibri" w:eastAsia="Calibri" w:hint="default"/>
                <w:sz w:val="21"/>
                <w:szCs w:val="21"/>
              </w:rPr>
            </w:pPr>
            <w:r>
              <w:rPr>
                <w:rFonts w:ascii="Calibri"/>
                <w:sz w:val="21"/>
              </w:rPr>
              <w:t>15.14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15.14</w:t>
            </w:r>
          </w:p>
        </w:tc>
      </w:tr>
    </w:tbl>
    <w:p>
      <w:pPr>
        <w:spacing w:line="240" w:lineRule="auto" w:before="1"/>
        <w:rPr>
          <w:rFonts w:ascii="宋体" w:hAnsi="宋体" w:cs="宋体" w:eastAsia="宋体" w:hint="default"/>
          <w:sz w:val="14"/>
          <w:szCs w:val="14"/>
        </w:rPr>
      </w:pPr>
    </w:p>
    <w:p>
      <w:pPr>
        <w:pStyle w:val="BodyText"/>
        <w:spacing w:line="240" w:lineRule="auto" w:before="36"/>
        <w:ind w:right="2689"/>
        <w:jc w:val="left"/>
      </w:pPr>
      <w:r>
        <w:rPr/>
        <w:t>本企业最终控制方是浙江大学</w:t>
      </w:r>
    </w:p>
    <w:p>
      <w:pPr>
        <w:spacing w:line="240" w:lineRule="auto" w:before="2"/>
        <w:rPr>
          <w:rFonts w:ascii="宋体" w:hAnsi="宋体" w:cs="宋体" w:eastAsia="宋体" w:hint="default"/>
          <w:sz w:val="24"/>
          <w:szCs w:val="24"/>
        </w:rPr>
      </w:pPr>
    </w:p>
    <w:p>
      <w:pPr>
        <w:spacing w:line="290" w:lineRule="auto" w:before="0"/>
        <w:ind w:left="218" w:right="44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right="2689"/>
        <w:jc w:val="left"/>
      </w:pPr>
      <w:r>
        <w:rPr/>
        <w:t>√适用</w:t>
        <w:tab/>
        <w:t>□不适用</w:t>
      </w:r>
    </w:p>
    <w:p>
      <w:pPr>
        <w:pStyle w:val="BodyText"/>
        <w:spacing w:line="273" w:lineRule="exact"/>
        <w:ind w:left="638" w:right="227"/>
        <w:jc w:val="left"/>
      </w:pPr>
      <w:r>
        <w:rPr/>
        <w:t>本公司的子公司情况详见本财务报表附注在其他主体中的权益之说明。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before="0"/>
        <w:ind w:right="2689"/>
        <w:jc w:val="left"/>
        <w:rPr>
          <w:b w:val="0"/>
          <w:bCs w:val="0"/>
        </w:rPr>
      </w:pPr>
      <w:r>
        <w:rPr>
          <w:rFonts w:ascii="宋体" w:hAnsi="宋体" w:cs="宋体" w:eastAsia="宋体" w:hint="default"/>
        </w:rPr>
        <w:t>3</w:t>
      </w:r>
      <w:r>
        <w:rPr/>
        <w:t>、 本企业合营和联营企业情况</w:t>
      </w:r>
      <w:r>
        <w:rPr>
          <w:b w:val="0"/>
          <w:bCs w:val="0"/>
        </w:rPr>
      </w:r>
    </w:p>
    <w:p>
      <w:pPr>
        <w:pStyle w:val="BodyText"/>
        <w:tabs>
          <w:tab w:pos="1060" w:val="left" w:leader="none"/>
        </w:tabs>
        <w:spacing w:line="272" w:lineRule="exact" w:before="86"/>
        <w:ind w:right="230"/>
        <w:jc w:val="left"/>
      </w:pPr>
      <w:r>
        <w:rPr/>
        <w:t>√适用</w:t>
        <w:tab/>
        <w:t>□不适用</w:t>
      </w:r>
      <w:r>
        <w:rPr>
          <w:w w:val="100"/>
        </w:rPr>
        <w:t> </w:t>
      </w:r>
      <w:r>
        <w:rPr/>
        <w:t>本公司重要的合营或联营企业详见本财务报表附注在其他主体中的权益之说明。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227"/>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tabs>
          <w:tab w:pos="1060" w:val="left" w:leader="none"/>
        </w:tabs>
        <w:spacing w:line="272" w:lineRule="exact"/>
        <w:ind w:right="2689"/>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浙江升华兰德科技股份有限公司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浙江华通云数据科技有限公司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bl>
    <w:p>
      <w:pPr>
        <w:spacing w:line="240" w:lineRule="auto" w:before="1"/>
        <w:rPr>
          <w:rFonts w:ascii="宋体" w:hAnsi="宋体" w:cs="宋体" w:eastAsia="宋体" w:hint="default"/>
          <w:sz w:val="14"/>
          <w:szCs w:val="14"/>
        </w:rPr>
      </w:pPr>
    </w:p>
    <w:p>
      <w:pPr>
        <w:pStyle w:val="BodyText"/>
        <w:spacing w:line="274" w:lineRule="exact" w:before="36"/>
        <w:ind w:right="2689"/>
        <w:jc w:val="left"/>
      </w:pPr>
      <w:r>
        <w:rPr/>
        <w:t>其他说明</w:t>
      </w:r>
    </w:p>
    <w:p>
      <w:pPr>
        <w:pStyle w:val="BodyText"/>
        <w:tabs>
          <w:tab w:pos="1060" w:val="left" w:leader="none"/>
        </w:tabs>
        <w:spacing w:line="272" w:lineRule="exact"/>
        <w:ind w:right="2689"/>
        <w:jc w:val="left"/>
      </w:pPr>
      <w:r>
        <w:rPr/>
        <w:t>√适用</w:t>
        <w:tab/>
        <w:t>□不适用</w:t>
      </w:r>
    </w:p>
    <w:p>
      <w:pPr>
        <w:pStyle w:val="BodyText"/>
        <w:spacing w:line="286" w:lineRule="exact"/>
        <w:ind w:right="0"/>
        <w:jc w:val="left"/>
        <w:rPr>
          <w:rFonts w:ascii="Calibri" w:hAnsi="Calibri" w:cs="Calibri" w:eastAsia="Calibri" w:hint="default"/>
        </w:rPr>
      </w:pPr>
      <w:r>
        <w:rPr>
          <w:rFonts w:ascii="Calibri" w:hAnsi="Calibri" w:cs="Calibri" w:eastAsia="Calibri" w:hint="default"/>
        </w:rPr>
        <w:t>[</w:t>
      </w:r>
      <w:r>
        <w:rPr/>
        <w:t>注</w:t>
      </w:r>
      <w:r>
        <w:rPr>
          <w:rFonts w:ascii="Calibri" w:hAnsi="Calibri" w:cs="Calibri" w:eastAsia="Calibri" w:hint="default"/>
        </w:rPr>
        <w:t>]</w:t>
      </w:r>
      <w:r>
        <w:rPr/>
        <w:t>：公司 </w:t>
      </w:r>
      <w:r>
        <w:rPr>
          <w:rFonts w:ascii="Calibri" w:hAnsi="Calibri" w:cs="Calibri" w:eastAsia="Calibri" w:hint="default"/>
        </w:rPr>
        <w:t>2017 </w:t>
      </w:r>
      <w:r>
        <w:rPr/>
        <w:t>年度非同一控制下企业合并浙江华通云数据科技有限公司，合并日为 </w:t>
      </w:r>
      <w:r>
        <w:rPr>
          <w:rFonts w:ascii="Calibri" w:hAnsi="Calibri" w:cs="Calibri" w:eastAsia="Calibri" w:hint="default"/>
        </w:rPr>
        <w:t>2017 </w:t>
      </w:r>
      <w:r>
        <w:rPr/>
        <w:t>年</w:t>
      </w:r>
      <w:r>
        <w:rPr>
          <w:spacing w:val="-27"/>
        </w:rPr>
        <w:t> </w:t>
      </w:r>
      <w:r>
        <w:rPr>
          <w:rFonts w:ascii="Calibri" w:hAnsi="Calibri" w:cs="Calibri" w:eastAsia="Calibri" w:hint="default"/>
        </w:rPr>
        <w:t>8</w:t>
      </w:r>
    </w:p>
    <w:p>
      <w:pPr>
        <w:pStyle w:val="BodyText"/>
        <w:spacing w:line="288" w:lineRule="exact"/>
        <w:ind w:right="227"/>
        <w:jc w:val="left"/>
      </w:pPr>
      <w:r>
        <w:rPr/>
        <w:t>月</w:t>
      </w:r>
      <w:r>
        <w:rPr>
          <w:spacing w:val="-53"/>
        </w:rPr>
        <w:t> </w:t>
      </w:r>
      <w:r>
        <w:rPr>
          <w:rFonts w:ascii="Calibri" w:hAnsi="Calibri" w:cs="Calibri" w:eastAsia="Calibri" w:hint="default"/>
        </w:rPr>
        <w:t>18</w:t>
      </w:r>
      <w:r>
        <w:rPr>
          <w:rFonts w:ascii="Calibri" w:hAnsi="Calibri" w:cs="Calibri" w:eastAsia="Calibri" w:hint="default"/>
          <w:spacing w:val="3"/>
        </w:rPr>
        <w:t> </w:t>
      </w:r>
      <w:r>
        <w:rPr/>
        <w:t>日，因此</w:t>
      </w:r>
      <w:r>
        <w:rPr>
          <w:spacing w:val="-55"/>
        </w:rPr>
        <w:t> </w:t>
      </w:r>
      <w:r>
        <w:rPr>
          <w:rFonts w:ascii="Calibri" w:hAnsi="Calibri" w:cs="Calibri" w:eastAsia="Calibri" w:hint="default"/>
        </w:rPr>
        <w:t>2017</w:t>
      </w:r>
      <w:r>
        <w:rPr>
          <w:rFonts w:ascii="Calibri" w:hAnsi="Calibri" w:cs="Calibri" w:eastAsia="Calibri" w:hint="default"/>
          <w:spacing w:val="6"/>
        </w:rPr>
        <w:t> </w:t>
      </w:r>
      <w:r>
        <w:rPr/>
        <w:t>年</w:t>
      </w:r>
      <w:r>
        <w:rPr>
          <w:spacing w:val="-54"/>
        </w:rPr>
        <w:t> </w:t>
      </w:r>
      <w:r>
        <w:rPr>
          <w:rFonts w:ascii="Calibri" w:hAnsi="Calibri" w:cs="Calibri" w:eastAsia="Calibri" w:hint="default"/>
        </w:rPr>
        <w:t>8</w:t>
      </w:r>
      <w:r>
        <w:rPr>
          <w:rFonts w:ascii="Calibri" w:hAnsi="Calibri" w:cs="Calibri" w:eastAsia="Calibri" w:hint="default"/>
          <w:spacing w:val="3"/>
        </w:rPr>
        <w:t> </w:t>
      </w:r>
      <w:r>
        <w:rPr/>
        <w:t>月之前，浙江华通云数据科技有限公司仍系公司之联营企业。</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Heading4"/>
        <w:spacing w:line="240" w:lineRule="auto" w:before="0"/>
        <w:ind w:right="2689"/>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68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本公司之最终控制方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浙江浙大网新众合轨道交通工程有限公</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50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成都晓通网络科技有限公司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南京晓通网络科技有限公司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武汉晓通网络科技有限公司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上海晓通网络技术有限公司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广州市晓通网络科技有限公司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北京晓通宏志科技有限公司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浙江深博科技术有限公司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淮安浙大网新科技园发展有限公司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母公司之子公司控制的企业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江苏海企网新信息系统股份有限公司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母公司之子公司之联营企业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杭州网新银湖置业有限公司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母公司之子公司之子公司之子公司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母公司高级管理人员控制之企业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参股公司之联营企业之子公司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联营企业之子公司之联营企业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子公司之联营企业</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浙江兰德创业投资有限公司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江苏明月软件技术有限公司</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Calibri" w:hAnsi="Calibri" w:cs="Calibri" w:eastAsia="Calibri" w:hint="default"/>
                <w:sz w:val="21"/>
                <w:szCs w:val="21"/>
              </w:rPr>
              <w:t>1]</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原子公司高管团队控制的企业</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宁波梅山保税区港自胜投资合伙企业（有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公司高管参股之企业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子公司之原少数股东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江正元等</w:t>
            </w:r>
            <w:r>
              <w:rPr>
                <w:rFonts w:ascii="宋体" w:hAnsi="宋体" w:cs="宋体" w:eastAsia="宋体" w:hint="default"/>
                <w:spacing w:val="-56"/>
                <w:sz w:val="21"/>
                <w:szCs w:val="21"/>
              </w:rPr>
              <w:t> </w:t>
            </w:r>
            <w:r>
              <w:rPr>
                <w:rFonts w:ascii="Calibri" w:hAnsi="Calibri" w:cs="Calibri" w:eastAsia="Calibri" w:hint="default"/>
                <w:sz w:val="21"/>
                <w:szCs w:val="21"/>
              </w:rPr>
              <w:t>8</w:t>
            </w:r>
            <w:r>
              <w:rPr>
                <w:rFonts w:ascii="Calibri" w:hAnsi="Calibri" w:cs="Calibri" w:eastAsia="Calibri" w:hint="default"/>
                <w:spacing w:val="5"/>
                <w:sz w:val="21"/>
                <w:szCs w:val="21"/>
              </w:rPr>
              <w:t> </w:t>
            </w:r>
            <w:r>
              <w:rPr>
                <w:rFonts w:ascii="宋体" w:hAnsi="宋体" w:cs="宋体" w:eastAsia="宋体" w:hint="default"/>
                <w:sz w:val="21"/>
                <w:szCs w:val="21"/>
              </w:rPr>
              <w:t>名自然人</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Calibri" w:hAnsi="Calibri" w:cs="Calibri" w:eastAsia="Calibri" w:hint="default"/>
                <w:sz w:val="21"/>
                <w:szCs w:val="21"/>
              </w:rPr>
              <w:t>2]</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子公司之管理团队</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江正元等</w:t>
            </w:r>
            <w:r>
              <w:rPr>
                <w:rFonts w:ascii="宋体" w:hAnsi="宋体" w:cs="宋体" w:eastAsia="宋体" w:hint="default"/>
                <w:spacing w:val="-56"/>
                <w:sz w:val="21"/>
                <w:szCs w:val="21"/>
              </w:rPr>
              <w:t> </w:t>
            </w:r>
            <w:r>
              <w:rPr>
                <w:rFonts w:ascii="Calibri" w:hAnsi="Calibri" w:cs="Calibri" w:eastAsia="Calibri" w:hint="default"/>
                <w:sz w:val="21"/>
                <w:szCs w:val="21"/>
              </w:rPr>
              <w:t>32</w:t>
            </w:r>
            <w:r>
              <w:rPr>
                <w:rFonts w:ascii="Calibri" w:hAnsi="Calibri" w:cs="Calibri" w:eastAsia="Calibri" w:hint="default"/>
                <w:spacing w:val="5"/>
                <w:sz w:val="21"/>
                <w:szCs w:val="21"/>
              </w:rPr>
              <w:t> </w:t>
            </w:r>
            <w:r>
              <w:rPr>
                <w:rFonts w:ascii="宋体" w:hAnsi="宋体" w:cs="宋体" w:eastAsia="宋体" w:hint="default"/>
                <w:sz w:val="21"/>
                <w:szCs w:val="21"/>
              </w:rPr>
              <w:t>名自然人</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Calibri" w:hAnsi="Calibri" w:cs="Calibri" w:eastAsia="Calibri" w:hint="default"/>
                <w:sz w:val="21"/>
                <w:szCs w:val="21"/>
              </w:rPr>
              <w:t>3]</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子公司之管理团队</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浙江图灵计算机应用工程有限公司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公司董事任董事之企业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浙江网新智能技术有限公司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母公司之股东</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bl>
    <w:p>
      <w:pPr>
        <w:pStyle w:val="BodyText"/>
        <w:spacing w:line="268" w:lineRule="exact"/>
        <w:ind w:left="638" w:right="0"/>
        <w:jc w:val="left"/>
      </w:pPr>
      <w:r>
        <w:rPr>
          <w:rFonts w:ascii="Calibri" w:hAnsi="Calibri" w:cs="Calibri" w:eastAsia="Calibri" w:hint="default"/>
          <w:w w:val="100"/>
        </w:rPr>
        <w:t>[</w:t>
      </w:r>
      <w:r>
        <w:rPr>
          <w:w w:val="100"/>
        </w:rPr>
        <w:t>注</w:t>
      </w:r>
      <w:r>
        <w:rPr>
          <w:spacing w:val="-53"/>
        </w:rPr>
        <w:t> </w:t>
      </w:r>
      <w:r>
        <w:rPr>
          <w:rFonts w:ascii="Calibri" w:hAnsi="Calibri" w:cs="Calibri" w:eastAsia="Calibri" w:hint="default"/>
          <w:spacing w:val="-2"/>
          <w:w w:val="100"/>
        </w:rPr>
        <w:t>1</w:t>
      </w:r>
      <w:r>
        <w:rPr>
          <w:rFonts w:ascii="Calibri" w:hAnsi="Calibri" w:cs="Calibri" w:eastAsia="Calibri" w:hint="default"/>
          <w:w w:val="100"/>
        </w:rPr>
        <w:t>]</w:t>
      </w:r>
      <w:r>
        <w:rPr>
          <w:spacing w:val="-87"/>
          <w:w w:val="100"/>
        </w:rPr>
        <w:t>：</w:t>
      </w:r>
      <w:r>
        <w:rPr>
          <w:w w:val="100"/>
        </w:rPr>
        <w:t>该</w:t>
      </w:r>
      <w:r>
        <w:rPr>
          <w:spacing w:val="-3"/>
          <w:w w:val="100"/>
        </w:rPr>
        <w:t>公</w:t>
      </w:r>
      <w:r>
        <w:rPr>
          <w:w w:val="100"/>
        </w:rPr>
        <w:t>司</w:t>
      </w:r>
      <w:r>
        <w:rPr>
          <w:spacing w:val="-3"/>
          <w:w w:val="100"/>
        </w:rPr>
        <w:t>系</w:t>
      </w:r>
      <w:r>
        <w:rPr>
          <w:w w:val="100"/>
        </w:rPr>
        <w:t>原</w:t>
      </w:r>
      <w:r>
        <w:rPr>
          <w:spacing w:val="-3"/>
          <w:w w:val="100"/>
        </w:rPr>
        <w:t>子</w:t>
      </w:r>
      <w:r>
        <w:rPr>
          <w:w w:val="100"/>
        </w:rPr>
        <w:t>公</w:t>
      </w:r>
      <w:r>
        <w:rPr>
          <w:spacing w:val="-3"/>
          <w:w w:val="100"/>
        </w:rPr>
        <w:t>司</w:t>
      </w:r>
      <w:r>
        <w:rPr>
          <w:w w:val="100"/>
        </w:rPr>
        <w:t>北京</w:t>
      </w:r>
      <w:r>
        <w:rPr>
          <w:spacing w:val="-3"/>
          <w:w w:val="100"/>
        </w:rPr>
        <w:t>新</w:t>
      </w:r>
      <w:r>
        <w:rPr>
          <w:w w:val="100"/>
        </w:rPr>
        <w:t>思</w:t>
      </w:r>
      <w:r>
        <w:rPr>
          <w:spacing w:val="-3"/>
          <w:w w:val="100"/>
        </w:rPr>
        <w:t>软</w:t>
      </w:r>
      <w:r>
        <w:rPr>
          <w:w w:val="100"/>
        </w:rPr>
        <w:t>件</w:t>
      </w:r>
      <w:r>
        <w:rPr>
          <w:spacing w:val="-3"/>
          <w:w w:val="100"/>
        </w:rPr>
        <w:t>技</w:t>
      </w:r>
      <w:r>
        <w:rPr>
          <w:w w:val="100"/>
        </w:rPr>
        <w:t>术</w:t>
      </w:r>
      <w:r>
        <w:rPr>
          <w:spacing w:val="-3"/>
          <w:w w:val="100"/>
        </w:rPr>
        <w:t>有</w:t>
      </w:r>
      <w:r>
        <w:rPr>
          <w:w w:val="100"/>
        </w:rPr>
        <w:t>限</w:t>
      </w:r>
      <w:r>
        <w:rPr>
          <w:spacing w:val="-3"/>
          <w:w w:val="100"/>
        </w:rPr>
        <w:t>公</w:t>
      </w:r>
      <w:r>
        <w:rPr>
          <w:w w:val="100"/>
        </w:rPr>
        <w:t>司管</w:t>
      </w:r>
      <w:r>
        <w:rPr>
          <w:spacing w:val="-3"/>
          <w:w w:val="100"/>
        </w:rPr>
        <w:t>理</w:t>
      </w:r>
      <w:r>
        <w:rPr>
          <w:w w:val="100"/>
        </w:rPr>
        <w:t>团</w:t>
      </w:r>
      <w:r>
        <w:rPr>
          <w:spacing w:val="-3"/>
          <w:w w:val="100"/>
        </w:rPr>
        <w:t>队</w:t>
      </w:r>
      <w:r>
        <w:rPr>
          <w:w w:val="100"/>
        </w:rPr>
        <w:t>控</w:t>
      </w:r>
      <w:r>
        <w:rPr>
          <w:spacing w:val="-3"/>
          <w:w w:val="100"/>
        </w:rPr>
        <w:t>制</w:t>
      </w:r>
      <w:r>
        <w:rPr>
          <w:w w:val="100"/>
        </w:rPr>
        <w:t>的</w:t>
      </w:r>
      <w:r>
        <w:rPr>
          <w:spacing w:val="-3"/>
          <w:w w:val="100"/>
        </w:rPr>
        <w:t>企业</w:t>
      </w:r>
      <w:r>
        <w:rPr>
          <w:spacing w:val="-85"/>
          <w:w w:val="100"/>
        </w:rPr>
        <w:t>，</w:t>
      </w:r>
      <w:r>
        <w:rPr>
          <w:spacing w:val="-3"/>
          <w:w w:val="100"/>
        </w:rPr>
        <w:t>根</w:t>
      </w:r>
      <w:r>
        <w:rPr>
          <w:w w:val="100"/>
        </w:rPr>
        <w:t>据上</w:t>
      </w:r>
      <w:r>
        <w:rPr>
          <w:spacing w:val="-3"/>
          <w:w w:val="100"/>
        </w:rPr>
        <w:t>交</w:t>
      </w:r>
      <w:r>
        <w:rPr>
          <w:w w:val="100"/>
        </w:rPr>
        <w:t>所</w:t>
      </w:r>
      <w:r>
        <w:rPr>
          <w:spacing w:val="-3"/>
          <w:w w:val="100"/>
        </w:rPr>
        <w:t>规则</w:t>
      </w:r>
      <w:r>
        <w:rPr>
          <w:w w:val="100"/>
        </w:rPr>
        <w:t>，</w:t>
      </w:r>
    </w:p>
    <w:p>
      <w:pPr>
        <w:pStyle w:val="BodyText"/>
        <w:spacing w:line="240" w:lineRule="auto" w:before="106"/>
        <w:ind w:right="2689"/>
        <w:jc w:val="left"/>
      </w:pPr>
      <w:r>
        <w:rPr/>
        <w:t>认定为公司的关联方。</w:t>
      </w:r>
    </w:p>
    <w:p>
      <w:pPr>
        <w:pStyle w:val="BodyText"/>
        <w:spacing w:line="326" w:lineRule="auto" w:before="133"/>
        <w:ind w:right="227" w:firstLine="525"/>
        <w:jc w:val="left"/>
      </w:pPr>
      <w:r>
        <w:rPr>
          <w:rFonts w:ascii="Calibri" w:hAnsi="Calibri" w:cs="Calibri" w:eastAsia="Calibri" w:hint="default"/>
        </w:rPr>
        <w:t>[</w:t>
      </w:r>
      <w:r>
        <w:rPr/>
        <w:t>注 </w:t>
      </w:r>
      <w:r>
        <w:rPr>
          <w:rFonts w:ascii="Calibri" w:hAnsi="Calibri" w:cs="Calibri" w:eastAsia="Calibri" w:hint="default"/>
        </w:rPr>
        <w:t>2]</w:t>
      </w:r>
      <w:r>
        <w:rPr>
          <w:rFonts w:ascii="Calibri" w:hAnsi="Calibri" w:cs="Calibri" w:eastAsia="Calibri" w:hint="default"/>
          <w:spacing w:val="21"/>
        </w:rPr>
        <w:t> </w:t>
      </w:r>
      <w:r>
        <w:rPr>
          <w:spacing w:val="-4"/>
        </w:rPr>
        <w:t>：系子公司浙江网新恩普软件有限公司管理团队，根据上交所规则，认定为公司的关</w:t>
      </w:r>
      <w:r>
        <w:rPr>
          <w:w w:val="100"/>
        </w:rPr>
        <w:t> </w:t>
      </w:r>
      <w:r>
        <w:rPr/>
        <w:t>联方。</w:t>
      </w:r>
    </w:p>
    <w:p>
      <w:pPr>
        <w:pStyle w:val="BodyText"/>
        <w:spacing w:line="324" w:lineRule="auto" w:before="57"/>
        <w:ind w:right="223" w:firstLine="525"/>
        <w:jc w:val="left"/>
      </w:pPr>
      <w:r>
        <w:rPr>
          <w:rFonts w:ascii="Calibri" w:hAnsi="Calibri" w:cs="Calibri" w:eastAsia="Calibri" w:hint="default"/>
        </w:rPr>
        <w:t>[</w:t>
      </w:r>
      <w:r>
        <w:rPr/>
        <w:t>注</w:t>
      </w:r>
      <w:r>
        <w:rPr>
          <w:spacing w:val="-20"/>
        </w:rPr>
        <w:t> </w:t>
      </w:r>
      <w:r>
        <w:rPr>
          <w:rFonts w:ascii="Calibri" w:hAnsi="Calibri" w:cs="Calibri" w:eastAsia="Calibri" w:hint="default"/>
        </w:rPr>
        <w:t>3]</w:t>
      </w:r>
      <w:r>
        <w:rPr/>
        <w:t>：系子公司杭州普吉投资管理有限公司管理团队，根据上交所规则，认定为公司的关</w:t>
      </w:r>
      <w:r>
        <w:rPr>
          <w:w w:val="100"/>
        </w:rPr>
        <w:t> </w:t>
      </w:r>
      <w:r>
        <w:rPr/>
        <w:t>联方。</w:t>
      </w:r>
    </w:p>
    <w:p>
      <w:pPr>
        <w:spacing w:line="240" w:lineRule="auto" w:before="10"/>
        <w:rPr>
          <w:rFonts w:ascii="宋体" w:hAnsi="宋体" w:cs="宋体" w:eastAsia="宋体" w:hint="default"/>
          <w:sz w:val="28"/>
          <w:szCs w:val="28"/>
        </w:rPr>
      </w:pPr>
    </w:p>
    <w:p>
      <w:pPr>
        <w:spacing w:line="290" w:lineRule="auto" w:before="0"/>
        <w:ind w:left="218" w:right="504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Calibri" w:hAnsi="Calibri" w:cs="Calibri" w:eastAsia="Calibri" w:hint="default"/>
          <w:sz w:val="21"/>
          <w:szCs w:val="21"/>
        </w:rPr>
        <w:t>/</w:t>
      </w:r>
      <w:r>
        <w:rPr>
          <w:rFonts w:ascii="宋体" w:hAnsi="宋体" w:cs="宋体" w:eastAsia="宋体" w:hint="default"/>
          <w:sz w:val="21"/>
          <w:szCs w:val="21"/>
        </w:rPr>
        <w:t>接受劳务情况表</w:t>
      </w:r>
    </w:p>
    <w:p>
      <w:pPr>
        <w:pStyle w:val="BodyText"/>
        <w:spacing w:line="191" w:lineRule="exact"/>
        <w:ind w:right="2689"/>
        <w:jc w:val="left"/>
      </w:pPr>
      <w:r>
        <w:rPr/>
        <w:t>√适用 □不适用</w:t>
      </w:r>
    </w:p>
    <w:p>
      <w:pPr>
        <w:spacing w:after="0" w:line="191"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w:t>
            </w:r>
            <w:r>
              <w:rPr>
                <w:rFonts w:ascii="Calibri" w:hAnsi="Calibri" w:cs="Calibri" w:eastAsia="Calibri" w:hint="default"/>
                <w:sz w:val="21"/>
                <w:szCs w:val="21"/>
              </w:rPr>
              <w:t>(</w:t>
            </w:r>
            <w:r>
              <w:rPr>
                <w:rFonts w:ascii="宋体" w:hAnsi="宋体" w:cs="宋体" w:eastAsia="宋体" w:hint="default"/>
                <w:sz w:val="21"/>
                <w:szCs w:val="21"/>
              </w:rPr>
              <w:t>中国</w:t>
            </w:r>
            <w:r>
              <w:rPr>
                <w:rFonts w:ascii="Calibri" w:hAnsi="Calibri" w:cs="Calibri" w:eastAsia="Calibri" w:hint="default"/>
                <w:sz w:val="21"/>
                <w:szCs w:val="21"/>
              </w:rPr>
              <w:t>)</w:t>
            </w: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3,608,097.20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1,538,461.71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杭州怡德数码技术有限公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572,332.46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1,500,000.00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56,343,881.20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11,065,485.40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浙江省数字安全证书管理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2,696,276.59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95,064.10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45,299,464.20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403,550.21</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50,635.34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杭州浙大网新科技实业投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车位费</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2,142,857.10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12,400,230.56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浙江图灵计算机应用工程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1,160,377.33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122,131,294.88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16,745,418.52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spacing w:line="240" w:lineRule="auto" w:before="6"/>
        <w:rPr>
          <w:rFonts w:ascii="宋体" w:hAnsi="宋体" w:cs="宋体" w:eastAsia="宋体" w:hint="default"/>
          <w:sz w:val="16"/>
          <w:szCs w:val="16"/>
        </w:rPr>
      </w:pPr>
    </w:p>
    <w:p>
      <w:pPr>
        <w:pStyle w:val="BodyText"/>
        <w:spacing w:line="288" w:lineRule="exact"/>
        <w:ind w:left="138" w:right="0"/>
        <w:jc w:val="left"/>
      </w:pPr>
      <w:r>
        <w:rPr>
          <w:spacing w:val="-2"/>
        </w:rPr>
        <w:t>出售商品</w:t>
      </w:r>
      <w:r>
        <w:rPr>
          <w:rFonts w:ascii="Calibri" w:hAnsi="Calibri" w:cs="Calibri" w:eastAsia="Calibri" w:hint="default"/>
          <w:spacing w:val="-2"/>
        </w:rPr>
        <w:t>/</w:t>
      </w:r>
      <w:r>
        <w:rPr>
          <w:spacing w:val="-2"/>
        </w:rPr>
        <w:t>提供劳务情况表</w:t>
      </w:r>
    </w:p>
    <w:p>
      <w:pPr>
        <w:pStyle w:val="BodyText"/>
        <w:spacing w:line="261" w:lineRule="exact"/>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32" w:space="3990"/>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城云科技（中国）有限公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116,981.13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杭州国家软件产业基地有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1,000,215.52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杭州怡德数码技术有限公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86,580.39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8,517,700.12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2,202,385.20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8,504,124.79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浙江华通云数据科技有限</w:t>
            </w:r>
          </w:p>
          <w:p>
            <w:pPr>
              <w:pStyle w:val="TableParagraph"/>
              <w:spacing w:line="300" w:lineRule="exact"/>
              <w:ind w:left="26" w:right="0"/>
              <w:jc w:val="left"/>
              <w:rPr>
                <w:rFonts w:ascii="Calibri" w:hAnsi="Calibri" w:cs="Calibri" w:eastAsia="Calibri" w:hint="default"/>
                <w:sz w:val="21"/>
                <w:szCs w:val="21"/>
              </w:rPr>
            </w:pPr>
            <w:r>
              <w:rPr>
                <w:rFonts w:ascii="宋体" w:hAnsi="宋体" w:cs="宋体" w:eastAsia="宋体" w:hint="default"/>
                <w:sz w:val="21"/>
                <w:szCs w:val="21"/>
              </w:rPr>
              <w:t>公司</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23,584.90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33,285.26</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浙江浙大网新集团有限公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371,358.69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14,852.83</w:t>
            </w:r>
          </w:p>
        </w:tc>
      </w:tr>
      <w:tr>
        <w:trPr>
          <w:trHeight w:val="529"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Calibri" w:hAnsi="Calibri" w:cs="Calibri" w:eastAsia="Calibri" w:hint="default"/>
                <w:sz w:val="21"/>
                <w:szCs w:val="21"/>
              </w:rPr>
            </w:pPr>
            <w:r>
              <w:rPr>
                <w:rFonts w:ascii="Calibri"/>
                <w:spacing w:val="-2"/>
                <w:sz w:val="21"/>
              </w:rPr>
              <w:t>23,465.67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
              <w:jc w:val="right"/>
              <w:rPr>
                <w:rFonts w:ascii="Calibri" w:hAnsi="Calibri" w:cs="Calibri" w:eastAsia="Calibri" w:hint="default"/>
                <w:sz w:val="21"/>
                <w:szCs w:val="21"/>
              </w:rPr>
            </w:pPr>
            <w:r>
              <w:rPr>
                <w:rFonts w:ascii="Calibri"/>
                <w:spacing w:val="-1"/>
                <w:sz w:val="21"/>
              </w:rPr>
              <w:t>3,014,358.97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浙江浙大网新众合轨道交</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通工程有限公司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1,717,946.00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1,173,863.85</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浙江众合科技股份有限公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95,862.07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157,008.25</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8,379,022.64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972,965.93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408,780.34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广州市晓通网络科技有限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1"/>
                <w:sz w:val="21"/>
              </w:rPr>
              <w:t>4,719.66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246,365.12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成都晓通网络有限公司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1"/>
                <w:sz w:val="21"/>
              </w:rPr>
              <w:t>3,521.37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北京晓通宏志科技有限公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282,478.76</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上海晓通网络技术有限公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794,744.79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杭州网新准乾资产管理有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9,396.55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浙江网新智能技术有限公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11,201.17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12,627.36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杭州网新银湖置业有限公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智能楼宇收入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300,315.64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88,685.04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浙江省数字安全证书管理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Calibri" w:hAnsi="Calibri" w:cs="Calibri" w:eastAsia="Calibri" w:hint="default"/>
                <w:sz w:val="21"/>
                <w:szCs w:val="21"/>
              </w:rPr>
              <w:t>GS</w:t>
            </w:r>
            <w:r>
              <w:rPr>
                <w:rFonts w:ascii="Calibri" w:hAnsi="Calibri" w:cs="Calibri" w:eastAsia="Calibri" w:hint="default"/>
                <w:spacing w:val="5"/>
                <w:sz w:val="21"/>
                <w:szCs w:val="21"/>
              </w:rPr>
              <w:t> </w:t>
            </w:r>
            <w:r>
              <w:rPr>
                <w:rFonts w:ascii="宋体" w:hAnsi="宋体" w:cs="宋体" w:eastAsia="宋体" w:hint="default"/>
                <w:sz w:val="21"/>
                <w:szCs w:val="21"/>
              </w:rPr>
              <w:t>电子执照</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268,179.10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1"/>
                <w:sz w:val="21"/>
              </w:rPr>
              <w:t>7,565,363.88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2"/>
                <w:sz w:val="21"/>
              </w:rPr>
              <w:t>31,271,213.23</w:t>
            </w:r>
          </w:p>
        </w:tc>
      </w:tr>
    </w:tbl>
    <w:p>
      <w:pPr>
        <w:spacing w:line="240" w:lineRule="auto" w:before="3"/>
        <w:rPr>
          <w:rFonts w:ascii="宋体" w:hAnsi="宋体" w:cs="宋体" w:eastAsia="宋体" w:hint="default"/>
          <w:sz w:val="14"/>
          <w:szCs w:val="14"/>
        </w:rPr>
      </w:pPr>
    </w:p>
    <w:p>
      <w:pPr>
        <w:pStyle w:val="BodyText"/>
        <w:spacing w:line="240" w:lineRule="auto" w:before="36"/>
        <w:ind w:left="558" w:right="0"/>
        <w:jc w:val="left"/>
        <w:rPr>
          <w:rFonts w:ascii="Calibri" w:hAnsi="Calibri" w:cs="Calibri" w:eastAsia="Calibri" w:hint="default"/>
        </w:rPr>
      </w:pPr>
      <w:r>
        <w:rPr>
          <w:rFonts w:ascii="Calibri" w:hAnsi="Calibri" w:cs="Calibri" w:eastAsia="Calibri" w:hint="default"/>
        </w:rPr>
        <w:t>[</w:t>
      </w:r>
      <w:r>
        <w:rPr/>
        <w:t>注</w:t>
      </w:r>
      <w:r>
        <w:rPr>
          <w:rFonts w:ascii="Calibri" w:hAnsi="Calibri" w:cs="Calibri" w:eastAsia="Calibri" w:hint="default"/>
        </w:rPr>
        <w:t>]</w:t>
      </w:r>
      <w:r>
        <w:rPr/>
        <w:t>：公司 </w:t>
      </w:r>
      <w:r>
        <w:rPr>
          <w:rFonts w:ascii="Calibri" w:hAnsi="Calibri" w:cs="Calibri" w:eastAsia="Calibri" w:hint="default"/>
        </w:rPr>
        <w:t>2017  </w:t>
      </w:r>
      <w:r>
        <w:rPr/>
        <w:t>年度非同一控制下企业合并浙江华通云数据科技有限公司，合并日为</w:t>
      </w:r>
      <w:r>
        <w:rPr>
          <w:spacing w:val="-24"/>
        </w:rPr>
        <w:t> </w:t>
      </w:r>
      <w:r>
        <w:rPr>
          <w:rFonts w:ascii="Calibri" w:hAnsi="Calibri" w:cs="Calibri" w:eastAsia="Calibri" w:hint="default"/>
        </w:rPr>
        <w:t>2017</w:t>
      </w:r>
    </w:p>
    <w:p>
      <w:pPr>
        <w:pStyle w:val="BodyText"/>
        <w:spacing w:line="324" w:lineRule="auto" w:before="106"/>
        <w:ind w:left="138" w:right="0"/>
        <w:jc w:val="left"/>
      </w:pPr>
      <w:r>
        <w:rPr/>
        <w:t>年</w:t>
      </w:r>
      <w:r>
        <w:rPr>
          <w:spacing w:val="-49"/>
        </w:rPr>
        <w:t> </w:t>
      </w:r>
      <w:r>
        <w:rPr>
          <w:rFonts w:ascii="Calibri" w:hAnsi="Calibri" w:cs="Calibri" w:eastAsia="Calibri" w:hint="default"/>
        </w:rPr>
        <w:t>8</w:t>
      </w:r>
      <w:r>
        <w:rPr>
          <w:rFonts w:ascii="Calibri" w:hAnsi="Calibri" w:cs="Calibri" w:eastAsia="Calibri" w:hint="default"/>
          <w:spacing w:val="7"/>
        </w:rPr>
        <w:t> </w:t>
      </w:r>
      <w:r>
        <w:rPr/>
        <w:t>月</w:t>
      </w:r>
      <w:r>
        <w:rPr>
          <w:spacing w:val="-49"/>
        </w:rPr>
        <w:t> </w:t>
      </w:r>
      <w:r>
        <w:rPr>
          <w:rFonts w:ascii="Calibri" w:hAnsi="Calibri" w:cs="Calibri" w:eastAsia="Calibri" w:hint="default"/>
        </w:rPr>
        <w:t>18</w:t>
      </w:r>
      <w:r>
        <w:rPr>
          <w:rFonts w:ascii="Calibri" w:hAnsi="Calibri" w:cs="Calibri" w:eastAsia="Calibri" w:hint="default"/>
          <w:spacing w:val="10"/>
        </w:rPr>
        <w:t> </w:t>
      </w:r>
      <w:r>
        <w:rPr/>
        <w:t>日，故公司与浙江华通云数据科技有限公司于</w:t>
      </w:r>
      <w:r>
        <w:rPr>
          <w:spacing w:val="-51"/>
        </w:rPr>
        <w:t> </w:t>
      </w:r>
      <w:r>
        <w:rPr>
          <w:rFonts w:ascii="Calibri" w:hAnsi="Calibri" w:cs="Calibri" w:eastAsia="Calibri" w:hint="default"/>
        </w:rPr>
        <w:t>2017</w:t>
      </w:r>
      <w:r>
        <w:rPr>
          <w:rFonts w:ascii="Calibri" w:hAnsi="Calibri" w:cs="Calibri" w:eastAsia="Calibri" w:hint="default"/>
          <w:spacing w:val="10"/>
        </w:rPr>
        <w:t> </w:t>
      </w:r>
      <w:r>
        <w:rPr/>
        <w:t>年</w:t>
      </w:r>
      <w:r>
        <w:rPr>
          <w:spacing w:val="-51"/>
        </w:rPr>
        <w:t> </w:t>
      </w:r>
      <w:r>
        <w:rPr>
          <w:rFonts w:ascii="Calibri" w:hAnsi="Calibri" w:cs="Calibri" w:eastAsia="Calibri" w:hint="default"/>
        </w:rPr>
        <w:t>1-8</w:t>
      </w:r>
      <w:r>
        <w:rPr>
          <w:rFonts w:ascii="Calibri" w:hAnsi="Calibri" w:cs="Calibri" w:eastAsia="Calibri" w:hint="default"/>
          <w:spacing w:val="10"/>
        </w:rPr>
        <w:t> </w:t>
      </w:r>
      <w:r>
        <w:rPr/>
        <w:t>月发生的交易仍作为关联交</w:t>
      </w:r>
      <w:r>
        <w:rPr>
          <w:w w:val="100"/>
        </w:rPr>
        <w:t> </w:t>
      </w:r>
      <w:r>
        <w:rPr/>
        <w:t>易披露。</w:t>
      </w:r>
    </w:p>
    <w:p>
      <w:pPr>
        <w:spacing w:line="240" w:lineRule="auto" w:before="2"/>
        <w:rPr>
          <w:rFonts w:ascii="宋体" w:hAnsi="宋体" w:cs="宋体" w:eastAsia="宋体" w:hint="default"/>
          <w:sz w:val="24"/>
          <w:szCs w:val="24"/>
        </w:rPr>
      </w:pPr>
    </w:p>
    <w:p>
      <w:pPr>
        <w:pStyle w:val="BodyText"/>
        <w:spacing w:line="274" w:lineRule="exact"/>
        <w:ind w:left="138" w:right="0"/>
        <w:jc w:val="left"/>
      </w:pPr>
      <w:r>
        <w:rPr/>
        <w:t>购销商品、提供和接受劳务的关联交易说明</w:t>
      </w:r>
    </w:p>
    <w:p>
      <w:pPr>
        <w:pStyle w:val="BodyText"/>
        <w:spacing w:line="274" w:lineRule="exact"/>
        <w:ind w:left="138" w:right="0"/>
        <w:jc w:val="left"/>
      </w:pPr>
      <w:r>
        <w:rPr/>
        <w:t>□适用 √不适用</w:t>
      </w:r>
    </w:p>
    <w:p>
      <w:pPr>
        <w:spacing w:line="240" w:lineRule="auto" w:before="12"/>
        <w:rPr>
          <w:rFonts w:ascii="宋体" w:hAnsi="宋体" w:cs="宋体" w:eastAsia="宋体" w:hint="default"/>
          <w:sz w:val="23"/>
          <w:szCs w:val="23"/>
        </w:rPr>
      </w:pPr>
    </w:p>
    <w:p>
      <w:pPr>
        <w:spacing w:line="292" w:lineRule="auto" w:before="0"/>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Calibri" w:hAnsi="Calibri" w:cs="Calibri" w:eastAsia="Calibri" w:hint="default"/>
          <w:sz w:val="21"/>
          <w:szCs w:val="21"/>
        </w:rPr>
        <w:t>/</w:t>
      </w:r>
      <w:r>
        <w:rPr>
          <w:rFonts w:ascii="宋体" w:hAnsi="宋体" w:cs="宋体" w:eastAsia="宋体" w:hint="default"/>
          <w:sz w:val="21"/>
          <w:szCs w:val="21"/>
        </w:rPr>
        <w:t>承包情况表：</w:t>
      </w:r>
    </w:p>
    <w:p>
      <w:pPr>
        <w:pStyle w:val="BodyText"/>
        <w:spacing w:line="187" w:lineRule="exact"/>
        <w:ind w:left="138" w:right="0"/>
        <w:jc w:val="left"/>
      </w:pPr>
      <w:r>
        <w:rPr/>
        <w:t>□适用 √不适用</w:t>
      </w:r>
    </w:p>
    <w:p>
      <w:pPr>
        <w:pStyle w:val="BodyText"/>
        <w:spacing w:line="286" w:lineRule="exact"/>
        <w:ind w:left="138" w:right="0"/>
        <w:jc w:val="left"/>
      </w:pPr>
      <w:r>
        <w:rPr/>
        <w:t>关联托管</w:t>
      </w:r>
      <w:r>
        <w:rPr>
          <w:rFonts w:ascii="Calibri" w:hAnsi="Calibri" w:cs="Calibri" w:eastAsia="Calibri" w:hint="default"/>
        </w:rPr>
        <w:t>/</w:t>
      </w:r>
      <w:r>
        <w:rPr/>
        <w:t>承包情况说明</w:t>
      </w:r>
    </w:p>
    <w:p>
      <w:pPr>
        <w:pStyle w:val="BodyText"/>
        <w:spacing w:line="260" w:lineRule="exact"/>
        <w:ind w:left="138" w:right="0"/>
        <w:jc w:val="left"/>
      </w:pPr>
      <w:r>
        <w:rPr/>
        <w:t>□适用 √不适用</w:t>
      </w:r>
    </w:p>
    <w:p>
      <w:pPr>
        <w:spacing w:line="240" w:lineRule="auto" w:before="5"/>
        <w:rPr>
          <w:rFonts w:ascii="宋体" w:hAnsi="宋体" w:cs="宋体" w:eastAsia="宋体" w:hint="default"/>
          <w:sz w:val="19"/>
          <w:szCs w:val="19"/>
        </w:rPr>
      </w:pPr>
    </w:p>
    <w:p>
      <w:pPr>
        <w:pStyle w:val="BodyText"/>
        <w:spacing w:line="288" w:lineRule="exact"/>
        <w:ind w:left="138" w:right="0"/>
        <w:jc w:val="left"/>
      </w:pPr>
      <w:r>
        <w:rPr/>
        <w:t>本公司委托管理</w:t>
      </w:r>
      <w:r>
        <w:rPr>
          <w:rFonts w:ascii="Calibri" w:hAnsi="Calibri" w:cs="Calibri" w:eastAsia="Calibri" w:hint="default"/>
        </w:rPr>
        <w:t>/</w:t>
      </w:r>
      <w:r>
        <w:rPr/>
        <w:t>出包情况表</w:t>
      </w:r>
    </w:p>
    <w:p>
      <w:pPr>
        <w:pStyle w:val="BodyText"/>
        <w:spacing w:line="272" w:lineRule="exact" w:before="13"/>
        <w:ind w:left="138" w:right="6456"/>
        <w:jc w:val="left"/>
      </w:pPr>
      <w:r>
        <w:rPr/>
        <w:t>□适用</w:t>
      </w:r>
      <w:r>
        <w:rPr>
          <w:spacing w:val="-2"/>
        </w:rPr>
        <w:t> </w:t>
      </w:r>
      <w:r>
        <w:rPr/>
        <w:t>√不适用</w:t>
      </w:r>
      <w:r>
        <w:rPr>
          <w:spacing w:val="-103"/>
        </w:rPr>
        <w:t> </w:t>
      </w:r>
      <w:r>
        <w:rPr>
          <w:spacing w:val="-103"/>
        </w:rPr>
      </w:r>
      <w:r>
        <w:rPr>
          <w:spacing w:val="-2"/>
        </w:rPr>
        <w:t>关联管理</w:t>
      </w:r>
      <w:r>
        <w:rPr>
          <w:rFonts w:ascii="Calibri" w:hAnsi="Calibri" w:cs="Calibri" w:eastAsia="Calibri" w:hint="default"/>
          <w:spacing w:val="-2"/>
        </w:rPr>
        <w:t>/</w:t>
      </w:r>
      <w:r>
        <w:rPr>
          <w:spacing w:val="-2"/>
        </w:rPr>
        <w:t>出包情况说明</w:t>
      </w:r>
    </w:p>
    <w:p>
      <w:pPr>
        <w:pStyle w:val="BodyText"/>
        <w:spacing w:line="249" w:lineRule="exact"/>
        <w:ind w:left="138" w:right="0"/>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8" w:lineRule="exact"/>
        <w:ind w:left="13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杭州网新睿研科技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813,339.26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1,095,173.82</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杭州怡德数码科技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64,562.46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60,975.65</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浙江升华兰德科技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93,630.93</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浙江网新数码有限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161,406.14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30,487.82</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浙江浙大网新环境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552,688.12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264,771.43</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浙江金惠科技有限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295,256.21</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1,887,252.19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22" w:right="0"/>
              <w:jc w:val="left"/>
              <w:rPr>
                <w:rFonts w:ascii="Calibri" w:hAnsi="Calibri" w:cs="Calibri" w:eastAsia="Calibri" w:hint="default"/>
                <w:sz w:val="21"/>
                <w:szCs w:val="21"/>
              </w:rPr>
            </w:pPr>
            <w:r>
              <w:rPr>
                <w:rFonts w:ascii="Calibri"/>
                <w:sz w:val="21"/>
              </w:rPr>
              <w:t>1,545,039.65</w:t>
            </w:r>
          </w:p>
        </w:tc>
      </w:tr>
    </w:tbl>
    <w:p>
      <w:pPr>
        <w:spacing w:line="240" w:lineRule="auto" w:before="3"/>
        <w:rPr>
          <w:rFonts w:ascii="宋体" w:hAnsi="宋体" w:cs="宋体" w:eastAsia="宋体" w:hint="default"/>
          <w:sz w:val="14"/>
          <w:szCs w:val="14"/>
        </w:rPr>
      </w:pPr>
    </w:p>
    <w:p>
      <w:pPr>
        <w:pStyle w:val="BodyText"/>
        <w:spacing w:line="274" w:lineRule="exact" w:before="36"/>
        <w:ind w:left="138" w:right="0"/>
        <w:jc w:val="left"/>
      </w:pPr>
      <w:r>
        <w:rPr/>
        <w:t>本公司作为承租方：</w:t>
      </w:r>
    </w:p>
    <w:p>
      <w:pPr>
        <w:pStyle w:val="BodyText"/>
        <w:spacing w:line="272" w:lineRule="exact" w:before="27"/>
        <w:ind w:left="138" w:right="6456"/>
        <w:jc w:val="left"/>
      </w:pPr>
      <w:r>
        <w:rPr/>
        <w:t>□适用</w:t>
      </w:r>
      <w:r>
        <w:rPr>
          <w:spacing w:val="-1"/>
        </w:rPr>
        <w:t> </w:t>
      </w:r>
      <w:r>
        <w:rPr/>
        <w:t>√不适用</w:t>
      </w:r>
      <w:r>
        <w:rPr>
          <w:w w:val="100"/>
        </w:rPr>
        <w:t> </w:t>
      </w:r>
      <w:r>
        <w:rPr>
          <w:spacing w:val="-2"/>
        </w:rPr>
        <w:t>关联租赁情况说明</w:t>
      </w:r>
    </w:p>
    <w:p>
      <w:pPr>
        <w:pStyle w:val="BodyText"/>
        <w:spacing w:line="249" w:lineRule="exact"/>
        <w:ind w:left="138" w:right="0"/>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84"/>
          <w:pgSz w:w="11910" w:h="16840"/>
          <w:pgMar w:footer="1195" w:header="882" w:top="1120" w:bottom="1380" w:left="1660" w:right="1120"/>
        </w:sectPr>
      </w:pPr>
    </w:p>
    <w:p>
      <w:pPr>
        <w:spacing w:line="290" w:lineRule="auto" w:before="36"/>
        <w:ind w:left="13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29" w:lineRule="exact"/>
        <w:ind w:left="1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1831" w:space="469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81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浙江众合科技股</w:t>
            </w:r>
          </w:p>
          <w:p>
            <w:pPr>
              <w:pStyle w:val="TableParagraph"/>
              <w:spacing w:line="301" w:lineRule="exact"/>
              <w:ind w:left="26" w:right="0"/>
              <w:jc w:val="left"/>
              <w:rPr>
                <w:rFonts w:ascii="宋体" w:hAnsi="宋体" w:cs="宋体" w:eastAsia="宋体" w:hint="default"/>
                <w:sz w:val="21"/>
                <w:szCs w:val="21"/>
              </w:rPr>
            </w:pPr>
            <w:r>
              <w:rPr>
                <w:rFonts w:ascii="宋体" w:hAnsi="宋体" w:cs="宋体" w:eastAsia="宋体" w:hint="default"/>
                <w:spacing w:val="24"/>
                <w:sz w:val="21"/>
                <w:szCs w:val="21"/>
              </w:rPr>
              <w:t>份有限公司</w:t>
            </w:r>
            <w:r>
              <w:rPr>
                <w:rFonts w:ascii="宋体" w:hAnsi="宋体" w:cs="宋体" w:eastAsia="宋体" w:hint="default"/>
                <w:spacing w:val="-68"/>
                <w:sz w:val="21"/>
                <w:szCs w:val="21"/>
              </w:rPr>
              <w:t> </w:t>
            </w:r>
            <w:r>
              <w:rPr>
                <w:rFonts w:ascii="Calibri" w:hAnsi="Calibri" w:cs="Calibri" w:eastAsia="Calibri" w:hint="default"/>
                <w:sz w:val="21"/>
                <w:szCs w:val="21"/>
              </w:rPr>
              <w:t>[</w:t>
            </w:r>
            <w:r>
              <w:rPr>
                <w:rFonts w:ascii="Calibri" w:hAnsi="Calibri" w:cs="Calibri" w:eastAsia="Calibri" w:hint="default"/>
                <w:spacing w:val="-14"/>
                <w:sz w:val="21"/>
                <w:szCs w:val="21"/>
              </w:rPr>
              <w:t> </w:t>
            </w:r>
            <w:r>
              <w:rPr>
                <w:rFonts w:ascii="宋体" w:hAnsi="宋体" w:cs="宋体" w:eastAsia="宋体" w:hint="default"/>
                <w:sz w:val="21"/>
                <w:szCs w:val="21"/>
              </w:rPr>
              <w:t>注</w:t>
            </w:r>
          </w:p>
          <w:p>
            <w:pPr>
              <w:pStyle w:val="TableParagraph"/>
              <w:spacing w:line="240" w:lineRule="auto"/>
              <w:ind w:left="26" w:right="0"/>
              <w:jc w:val="left"/>
              <w:rPr>
                <w:rFonts w:ascii="Calibri" w:hAnsi="Calibri" w:cs="Calibri" w:eastAsia="Calibri" w:hint="default"/>
                <w:sz w:val="21"/>
                <w:szCs w:val="21"/>
              </w:rPr>
            </w:pPr>
            <w:r>
              <w:rPr>
                <w:rFonts w:ascii="Calibri"/>
                <w:sz w:val="21"/>
              </w:rPr>
              <w:t>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98" w:right="0"/>
              <w:jc w:val="left"/>
              <w:rPr>
                <w:rFonts w:ascii="Calibri" w:hAnsi="Calibri" w:cs="Calibri" w:eastAsia="Calibri" w:hint="default"/>
                <w:sz w:val="21"/>
                <w:szCs w:val="21"/>
              </w:rPr>
            </w:pPr>
            <w:r>
              <w:rPr>
                <w:rFonts w:ascii="Calibri"/>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Calibri" w:hAnsi="Calibri" w:cs="Calibri" w:eastAsia="Calibri" w:hint="default"/>
                <w:sz w:val="21"/>
                <w:szCs w:val="21"/>
              </w:rPr>
            </w:pPr>
            <w:r>
              <w:rPr>
                <w:rFonts w:ascii="Calibri"/>
                <w:sz w:val="21"/>
              </w:rPr>
              <w:t>2018.08.09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Calibri" w:hAnsi="Calibri" w:cs="Calibri" w:eastAsia="Calibri" w:hint="default"/>
                <w:sz w:val="21"/>
                <w:szCs w:val="21"/>
              </w:rPr>
            </w:pPr>
            <w:r>
              <w:rPr>
                <w:rFonts w:ascii="Calibri"/>
                <w:sz w:val="21"/>
              </w:rPr>
              <w:t>2019.08.08</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98" w:right="0"/>
              <w:jc w:val="left"/>
              <w:rPr>
                <w:rFonts w:ascii="Calibri" w:hAnsi="Calibri" w:cs="Calibri" w:eastAsia="Calibri" w:hint="default"/>
                <w:sz w:val="21"/>
                <w:szCs w:val="21"/>
              </w:rPr>
            </w:pPr>
            <w:r>
              <w:rPr>
                <w:rFonts w:ascii="Calibri"/>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exact"/>
        <w:ind w:left="138" w:right="0" w:firstLine="419"/>
        <w:jc w:val="left"/>
      </w:pPr>
      <w:r>
        <w:rPr>
          <w:rFonts w:ascii="Calibri" w:hAnsi="Calibri" w:cs="Calibri" w:eastAsia="Calibri" w:hint="default"/>
        </w:rPr>
        <w:t>[</w:t>
      </w:r>
      <w:r>
        <w:rPr/>
        <w:t>注</w:t>
      </w:r>
      <w:r>
        <w:rPr>
          <w:spacing w:val="-46"/>
        </w:rPr>
        <w:t> </w:t>
      </w:r>
      <w:r>
        <w:rPr>
          <w:rFonts w:ascii="Calibri" w:hAnsi="Calibri" w:cs="Calibri" w:eastAsia="Calibri" w:hint="default"/>
          <w:spacing w:val="-9"/>
        </w:rPr>
        <w:t>1]</w:t>
      </w:r>
      <w:r>
        <w:rPr>
          <w:spacing w:val="-9"/>
        </w:rPr>
        <w:t>：根据</w:t>
      </w:r>
      <w:r>
        <w:rPr>
          <w:spacing w:val="-46"/>
        </w:rPr>
        <w:t> </w:t>
      </w:r>
      <w:r>
        <w:rPr>
          <w:rFonts w:ascii="Calibri" w:hAnsi="Calibri" w:cs="Calibri" w:eastAsia="Calibri" w:hint="default"/>
        </w:rPr>
        <w:t>2018</w:t>
      </w:r>
      <w:r>
        <w:rPr>
          <w:rFonts w:ascii="Calibri" w:hAnsi="Calibri" w:cs="Calibri" w:eastAsia="Calibri" w:hint="default"/>
          <w:spacing w:val="10"/>
        </w:rPr>
        <w:t> </w:t>
      </w:r>
      <w:r>
        <w:rPr/>
        <w:t>年</w:t>
      </w:r>
      <w:r>
        <w:rPr>
          <w:spacing w:val="-49"/>
        </w:rPr>
        <w:t> </w:t>
      </w:r>
      <w:r>
        <w:rPr>
          <w:rFonts w:ascii="Calibri" w:hAnsi="Calibri" w:cs="Calibri" w:eastAsia="Calibri" w:hint="default"/>
        </w:rPr>
        <w:t>4</w:t>
      </w:r>
      <w:r>
        <w:rPr>
          <w:rFonts w:ascii="Calibri" w:hAnsi="Calibri" w:cs="Calibri" w:eastAsia="Calibri" w:hint="default"/>
          <w:spacing w:val="9"/>
        </w:rPr>
        <w:t> </w:t>
      </w:r>
      <w:r>
        <w:rPr/>
        <w:t>月</w:t>
      </w:r>
      <w:r>
        <w:rPr>
          <w:spacing w:val="-46"/>
        </w:rPr>
        <w:t> </w:t>
      </w:r>
      <w:r>
        <w:rPr>
          <w:rFonts w:ascii="Calibri" w:hAnsi="Calibri" w:cs="Calibri" w:eastAsia="Calibri" w:hint="default"/>
        </w:rPr>
        <w:t>23</w:t>
      </w:r>
      <w:r>
        <w:rPr>
          <w:rFonts w:ascii="Calibri" w:hAnsi="Calibri" w:cs="Calibri" w:eastAsia="Calibri" w:hint="default"/>
          <w:spacing w:val="13"/>
        </w:rPr>
        <w:t> </w:t>
      </w:r>
      <w:r>
        <w:rPr>
          <w:spacing w:val="-3"/>
        </w:rPr>
        <w:t>日公司第八届董事会第三十五次会议决议，公司与浙江众合科技</w:t>
      </w:r>
    </w:p>
    <w:p>
      <w:pPr>
        <w:pStyle w:val="BodyText"/>
        <w:spacing w:line="355" w:lineRule="auto" w:before="106"/>
        <w:ind w:left="138" w:right="143"/>
        <w:jc w:val="left"/>
      </w:pPr>
      <w:r>
        <w:rPr>
          <w:spacing w:val="-1"/>
        </w:rPr>
        <w:t>股份有限公司就银行贷款提供互相担保。自互保协议获得双方公司规定的批准之日起，在双方互</w:t>
      </w:r>
      <w:r>
        <w:rPr>
          <w:spacing w:val="-55"/>
        </w:rPr>
        <w:t> </w:t>
      </w:r>
      <w:r>
        <w:rPr>
          <w:spacing w:val="-55"/>
        </w:rPr>
      </w:r>
      <w:r>
        <w:rPr/>
        <w:t>保期内，为被担保方贷款期限不超过</w:t>
      </w:r>
      <w:r>
        <w:rPr>
          <w:spacing w:val="-52"/>
        </w:rPr>
        <w:t> </w:t>
      </w:r>
      <w:r>
        <w:rPr>
          <w:rFonts w:ascii="Calibri" w:hAnsi="Calibri" w:cs="Calibri" w:eastAsia="Calibri" w:hint="default"/>
        </w:rPr>
        <w:t>1</w:t>
      </w:r>
      <w:r>
        <w:rPr>
          <w:rFonts w:ascii="Calibri" w:hAnsi="Calibri" w:cs="Calibri" w:eastAsia="Calibri" w:hint="default"/>
          <w:spacing w:val="8"/>
        </w:rPr>
        <w:t> </w:t>
      </w:r>
      <w:r>
        <w:rPr/>
        <w:t>年的银行贷款提供等额连带责任保证，互保额度不超过人</w:t>
      </w:r>
    </w:p>
    <w:p>
      <w:pPr>
        <w:pStyle w:val="BodyText"/>
        <w:spacing w:line="285" w:lineRule="exact"/>
        <w:ind w:left="138" w:right="0"/>
        <w:jc w:val="left"/>
      </w:pPr>
      <w:r>
        <w:rPr/>
        <w:t>民币</w:t>
      </w:r>
      <w:r>
        <w:rPr>
          <w:spacing w:val="-52"/>
        </w:rPr>
        <w:t> </w:t>
      </w:r>
      <w:r>
        <w:rPr>
          <w:rFonts w:ascii="Calibri" w:hAnsi="Calibri" w:cs="Calibri" w:eastAsia="Calibri" w:hint="default"/>
        </w:rPr>
        <w:t>5,000</w:t>
      </w:r>
      <w:r>
        <w:rPr>
          <w:rFonts w:ascii="Calibri" w:hAnsi="Calibri" w:cs="Calibri" w:eastAsia="Calibri" w:hint="default"/>
          <w:spacing w:val="9"/>
        </w:rPr>
        <w:t> </w:t>
      </w:r>
      <w:r>
        <w:rPr/>
        <w:t>万元</w:t>
      </w:r>
      <w:r>
        <w:rPr>
          <w:rFonts w:ascii="Calibri" w:hAnsi="Calibri" w:cs="Calibri" w:eastAsia="Calibri" w:hint="default"/>
        </w:rPr>
        <w:t>(</w:t>
      </w:r>
      <w:r>
        <w:rPr/>
        <w:t>含</w:t>
      </w:r>
      <w:r>
        <w:rPr>
          <w:spacing w:val="-52"/>
        </w:rPr>
        <w:t> </w:t>
      </w:r>
      <w:r>
        <w:rPr>
          <w:rFonts w:ascii="Calibri" w:hAnsi="Calibri" w:cs="Calibri" w:eastAsia="Calibri" w:hint="default"/>
        </w:rPr>
        <w:t>5,000</w:t>
      </w:r>
      <w:r>
        <w:rPr>
          <w:rFonts w:ascii="Calibri" w:hAnsi="Calibri" w:cs="Calibri" w:eastAsia="Calibri" w:hint="default"/>
          <w:spacing w:val="7"/>
        </w:rPr>
        <w:t> </w:t>
      </w:r>
      <w:r>
        <w:rPr/>
        <w:t>万元</w:t>
      </w:r>
      <w:r>
        <w:rPr>
          <w:rFonts w:ascii="Calibri" w:hAnsi="Calibri" w:cs="Calibri" w:eastAsia="Calibri" w:hint="default"/>
        </w:rPr>
        <w:t>) </w:t>
      </w:r>
      <w:r>
        <w:rPr>
          <w:rFonts w:ascii="Calibri" w:hAnsi="Calibri" w:cs="Calibri" w:eastAsia="Calibri" w:hint="default"/>
          <w:spacing w:val="15"/>
        </w:rPr>
        <w:t> </w:t>
      </w:r>
      <w:r>
        <w:rPr>
          <w:spacing w:val="-7"/>
        </w:rPr>
        <w:t>，截至</w:t>
      </w:r>
      <w:r>
        <w:rPr>
          <w:spacing w:val="-52"/>
        </w:rPr>
        <w:t> </w:t>
      </w:r>
      <w:r>
        <w:rPr>
          <w:rFonts w:ascii="Calibri" w:hAnsi="Calibri" w:cs="Calibri" w:eastAsia="Calibri" w:hint="default"/>
        </w:rPr>
        <w:t>2018</w:t>
      </w:r>
      <w:r>
        <w:rPr>
          <w:rFonts w:ascii="Calibri" w:hAnsi="Calibri" w:cs="Calibri" w:eastAsia="Calibri" w:hint="default"/>
          <w:spacing w:val="9"/>
        </w:rPr>
        <w:t> </w:t>
      </w:r>
      <w:r>
        <w:rPr/>
        <w:t>年</w:t>
      </w:r>
      <w:r>
        <w:rPr>
          <w:spacing w:val="-52"/>
        </w:rPr>
        <w:t> </w:t>
      </w:r>
      <w:r>
        <w:rPr>
          <w:rFonts w:ascii="Calibri" w:hAnsi="Calibri" w:cs="Calibri" w:eastAsia="Calibri" w:hint="default"/>
        </w:rPr>
        <w:t>12</w:t>
      </w:r>
      <w:r>
        <w:rPr>
          <w:rFonts w:ascii="Calibri" w:hAnsi="Calibri" w:cs="Calibri" w:eastAsia="Calibri" w:hint="default"/>
          <w:spacing w:val="6"/>
        </w:rPr>
        <w:t> </w:t>
      </w:r>
      <w:r>
        <w:rPr/>
        <w:t>月</w:t>
      </w:r>
      <w:r>
        <w:rPr>
          <w:spacing w:val="-49"/>
        </w:rPr>
        <w:t> </w:t>
      </w:r>
      <w:r>
        <w:rPr>
          <w:rFonts w:ascii="Calibri" w:hAnsi="Calibri" w:cs="Calibri" w:eastAsia="Calibri" w:hint="default"/>
        </w:rPr>
        <w:t>31</w:t>
      </w:r>
      <w:r>
        <w:rPr>
          <w:rFonts w:ascii="Calibri" w:hAnsi="Calibri" w:cs="Calibri" w:eastAsia="Calibri" w:hint="default"/>
          <w:spacing w:val="6"/>
        </w:rPr>
        <w:t> </w:t>
      </w:r>
      <w:r>
        <w:rPr>
          <w:spacing w:val="-3"/>
        </w:rPr>
        <w:t>日，该保证项下浙江众合科技股份有限公</w:t>
      </w:r>
    </w:p>
    <w:p>
      <w:pPr>
        <w:pStyle w:val="BodyText"/>
        <w:spacing w:line="240" w:lineRule="auto" w:before="108"/>
        <w:ind w:left="138" w:right="0"/>
        <w:jc w:val="left"/>
      </w:pPr>
      <w:r>
        <w:rPr/>
        <w:t>司借款余额为</w:t>
      </w:r>
      <w:r>
        <w:rPr>
          <w:spacing w:val="-54"/>
        </w:rPr>
        <w:t> </w:t>
      </w:r>
      <w:r>
        <w:rPr>
          <w:rFonts w:ascii="Calibri" w:hAnsi="Calibri" w:cs="Calibri" w:eastAsia="Calibri" w:hint="default"/>
        </w:rPr>
        <w:t>5,000</w:t>
      </w:r>
      <w:r>
        <w:rPr>
          <w:rFonts w:ascii="Calibri" w:hAnsi="Calibri" w:cs="Calibri" w:eastAsia="Calibri" w:hint="default"/>
          <w:spacing w:val="7"/>
        </w:rPr>
        <w:t> </w:t>
      </w:r>
      <w:r>
        <w:rPr>
          <w:spacing w:val="-3"/>
        </w:rPr>
        <w:t>万元。</w:t>
      </w:r>
      <w:r>
        <w:rPr/>
      </w: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BodyText"/>
        <w:spacing w:line="273" w:lineRule="exact" w:before="36"/>
        <w:ind w:left="138" w:right="-8"/>
        <w:jc w:val="left"/>
      </w:pPr>
      <w:r>
        <w:rPr>
          <w:spacing w:val="-1"/>
        </w:rPr>
        <w:t>本公司作为被担保方</w:t>
      </w:r>
    </w:p>
    <w:p>
      <w:pPr>
        <w:pStyle w:val="BodyText"/>
        <w:spacing w:line="273" w:lineRule="exact"/>
        <w:ind w:left="138" w:right="-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left"/>
              <w:rPr>
                <w:rFonts w:ascii="Calibri" w:hAnsi="Calibri" w:cs="Calibri" w:eastAsia="Calibri" w:hint="default"/>
                <w:sz w:val="21"/>
                <w:szCs w:val="21"/>
              </w:rPr>
            </w:pPr>
            <w:r>
              <w:rPr>
                <w:rFonts w:ascii="Calibri"/>
                <w:sz w:val="21"/>
              </w:rPr>
              <w:t>2018.4.20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Calibri" w:hAnsi="Calibri" w:cs="Calibri" w:eastAsia="Calibri" w:hint="default"/>
                <w:sz w:val="21"/>
                <w:szCs w:val="21"/>
              </w:rPr>
            </w:pPr>
            <w:r>
              <w:rPr>
                <w:rFonts w:ascii="Calibri"/>
                <w:sz w:val="21"/>
              </w:rPr>
              <w:t>2019.4.20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浙江众合科技股</w:t>
            </w:r>
          </w:p>
          <w:p>
            <w:pPr>
              <w:pStyle w:val="TableParagraph"/>
              <w:spacing w:line="301" w:lineRule="exact"/>
              <w:ind w:left="26"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Calibri" w:hAnsi="Calibri" w:cs="Calibri" w:eastAsia="Calibri" w:hint="default"/>
                <w:sz w:val="21"/>
                <w:szCs w:val="21"/>
              </w:rPr>
              <w:t>[</w:t>
            </w:r>
            <w:r>
              <w:rPr>
                <w:rFonts w:ascii="Calibri" w:hAnsi="Calibri" w:cs="Calibri" w:eastAsia="Calibri" w:hint="default"/>
                <w:spacing w:val="-16"/>
                <w:sz w:val="21"/>
                <w:szCs w:val="21"/>
              </w:rPr>
              <w:t> </w:t>
            </w:r>
            <w:r>
              <w:rPr>
                <w:rFonts w:ascii="宋体" w:hAnsi="宋体" w:cs="宋体" w:eastAsia="宋体" w:hint="default"/>
                <w:sz w:val="21"/>
                <w:szCs w:val="21"/>
              </w:rPr>
              <w:t>注</w:t>
            </w:r>
          </w:p>
          <w:p>
            <w:pPr>
              <w:pStyle w:val="TableParagraph"/>
              <w:spacing w:line="240" w:lineRule="auto"/>
              <w:ind w:left="26" w:right="0"/>
              <w:jc w:val="left"/>
              <w:rPr>
                <w:rFonts w:ascii="Calibri" w:hAnsi="Calibri" w:cs="Calibri" w:eastAsia="Calibri" w:hint="default"/>
                <w:sz w:val="21"/>
                <w:szCs w:val="21"/>
              </w:rPr>
            </w:pPr>
            <w:r>
              <w:rPr>
                <w:rFonts w:ascii="Calibri"/>
                <w:sz w:val="21"/>
              </w:rPr>
              <w:t>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45,450,000.00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Calibri" w:hAnsi="Calibri" w:cs="Calibri" w:eastAsia="Calibri" w:hint="default"/>
                <w:sz w:val="21"/>
                <w:szCs w:val="21"/>
              </w:rPr>
            </w:pPr>
            <w:r>
              <w:rPr>
                <w:rFonts w:ascii="Calibri"/>
                <w:sz w:val="21"/>
              </w:rPr>
              <w:t>2018.3.13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Calibri" w:hAnsi="Calibri" w:cs="Calibri" w:eastAsia="Calibri" w:hint="default"/>
                <w:sz w:val="21"/>
                <w:szCs w:val="21"/>
              </w:rPr>
            </w:pPr>
            <w:r>
              <w:rPr>
                <w:rFonts w:ascii="Calibri"/>
                <w:sz w:val="21"/>
              </w:rPr>
              <w:t>2019.3.11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浙江浙大网新集</w:t>
            </w:r>
          </w:p>
          <w:p>
            <w:pPr>
              <w:pStyle w:val="TableParagraph"/>
              <w:spacing w:line="301" w:lineRule="exact"/>
              <w:ind w:left="26"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Calibri" w:hAnsi="Calibri" w:cs="Calibri" w:eastAsia="Calibri" w:hint="default"/>
                <w:sz w:val="21"/>
                <w:szCs w:val="21"/>
              </w:rPr>
              <w:t>[</w:t>
            </w:r>
            <w:r>
              <w:rPr>
                <w:rFonts w:ascii="Calibri" w:hAnsi="Calibri" w:cs="Calibri" w:eastAsia="Calibri" w:hint="default"/>
                <w:spacing w:val="-16"/>
                <w:sz w:val="21"/>
                <w:szCs w:val="21"/>
              </w:rPr>
              <w:t> </w:t>
            </w:r>
            <w:r>
              <w:rPr>
                <w:rFonts w:ascii="宋体" w:hAnsi="宋体" w:cs="宋体" w:eastAsia="宋体" w:hint="default"/>
                <w:sz w:val="21"/>
                <w:szCs w:val="21"/>
              </w:rPr>
              <w:t>注</w:t>
            </w:r>
          </w:p>
          <w:p>
            <w:pPr>
              <w:pStyle w:val="TableParagraph"/>
              <w:spacing w:line="240" w:lineRule="auto"/>
              <w:ind w:left="26" w:right="0"/>
              <w:jc w:val="left"/>
              <w:rPr>
                <w:rFonts w:ascii="Calibri" w:hAnsi="Calibri" w:cs="Calibri" w:eastAsia="Calibri" w:hint="default"/>
                <w:sz w:val="21"/>
                <w:szCs w:val="21"/>
              </w:rPr>
            </w:pPr>
            <w:r>
              <w:rPr>
                <w:rFonts w:ascii="Calibri"/>
                <w:sz w:val="21"/>
              </w:rPr>
              <w:t>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8,093,917.18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Calibri" w:hAnsi="Calibri" w:cs="Calibri" w:eastAsia="Calibri" w:hint="default"/>
                <w:sz w:val="21"/>
                <w:szCs w:val="21"/>
              </w:rPr>
            </w:pPr>
            <w:r>
              <w:rPr>
                <w:rFonts w:ascii="Calibri"/>
                <w:sz w:val="21"/>
              </w:rPr>
              <w:t>2013.1.17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Calibri" w:hAnsi="Calibri" w:cs="Calibri" w:eastAsia="Calibri" w:hint="default"/>
                <w:sz w:val="21"/>
                <w:szCs w:val="21"/>
              </w:rPr>
            </w:pPr>
            <w:r>
              <w:rPr>
                <w:rFonts w:ascii="Calibri"/>
                <w:sz w:val="21"/>
              </w:rPr>
              <w:t>2020.12.23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103,543,917.18</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exact"/>
        <w:ind w:left="138" w:right="0" w:firstLine="419"/>
        <w:jc w:val="left"/>
      </w:pPr>
      <w:r>
        <w:rPr>
          <w:rFonts w:ascii="Calibri" w:hAnsi="Calibri" w:cs="Calibri" w:eastAsia="Calibri" w:hint="default"/>
        </w:rPr>
        <w:t>[</w:t>
      </w:r>
      <w:r>
        <w:rPr/>
        <w:t>注</w:t>
      </w:r>
      <w:r>
        <w:rPr>
          <w:spacing w:val="-46"/>
        </w:rPr>
        <w:t> </w:t>
      </w:r>
      <w:r>
        <w:rPr>
          <w:rFonts w:ascii="Calibri" w:hAnsi="Calibri" w:cs="Calibri" w:eastAsia="Calibri" w:hint="default"/>
          <w:spacing w:val="-9"/>
        </w:rPr>
        <w:t>1]</w:t>
      </w:r>
      <w:r>
        <w:rPr>
          <w:spacing w:val="-9"/>
        </w:rPr>
        <w:t>：根据</w:t>
      </w:r>
      <w:r>
        <w:rPr>
          <w:spacing w:val="-46"/>
        </w:rPr>
        <w:t> </w:t>
      </w:r>
      <w:r>
        <w:rPr>
          <w:rFonts w:ascii="Calibri" w:hAnsi="Calibri" w:cs="Calibri" w:eastAsia="Calibri" w:hint="default"/>
        </w:rPr>
        <w:t>2018</w:t>
      </w:r>
      <w:r>
        <w:rPr>
          <w:rFonts w:ascii="Calibri" w:hAnsi="Calibri" w:cs="Calibri" w:eastAsia="Calibri" w:hint="default"/>
          <w:spacing w:val="10"/>
        </w:rPr>
        <w:t> </w:t>
      </w:r>
      <w:r>
        <w:rPr/>
        <w:t>年</w:t>
      </w:r>
      <w:r>
        <w:rPr>
          <w:spacing w:val="-49"/>
        </w:rPr>
        <w:t> </w:t>
      </w:r>
      <w:r>
        <w:rPr>
          <w:rFonts w:ascii="Calibri" w:hAnsi="Calibri" w:cs="Calibri" w:eastAsia="Calibri" w:hint="default"/>
        </w:rPr>
        <w:t>4</w:t>
      </w:r>
      <w:r>
        <w:rPr>
          <w:rFonts w:ascii="Calibri" w:hAnsi="Calibri" w:cs="Calibri" w:eastAsia="Calibri" w:hint="default"/>
          <w:spacing w:val="9"/>
        </w:rPr>
        <w:t> </w:t>
      </w:r>
      <w:r>
        <w:rPr/>
        <w:t>月</w:t>
      </w:r>
      <w:r>
        <w:rPr>
          <w:spacing w:val="-46"/>
        </w:rPr>
        <w:t> </w:t>
      </w:r>
      <w:r>
        <w:rPr>
          <w:rFonts w:ascii="Calibri" w:hAnsi="Calibri" w:cs="Calibri" w:eastAsia="Calibri" w:hint="default"/>
        </w:rPr>
        <w:t>23</w:t>
      </w:r>
      <w:r>
        <w:rPr>
          <w:rFonts w:ascii="Calibri" w:hAnsi="Calibri" w:cs="Calibri" w:eastAsia="Calibri" w:hint="default"/>
          <w:spacing w:val="13"/>
        </w:rPr>
        <w:t> </w:t>
      </w:r>
      <w:r>
        <w:rPr>
          <w:spacing w:val="-3"/>
        </w:rPr>
        <w:t>日公司第八届董事会第三十五次会议决议，公司与浙江众合科技</w:t>
      </w:r>
    </w:p>
    <w:p>
      <w:pPr>
        <w:pStyle w:val="BodyText"/>
        <w:spacing w:line="355" w:lineRule="auto" w:before="106"/>
        <w:ind w:left="138" w:right="143"/>
        <w:jc w:val="left"/>
      </w:pPr>
      <w:r>
        <w:rPr>
          <w:spacing w:val="-1"/>
        </w:rPr>
        <w:t>股份有限公司就银行贷款提供互相担保。自互保协议获得双方公司规定的批准之日起，在双方互</w:t>
      </w:r>
      <w:r>
        <w:rPr>
          <w:spacing w:val="-55"/>
        </w:rPr>
        <w:t> </w:t>
      </w:r>
      <w:r>
        <w:rPr>
          <w:spacing w:val="-55"/>
        </w:rPr>
      </w:r>
      <w:r>
        <w:rPr/>
        <w:t>保期内，为被担保方贷款期限不超过</w:t>
      </w:r>
      <w:r>
        <w:rPr>
          <w:spacing w:val="-52"/>
        </w:rPr>
        <w:t> </w:t>
      </w:r>
      <w:r>
        <w:rPr>
          <w:rFonts w:ascii="Calibri" w:hAnsi="Calibri" w:cs="Calibri" w:eastAsia="Calibri" w:hint="default"/>
        </w:rPr>
        <w:t>1</w:t>
      </w:r>
      <w:r>
        <w:rPr>
          <w:rFonts w:ascii="Calibri" w:hAnsi="Calibri" w:cs="Calibri" w:eastAsia="Calibri" w:hint="default"/>
          <w:spacing w:val="8"/>
        </w:rPr>
        <w:t> </w:t>
      </w:r>
      <w:r>
        <w:rPr/>
        <w:t>年的银行贷款提供等额连带责任保证，互保额度不超过人</w:t>
      </w:r>
    </w:p>
    <w:p>
      <w:pPr>
        <w:pStyle w:val="BodyText"/>
        <w:spacing w:line="287" w:lineRule="exact"/>
        <w:ind w:left="138" w:right="0"/>
        <w:jc w:val="left"/>
      </w:pPr>
      <w:r>
        <w:rPr/>
        <w:t>民币</w:t>
      </w:r>
      <w:r>
        <w:rPr>
          <w:spacing w:val="-53"/>
        </w:rPr>
        <w:t> </w:t>
      </w:r>
      <w:r>
        <w:rPr>
          <w:rFonts w:ascii="Calibri" w:hAnsi="Calibri" w:cs="Calibri" w:eastAsia="Calibri" w:hint="default"/>
        </w:rPr>
        <w:t>5,000</w:t>
      </w:r>
      <w:r>
        <w:rPr>
          <w:rFonts w:ascii="Calibri" w:hAnsi="Calibri" w:cs="Calibri" w:eastAsia="Calibri" w:hint="default"/>
          <w:spacing w:val="6"/>
        </w:rPr>
        <w:t> </w:t>
      </w:r>
      <w:r>
        <w:rPr/>
        <w:t>万元</w:t>
      </w:r>
      <w:r>
        <w:rPr>
          <w:rFonts w:ascii="Calibri" w:hAnsi="Calibri" w:cs="Calibri" w:eastAsia="Calibri" w:hint="default"/>
        </w:rPr>
        <w:t>(</w:t>
      </w:r>
      <w:r>
        <w:rPr/>
        <w:t>含</w:t>
      </w:r>
      <w:r>
        <w:rPr>
          <w:spacing w:val="-53"/>
        </w:rPr>
        <w:t> </w:t>
      </w:r>
      <w:r>
        <w:rPr>
          <w:rFonts w:ascii="Calibri" w:hAnsi="Calibri" w:cs="Calibri" w:eastAsia="Calibri" w:hint="default"/>
        </w:rPr>
        <w:t>5,000</w:t>
      </w:r>
      <w:r>
        <w:rPr>
          <w:rFonts w:ascii="Calibri" w:hAnsi="Calibri" w:cs="Calibri" w:eastAsia="Calibri" w:hint="default"/>
          <w:spacing w:val="4"/>
        </w:rPr>
        <w:t> </w:t>
      </w:r>
      <w:r>
        <w:rPr/>
        <w:t>万元</w:t>
      </w:r>
      <w:r>
        <w:rPr>
          <w:rFonts w:ascii="Calibri" w:hAnsi="Calibri" w:cs="Calibri" w:eastAsia="Calibri" w:hint="default"/>
        </w:rPr>
        <w:t>) </w:t>
      </w:r>
      <w:r>
        <w:rPr>
          <w:rFonts w:ascii="Calibri" w:hAnsi="Calibri" w:cs="Calibri" w:eastAsia="Calibri" w:hint="default"/>
          <w:spacing w:val="9"/>
        </w:rPr>
        <w:t> </w:t>
      </w:r>
      <w:r>
        <w:rPr/>
        <w:t>，截至</w:t>
      </w:r>
      <w:r>
        <w:rPr>
          <w:spacing w:val="-53"/>
        </w:rPr>
        <w:t> </w:t>
      </w: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12</w:t>
      </w:r>
      <w:r>
        <w:rPr>
          <w:rFonts w:ascii="Calibri" w:hAnsi="Calibri" w:cs="Calibri" w:eastAsia="Calibri" w:hint="default"/>
          <w:spacing w:val="4"/>
        </w:rPr>
        <w:t> </w:t>
      </w:r>
      <w:r>
        <w:rPr/>
        <w:t>月</w:t>
      </w:r>
      <w:r>
        <w:rPr>
          <w:spacing w:val="-53"/>
        </w:rPr>
        <w:t> </w:t>
      </w:r>
      <w:r>
        <w:rPr>
          <w:rFonts w:ascii="Calibri" w:hAnsi="Calibri" w:cs="Calibri" w:eastAsia="Calibri" w:hint="default"/>
        </w:rPr>
        <w:t>31</w:t>
      </w:r>
      <w:r>
        <w:rPr>
          <w:rFonts w:ascii="Calibri" w:hAnsi="Calibri" w:cs="Calibri" w:eastAsia="Calibri" w:hint="default"/>
          <w:spacing w:val="3"/>
        </w:rPr>
        <w:t> </w:t>
      </w:r>
      <w:r>
        <w:rPr/>
        <w:t>日，该保证项下公司借款余额为</w:t>
      </w:r>
      <w:r>
        <w:rPr>
          <w:spacing w:val="-55"/>
        </w:rPr>
        <w:t> </w:t>
      </w:r>
      <w:r>
        <w:rPr>
          <w:rFonts w:ascii="Calibri" w:hAnsi="Calibri" w:cs="Calibri" w:eastAsia="Calibri" w:hint="default"/>
        </w:rPr>
        <w:t>4,545</w:t>
      </w:r>
      <w:r>
        <w:rPr>
          <w:rFonts w:ascii="Calibri" w:hAnsi="Calibri" w:cs="Calibri" w:eastAsia="Calibri" w:hint="default"/>
          <w:spacing w:val="4"/>
        </w:rPr>
        <w:t> </w:t>
      </w:r>
      <w:r>
        <w:rPr/>
        <w:t>万</w:t>
      </w:r>
    </w:p>
    <w:p>
      <w:pPr>
        <w:pStyle w:val="BodyText"/>
        <w:spacing w:line="240" w:lineRule="auto" w:before="106"/>
        <w:ind w:left="138" w:right="0"/>
        <w:jc w:val="left"/>
      </w:pPr>
      <w:r>
        <w:rPr/>
        <w:t>元。</w:t>
      </w:r>
    </w:p>
    <w:p>
      <w:pPr>
        <w:pStyle w:val="BodyText"/>
        <w:spacing w:line="240" w:lineRule="auto" w:before="133"/>
        <w:ind w:left="558" w:right="0"/>
        <w:jc w:val="left"/>
      </w:pPr>
      <w:r>
        <w:rPr>
          <w:rFonts w:ascii="Calibri" w:hAnsi="Calibri" w:cs="Calibri" w:eastAsia="Calibri" w:hint="default"/>
        </w:rPr>
        <w:t>[</w:t>
      </w:r>
      <w:r>
        <w:rPr/>
        <w:t>注</w:t>
      </w:r>
      <w:r>
        <w:rPr>
          <w:spacing w:val="32"/>
        </w:rPr>
        <w:t> </w:t>
      </w:r>
      <w:r>
        <w:rPr>
          <w:rFonts w:ascii="Calibri" w:hAnsi="Calibri" w:cs="Calibri" w:eastAsia="Calibri" w:hint="default"/>
          <w:spacing w:val="-4"/>
        </w:rPr>
        <w:t>2]</w:t>
      </w:r>
      <w:r>
        <w:rPr>
          <w:spacing w:val="-4"/>
        </w:rPr>
        <w:t>：系开立的保函，保函担保起始日是指截至期末尚处于有效期中的最早开立日的保函日</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t>期；保函担保到期日是指截至期末尚处于有效期中的最后到期日的保函日期。</w:t>
      </w:r>
    </w:p>
    <w:p>
      <w:pPr>
        <w:spacing w:line="240" w:lineRule="auto" w:before="11"/>
        <w:rPr>
          <w:rFonts w:ascii="宋体" w:hAnsi="宋体" w:cs="宋体" w:eastAsia="宋体" w:hint="default"/>
          <w:sz w:val="29"/>
          <w:szCs w:val="29"/>
        </w:rPr>
      </w:pPr>
    </w:p>
    <w:p>
      <w:pPr>
        <w:pStyle w:val="BodyText"/>
        <w:spacing w:line="274" w:lineRule="exact"/>
        <w:ind w:right="2689"/>
        <w:jc w:val="left"/>
      </w:pPr>
      <w:r>
        <w:rPr/>
        <w:t>关联担保情况说明</w:t>
      </w:r>
    </w:p>
    <w:p>
      <w:pPr>
        <w:pStyle w:val="BodyText"/>
        <w:spacing w:line="274" w:lineRule="exact"/>
        <w:ind w:right="2689"/>
        <w:jc w:val="left"/>
      </w:pPr>
      <w:r>
        <w:rPr/>
        <w:t>□适用 √不适用</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85"/>
          <w:pgSz w:w="11910" w:h="16840"/>
          <w:pgMar w:footer="1195" w:header="882" w:top="1120" w:bottom="1380" w:left="1580" w:right="1040"/>
          <w:pgNumType w:start="201"/>
        </w:sectPr>
      </w:pPr>
    </w:p>
    <w:p>
      <w:pPr>
        <w:pStyle w:val="Heading4"/>
        <w:spacing w:line="240" w:lineRule="auto"/>
        <w:ind w:right="-16"/>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22" w:space="440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Calibri" w:hAnsi="Calibri" w:cs="Calibri" w:eastAsia="Calibri" w:hint="default"/>
                <w:sz w:val="21"/>
                <w:szCs w:val="21"/>
              </w:rPr>
            </w:pPr>
            <w:r>
              <w:rPr>
                <w:rFonts w:ascii="Calibri"/>
                <w:spacing w:val="-2"/>
                <w:sz w:val="21"/>
              </w:rPr>
              <w:t>39,000,000.00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60"/>
              <w:jc w:val="right"/>
              <w:rPr>
                <w:rFonts w:ascii="Calibri" w:hAnsi="Calibri" w:cs="Calibri" w:eastAsia="Calibri" w:hint="default"/>
                <w:sz w:val="21"/>
                <w:szCs w:val="21"/>
              </w:rPr>
            </w:pPr>
            <w:r>
              <w:rPr>
                <w:rFonts w:ascii="Calibri"/>
                <w:spacing w:val="-2"/>
                <w:sz w:val="21"/>
              </w:rPr>
              <w:t>2018/1/4</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Calibri" w:hAnsi="Calibri" w:cs="Calibri" w:eastAsia="Calibri" w:hint="default"/>
                <w:sz w:val="21"/>
                <w:szCs w:val="21"/>
              </w:rPr>
            </w:pPr>
            <w:r>
              <w:rPr>
                <w:rFonts w:ascii="Calibri"/>
                <w:sz w:val="21"/>
              </w:rPr>
              <w:t>2018/6/28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2018/2/1</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2018/3/6</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2018/6/28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2018/4/2</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2018/9/30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2018/6/7</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2018/9/30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3,750,000.00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60"/>
              <w:jc w:val="right"/>
              <w:rPr>
                <w:rFonts w:ascii="Calibri" w:hAnsi="Calibri" w:cs="Calibri" w:eastAsia="Calibri" w:hint="default"/>
                <w:sz w:val="21"/>
                <w:szCs w:val="21"/>
              </w:rPr>
            </w:pPr>
            <w:r>
              <w:rPr>
                <w:rFonts w:ascii="Calibri"/>
                <w:spacing w:val="-2"/>
                <w:sz w:val="21"/>
              </w:rPr>
              <w:t>2018/7/3</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2018/12/27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6,250,000.00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60"/>
              <w:jc w:val="right"/>
              <w:rPr>
                <w:rFonts w:ascii="Calibri" w:hAnsi="Calibri" w:cs="Calibri" w:eastAsia="Calibri" w:hint="default"/>
                <w:sz w:val="21"/>
                <w:szCs w:val="21"/>
              </w:rPr>
            </w:pPr>
            <w:r>
              <w:rPr>
                <w:rFonts w:ascii="Calibri"/>
                <w:spacing w:val="-2"/>
                <w:sz w:val="21"/>
              </w:rPr>
              <w:t>2018/7/3</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2019/1/20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2018/10/8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2019/1/25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55"/>
              <w:jc w:val="right"/>
              <w:rPr>
                <w:rFonts w:ascii="Calibri" w:hAnsi="Calibri" w:cs="Calibri" w:eastAsia="Calibri" w:hint="default"/>
                <w:sz w:val="21"/>
                <w:szCs w:val="21"/>
              </w:rPr>
            </w:pPr>
            <w:r>
              <w:rPr>
                <w:rFonts w:ascii="Calibri"/>
                <w:spacing w:val="-2"/>
                <w:sz w:val="21"/>
              </w:rPr>
              <w:t>2018/11/26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2019/1/31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55"/>
              <w:jc w:val="right"/>
              <w:rPr>
                <w:rFonts w:ascii="Calibri" w:hAnsi="Calibri" w:cs="Calibri" w:eastAsia="Calibri" w:hint="default"/>
                <w:sz w:val="21"/>
                <w:szCs w:val="21"/>
              </w:rPr>
            </w:pPr>
            <w:r>
              <w:rPr>
                <w:rFonts w:ascii="Calibri"/>
                <w:spacing w:val="-2"/>
                <w:sz w:val="21"/>
              </w:rPr>
              <w:t>2018/11/30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2019/1/31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2018/1/4</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2018/3/5</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870,000.00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2018/4/16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130,000.00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2018/4/16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2019/3/31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730,000.00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2018/5/14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2018/5/14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2019/3/31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2018/6/13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2019/3/31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2018/8/29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2019/3/31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浙江金惠科技有限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55"/>
              <w:jc w:val="right"/>
              <w:rPr>
                <w:rFonts w:ascii="Calibri" w:hAnsi="Calibri" w:cs="Calibri" w:eastAsia="Calibri" w:hint="default"/>
                <w:sz w:val="21"/>
                <w:szCs w:val="21"/>
              </w:rPr>
            </w:pPr>
            <w:r>
              <w:rPr>
                <w:rFonts w:ascii="Calibri"/>
                <w:spacing w:val="-2"/>
                <w:sz w:val="21"/>
              </w:rPr>
              <w:t>2018/10/10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2019/3/31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2018/3/15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2018/2/12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2018/2/28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1,492,000.00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2018/4/25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5,100,000.00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8,000,000.00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2018/5/18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2018/6/14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8,900,000.00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2018/6/14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2018/7/18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2018/8/17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5,500,000.00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2018/9/28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北京晓通宏志科技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2018/5/31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2018/6/25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北京晓通宏志科技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08"/>
              <w:jc w:val="right"/>
              <w:rPr>
                <w:rFonts w:ascii="Calibri" w:hAnsi="Calibri" w:cs="Calibri" w:eastAsia="Calibri" w:hint="default"/>
                <w:sz w:val="21"/>
                <w:szCs w:val="21"/>
              </w:rPr>
            </w:pPr>
            <w:r>
              <w:rPr>
                <w:rFonts w:ascii="Calibri"/>
                <w:spacing w:val="-2"/>
                <w:sz w:val="21"/>
              </w:rPr>
              <w:t>2018/6/21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2018/6/25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北京晓通宏志科技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2018/8/31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2018/8/31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10,500,000.00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2018/1/3</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2018/3/29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2018/1/9</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2018/3/29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2018/3/30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345,262.00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8"/>
              <w:jc w:val="right"/>
              <w:rPr>
                <w:rFonts w:ascii="Calibri" w:hAnsi="Calibri" w:cs="Calibri" w:eastAsia="Calibri" w:hint="default"/>
                <w:sz w:val="21"/>
                <w:szCs w:val="21"/>
              </w:rPr>
            </w:pPr>
            <w:r>
              <w:rPr>
                <w:rFonts w:ascii="Calibri"/>
                <w:spacing w:val="-2"/>
                <w:sz w:val="21"/>
              </w:rPr>
              <w:t>2018/1/15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2018/12/14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0"/>
              <w:jc w:val="right"/>
              <w:rPr>
                <w:rFonts w:ascii="Calibri" w:hAnsi="Calibri" w:cs="Calibri" w:eastAsia="Calibri" w:hint="default"/>
                <w:sz w:val="21"/>
                <w:szCs w:val="21"/>
              </w:rPr>
            </w:pPr>
            <w:r>
              <w:rPr>
                <w:rFonts w:ascii="Calibri"/>
                <w:spacing w:val="-2"/>
                <w:sz w:val="21"/>
              </w:rPr>
              <w:t>2018/4/3</w:t>
            </w:r>
            <w:r>
              <w:rPr>
                <w:rFonts w:ascii="Calibri"/>
                <w:sz w:val="21"/>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2018/9/29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08"/>
              <w:jc w:val="right"/>
              <w:rPr>
                <w:rFonts w:ascii="Calibri" w:hAnsi="Calibri" w:cs="Calibri" w:eastAsia="Calibri" w:hint="default"/>
                <w:sz w:val="21"/>
                <w:szCs w:val="21"/>
              </w:rPr>
            </w:pPr>
            <w:r>
              <w:rPr>
                <w:rFonts w:ascii="Calibri"/>
                <w:spacing w:val="-2"/>
                <w:sz w:val="21"/>
              </w:rPr>
              <w:t>2018/5/24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sz w:val="21"/>
              </w:rPr>
              <w:t>2018/9/29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6,350,000.00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2018/6/29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2018/7/9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36,000,000.00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2018/7/3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8,500,000.00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2018/7/4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2018/12/27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5,900,000.00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2018/7/9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Calibri" w:hAnsi="Calibri" w:cs="Calibri" w:eastAsia="Calibri" w:hint="default"/>
                <w:sz w:val="21"/>
                <w:szCs w:val="21"/>
              </w:rPr>
            </w:pPr>
            <w:r>
              <w:rPr>
                <w:rFonts w:ascii="Calibri"/>
                <w:sz w:val="21"/>
              </w:rPr>
              <w:t>2018/12/27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16,000,000.00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2018/9/18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2018/10/8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550,000.00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2018/11/2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15,260,000.00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2018/9/19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sz w:val="21"/>
              </w:rPr>
              <w:t>2018/12/25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5" w:space="29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江苏明月软件技术有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45,000,000.00</w:t>
            </w:r>
          </w:p>
        </w:tc>
      </w:tr>
      <w:tr>
        <w:trPr>
          <w:trHeight w:val="82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宁波梅山保税区港自</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w w:val="100"/>
                <w:sz w:val="21"/>
                <w:szCs w:val="21"/>
              </w:rPr>
              <w:t>胜投资合伙企业（有限</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合伙）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43,868,000.00</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60,000,000.00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5"/>
                <w:sz w:val="21"/>
                <w:szCs w:val="21"/>
              </w:rPr>
              <w:t> </w:t>
            </w:r>
            <w:r>
              <w:rPr>
                <w:rFonts w:ascii="Calibri" w:hAnsi="Calibri" w:cs="Calibri" w:eastAsia="Calibri" w:hint="default"/>
                <w:sz w:val="21"/>
                <w:szCs w:val="21"/>
              </w:rPr>
              <w:t>8</w:t>
            </w:r>
            <w:r>
              <w:rPr>
                <w:rFonts w:ascii="Calibri" w:hAnsi="Calibri" w:cs="Calibri" w:eastAsia="Calibri" w:hint="default"/>
                <w:spacing w:val="6"/>
                <w:sz w:val="21"/>
                <w:szCs w:val="21"/>
              </w:rPr>
              <w:t> </w:t>
            </w:r>
            <w:r>
              <w:rPr>
                <w:rFonts w:ascii="宋体" w:hAnsi="宋体" w:cs="宋体" w:eastAsia="宋体" w:hint="default"/>
                <w:sz w:val="21"/>
                <w:szCs w:val="21"/>
              </w:rPr>
              <w:t>名自然人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39,070,000.00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4"/>
                <w:sz w:val="21"/>
                <w:szCs w:val="21"/>
              </w:rPr>
              <w:t> </w:t>
            </w:r>
            <w:r>
              <w:rPr>
                <w:rFonts w:ascii="Calibri" w:hAnsi="Calibri" w:cs="Calibri" w:eastAsia="Calibri" w:hint="default"/>
                <w:sz w:val="21"/>
                <w:szCs w:val="21"/>
              </w:rPr>
              <w:t>32</w:t>
            </w:r>
            <w:r>
              <w:rPr>
                <w:rFonts w:ascii="Calibri" w:hAnsi="Calibri" w:cs="Calibri" w:eastAsia="Calibri" w:hint="default"/>
                <w:spacing w:val="7"/>
                <w:sz w:val="21"/>
                <w:szCs w:val="21"/>
              </w:rPr>
              <w:t> </w:t>
            </w:r>
            <w:r>
              <w:rPr>
                <w:rFonts w:ascii="宋体" w:hAnsi="宋体" w:cs="宋体" w:eastAsia="宋体" w:hint="default"/>
                <w:sz w:val="21"/>
                <w:szCs w:val="21"/>
              </w:rPr>
              <w:t>名自然人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26,050,000.00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125,120,000.00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88,868,000.00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333" w:space="3978"/>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8" w:right="0"/>
              <w:jc w:val="left"/>
              <w:rPr>
                <w:rFonts w:ascii="宋体" w:hAnsi="宋体" w:cs="宋体" w:eastAsia="宋体" w:hint="default"/>
                <w:sz w:val="21"/>
                <w:szCs w:val="21"/>
              </w:rPr>
            </w:pPr>
            <w:r>
              <w:rPr>
                <w:rFonts w:ascii="Calibri" w:hAnsi="Calibri" w:cs="Calibri" w:eastAsia="Calibri" w:hint="default"/>
                <w:sz w:val="21"/>
                <w:szCs w:val="21"/>
              </w:rPr>
              <w:t>470.10</w:t>
            </w:r>
            <w:r>
              <w:rPr>
                <w:rFonts w:ascii="Calibri" w:hAnsi="Calibri" w:cs="Calibri" w:eastAsia="Calibri" w:hint="default"/>
                <w:spacing w:val="5"/>
                <w:sz w:val="21"/>
                <w:szCs w:val="21"/>
              </w:rPr>
              <w:t> </w:t>
            </w:r>
            <w:r>
              <w:rPr>
                <w:rFonts w:ascii="宋体" w:hAnsi="宋体" w:cs="宋体" w:eastAsia="宋体" w:hint="default"/>
                <w:sz w:val="21"/>
                <w:szCs w:val="21"/>
              </w:rPr>
              <w:t>万元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30" w:right="0"/>
              <w:jc w:val="left"/>
              <w:rPr>
                <w:rFonts w:ascii="宋体" w:hAnsi="宋体" w:cs="宋体" w:eastAsia="宋体" w:hint="default"/>
                <w:sz w:val="21"/>
                <w:szCs w:val="21"/>
              </w:rPr>
            </w:pPr>
            <w:r>
              <w:rPr>
                <w:rFonts w:ascii="Calibri" w:hAnsi="Calibri" w:cs="Calibri" w:eastAsia="Calibri" w:hint="default"/>
                <w:sz w:val="21"/>
                <w:szCs w:val="21"/>
              </w:rPr>
              <w:t>499.00</w:t>
            </w:r>
            <w:r>
              <w:rPr>
                <w:rFonts w:ascii="Calibri" w:hAnsi="Calibri" w:cs="Calibri" w:eastAsia="Calibri" w:hint="default"/>
                <w:spacing w:val="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72" w:lineRule="exact" w:before="84"/>
        <w:ind w:left="638" w:right="230" w:hanging="420"/>
        <w:jc w:val="left"/>
      </w:pPr>
      <w:r>
        <w:rPr/>
        <w:t>√适用</w:t>
        <w:tab/>
        <w:t>□不适用</w:t>
      </w:r>
      <w:r>
        <w:rPr>
          <w:w w:val="100"/>
        </w:rPr>
        <w:t> </w:t>
      </w:r>
      <w:r>
        <w:rPr>
          <w:spacing w:val="-2"/>
        </w:rPr>
        <w:t>根据公司与网新科创产业发展集团有限公司、浙大网新建设投资集团有限公司签订的《关于</w:t>
      </w:r>
    </w:p>
    <w:p>
      <w:pPr>
        <w:pStyle w:val="BodyText"/>
        <w:spacing w:line="324" w:lineRule="auto" w:before="111"/>
        <w:ind w:right="227"/>
        <w:jc w:val="left"/>
      </w:pPr>
      <w:r>
        <w:rPr>
          <w:spacing w:val="-5"/>
          <w:w w:val="100"/>
        </w:rPr>
        <w:t>浙大网新建设投资集团有限公司之增资协议》，公司以自有资金</w:t>
      </w:r>
      <w:r>
        <w:rPr>
          <w:spacing w:val="-52"/>
          <w:w w:val="100"/>
        </w:rPr>
        <w:t> </w:t>
      </w:r>
      <w:r>
        <w:rPr>
          <w:rFonts w:ascii="Calibri" w:hAnsi="Calibri" w:cs="Calibri" w:eastAsia="Calibri" w:hint="default"/>
          <w:spacing w:val="-1"/>
          <w:w w:val="100"/>
        </w:rPr>
        <w:t>11,848.00</w:t>
      </w:r>
      <w:r>
        <w:rPr>
          <w:rFonts w:ascii="Calibri" w:hAnsi="Calibri" w:cs="Calibri" w:eastAsia="Calibri" w:hint="default"/>
          <w:spacing w:val="7"/>
          <w:w w:val="100"/>
        </w:rPr>
        <w:t> </w:t>
      </w:r>
      <w:r>
        <w:rPr>
          <w:spacing w:val="-2"/>
          <w:w w:val="100"/>
        </w:rPr>
        <w:t>万元认缴浙大网新建设</w:t>
      </w:r>
      <w:r>
        <w:rPr>
          <w:w w:val="100"/>
        </w:rPr>
        <w:t> </w:t>
      </w:r>
      <w:r>
        <w:rPr/>
        <w:t>投资集团有限公司新增注册资本 </w:t>
      </w:r>
      <w:r>
        <w:rPr>
          <w:rFonts w:ascii="Calibri" w:hAnsi="Calibri" w:cs="Calibri" w:eastAsia="Calibri" w:hint="default"/>
        </w:rPr>
        <w:t>10,000.00 </w:t>
      </w:r>
      <w:r>
        <w:rPr/>
        <w:t>万元，持有浙大网新建设投资集团有限公司</w:t>
      </w:r>
      <w:r>
        <w:rPr>
          <w:spacing w:val="-57"/>
        </w:rPr>
        <w:t> </w:t>
      </w:r>
      <w:r>
        <w:rPr>
          <w:rFonts w:ascii="Calibri" w:hAnsi="Calibri" w:cs="Calibri" w:eastAsia="Calibri" w:hint="default"/>
        </w:rPr>
        <w:t>20.00%</w:t>
      </w:r>
      <w:r>
        <w:rPr/>
        <w:t>的</w:t>
      </w:r>
    </w:p>
    <w:p>
      <w:pPr>
        <w:spacing w:after="0" w:line="324"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股权。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spacing w:line="240" w:lineRule="auto" w:before="0"/>
        <w:rPr>
          <w:rFonts w:ascii="宋体" w:hAnsi="宋体" w:cs="宋体" w:eastAsia="宋体" w:hint="default"/>
          <w:sz w:val="14"/>
          <w:szCs w:val="14"/>
        </w:rPr>
      </w:pPr>
    </w:p>
    <w:p>
      <w:pPr>
        <w:pStyle w:val="Heading4"/>
        <w:spacing w:line="290" w:lineRule="auto" w:before="0"/>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80" w:val="left" w:leader="none"/>
        </w:tabs>
        <w:spacing w:line="240" w:lineRule="auto" w:before="12"/>
        <w:ind w:left="138" w:right="-2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BodyText"/>
        <w:tabs>
          <w:tab w:pos="1036" w:val="left" w:leader="none"/>
        </w:tabs>
        <w:spacing w:line="240" w:lineRule="auto"/>
        <w:ind w:left="1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2464" w:space="4367"/>
            <w:col w:w="2299"/>
          </w:cols>
        </w:sect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浙江浙大网新</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众合轨道交通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工程有限公司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8,949,785.27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3,782,499.22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5,416,173.27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2,286,626.64</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杭州网新睿研</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科技服务有限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274,881.23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8,246.44</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127,700.00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60,640.00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127,700.00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53,320.00</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浙江浙大网新</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实业发展有限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164,389.52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164,389.52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140,664.39</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浙江浙大网新</w:t>
            </w:r>
          </w:p>
          <w:p>
            <w:pPr>
              <w:pStyle w:val="TableParagraph"/>
              <w:spacing w:line="272" w:lineRule="exact" w:before="26"/>
              <w:ind w:left="23" w:right="23"/>
              <w:jc w:val="left"/>
              <w:rPr>
                <w:rFonts w:ascii="宋体" w:hAnsi="宋体" w:cs="宋体" w:eastAsia="宋体" w:hint="default"/>
                <w:sz w:val="21"/>
                <w:szCs w:val="21"/>
              </w:rPr>
            </w:pPr>
            <w:r>
              <w:rPr>
                <w:rFonts w:ascii="宋体" w:hAnsi="宋体" w:cs="宋体" w:eastAsia="宋体" w:hint="default"/>
                <w:spacing w:val="4"/>
                <w:sz w:val="21"/>
                <w:szCs w:val="21"/>
              </w:rPr>
              <w:t>易盛网络通讯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950,000.00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475,000.00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广州市晓通网</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络科技有限公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2,886,945.94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268,517.29</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杭州怡德数码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6,063,506.68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181,905.20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上海晓通网络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338,752.00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10,162.56</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杭州浙大网新</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科技实业投资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40,205.50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9,642.91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40,205.50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1,206.17</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浙江深博科技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131,460.00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131,460.00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131,460.00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131,460.00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快威科技集团</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21,000.00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10,500.00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21,000.00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10,500.00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网新新云联技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5,485,637.00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548,563.70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6,226,072.00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186,782.16</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淮安浙大网新</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科技园发展有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683,799.31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20,513.98</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杭州网新银湖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134,397.65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1"/>
                <w:sz w:val="21"/>
              </w:rPr>
              <w:t>4,031.93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974,574.45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65,137.61</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
              <w:jc w:val="left"/>
              <w:rPr>
                <w:rFonts w:ascii="宋体" w:hAnsi="宋体" w:cs="宋体" w:eastAsia="宋体" w:hint="default"/>
                <w:sz w:val="21"/>
                <w:szCs w:val="21"/>
              </w:rPr>
            </w:pPr>
            <w:r>
              <w:rPr>
                <w:rFonts w:ascii="宋体" w:hAnsi="宋体" w:cs="宋体" w:eastAsia="宋体" w:hint="default"/>
                <w:spacing w:val="19"/>
                <w:sz w:val="21"/>
                <w:szCs w:val="21"/>
              </w:rPr>
              <w:t>应收票据及应</w:t>
            </w:r>
            <w:r>
              <w:rPr>
                <w:rFonts w:ascii="宋体" w:hAnsi="宋体" w:cs="宋体" w:eastAsia="宋体" w:hint="default"/>
                <w:spacing w:val="-92"/>
                <w:sz w:val="21"/>
                <w:szCs w:val="21"/>
              </w:rPr>
              <w:t> </w:t>
            </w:r>
            <w:r>
              <w:rPr>
                <w:rFonts w:ascii="宋体" w:hAnsi="宋体" w:cs="宋体" w:eastAsia="宋体" w:hint="default"/>
                <w:sz w:val="21"/>
                <w:szCs w:val="21"/>
              </w:rPr>
              <w:t>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浙江省数字安</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全证书管理有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135,000.00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4,050.00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15,189,574.94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4,715,777.28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24,299,459.90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3,840,042.44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杭州怡德数码</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3,500,000.00</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上海晓通网络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8,741.30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8,741.30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北京晓通宏志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1,767,241.38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1,775,982.68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3,508,741.30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江苏明月软件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11,000,000.00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22,000,000.00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660,000.00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杭州怡德数码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25,700,000.00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771,000.00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13,250,000.00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397,500.00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辽宁新天数字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1,655,890.41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216,806.58</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Calibri" w:hAnsi="Calibri" w:cs="Calibri" w:eastAsia="Calibri" w:hint="default"/>
                <w:sz w:val="21"/>
                <w:szCs w:val="21"/>
              </w:rPr>
            </w:pPr>
            <w:r>
              <w:rPr>
                <w:rFonts w:ascii="Calibri"/>
                <w:spacing w:val="-1"/>
                <w:sz w:val="21"/>
              </w:rPr>
              <w:t>469,347.90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Calibri" w:hAnsi="Calibri" w:cs="Calibri" w:eastAsia="Calibri" w:hint="default"/>
                <w:sz w:val="21"/>
                <w:szCs w:val="21"/>
              </w:rPr>
            </w:pPr>
            <w:r>
              <w:rPr>
                <w:rFonts w:ascii="Calibri"/>
                <w:spacing w:val="-2"/>
                <w:sz w:val="21"/>
              </w:rPr>
              <w:t>97,724.29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451,347.90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2"/>
                <w:sz w:val="21"/>
              </w:rPr>
              <w:t>19,816.29</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浙江浙大网新</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实业发展有限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331,682.92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331,682.92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331,682.92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331,682.92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浙江网新数码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9,150,000.00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274,500.00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9,300,000.00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279,000.00</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江苏海企网新</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信息系统股份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190,580.85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5,717.43</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快威科技集团</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45,000.00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45,000.00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45,000.00</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浙江兰德创业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20,000,000.00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600,000.00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90,000.00</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北京新思软件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124,700.00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12,470.00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124,700.00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3,741.00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浙江金惠科技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4,699,500.00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140,985.00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浙江省数字安</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4"/>
                <w:sz w:val="21"/>
                <w:szCs w:val="21"/>
              </w:rPr>
              <w:t>全证书管理有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880.00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71,529,030.82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3,374,242.21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50,349,202.08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2,049,264.22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660" w:right="1120"/>
        </w:sectPr>
      </w:pPr>
    </w:p>
    <w:p>
      <w:pPr>
        <w:pStyle w:val="Heading4"/>
        <w:spacing w:line="240" w:lineRule="auto"/>
        <w:ind w:left="138" w:right="-12"/>
        <w:jc w:val="left"/>
        <w:rPr>
          <w:b w:val="0"/>
          <w:bCs w:val="0"/>
        </w:rPr>
      </w:pPr>
      <w:r>
        <w:rPr>
          <w:rFonts w:ascii="宋体" w:hAnsi="宋体" w:cs="宋体" w:eastAsia="宋体" w:hint="default"/>
        </w:rPr>
        <w:t>(2).</w:t>
      </w:r>
      <w:r>
        <w:rPr/>
        <w:t>应付项目</w:t>
      </w:r>
      <w:r>
        <w:rPr>
          <w:b w:val="0"/>
          <w:bCs w:val="0"/>
        </w:rPr>
      </w:r>
    </w:p>
    <w:p>
      <w:pPr>
        <w:pStyle w:val="BodyText"/>
        <w:tabs>
          <w:tab w:pos="980" w:val="left" w:leader="none"/>
        </w:tabs>
        <w:spacing w:line="240" w:lineRule="auto" w:before="58"/>
        <w:ind w:left="138" w:right="-12"/>
        <w:jc w:val="left"/>
      </w:pPr>
      <w:r>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36" w:val="left" w:leader="none"/>
        </w:tabs>
        <w:spacing w:line="240" w:lineRule="auto"/>
        <w:ind w:left="13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1821" w:space="5010"/>
            <w:col w:w="2299"/>
          </w:cols>
        </w:sect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城云科技（中国）有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2,169,640.19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1,848,263.85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浙江网新数码有限公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1,785,898.48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3,741,287.76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浙江浙大网新中研软</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54,470.92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54,470.92</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杭州成尚科技有限公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280,376.95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280,376.95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杭州网新准乾资产管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20,000,000.00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20,000,000.00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浙江省数字安全证书</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452.59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95,064.10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浙江金惠科技有限公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2,068,261.43</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上海晓通网络技术有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8,741.30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南京晓通网络科技有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19,995.00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26,387,836.86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26,019,463.58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浙江浙大网新实业发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24,000.00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24,000.00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杭州怡德数码技术有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26,100.00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24,000.00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杭州掌游科技有限公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113,297.31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113,297.31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浙江浙大网新集团有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536,315.75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536,315.75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杭州网新睿研科技服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92,599.58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92,599.58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绍兴贝马其寝具制衣</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240,000.00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240,000.00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武汉晓通网络科技有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24,750.00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浙江金惠科技有限公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54,323.00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浙江浙大圆正集团有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13,747.62</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1,076,033.26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983,212.64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7"/>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tabs>
          <w:tab w:pos="977" w:val="left" w:leader="none"/>
        </w:tabs>
        <w:spacing w:line="240" w:lineRule="auto" w:before="0"/>
        <w:ind w:left="138" w:right="0"/>
        <w:jc w:val="left"/>
        <w:rPr>
          <w:b w:val="0"/>
          <w:bCs w:val="0"/>
        </w:rPr>
      </w:pPr>
      <w:r>
        <w:rPr/>
        <w:t>十三、</w:t>
        <w:tab/>
        <w:t>股份支付</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0"/>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38" w:right="0"/>
        <w:jc w:val="left"/>
      </w:pPr>
      <w:r>
        <w:rPr/>
        <w:t>□适用 √不适用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ind w:left="23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2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2"/>
        <w:rPr>
          <w:rFonts w:ascii="宋体" w:hAnsi="宋体" w:cs="宋体" w:eastAsia="宋体" w:hint="default"/>
          <w:sz w:val="24"/>
          <w:szCs w:val="24"/>
        </w:rPr>
      </w:pPr>
    </w:p>
    <w:p>
      <w:pPr>
        <w:pStyle w:val="Heading4"/>
        <w:tabs>
          <w:tab w:pos="1077" w:val="left" w:leader="none"/>
        </w:tabs>
        <w:spacing w:line="290" w:lineRule="auto" w:before="0"/>
        <w:ind w:left="238" w:right="71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354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59" w:lineRule="exact"/>
        <w:ind w:left="658" w:right="0"/>
        <w:jc w:val="left"/>
      </w:pPr>
      <w:r>
        <w:rPr>
          <w:rFonts w:ascii="Calibri" w:hAnsi="Calibri" w:cs="Calibri" w:eastAsia="Calibri" w:hint="default"/>
        </w:rPr>
        <w:t>1. </w:t>
      </w:r>
      <w:r>
        <w:rPr>
          <w:rFonts w:ascii="Calibri" w:hAnsi="Calibri" w:cs="Calibri" w:eastAsia="Calibri" w:hint="default"/>
          <w:spacing w:val="11"/>
        </w:rPr>
        <w:t> </w:t>
      </w:r>
      <w:r>
        <w:rPr/>
        <w:t>截至</w:t>
      </w:r>
      <w:r>
        <w:rPr>
          <w:spacing w:val="-48"/>
        </w:rPr>
        <w:t> </w:t>
      </w:r>
      <w:r>
        <w:rPr>
          <w:rFonts w:ascii="Calibri" w:hAnsi="Calibri" w:cs="Calibri" w:eastAsia="Calibri" w:hint="default"/>
        </w:rPr>
        <w:t>2018</w:t>
      </w:r>
      <w:r>
        <w:rPr>
          <w:rFonts w:ascii="Calibri" w:hAnsi="Calibri" w:cs="Calibri" w:eastAsia="Calibri" w:hint="default"/>
          <w:spacing w:val="14"/>
        </w:rPr>
        <w:t> </w:t>
      </w:r>
      <w:r>
        <w:rPr/>
        <w:t>年</w:t>
      </w:r>
      <w:r>
        <w:rPr>
          <w:spacing w:val="-48"/>
        </w:rPr>
        <w:t> </w:t>
      </w:r>
      <w:r>
        <w:rPr>
          <w:rFonts w:ascii="Calibri" w:hAnsi="Calibri" w:cs="Calibri" w:eastAsia="Calibri" w:hint="default"/>
        </w:rPr>
        <w:t>12</w:t>
      </w:r>
      <w:r>
        <w:rPr>
          <w:rFonts w:ascii="Calibri" w:hAnsi="Calibri" w:cs="Calibri" w:eastAsia="Calibri" w:hint="default"/>
          <w:spacing w:val="14"/>
        </w:rPr>
        <w:t> </w:t>
      </w:r>
      <w:r>
        <w:rPr/>
        <w:t>月</w:t>
      </w:r>
      <w:r>
        <w:rPr>
          <w:spacing w:val="-48"/>
        </w:rPr>
        <w:t> </w:t>
      </w:r>
      <w:r>
        <w:rPr>
          <w:rFonts w:ascii="Calibri" w:hAnsi="Calibri" w:cs="Calibri" w:eastAsia="Calibri" w:hint="default"/>
        </w:rPr>
        <w:t>31</w:t>
      </w:r>
      <w:r>
        <w:rPr>
          <w:rFonts w:ascii="Calibri" w:hAnsi="Calibri" w:cs="Calibri" w:eastAsia="Calibri" w:hint="default"/>
          <w:spacing w:val="11"/>
        </w:rPr>
        <w:t> </w:t>
      </w:r>
      <w:r>
        <w:rPr/>
        <w:t>日，公司及子公司向银行申请开立的尚处在有效期内的保函余额为</w:t>
      </w:r>
    </w:p>
    <w:p>
      <w:pPr>
        <w:pStyle w:val="BodyText"/>
        <w:spacing w:line="272" w:lineRule="exact"/>
        <w:ind w:left="238" w:right="0"/>
        <w:jc w:val="left"/>
      </w:pPr>
      <w:r>
        <w:rPr>
          <w:rFonts w:ascii="Calibri" w:hAnsi="Calibri" w:cs="Calibri" w:eastAsia="Calibri" w:hint="default"/>
        </w:rPr>
        <w:t>82,482,491.65</w:t>
      </w:r>
      <w:r>
        <w:rPr>
          <w:rFonts w:ascii="Calibri" w:hAnsi="Calibri" w:cs="Calibri" w:eastAsia="Calibri" w:hint="default"/>
          <w:spacing w:val="2"/>
        </w:rPr>
        <w:t> </w:t>
      </w:r>
      <w:r>
        <w:rPr>
          <w:spacing w:val="-3"/>
        </w:rPr>
        <w:t>元。</w:t>
      </w:r>
      <w:r>
        <w:rPr/>
      </w:r>
    </w:p>
    <w:p>
      <w:pPr>
        <w:pStyle w:val="BodyText"/>
        <w:spacing w:line="286" w:lineRule="exact"/>
        <w:ind w:left="658" w:right="0"/>
        <w:jc w:val="left"/>
      </w:pPr>
      <w:r>
        <w:rPr>
          <w:rFonts w:ascii="Calibri" w:hAnsi="Calibri" w:cs="Calibri" w:eastAsia="Calibri" w:hint="default"/>
        </w:rPr>
        <w:t>2. </w:t>
      </w:r>
      <w:r>
        <w:rPr>
          <w:rFonts w:ascii="Calibri" w:hAnsi="Calibri" w:cs="Calibri" w:eastAsia="Calibri" w:hint="default"/>
          <w:spacing w:val="6"/>
        </w:rPr>
        <w:t> </w:t>
      </w:r>
      <w:r>
        <w:rPr/>
        <w:t>公司以后年度将支付的房屋租金情况如下：</w:t>
      </w:r>
    </w:p>
    <w:tbl>
      <w:tblPr>
        <w:tblW w:w="0" w:type="auto"/>
        <w:jc w:val="left"/>
        <w:tblInd w:w="862" w:type="dxa"/>
        <w:tblLayout w:type="fixed"/>
        <w:tblCellMar>
          <w:top w:w="0" w:type="dxa"/>
          <w:left w:w="0" w:type="dxa"/>
          <w:bottom w:w="0" w:type="dxa"/>
          <w:right w:w="0" w:type="dxa"/>
        </w:tblCellMar>
        <w:tblLook w:val="01E0"/>
      </w:tblPr>
      <w:tblGrid>
        <w:gridCol w:w="2633"/>
        <w:gridCol w:w="2268"/>
      </w:tblGrid>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268" w:type="dxa"/>
            <w:tcBorders>
              <w:top w:val="single" w:sz="4" w:space="0" w:color="000000"/>
              <w:left w:val="single" w:sz="4" w:space="0" w:color="000000"/>
              <w:bottom w:val="single" w:sz="4" w:space="0" w:color="000000"/>
              <w:right w:val="nil" w:sz="6" w:space="0" w:color="auto"/>
            </w:tcBorders>
          </w:tcPr>
          <w:p>
            <w:pPr>
              <w:pStyle w:val="TableParagraph"/>
              <w:tabs>
                <w:tab w:pos="419"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13,426,713.91</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7,169,950.50</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0"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5,865,839.57</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1"/>
                <w:szCs w:val="21"/>
              </w:rPr>
            </w:pPr>
            <w:r>
              <w:rPr>
                <w:rFonts w:ascii="Calibri"/>
                <w:spacing w:val="-2"/>
                <w:sz w:val="21"/>
              </w:rPr>
              <w:t>30,031,872.83</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56,494,376.81</w:t>
            </w:r>
          </w:p>
        </w:tc>
      </w:tr>
    </w:tbl>
    <w:p>
      <w:pPr>
        <w:pStyle w:val="BodyText"/>
        <w:spacing w:line="274" w:lineRule="exact"/>
        <w:ind w:left="658" w:right="0"/>
        <w:jc w:val="left"/>
      </w:pPr>
      <w:r>
        <w:rPr>
          <w:rFonts w:ascii="Calibri" w:hAnsi="Calibri" w:cs="Calibri" w:eastAsia="Calibri" w:hint="default"/>
          <w:w w:val="100"/>
        </w:rPr>
        <w:t>3</w:t>
      </w:r>
      <w:r>
        <w:rPr>
          <w:rFonts w:ascii="Calibri" w:hAnsi="Calibri" w:cs="Calibri" w:eastAsia="Calibri" w:hint="default"/>
          <w:spacing w:val="-1"/>
          <w:w w:val="100"/>
        </w:rPr>
        <w:t>.</w:t>
      </w:r>
      <w:r>
        <w:rPr>
          <w:w w:val="100"/>
        </w:rPr>
        <w:t>截至</w:t>
      </w:r>
      <w:r>
        <w:rPr>
          <w:spacing w:val="-6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4"/>
        </w:rPr>
        <w:t> </w:t>
      </w:r>
      <w:r>
        <w:rPr>
          <w:w w:val="100"/>
        </w:rPr>
        <w:t>年</w:t>
      </w:r>
      <w:r>
        <w:rPr>
          <w:spacing w:val="-65"/>
        </w:rPr>
        <w:t> </w:t>
      </w:r>
      <w:r>
        <w:rPr>
          <w:rFonts w:ascii="Calibri" w:hAnsi="Calibri" w:cs="Calibri" w:eastAsia="Calibri" w:hint="default"/>
          <w:w w:val="100"/>
        </w:rPr>
        <w:t>12</w:t>
      </w:r>
      <w:r>
        <w:rPr>
          <w:rFonts w:ascii="Calibri" w:hAnsi="Calibri" w:cs="Calibri" w:eastAsia="Calibri" w:hint="default"/>
          <w:spacing w:val="-3"/>
        </w:rPr>
        <w:t> </w:t>
      </w:r>
      <w:r>
        <w:rPr>
          <w:w w:val="100"/>
        </w:rPr>
        <w:t>月</w:t>
      </w:r>
      <w:r>
        <w:rPr>
          <w:spacing w:val="-65"/>
        </w:rPr>
        <w:t> </w:t>
      </w:r>
      <w:r>
        <w:rPr>
          <w:rFonts w:ascii="Calibri" w:hAnsi="Calibri" w:cs="Calibri" w:eastAsia="Calibri" w:hint="default"/>
          <w:spacing w:val="-2"/>
          <w:w w:val="100"/>
        </w:rPr>
        <w:t>3</w:t>
      </w:r>
      <w:r>
        <w:rPr>
          <w:rFonts w:ascii="Calibri" w:hAnsi="Calibri" w:cs="Calibri" w:eastAsia="Calibri" w:hint="default"/>
          <w:w w:val="100"/>
        </w:rPr>
        <w:t>1</w:t>
      </w:r>
      <w:r>
        <w:rPr>
          <w:rFonts w:ascii="Calibri" w:hAnsi="Calibri" w:cs="Calibri" w:eastAsia="Calibri" w:hint="default"/>
          <w:spacing w:val="-4"/>
        </w:rPr>
        <w:t> </w:t>
      </w:r>
      <w:r>
        <w:rPr>
          <w:w w:val="100"/>
        </w:rPr>
        <w:t>日</w:t>
      </w:r>
      <w:r>
        <w:rPr>
          <w:spacing w:val="-108"/>
          <w:w w:val="100"/>
        </w:rPr>
        <w:t>，</w:t>
      </w:r>
      <w:r>
        <w:rPr>
          <w:w w:val="100"/>
        </w:rPr>
        <w:t>融资</w:t>
      </w:r>
      <w:r>
        <w:rPr>
          <w:spacing w:val="-3"/>
          <w:w w:val="100"/>
        </w:rPr>
        <w:t>租</w:t>
      </w:r>
      <w:r>
        <w:rPr>
          <w:w w:val="100"/>
        </w:rPr>
        <w:t>入</w:t>
      </w:r>
      <w:r>
        <w:rPr>
          <w:spacing w:val="-3"/>
          <w:w w:val="100"/>
        </w:rPr>
        <w:t>资</w:t>
      </w:r>
      <w:r>
        <w:rPr>
          <w:w w:val="100"/>
        </w:rPr>
        <w:t>产</w:t>
      </w:r>
      <w:r>
        <w:rPr>
          <w:spacing w:val="-3"/>
          <w:w w:val="100"/>
        </w:rPr>
        <w:t>以</w:t>
      </w:r>
      <w:r>
        <w:rPr>
          <w:w w:val="100"/>
        </w:rPr>
        <w:t>后</w:t>
      </w:r>
      <w:r>
        <w:rPr>
          <w:spacing w:val="-3"/>
          <w:w w:val="100"/>
        </w:rPr>
        <w:t>年</w:t>
      </w:r>
      <w:r>
        <w:rPr>
          <w:w w:val="100"/>
        </w:rPr>
        <w:t>度</w:t>
      </w:r>
      <w:r>
        <w:rPr>
          <w:spacing w:val="-3"/>
          <w:w w:val="100"/>
        </w:rPr>
        <w:t>支</w:t>
      </w:r>
      <w:r>
        <w:rPr>
          <w:w w:val="100"/>
        </w:rPr>
        <w:t>付租</w:t>
      </w:r>
      <w:r>
        <w:rPr>
          <w:spacing w:val="-3"/>
          <w:w w:val="100"/>
        </w:rPr>
        <w:t>金</w:t>
      </w:r>
      <w:r>
        <w:rPr>
          <w:w w:val="100"/>
        </w:rPr>
        <w:t>及</w:t>
      </w:r>
      <w:r>
        <w:rPr>
          <w:spacing w:val="-3"/>
          <w:w w:val="100"/>
        </w:rPr>
        <w:t>未</w:t>
      </w:r>
      <w:r>
        <w:rPr>
          <w:w w:val="100"/>
        </w:rPr>
        <w:t>确</w:t>
      </w:r>
      <w:r>
        <w:rPr>
          <w:spacing w:val="-3"/>
          <w:w w:val="100"/>
        </w:rPr>
        <w:t>认</w:t>
      </w:r>
      <w:r>
        <w:rPr>
          <w:w w:val="100"/>
        </w:rPr>
        <w:t>融</w:t>
      </w:r>
      <w:r>
        <w:rPr>
          <w:spacing w:val="-3"/>
          <w:w w:val="100"/>
        </w:rPr>
        <w:t>资</w:t>
      </w:r>
      <w:r>
        <w:rPr>
          <w:w w:val="100"/>
        </w:rPr>
        <w:t>费</w:t>
      </w:r>
      <w:r>
        <w:rPr>
          <w:spacing w:val="-3"/>
          <w:w w:val="100"/>
        </w:rPr>
        <w:t>用</w:t>
      </w:r>
      <w:r>
        <w:rPr>
          <w:w w:val="100"/>
        </w:rPr>
        <w:t>余额</w:t>
      </w:r>
      <w:r>
        <w:rPr>
          <w:spacing w:val="-3"/>
          <w:w w:val="100"/>
        </w:rPr>
        <w:t>情况如下</w:t>
      </w:r>
      <w:r>
        <w:rPr>
          <w:w w:val="100"/>
        </w:rPr>
        <w:t>：</w:t>
      </w:r>
    </w:p>
    <w:tbl>
      <w:tblPr>
        <w:tblW w:w="0" w:type="auto"/>
        <w:jc w:val="left"/>
        <w:tblInd w:w="110" w:type="dxa"/>
        <w:tblLayout w:type="fixed"/>
        <w:tblCellMar>
          <w:top w:w="0" w:type="dxa"/>
          <w:left w:w="0" w:type="dxa"/>
          <w:bottom w:w="0" w:type="dxa"/>
          <w:right w:w="0" w:type="dxa"/>
        </w:tblCellMar>
        <w:tblLook w:val="01E0"/>
      </w:tblPr>
      <w:tblGrid>
        <w:gridCol w:w="2362"/>
        <w:gridCol w:w="1366"/>
        <w:gridCol w:w="2657"/>
        <w:gridCol w:w="2679"/>
      </w:tblGrid>
      <w:tr>
        <w:trPr>
          <w:trHeight w:val="929"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融资租入形式</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租赁承租人</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9" w:right="0"/>
              <w:jc w:val="center"/>
              <w:rPr>
                <w:rFonts w:ascii="宋体" w:hAnsi="宋体" w:cs="宋体" w:eastAsia="宋体" w:hint="default"/>
                <w:sz w:val="18"/>
                <w:szCs w:val="18"/>
              </w:rPr>
            </w:pPr>
            <w:r>
              <w:rPr>
                <w:rFonts w:ascii="宋体" w:hAnsi="宋体" w:cs="宋体" w:eastAsia="宋体" w:hint="default"/>
                <w:sz w:val="18"/>
                <w:szCs w:val="18"/>
              </w:rPr>
              <w:t>担保方</w:t>
            </w:r>
          </w:p>
        </w:tc>
      </w:tr>
      <w:tr>
        <w:trPr>
          <w:trHeight w:val="463"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直接融资租赁</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r>
      <w:tr>
        <w:trPr>
          <w:trHeight w:val="463" w:hRule="exact"/>
        </w:trPr>
        <w:tc>
          <w:tcPr>
            <w:tcW w:w="2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c>
          <w:tcPr>
            <w:tcW w:w="2679" w:type="dxa"/>
            <w:tcBorders>
              <w:top w:val="single" w:sz="4" w:space="0" w:color="000000"/>
              <w:left w:val="single" w:sz="4" w:space="0" w:color="000000"/>
              <w:bottom w:val="single" w:sz="4" w:space="0" w:color="000000"/>
              <w:right w:val="nil" w:sz="6" w:space="0" w:color="auto"/>
            </w:tcBorders>
          </w:tcPr>
          <w:p>
            <w:pPr/>
          </w:p>
        </w:tc>
      </w:tr>
    </w:tbl>
    <w:p>
      <w:pPr>
        <w:pStyle w:val="BodyText"/>
        <w:spacing w:line="247"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67"/>
        <w:gridCol w:w="1378"/>
        <w:gridCol w:w="2048"/>
        <w:gridCol w:w="1789"/>
        <w:gridCol w:w="1483"/>
      </w:tblGrid>
      <w:tr>
        <w:trPr>
          <w:trHeight w:val="464" w:hRule="exact"/>
        </w:trPr>
        <w:tc>
          <w:tcPr>
            <w:tcW w:w="2367"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463" w:right="95" w:hanging="452"/>
              <w:jc w:val="left"/>
              <w:rPr>
                <w:rFonts w:ascii="宋体" w:hAnsi="宋体" w:cs="宋体" w:eastAsia="宋体" w:hint="default"/>
                <w:sz w:val="18"/>
                <w:szCs w:val="18"/>
              </w:rPr>
            </w:pPr>
            <w:r>
              <w:rPr>
                <w:rFonts w:ascii="宋体" w:hAnsi="宋体" w:cs="宋体" w:eastAsia="宋体" w:hint="default"/>
                <w:sz w:val="18"/>
                <w:szCs w:val="18"/>
              </w:rPr>
              <w:t>未确认融资费用 余额</w:t>
            </w:r>
          </w:p>
        </w:tc>
        <w:tc>
          <w:tcPr>
            <w:tcW w:w="531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445" w:right="0"/>
              <w:jc w:val="left"/>
              <w:rPr>
                <w:rFonts w:ascii="宋体" w:hAnsi="宋体" w:cs="宋体" w:eastAsia="宋体" w:hint="default"/>
                <w:sz w:val="18"/>
                <w:szCs w:val="18"/>
              </w:rPr>
            </w:pPr>
            <w:r>
              <w:rPr>
                <w:rFonts w:ascii="宋体" w:hAnsi="宋体" w:cs="宋体" w:eastAsia="宋体" w:hint="default"/>
                <w:sz w:val="18"/>
                <w:szCs w:val="18"/>
              </w:rPr>
              <w:t>以后年度支付租金（不含税）</w:t>
            </w:r>
          </w:p>
        </w:tc>
      </w:tr>
      <w:tr>
        <w:trPr>
          <w:trHeight w:val="463" w:hRule="exact"/>
        </w:trPr>
        <w:tc>
          <w:tcPr>
            <w:tcW w:w="2367" w:type="dxa"/>
            <w:vMerge/>
            <w:tcBorders>
              <w:left w:val="nil" w:sz="6" w:space="0" w:color="auto"/>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8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5"/>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59"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466"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惠与租赁有限公司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59,915.21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2,832,000.11</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59,915.21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Calibri" w:hAnsi="Calibri" w:cs="Calibri" w:eastAsia="Calibri" w:hint="default"/>
                <w:sz w:val="18"/>
                <w:szCs w:val="18"/>
              </w:rPr>
            </w:pPr>
            <w:r>
              <w:rPr>
                <w:rFonts w:ascii="Calibri"/>
                <w:sz w:val="18"/>
              </w:rPr>
              <w:t>2,832,000.11</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bl>
    <w:p>
      <w:pPr>
        <w:pStyle w:val="BodyText"/>
        <w:spacing w:line="218" w:lineRule="auto"/>
        <w:ind w:left="238" w:right="0" w:firstLine="419"/>
        <w:jc w:val="left"/>
      </w:pPr>
      <w:r>
        <w:rPr>
          <w:rFonts w:ascii="Calibri" w:hAnsi="Calibri" w:cs="Calibri" w:eastAsia="Calibri" w:hint="default"/>
        </w:rPr>
        <w:t>4.</w:t>
      </w:r>
      <w:r>
        <w:rPr>
          <w:rFonts w:ascii="Calibri" w:hAnsi="Calibri" w:cs="Calibri" w:eastAsia="Calibri" w:hint="default"/>
          <w:spacing w:val="11"/>
        </w:rPr>
        <w:t> </w:t>
      </w:r>
      <w:r>
        <w:rPr/>
        <w:t>截至</w:t>
      </w:r>
      <w:r>
        <w:rPr>
          <w:spacing w:val="-48"/>
        </w:rPr>
        <w:t> </w:t>
      </w:r>
      <w:r>
        <w:rPr>
          <w:rFonts w:ascii="Calibri" w:hAnsi="Calibri" w:cs="Calibri" w:eastAsia="Calibri" w:hint="default"/>
        </w:rPr>
        <w:t>2018</w:t>
      </w:r>
      <w:r>
        <w:rPr>
          <w:rFonts w:ascii="Calibri" w:hAnsi="Calibri" w:cs="Calibri" w:eastAsia="Calibri" w:hint="default"/>
          <w:spacing w:val="14"/>
        </w:rPr>
        <w:t> </w:t>
      </w:r>
      <w:r>
        <w:rPr/>
        <w:t>年</w:t>
      </w:r>
      <w:r>
        <w:rPr>
          <w:spacing w:val="-48"/>
        </w:rPr>
        <w:t> </w:t>
      </w:r>
      <w:r>
        <w:rPr>
          <w:rFonts w:ascii="Calibri" w:hAnsi="Calibri" w:cs="Calibri" w:eastAsia="Calibri" w:hint="default"/>
        </w:rPr>
        <w:t>12</w:t>
      </w:r>
      <w:r>
        <w:rPr>
          <w:rFonts w:ascii="Calibri" w:hAnsi="Calibri" w:cs="Calibri" w:eastAsia="Calibri" w:hint="default"/>
          <w:spacing w:val="14"/>
        </w:rPr>
        <w:t> </w:t>
      </w:r>
      <w:r>
        <w:rPr/>
        <w:t>月</w:t>
      </w:r>
      <w:r>
        <w:rPr>
          <w:spacing w:val="-48"/>
        </w:rPr>
        <w:t> </w:t>
      </w:r>
      <w:r>
        <w:rPr>
          <w:rFonts w:ascii="Calibri" w:hAnsi="Calibri" w:cs="Calibri" w:eastAsia="Calibri" w:hint="default"/>
        </w:rPr>
        <w:t>31</w:t>
      </w:r>
      <w:r>
        <w:rPr>
          <w:rFonts w:ascii="Calibri" w:hAnsi="Calibri" w:cs="Calibri" w:eastAsia="Calibri" w:hint="default"/>
          <w:spacing w:val="11"/>
        </w:rPr>
        <w:t> </w:t>
      </w:r>
      <w:r>
        <w:rPr/>
        <w:t>日，公司融资租出资产以后年度收取租金及未确认融资收益余额情</w:t>
      </w:r>
      <w:r>
        <w:rPr>
          <w:w w:val="100"/>
        </w:rPr>
        <w:t> </w:t>
      </w:r>
      <w:r>
        <w:rPr/>
        <w:t>况如下：</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37"/>
        <w:gridCol w:w="3356"/>
        <w:gridCol w:w="3569"/>
      </w:tblGrid>
      <w:tr>
        <w:trPr>
          <w:trHeight w:val="929"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联合出租人</w:t>
            </w:r>
          </w:p>
        </w:tc>
        <w:tc>
          <w:tcPr>
            <w:tcW w:w="3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sz w:val="18"/>
                <w:szCs w:val="18"/>
              </w:rPr>
              <w:t>租赁承租人</w:t>
            </w:r>
          </w:p>
        </w:tc>
      </w:tr>
      <w:tr>
        <w:trPr>
          <w:trHeight w:val="464"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52"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35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93" w:right="0"/>
              <w:jc w:val="center"/>
              <w:rPr>
                <w:rFonts w:ascii="宋体" w:hAnsi="宋体" w:cs="宋体" w:eastAsia="宋体" w:hint="default"/>
                <w:sz w:val="18"/>
                <w:szCs w:val="18"/>
              </w:rPr>
            </w:pPr>
            <w:r>
              <w:rPr>
                <w:rFonts w:ascii="宋体" w:hAnsi="宋体" w:cs="宋体" w:eastAsia="宋体" w:hint="default"/>
                <w:sz w:val="18"/>
                <w:szCs w:val="18"/>
              </w:rPr>
              <w:t>浙江天猫技术有限公司</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41" w:lineRule="exact"/>
        <w:jc w:val="left"/>
        <w:rPr>
          <w:rFonts w:ascii="宋体" w:hAnsi="宋体" w:cs="宋体" w:eastAsia="宋体" w:hint="default"/>
        </w:rPr>
        <w:sectPr>
          <w:pgSz w:w="11910" w:h="16840"/>
          <w:pgMar w:header="882" w:footer="1195" w:top="1120" w:bottom="1380" w:left="156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2542"/>
        <w:gridCol w:w="1805"/>
        <w:gridCol w:w="1788"/>
        <w:gridCol w:w="1789"/>
        <w:gridCol w:w="1486"/>
      </w:tblGrid>
      <w:tr>
        <w:trPr>
          <w:trHeight w:val="466" w:hRule="exact"/>
        </w:trPr>
        <w:tc>
          <w:tcPr>
            <w:tcW w:w="2542"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租赁出租人</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未确认融资收益余额</w:t>
            </w:r>
          </w:p>
        </w:tc>
        <w:tc>
          <w:tcPr>
            <w:tcW w:w="506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315" w:right="0"/>
              <w:jc w:val="left"/>
              <w:rPr>
                <w:rFonts w:ascii="宋体" w:hAnsi="宋体" w:cs="宋体" w:eastAsia="宋体" w:hint="default"/>
                <w:sz w:val="18"/>
                <w:szCs w:val="18"/>
              </w:rPr>
            </w:pPr>
            <w:r>
              <w:rPr>
                <w:rFonts w:ascii="宋体" w:hAnsi="宋体" w:cs="宋体" w:eastAsia="宋体" w:hint="default"/>
                <w:sz w:val="18"/>
                <w:szCs w:val="18"/>
              </w:rPr>
              <w:t>以后年度收取租金（不含税）</w:t>
            </w:r>
          </w:p>
        </w:tc>
      </w:tr>
      <w:tr>
        <w:trPr>
          <w:trHeight w:val="463" w:hRule="exact"/>
        </w:trPr>
        <w:tc>
          <w:tcPr>
            <w:tcW w:w="2542" w:type="dxa"/>
            <w:vMerge/>
            <w:tcBorders>
              <w:left w:val="nil" w:sz="6" w:space="0" w:color="auto"/>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9"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5"/>
              <w:jc w:val="center"/>
              <w:rPr>
                <w:rFonts w:ascii="宋体" w:hAnsi="宋体" w:cs="宋体" w:eastAsia="宋体" w:hint="default"/>
                <w:sz w:val="18"/>
                <w:szCs w:val="18"/>
              </w:rPr>
            </w:pP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59" w:right="0"/>
              <w:jc w:val="left"/>
              <w:rPr>
                <w:rFonts w:ascii="宋体" w:hAnsi="宋体" w:cs="宋体" w:eastAsia="宋体" w:hint="default"/>
                <w:sz w:val="18"/>
                <w:szCs w:val="18"/>
              </w:rPr>
            </w:pP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年以上</w:t>
            </w:r>
          </w:p>
        </w:tc>
      </w:tr>
      <w:tr>
        <w:trPr>
          <w:trHeight w:val="466"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临安云盈数据科技有限公司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1" w:right="0"/>
              <w:jc w:val="left"/>
              <w:rPr>
                <w:rFonts w:ascii="Calibri" w:hAnsi="Calibri" w:cs="Calibri" w:eastAsia="Calibri" w:hint="default"/>
                <w:sz w:val="18"/>
                <w:szCs w:val="18"/>
              </w:rPr>
            </w:pPr>
            <w:r>
              <w:rPr>
                <w:rFonts w:ascii="Calibri"/>
                <w:sz w:val="18"/>
              </w:rPr>
              <w:t>124,466.59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26" w:right="0"/>
              <w:jc w:val="left"/>
              <w:rPr>
                <w:rFonts w:ascii="Calibri" w:hAnsi="Calibri" w:cs="Calibri" w:eastAsia="Calibri" w:hint="default"/>
                <w:sz w:val="18"/>
                <w:szCs w:val="18"/>
              </w:rPr>
            </w:pPr>
            <w:r>
              <w:rPr>
                <w:rFonts w:ascii="Calibri"/>
                <w:sz w:val="18"/>
              </w:rPr>
              <w:t>23,344,927.96</w:t>
            </w:r>
          </w:p>
        </w:tc>
        <w:tc>
          <w:tcPr>
            <w:tcW w:w="178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90" w:lineRule="auto"/>
        <w:ind w:left="278" w:right="580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120" w:val="left" w:leader="none"/>
        </w:tabs>
        <w:spacing w:line="240" w:lineRule="auto" w:before="12"/>
        <w:ind w:left="278" w:right="5802"/>
        <w:jc w:val="left"/>
      </w:pPr>
      <w:r>
        <w:rPr/>
        <w:t>□适用</w:t>
        <w:tab/>
        <w:t>√不适用</w:t>
      </w:r>
    </w:p>
    <w:p>
      <w:pPr>
        <w:spacing w:line="240" w:lineRule="auto" w:before="2"/>
        <w:rPr>
          <w:rFonts w:ascii="宋体" w:hAnsi="宋体" w:cs="宋体" w:eastAsia="宋体" w:hint="default"/>
          <w:sz w:val="24"/>
          <w:szCs w:val="24"/>
        </w:rPr>
      </w:pPr>
    </w:p>
    <w:p>
      <w:pPr>
        <w:pStyle w:val="Heading4"/>
        <w:spacing w:line="240" w:lineRule="auto" w:before="0"/>
        <w:ind w:left="278" w:right="3729"/>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120" w:val="left" w:leader="none"/>
        </w:tabs>
        <w:spacing w:line="240" w:lineRule="auto" w:before="56"/>
        <w:ind w:left="278" w:right="5802"/>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278" w:right="5802"/>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120" w:val="left" w:leader="none"/>
        </w:tabs>
        <w:spacing w:line="321" w:lineRule="auto" w:before="58"/>
        <w:ind w:left="698" w:right="3729" w:hanging="420"/>
        <w:jc w:val="left"/>
      </w:pPr>
      <w:r>
        <w:rPr/>
        <w:t>√适用</w:t>
        <w:tab/>
        <w:t>□不适用</w:t>
      </w:r>
      <w:r>
        <w:rPr>
          <w:w w:val="100"/>
        </w:rPr>
        <w:t> </w:t>
      </w:r>
      <w:r>
        <w:rPr>
          <w:spacing w:val="-2"/>
        </w:rPr>
        <w:t>为其他单位提供债务担保形成的或有负债及其财务影响：</w:t>
      </w:r>
    </w:p>
    <w:p>
      <w:pPr>
        <w:pStyle w:val="BodyText"/>
        <w:spacing w:line="324" w:lineRule="auto" w:before="28"/>
        <w:ind w:left="278" w:right="0" w:firstLine="419"/>
        <w:jc w:val="left"/>
      </w:pPr>
      <w:r>
        <w:rPr>
          <w:rFonts w:ascii="Calibri" w:hAnsi="Calibri" w:cs="Calibri" w:eastAsia="Calibri" w:hint="default"/>
        </w:rPr>
        <w:t>(1)</w:t>
      </w:r>
      <w:r>
        <w:rPr>
          <w:rFonts w:ascii="Calibri" w:hAnsi="Calibri" w:cs="Calibri" w:eastAsia="Calibri" w:hint="default"/>
          <w:spacing w:val="25"/>
        </w:rPr>
        <w:t> </w:t>
      </w:r>
      <w:r>
        <w:rPr/>
        <w:t>截至</w:t>
      </w:r>
      <w:r>
        <w:rPr>
          <w:spacing w:val="-49"/>
        </w:rPr>
        <w:t> </w:t>
      </w:r>
      <w:r>
        <w:rPr>
          <w:rFonts w:ascii="Calibri" w:hAnsi="Calibri" w:cs="Calibri" w:eastAsia="Calibri" w:hint="default"/>
        </w:rPr>
        <w:t>2018</w:t>
      </w:r>
      <w:r>
        <w:rPr>
          <w:rFonts w:ascii="Calibri" w:hAnsi="Calibri" w:cs="Calibri" w:eastAsia="Calibri" w:hint="default"/>
          <w:spacing w:val="13"/>
        </w:rPr>
        <w:t> </w:t>
      </w:r>
      <w:r>
        <w:rPr/>
        <w:t>年</w:t>
      </w:r>
      <w:r>
        <w:rPr>
          <w:spacing w:val="-49"/>
        </w:rPr>
        <w:t> </w:t>
      </w:r>
      <w:r>
        <w:rPr>
          <w:rFonts w:ascii="Calibri" w:hAnsi="Calibri" w:cs="Calibri" w:eastAsia="Calibri" w:hint="default"/>
        </w:rPr>
        <w:t>12</w:t>
      </w:r>
      <w:r>
        <w:rPr>
          <w:rFonts w:ascii="Calibri" w:hAnsi="Calibri" w:cs="Calibri" w:eastAsia="Calibri" w:hint="default"/>
          <w:spacing w:val="13"/>
        </w:rPr>
        <w:t> </w:t>
      </w:r>
      <w:r>
        <w:rPr/>
        <w:t>月</w:t>
      </w:r>
      <w:r>
        <w:rPr>
          <w:spacing w:val="-49"/>
        </w:rPr>
        <w:t> </w:t>
      </w:r>
      <w:r>
        <w:rPr>
          <w:rFonts w:ascii="Calibri" w:hAnsi="Calibri" w:cs="Calibri" w:eastAsia="Calibri" w:hint="default"/>
        </w:rPr>
        <w:t>31</w:t>
      </w:r>
      <w:r>
        <w:rPr>
          <w:rFonts w:ascii="Calibri" w:hAnsi="Calibri" w:cs="Calibri" w:eastAsia="Calibri" w:hint="default"/>
          <w:spacing w:val="9"/>
        </w:rPr>
        <w:t> </w:t>
      </w:r>
      <w:r>
        <w:rPr>
          <w:spacing w:val="-3"/>
        </w:rPr>
        <w:t>日，为关联方提供的担保事项详见本财务报表附注关联方及关联交</w:t>
      </w:r>
      <w:r>
        <w:rPr>
          <w:w w:val="100"/>
        </w:rPr>
        <w:t> </w:t>
      </w:r>
      <w:r>
        <w:rPr/>
        <w:t>易之说明。</w:t>
      </w:r>
    </w:p>
    <w:p>
      <w:pPr>
        <w:pStyle w:val="BodyText"/>
        <w:spacing w:line="240" w:lineRule="auto" w:before="62"/>
        <w:ind w:left="698" w:right="0"/>
        <w:jc w:val="left"/>
      </w:pPr>
      <w:r>
        <w:rPr>
          <w:rFonts w:ascii="Calibri" w:hAnsi="Calibri" w:cs="Calibri" w:eastAsia="Calibri" w:hint="default"/>
        </w:rPr>
        <w:t>(2) </w:t>
      </w:r>
      <w:r>
        <w:rPr>
          <w:rFonts w:ascii="Calibri" w:hAnsi="Calibri" w:cs="Calibri" w:eastAsia="Calibri" w:hint="default"/>
          <w:spacing w:val="10"/>
        </w:rPr>
        <w:t> </w:t>
      </w:r>
      <w:r>
        <w:rPr/>
        <w:t>截至</w:t>
      </w:r>
      <w:r>
        <w:rPr>
          <w:spacing w:val="-56"/>
        </w:rPr>
        <w:t> </w:t>
      </w:r>
      <w:r>
        <w:rPr>
          <w:rFonts w:ascii="Calibri" w:hAnsi="Calibri" w:cs="Calibri" w:eastAsia="Calibri" w:hint="default"/>
        </w:rPr>
        <w:t>2018</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2"/>
        </w:rPr>
        <w:t> </w:t>
      </w:r>
      <w:r>
        <w:rPr/>
        <w:t>日，本公司为非关联方提供的担保事项如下：</w:t>
      </w:r>
    </w:p>
    <w:p>
      <w:pPr>
        <w:spacing w:line="240" w:lineRule="auto" w:before="10"/>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3476"/>
        <w:gridCol w:w="1656"/>
        <w:gridCol w:w="1490"/>
        <w:gridCol w:w="1071"/>
        <w:gridCol w:w="1404"/>
      </w:tblGrid>
      <w:tr>
        <w:trPr>
          <w:trHeight w:val="478"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z w:val="18"/>
                <w:szCs w:val="18"/>
              </w:rPr>
              <w:t>贷款金</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融机构</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2" w:right="0" w:firstLine="4"/>
              <w:jc w:val="left"/>
              <w:rPr>
                <w:rFonts w:ascii="宋体" w:hAnsi="宋体" w:cs="宋体" w:eastAsia="宋体" w:hint="default"/>
                <w:sz w:val="18"/>
                <w:szCs w:val="18"/>
              </w:rPr>
            </w:pPr>
            <w:r>
              <w:rPr>
                <w:rFonts w:ascii="宋体" w:hAnsi="宋体" w:cs="宋体" w:eastAsia="宋体" w:hint="default"/>
                <w:sz w:val="18"/>
                <w:szCs w:val="18"/>
              </w:rPr>
              <w:t>担保借</w:t>
            </w:r>
          </w:p>
          <w:p>
            <w:pPr>
              <w:pStyle w:val="TableParagraph"/>
              <w:spacing w:line="234" w:lineRule="exact"/>
              <w:ind w:left="472" w:right="0"/>
              <w:jc w:val="left"/>
              <w:rPr>
                <w:rFonts w:ascii="宋体" w:hAnsi="宋体" w:cs="宋体" w:eastAsia="宋体" w:hint="default"/>
                <w:sz w:val="18"/>
                <w:szCs w:val="18"/>
              </w:rPr>
            </w:pPr>
            <w:r>
              <w:rPr>
                <w:rFonts w:ascii="宋体" w:hAnsi="宋体" w:cs="宋体" w:eastAsia="宋体" w:hint="default"/>
                <w:sz w:val="18"/>
                <w:szCs w:val="18"/>
              </w:rPr>
              <w:t>款金额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6" w:right="0" w:firstLine="91"/>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63"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北京海淀科技企业融资担保有限公司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18"/>
                <w:szCs w:val="18"/>
              </w:rPr>
            </w:pPr>
            <w:r>
              <w:rPr>
                <w:rFonts w:ascii="Calibri"/>
                <w:sz w:val="18"/>
              </w:rPr>
              <w:t>10,000,000.00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Calibri" w:hAnsi="Calibri" w:cs="Calibri" w:eastAsia="Calibri" w:hint="default"/>
                <w:sz w:val="18"/>
                <w:szCs w:val="18"/>
              </w:rPr>
            </w:pPr>
            <w:r>
              <w:rPr>
                <w:rFonts w:ascii="Calibri"/>
                <w:sz w:val="18"/>
              </w:rPr>
              <w:t>2019-1-25</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496"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r>
      <w:tr>
        <w:trPr>
          <w:trHeight w:val="463"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18"/>
                <w:szCs w:val="18"/>
              </w:rPr>
            </w:pPr>
            <w:r>
              <w:rPr>
                <w:rFonts w:ascii="Calibri"/>
                <w:sz w:val="18"/>
              </w:rPr>
              <w:t>10,000,000.00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nil" w:sz="6" w:space="0" w:color="auto"/>
            </w:tcBorders>
          </w:tcPr>
          <w:p>
            <w:pPr/>
          </w:p>
        </w:tc>
      </w:tr>
    </w:tbl>
    <w:p>
      <w:pPr>
        <w:pStyle w:val="BodyText"/>
        <w:spacing w:line="254" w:lineRule="exact"/>
        <w:ind w:left="278" w:right="0"/>
        <w:jc w:val="both"/>
      </w:pPr>
      <w:r>
        <w:rPr>
          <w:rFonts w:ascii="Calibri" w:hAnsi="Calibri" w:cs="Calibri" w:eastAsia="Calibri" w:hint="default"/>
        </w:rPr>
        <w:t>[</w:t>
      </w:r>
      <w:r>
        <w:rPr/>
        <w:t>注</w:t>
      </w:r>
      <w:r>
        <w:rPr>
          <w:rFonts w:ascii="Calibri" w:hAnsi="Calibri" w:cs="Calibri" w:eastAsia="Calibri" w:hint="default"/>
        </w:rPr>
        <w:t>]: </w:t>
      </w:r>
      <w:r>
        <w:rPr>
          <w:rFonts w:ascii="Calibri" w:hAnsi="Calibri" w:cs="Calibri" w:eastAsia="Calibri" w:hint="default"/>
          <w:spacing w:val="9"/>
        </w:rPr>
        <w:t> </w:t>
      </w:r>
      <w:r>
        <w:rPr/>
        <w:t>北京海淀科技企业融资担保有限公司为北京新思软件技术有限公司在</w:t>
      </w:r>
      <w:r>
        <w:rPr>
          <w:spacing w:val="-48"/>
        </w:rPr>
        <w:t> </w:t>
      </w:r>
      <w:r>
        <w:rPr>
          <w:rFonts w:ascii="Calibri" w:hAnsi="Calibri" w:cs="Calibri" w:eastAsia="Calibri" w:hint="default"/>
        </w:rPr>
        <w:t>2018 </w:t>
      </w:r>
      <w:r>
        <w:rPr>
          <w:rFonts w:ascii="Calibri" w:hAnsi="Calibri" w:cs="Calibri" w:eastAsia="Calibri" w:hint="default"/>
          <w:spacing w:val="9"/>
        </w:rPr>
        <w:t> </w:t>
      </w:r>
      <w:r>
        <w:rPr/>
        <w:t>年</w:t>
      </w:r>
      <w:r>
        <w:rPr>
          <w:spacing w:val="-48"/>
        </w:rPr>
        <w:t> </w:t>
      </w:r>
      <w:r>
        <w:rPr>
          <w:rFonts w:ascii="Calibri" w:hAnsi="Calibri" w:cs="Calibri" w:eastAsia="Calibri" w:hint="default"/>
        </w:rPr>
        <w:t>1 </w:t>
      </w:r>
      <w:r>
        <w:rPr>
          <w:rFonts w:ascii="Calibri" w:hAnsi="Calibri" w:cs="Calibri" w:eastAsia="Calibri" w:hint="default"/>
          <w:spacing w:val="9"/>
        </w:rPr>
        <w:t> </w:t>
      </w:r>
      <w:r>
        <w:rPr/>
        <w:t>月</w:t>
      </w:r>
      <w:r>
        <w:rPr>
          <w:spacing w:val="-45"/>
        </w:rPr>
        <w:t> </w:t>
      </w:r>
      <w:r>
        <w:rPr>
          <w:rFonts w:ascii="Calibri" w:hAnsi="Calibri" w:cs="Calibri" w:eastAsia="Calibri" w:hint="default"/>
        </w:rPr>
        <w:t>26</w:t>
      </w:r>
      <w:r>
        <w:rPr>
          <w:rFonts w:ascii="Calibri" w:hAnsi="Calibri" w:cs="Calibri" w:eastAsia="Calibri" w:hint="default"/>
          <w:spacing w:val="11"/>
        </w:rPr>
        <w:t> </w:t>
      </w:r>
      <w:r>
        <w:rPr>
          <w:spacing w:val="-3"/>
        </w:rPr>
        <w:t>日至</w:t>
      </w:r>
      <w:r>
        <w:rPr/>
      </w:r>
    </w:p>
    <w:p>
      <w:pPr>
        <w:pStyle w:val="BodyText"/>
        <w:spacing w:line="228" w:lineRule="auto"/>
        <w:ind w:left="278" w:right="568"/>
        <w:jc w:val="both"/>
      </w:pPr>
      <w:r>
        <w:rPr>
          <w:rFonts w:ascii="Calibri" w:hAnsi="Calibri" w:cs="Calibri" w:eastAsia="Calibri" w:hint="default"/>
        </w:rPr>
        <w:t>2019</w:t>
      </w:r>
      <w:r>
        <w:rPr>
          <w:rFonts w:ascii="Calibri" w:hAnsi="Calibri" w:cs="Calibri" w:eastAsia="Calibri" w:hint="default"/>
          <w:spacing w:val="11"/>
        </w:rPr>
        <w:t> </w:t>
      </w:r>
      <w:r>
        <w:rPr/>
        <w:t>年</w:t>
      </w:r>
      <w:r>
        <w:rPr>
          <w:spacing w:val="-55"/>
        </w:rPr>
        <w:t> </w:t>
      </w:r>
      <w:r>
        <w:rPr>
          <w:rFonts w:ascii="Calibri" w:hAnsi="Calibri" w:cs="Calibri" w:eastAsia="Calibri" w:hint="default"/>
        </w:rPr>
        <w:t>1</w:t>
      </w:r>
      <w:r>
        <w:rPr>
          <w:rFonts w:ascii="Calibri" w:hAnsi="Calibri" w:cs="Calibri" w:eastAsia="Calibri" w:hint="default"/>
          <w:spacing w:val="9"/>
        </w:rPr>
        <w:t> </w:t>
      </w:r>
      <w:r>
        <w:rPr/>
        <w:t>月</w:t>
      </w:r>
      <w:r>
        <w:rPr>
          <w:spacing w:val="-55"/>
        </w:rPr>
        <w:t> </w:t>
      </w:r>
      <w:r>
        <w:rPr>
          <w:rFonts w:ascii="Calibri" w:hAnsi="Calibri" w:cs="Calibri" w:eastAsia="Calibri" w:hint="default"/>
        </w:rPr>
        <w:t>25</w:t>
      </w:r>
      <w:r>
        <w:rPr>
          <w:rFonts w:ascii="Calibri" w:hAnsi="Calibri" w:cs="Calibri" w:eastAsia="Calibri" w:hint="default"/>
          <w:spacing w:val="3"/>
        </w:rPr>
        <w:t> </w:t>
      </w:r>
      <w:r>
        <w:rPr/>
        <w:t>日期间连续提供信贷而形成的一系列债权提供保证，其最高额为</w:t>
      </w:r>
      <w:r>
        <w:rPr>
          <w:spacing w:val="-54"/>
        </w:rPr>
        <w:t> </w:t>
      </w:r>
      <w:r>
        <w:rPr>
          <w:rFonts w:ascii="Calibri" w:hAnsi="Calibri" w:cs="Calibri" w:eastAsia="Calibri" w:hint="default"/>
        </w:rPr>
        <w:t>1,000</w:t>
      </w:r>
      <w:r>
        <w:rPr>
          <w:rFonts w:ascii="Calibri" w:hAnsi="Calibri" w:cs="Calibri" w:eastAsia="Calibri" w:hint="default"/>
          <w:spacing w:val="6"/>
        </w:rPr>
        <w:t> </w:t>
      </w:r>
      <w:r>
        <w:rPr>
          <w:spacing w:val="-4"/>
        </w:rPr>
        <w:t>万元。本</w:t>
      </w:r>
      <w:r>
        <w:rPr>
          <w:spacing w:val="-5"/>
          <w:w w:val="100"/>
        </w:rPr>
        <w:t> </w:t>
      </w:r>
      <w:r>
        <w:rPr>
          <w:spacing w:val="-1"/>
        </w:rPr>
        <w:t>公司在最高额内对北京海淀科技企业融资担保有限公司向北京新思软件技术有限公司提供的保证</w:t>
      </w:r>
      <w:r>
        <w:rPr>
          <w:spacing w:val="-55"/>
        </w:rPr>
        <w:t> </w:t>
      </w:r>
      <w:r>
        <w:rPr>
          <w:spacing w:val="-55"/>
        </w:rPr>
      </w:r>
      <w:r>
        <w:rPr/>
        <w:t>担保提供反担保。</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20" w:right="700"/>
        </w:sectPr>
      </w:pPr>
    </w:p>
    <w:p>
      <w:pPr>
        <w:pStyle w:val="Heading4"/>
        <w:tabs>
          <w:tab w:pos="1117" w:val="left" w:leader="none"/>
        </w:tabs>
        <w:spacing w:line="240" w:lineRule="auto"/>
        <w:ind w:left="278" w:right="-16"/>
        <w:jc w:val="left"/>
        <w:rPr>
          <w:b w:val="0"/>
          <w:bCs w:val="0"/>
        </w:rPr>
      </w:pPr>
      <w:r>
        <w:rPr/>
        <w:t>十五、</w:t>
        <w:tab/>
        <w:t>资产负债表日后事项</w:t>
      </w:r>
      <w:r>
        <w:rPr>
          <w:b w:val="0"/>
          <w:bCs w:val="0"/>
        </w:rPr>
      </w:r>
    </w:p>
    <w:p>
      <w:pPr>
        <w:pStyle w:val="Heading4"/>
        <w:spacing w:line="240" w:lineRule="auto" w:before="58"/>
        <w:ind w:left="27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78" w:right="-16"/>
        <w:jc w:val="left"/>
      </w:pPr>
      <w:r>
        <w:rPr/>
        <w:t>□适用 √不适用</w:t>
      </w:r>
    </w:p>
    <w:p>
      <w:pPr>
        <w:pStyle w:val="Heading4"/>
        <w:spacing w:line="240" w:lineRule="auto" w:before="58"/>
        <w:ind w:left="27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7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700"/>
          <w:cols w:num="2" w:equalWidth="0">
            <w:col w:w="3019" w:space="3502"/>
            <w:col w:w="3169"/>
          </w:cols>
        </w:sectPr>
      </w:pP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31,570,692.48</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4"/>
        <w:spacing w:line="240" w:lineRule="auto"/>
        <w:ind w:left="278" w:right="5802"/>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78" w:right="5802"/>
        <w:jc w:val="left"/>
      </w:pPr>
      <w:r>
        <w:rPr/>
        <w:t>□适用 √不适用</w:t>
      </w:r>
    </w:p>
    <w:p>
      <w:pPr>
        <w:spacing w:after="0" w:line="240" w:lineRule="auto"/>
        <w:jc w:val="left"/>
        <w:sectPr>
          <w:type w:val="continuous"/>
          <w:pgSz w:w="11910" w:h="16840"/>
          <w:pgMar w:top="1120" w:bottom="1380" w:left="1520" w:right="700"/>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138" w:right="0"/>
        <w:jc w:val="both"/>
      </w:pPr>
      <w:r>
        <w:rPr/>
        <w:t>√适用  □不适用</w:t>
      </w:r>
    </w:p>
    <w:p>
      <w:pPr>
        <w:pStyle w:val="BodyText"/>
        <w:spacing w:line="273" w:lineRule="exact"/>
        <w:ind w:left="558" w:right="45"/>
        <w:jc w:val="left"/>
      </w:pPr>
      <w:r>
        <w:rPr/>
        <w:t>（一）华通云公司业绩承诺实现有关情况</w:t>
      </w:r>
    </w:p>
    <w:p>
      <w:pPr>
        <w:pStyle w:val="BodyText"/>
        <w:spacing w:line="340" w:lineRule="auto" w:before="135"/>
        <w:ind w:left="138" w:right="208" w:firstLine="419"/>
        <w:jc w:val="both"/>
      </w:pPr>
      <w:r>
        <w:rPr>
          <w:w w:val="100"/>
        </w:rPr>
        <w:t>公司 </w:t>
      </w:r>
      <w:r>
        <w:rPr>
          <w:rFonts w:ascii="Calibri" w:hAnsi="Calibri" w:cs="Calibri" w:eastAsia="Calibri" w:hint="default"/>
          <w:spacing w:val="-1"/>
          <w:w w:val="100"/>
        </w:rPr>
        <w:t>2017</w:t>
      </w:r>
      <w:r>
        <w:rPr>
          <w:rFonts w:ascii="Calibri" w:hAnsi="Calibri" w:cs="Calibri" w:eastAsia="Calibri" w:hint="default"/>
          <w:spacing w:val="-24"/>
          <w:w w:val="100"/>
        </w:rPr>
        <w:t> </w:t>
      </w:r>
      <w:r>
        <w:rPr>
          <w:spacing w:val="-5"/>
          <w:w w:val="100"/>
        </w:rPr>
        <w:t>年向浙江华通云数据科技有限公司原股东华数网通信息港有限公司、深圳如日升股</w:t>
      </w:r>
      <w:r>
        <w:rPr>
          <w:w w:val="100"/>
        </w:rPr>
        <w:t> </w:t>
      </w:r>
      <w:r>
        <w:rPr>
          <w:spacing w:val="-6"/>
          <w:w w:val="100"/>
        </w:rPr>
        <w:t>权投资有限公司、宁波嘉越云通创业投资合伙企业（有限合伙）、上海嘉信佳禾投资管理中心（有</w:t>
      </w:r>
      <w:r>
        <w:rPr>
          <w:w w:val="100"/>
        </w:rPr>
        <w:t> </w:t>
      </w:r>
      <w:r>
        <w:rPr>
          <w:spacing w:val="-6"/>
          <w:w w:val="100"/>
        </w:rPr>
        <w:t>限合伙）、杭州云径投资管理合伙企业（普通合伙）、深圳思通盛达股权投资有限公司及杭州云计</w:t>
      </w:r>
      <w:r>
        <w:rPr>
          <w:spacing w:val="-101"/>
          <w:w w:val="100"/>
        </w:rPr>
        <w:t> </w:t>
      </w:r>
      <w:r>
        <w:rPr>
          <w:spacing w:val="-101"/>
          <w:w w:val="100"/>
        </w:rPr>
      </w:r>
      <w:r>
        <w:rPr/>
        <w:t>端视投资管理合伙企业（普通合伙）等 </w:t>
      </w:r>
      <w:r>
        <w:rPr>
          <w:rFonts w:ascii="Calibri" w:hAnsi="Calibri" w:cs="Calibri" w:eastAsia="Calibri" w:hint="default"/>
        </w:rPr>
        <w:t>7 </w:t>
      </w:r>
      <w:r>
        <w:rPr/>
        <w:t>名交易对象非公开发行人民币普通股</w:t>
      </w:r>
      <w:r>
        <w:rPr>
          <w:rFonts w:ascii="Calibri" w:hAnsi="Calibri" w:cs="Calibri" w:eastAsia="Calibri" w:hint="default"/>
        </w:rPr>
        <w:t>(A </w:t>
      </w:r>
      <w:r>
        <w:rPr/>
        <w:t>股</w:t>
      </w:r>
      <w:r>
        <w:rPr>
          <w:rFonts w:ascii="Calibri" w:hAnsi="Calibri" w:cs="Calibri" w:eastAsia="Calibri" w:hint="default"/>
        </w:rPr>
        <w:t>)</w:t>
      </w:r>
      <w:r>
        <w:rPr>
          <w:rFonts w:ascii="Calibri" w:hAnsi="Calibri" w:cs="Calibri" w:eastAsia="Calibri" w:hint="default"/>
          <w:spacing w:val="25"/>
        </w:rPr>
        <w:t> </w:t>
      </w:r>
      <w:r>
        <w:rPr>
          <w:rFonts w:ascii="Calibri" w:hAnsi="Calibri" w:cs="Calibri" w:eastAsia="Calibri" w:hint="default"/>
        </w:rPr>
        <w:t>82,889,674</w:t>
      </w:r>
      <w:r>
        <w:rPr>
          <w:rFonts w:ascii="Calibri" w:hAnsi="Calibri" w:cs="Calibri" w:eastAsia="Calibri" w:hint="default"/>
          <w:w w:val="100"/>
        </w:rPr>
        <w:t> </w:t>
      </w:r>
      <w:r>
        <w:rPr/>
        <w:t>股并支付现金对价</w:t>
      </w:r>
      <w:r>
        <w:rPr>
          <w:spacing w:val="-58"/>
        </w:rPr>
        <w:t> </w:t>
      </w:r>
      <w:r>
        <w:rPr>
          <w:rFonts w:ascii="Calibri" w:hAnsi="Calibri" w:cs="Calibri" w:eastAsia="Calibri" w:hint="default"/>
        </w:rPr>
        <w:t>72,823.65</w:t>
      </w:r>
      <w:r>
        <w:rPr>
          <w:rFonts w:ascii="Calibri" w:hAnsi="Calibri" w:cs="Calibri" w:eastAsia="Calibri" w:hint="default"/>
          <w:spacing w:val="2"/>
        </w:rPr>
        <w:t> </w:t>
      </w:r>
      <w:r>
        <w:rPr/>
        <w:t>万元，收购其所持有的华通云</w:t>
      </w:r>
      <w:r>
        <w:rPr>
          <w:spacing w:val="-56"/>
        </w:rPr>
        <w:t> </w:t>
      </w:r>
      <w:r>
        <w:rPr>
          <w:rFonts w:ascii="Calibri" w:hAnsi="Calibri" w:cs="Calibri" w:eastAsia="Calibri" w:hint="default"/>
        </w:rPr>
        <w:t>80.00%</w:t>
      </w:r>
      <w:r>
        <w:rPr/>
        <w:t>的股权。</w:t>
      </w:r>
    </w:p>
    <w:p>
      <w:pPr>
        <w:pStyle w:val="BodyText"/>
        <w:spacing w:line="336" w:lineRule="auto" w:before="1"/>
        <w:ind w:left="138" w:right="207" w:firstLine="419"/>
        <w:jc w:val="both"/>
      </w:pPr>
      <w:r>
        <w:rPr>
          <w:spacing w:val="-7"/>
        </w:rPr>
        <w:t>华通云原股东深圳如日升、宁波嘉越、上海嘉信佳、杭州云径、思通盛达及杭州云计承诺（华</w:t>
      </w:r>
      <w:r>
        <w:rPr>
          <w:w w:val="100"/>
        </w:rPr>
        <w:t> </w:t>
      </w:r>
      <w:r>
        <w:rPr>
          <w:spacing w:val="-16"/>
          <w:w w:val="100"/>
        </w:rPr>
        <w:t>数网通不参与业绩承诺），华通云</w:t>
      </w:r>
      <w:r>
        <w:rPr>
          <w:spacing w:val="-51"/>
          <w:w w:val="100"/>
        </w:rPr>
        <w:t> </w:t>
      </w:r>
      <w:r>
        <w:rPr>
          <w:rFonts w:ascii="Calibri" w:hAnsi="Calibri" w:cs="Calibri" w:eastAsia="Calibri" w:hint="default"/>
          <w:spacing w:val="-1"/>
          <w:w w:val="100"/>
        </w:rPr>
        <w:t>2017</w:t>
      </w:r>
      <w:r>
        <w:rPr>
          <w:rFonts w:ascii="Calibri" w:hAnsi="Calibri" w:cs="Calibri" w:eastAsia="Calibri" w:hint="default"/>
          <w:spacing w:val="5"/>
          <w:w w:val="100"/>
        </w:rPr>
        <w:t> </w:t>
      </w:r>
      <w:r>
        <w:rPr>
          <w:spacing w:val="-16"/>
          <w:w w:val="100"/>
        </w:rPr>
        <w:t>年度、</w:t>
      </w:r>
      <w:r>
        <w:rPr>
          <w:rFonts w:ascii="Calibri" w:hAnsi="Calibri" w:cs="Calibri" w:eastAsia="Calibri" w:hint="default"/>
          <w:spacing w:val="-16"/>
          <w:w w:val="100"/>
        </w:rPr>
        <w:t>2018</w:t>
      </w:r>
      <w:r>
        <w:rPr>
          <w:rFonts w:ascii="Calibri" w:hAnsi="Calibri" w:cs="Calibri" w:eastAsia="Calibri" w:hint="default"/>
          <w:spacing w:val="5"/>
          <w:w w:val="100"/>
        </w:rPr>
        <w:t> </w:t>
      </w:r>
      <w:r>
        <w:rPr>
          <w:spacing w:val="-17"/>
          <w:w w:val="100"/>
        </w:rPr>
        <w:t>年度、</w:t>
      </w:r>
      <w:r>
        <w:rPr>
          <w:rFonts w:ascii="Calibri" w:hAnsi="Calibri" w:cs="Calibri" w:eastAsia="Calibri" w:hint="default"/>
          <w:spacing w:val="-17"/>
          <w:w w:val="100"/>
        </w:rPr>
        <w:t>2019</w:t>
      </w:r>
      <w:r>
        <w:rPr>
          <w:rFonts w:ascii="Calibri" w:hAnsi="Calibri" w:cs="Calibri" w:eastAsia="Calibri" w:hint="default"/>
          <w:spacing w:val="5"/>
          <w:w w:val="100"/>
        </w:rPr>
        <w:t> </w:t>
      </w:r>
      <w:r>
        <w:rPr>
          <w:spacing w:val="-2"/>
          <w:w w:val="100"/>
        </w:rPr>
        <w:t>年度的预测净利润分别不低于</w:t>
      </w:r>
      <w:r>
        <w:rPr>
          <w:spacing w:val="-53"/>
          <w:w w:val="100"/>
        </w:rPr>
        <w:t> </w:t>
      </w:r>
      <w:r>
        <w:rPr>
          <w:rFonts w:ascii="Calibri" w:hAnsi="Calibri" w:cs="Calibri" w:eastAsia="Calibri" w:hint="default"/>
          <w:spacing w:val="-1"/>
          <w:w w:val="100"/>
        </w:rPr>
        <w:t>15,800</w:t>
      </w:r>
      <w:r>
        <w:rPr>
          <w:rFonts w:ascii="Calibri" w:hAnsi="Calibri" w:cs="Calibri" w:eastAsia="Calibri" w:hint="default"/>
          <w:spacing w:val="-45"/>
          <w:w w:val="100"/>
        </w:rPr>
        <w:t> </w:t>
      </w:r>
      <w:r>
        <w:rPr>
          <w:rFonts w:ascii="Calibri" w:hAnsi="Calibri" w:cs="Calibri" w:eastAsia="Calibri" w:hint="default"/>
          <w:spacing w:val="-45"/>
          <w:w w:val="100"/>
        </w:rPr>
      </w:r>
      <w:r>
        <w:rPr>
          <w:spacing w:val="-4"/>
        </w:rPr>
        <w:t>万元、</w:t>
      </w:r>
      <w:r>
        <w:rPr>
          <w:rFonts w:ascii="Calibri" w:hAnsi="Calibri" w:cs="Calibri" w:eastAsia="Calibri" w:hint="default"/>
          <w:spacing w:val="-4"/>
        </w:rPr>
        <w:t>19,750 </w:t>
      </w:r>
      <w:r>
        <w:rPr>
          <w:spacing w:val="-3"/>
        </w:rPr>
        <w:t>万元、</w:t>
      </w:r>
      <w:r>
        <w:rPr>
          <w:rFonts w:ascii="Calibri" w:hAnsi="Calibri" w:cs="Calibri" w:eastAsia="Calibri" w:hint="default"/>
          <w:spacing w:val="-3"/>
        </w:rPr>
        <w:t>24,687.50</w:t>
      </w:r>
      <w:r>
        <w:rPr>
          <w:rFonts w:ascii="Calibri" w:hAnsi="Calibri" w:cs="Calibri" w:eastAsia="Calibri" w:hint="default"/>
          <w:spacing w:val="15"/>
        </w:rPr>
        <w:t> </w:t>
      </w:r>
      <w:r>
        <w:rPr/>
        <w:t>万元（上述净利润指经具有证券从业资格的会计师事务所审计确认</w:t>
      </w:r>
      <w:r>
        <w:rPr>
          <w:w w:val="100"/>
        </w:rPr>
        <w:t> </w:t>
      </w:r>
      <w:r>
        <w:rPr>
          <w:spacing w:val="-6"/>
          <w:w w:val="100"/>
        </w:rPr>
        <w:t>的扣除非经常性损益后归属于母公司股东的净利润）。</w:t>
      </w:r>
      <w:r>
        <w:rPr>
          <w:rFonts w:ascii="Calibri" w:hAnsi="Calibri" w:cs="Calibri" w:eastAsia="Calibri" w:hint="default"/>
          <w:spacing w:val="-6"/>
          <w:w w:val="100"/>
        </w:rPr>
        <w:t>2018</w:t>
      </w:r>
      <w:r>
        <w:rPr>
          <w:rFonts w:ascii="Calibri" w:hAnsi="Calibri" w:cs="Calibri" w:eastAsia="Calibri" w:hint="default"/>
          <w:spacing w:val="4"/>
          <w:w w:val="100"/>
        </w:rPr>
        <w:t> </w:t>
      </w:r>
      <w:r>
        <w:rPr>
          <w:w w:val="100"/>
        </w:rPr>
        <w:t>年</w:t>
      </w:r>
      <w:r>
        <w:rPr>
          <w:spacing w:val="-55"/>
          <w:w w:val="100"/>
        </w:rPr>
        <w:t> </w:t>
      </w:r>
      <w:r>
        <w:rPr>
          <w:rFonts w:ascii="Calibri" w:hAnsi="Calibri" w:cs="Calibri" w:eastAsia="Calibri" w:hint="default"/>
          <w:w w:val="100"/>
        </w:rPr>
        <w:t>7</w:t>
      </w:r>
      <w:r>
        <w:rPr>
          <w:rFonts w:ascii="Calibri" w:hAnsi="Calibri" w:cs="Calibri" w:eastAsia="Calibri" w:hint="default"/>
          <w:spacing w:val="6"/>
          <w:w w:val="100"/>
        </w:rPr>
        <w:t> </w:t>
      </w:r>
      <w:r>
        <w:rPr>
          <w:spacing w:val="-5"/>
          <w:w w:val="100"/>
        </w:rPr>
        <w:t>月，由于华通云</w:t>
      </w:r>
      <w:r>
        <w:rPr>
          <w:spacing w:val="-52"/>
          <w:w w:val="100"/>
        </w:rPr>
        <w:t> </w:t>
      </w:r>
      <w:r>
        <w:rPr>
          <w:rFonts w:ascii="Calibri" w:hAnsi="Calibri" w:cs="Calibri" w:eastAsia="Calibri" w:hint="default"/>
          <w:spacing w:val="-1"/>
          <w:w w:val="100"/>
        </w:rPr>
        <w:t>2017</w:t>
      </w:r>
      <w:r>
        <w:rPr>
          <w:rFonts w:ascii="Calibri" w:hAnsi="Calibri" w:cs="Calibri" w:eastAsia="Calibri" w:hint="default"/>
          <w:spacing w:val="4"/>
          <w:w w:val="100"/>
        </w:rPr>
        <w:t> </w:t>
      </w:r>
      <w:r>
        <w:rPr>
          <w:spacing w:val="-2"/>
          <w:w w:val="100"/>
        </w:rPr>
        <w:t>年未达到承</w:t>
      </w:r>
    </w:p>
    <w:p>
      <w:pPr>
        <w:pStyle w:val="BodyText"/>
        <w:spacing w:line="324" w:lineRule="auto" w:before="6"/>
        <w:ind w:left="138" w:right="210"/>
        <w:jc w:val="both"/>
      </w:pPr>
      <w:r>
        <w:rPr>
          <w:spacing w:val="-5"/>
        </w:rPr>
        <w:t>诺业绩，深圳如升等</w:t>
      </w:r>
      <w:r>
        <w:rPr>
          <w:spacing w:val="-53"/>
        </w:rPr>
        <w:t> </w:t>
      </w:r>
      <w:r>
        <w:rPr>
          <w:rFonts w:ascii="Calibri" w:hAnsi="Calibri" w:cs="Calibri" w:eastAsia="Calibri" w:hint="default"/>
        </w:rPr>
        <w:t>6</w:t>
      </w:r>
      <w:r>
        <w:rPr>
          <w:rFonts w:ascii="Calibri" w:hAnsi="Calibri" w:cs="Calibri" w:eastAsia="Calibri" w:hint="default"/>
          <w:spacing w:val="6"/>
        </w:rPr>
        <w:t> </w:t>
      </w:r>
      <w:r>
        <w:rPr/>
        <w:t>名补偿义务人共向公司补偿</w:t>
      </w:r>
      <w:r>
        <w:rPr>
          <w:spacing w:val="-53"/>
        </w:rPr>
        <w:t> </w:t>
      </w:r>
      <w:r>
        <w:rPr>
          <w:rFonts w:ascii="Calibri" w:hAnsi="Calibri" w:cs="Calibri" w:eastAsia="Calibri" w:hint="default"/>
        </w:rPr>
        <w:t>769,330</w:t>
      </w:r>
      <w:r>
        <w:rPr>
          <w:rFonts w:ascii="Calibri" w:hAnsi="Calibri" w:cs="Calibri" w:eastAsia="Calibri" w:hint="default"/>
          <w:spacing w:val="6"/>
        </w:rPr>
        <w:t> </w:t>
      </w:r>
      <w:r>
        <w:rPr>
          <w:spacing w:val="-6"/>
        </w:rPr>
        <w:t>股，公司已于</w:t>
      </w:r>
      <w:r>
        <w:rPr>
          <w:spacing w:val="-53"/>
        </w:rPr>
        <w:t> </w:t>
      </w:r>
      <w:r>
        <w:rPr>
          <w:rFonts w:ascii="Calibri" w:hAnsi="Calibri" w:cs="Calibri" w:eastAsia="Calibri" w:hint="default"/>
        </w:rPr>
        <w:t>2018</w:t>
      </w:r>
      <w:r>
        <w:rPr>
          <w:rFonts w:ascii="Calibri" w:hAnsi="Calibri" w:cs="Calibri" w:eastAsia="Calibri" w:hint="default"/>
          <w:spacing w:val="9"/>
        </w:rPr>
        <w:t> </w:t>
      </w:r>
      <w:r>
        <w:rPr/>
        <w:t>年</w:t>
      </w:r>
      <w:r>
        <w:rPr>
          <w:spacing w:val="-53"/>
        </w:rPr>
        <w:t> </w:t>
      </w:r>
      <w:r>
        <w:rPr>
          <w:rFonts w:ascii="Calibri" w:hAnsi="Calibri" w:cs="Calibri" w:eastAsia="Calibri" w:hint="default"/>
        </w:rPr>
        <w:t>8</w:t>
      </w:r>
      <w:r>
        <w:rPr>
          <w:rFonts w:ascii="Calibri" w:hAnsi="Calibri" w:cs="Calibri" w:eastAsia="Calibri" w:hint="default"/>
          <w:spacing w:val="5"/>
        </w:rPr>
        <w:t> </w:t>
      </w:r>
      <w:r>
        <w:rPr/>
        <w:t>月将该等股份</w:t>
      </w:r>
      <w:r>
        <w:rPr>
          <w:w w:val="100"/>
        </w:rPr>
        <w:t> </w:t>
      </w:r>
      <w:r>
        <w:rPr/>
        <w:t>注销。</w:t>
      </w:r>
    </w:p>
    <w:p>
      <w:pPr>
        <w:pStyle w:val="BodyText"/>
        <w:tabs>
          <w:tab w:pos="8450" w:val="left" w:leader="none"/>
        </w:tabs>
        <w:spacing w:line="240" w:lineRule="auto" w:before="59"/>
        <w:ind w:left="558" w:right="45"/>
        <w:jc w:val="left"/>
      </w:pP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18</w:t>
      </w:r>
      <w:r>
        <w:rPr>
          <w:rFonts w:ascii="Calibri" w:hAnsi="Calibri" w:cs="Calibri" w:eastAsia="Calibri" w:hint="default"/>
          <w:spacing w:val="2"/>
        </w:rPr>
        <w:t> </w:t>
      </w:r>
      <w:r>
        <w:rPr>
          <w:w w:val="100"/>
        </w:rPr>
        <w:t>年</w:t>
      </w:r>
      <w:r>
        <w:rPr>
          <w:spacing w:val="-3"/>
          <w:w w:val="100"/>
        </w:rPr>
        <w:t>度</w:t>
      </w:r>
      <w:r>
        <w:rPr>
          <w:spacing w:val="-106"/>
          <w:w w:val="100"/>
        </w:rPr>
        <w:t>，</w:t>
      </w:r>
      <w:r>
        <w:rPr>
          <w:spacing w:val="-3"/>
          <w:w w:val="100"/>
        </w:rPr>
        <w:t>华</w:t>
      </w:r>
      <w:r>
        <w:rPr>
          <w:w w:val="100"/>
        </w:rPr>
        <w:t>通</w:t>
      </w:r>
      <w:r>
        <w:rPr>
          <w:spacing w:val="-3"/>
          <w:w w:val="100"/>
        </w:rPr>
        <w:t>云</w:t>
      </w:r>
      <w:r>
        <w:rPr>
          <w:w w:val="100"/>
        </w:rPr>
        <w:t>实</w:t>
      </w:r>
      <w:r>
        <w:rPr>
          <w:spacing w:val="-3"/>
          <w:w w:val="100"/>
        </w:rPr>
        <w:t>现的</w:t>
      </w:r>
      <w:r>
        <w:rPr>
          <w:w w:val="100"/>
        </w:rPr>
        <w:t>扣除</w:t>
      </w:r>
      <w:r>
        <w:rPr>
          <w:spacing w:val="-3"/>
          <w:w w:val="100"/>
        </w:rPr>
        <w:t>非</w:t>
      </w:r>
      <w:r>
        <w:rPr>
          <w:w w:val="100"/>
        </w:rPr>
        <w:t>经</w:t>
      </w:r>
      <w:r>
        <w:rPr>
          <w:spacing w:val="-3"/>
          <w:w w:val="100"/>
        </w:rPr>
        <w:t>常</w:t>
      </w:r>
      <w:r>
        <w:rPr>
          <w:w w:val="100"/>
        </w:rPr>
        <w:t>性</w:t>
      </w:r>
      <w:r>
        <w:rPr>
          <w:spacing w:val="-3"/>
          <w:w w:val="100"/>
        </w:rPr>
        <w:t>损</w:t>
      </w:r>
      <w:r>
        <w:rPr>
          <w:w w:val="100"/>
        </w:rPr>
        <w:t>益</w:t>
      </w:r>
      <w:r>
        <w:rPr>
          <w:spacing w:val="-3"/>
          <w:w w:val="100"/>
        </w:rPr>
        <w:t>后</w:t>
      </w:r>
      <w:r>
        <w:rPr>
          <w:w w:val="100"/>
        </w:rPr>
        <w:t>归</w:t>
      </w:r>
      <w:r>
        <w:rPr>
          <w:spacing w:val="-3"/>
          <w:w w:val="100"/>
        </w:rPr>
        <w:t>属</w:t>
      </w:r>
      <w:r>
        <w:rPr>
          <w:w w:val="100"/>
        </w:rPr>
        <w:t>于母</w:t>
      </w:r>
      <w:r>
        <w:rPr>
          <w:spacing w:val="-3"/>
          <w:w w:val="100"/>
        </w:rPr>
        <w:t>公</w:t>
      </w:r>
      <w:r>
        <w:rPr>
          <w:w w:val="100"/>
        </w:rPr>
        <w:t>司</w:t>
      </w:r>
      <w:r>
        <w:rPr>
          <w:spacing w:val="-3"/>
          <w:w w:val="100"/>
        </w:rPr>
        <w:t>股</w:t>
      </w:r>
      <w:r>
        <w:rPr>
          <w:w w:val="100"/>
        </w:rPr>
        <w:t>东</w:t>
      </w:r>
      <w:r>
        <w:rPr>
          <w:spacing w:val="-3"/>
          <w:w w:val="100"/>
        </w:rPr>
        <w:t>的</w:t>
      </w:r>
      <w:r>
        <w:rPr>
          <w:w w:val="100"/>
        </w:rPr>
        <w:t>净</w:t>
      </w:r>
      <w:r>
        <w:rPr>
          <w:spacing w:val="-3"/>
          <w:w w:val="100"/>
        </w:rPr>
        <w:t>利</w:t>
      </w:r>
      <w:r>
        <w:rPr>
          <w:w w:val="100"/>
        </w:rPr>
        <w:t>润</w:t>
      </w:r>
      <w:r>
        <w:rPr>
          <w:spacing w:val="-55"/>
        </w:rPr>
        <w:t> </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3"/>
          <w:w w:val="100"/>
        </w:rPr>
        <w:t>,</w:t>
      </w:r>
      <w:r>
        <w:rPr>
          <w:rFonts w:ascii="Calibri" w:hAnsi="Calibri" w:cs="Calibri" w:eastAsia="Calibri" w:hint="default"/>
          <w:w w:val="100"/>
        </w:rPr>
        <w:t>6</w:t>
      </w:r>
      <w:r>
        <w:rPr>
          <w:rFonts w:ascii="Calibri" w:hAnsi="Calibri" w:cs="Calibri" w:eastAsia="Calibri" w:hint="default"/>
          <w:spacing w:val="-2"/>
          <w:w w:val="100"/>
        </w:rPr>
        <w:t>9</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w w:val="100"/>
        </w:rPr>
        <w:t>06</w:t>
      </w:r>
      <w:r>
        <w:rPr>
          <w:rFonts w:ascii="Calibri" w:hAnsi="Calibri" w:cs="Calibri" w:eastAsia="Calibri" w:hint="default"/>
        </w:rPr>
        <w:tab/>
      </w:r>
      <w:r>
        <w:rPr>
          <w:spacing w:val="-3"/>
          <w:w w:val="100"/>
        </w:rPr>
        <w:t>万</w:t>
      </w:r>
      <w:r>
        <w:rPr>
          <w:w w:val="100"/>
        </w:rPr>
        <w:t>元，</w:t>
      </w:r>
    </w:p>
    <w:p>
      <w:pPr>
        <w:pStyle w:val="BodyText"/>
        <w:spacing w:line="340" w:lineRule="auto" w:before="106"/>
        <w:ind w:left="138" w:right="208"/>
        <w:jc w:val="both"/>
      </w:pPr>
      <w:r>
        <w:rPr/>
        <w:t>未达到承诺的业绩</w:t>
      </w:r>
      <w:r>
        <w:rPr>
          <w:spacing w:val="-39"/>
        </w:rPr>
        <w:t> </w:t>
      </w:r>
      <w:r>
        <w:rPr>
          <w:rFonts w:ascii="Calibri" w:hAnsi="Calibri" w:cs="Calibri" w:eastAsia="Calibri" w:hint="default"/>
        </w:rPr>
        <w:t>19,750</w:t>
      </w:r>
      <w:r>
        <w:rPr>
          <w:rFonts w:ascii="Calibri" w:hAnsi="Calibri" w:cs="Calibri" w:eastAsia="Calibri" w:hint="default"/>
          <w:spacing w:val="21"/>
        </w:rPr>
        <w:t> </w:t>
      </w:r>
      <w:r>
        <w:rPr>
          <w:spacing w:val="-3"/>
        </w:rPr>
        <w:t>万元，累计未达到的部分由华通云原股东深圳如日升、宁波嘉越、上海</w:t>
      </w:r>
      <w:r>
        <w:rPr>
          <w:spacing w:val="-99"/>
        </w:rPr>
        <w:t> </w:t>
      </w:r>
      <w:r>
        <w:rPr>
          <w:spacing w:val="-99"/>
        </w:rPr>
      </w:r>
      <w:r>
        <w:rPr>
          <w:spacing w:val="-1"/>
        </w:rPr>
        <w:t>嘉信佳、杭州云径、思通盛达及杭州云计向公司以股份补偿方式进行利润补偿，上述补偿义务人</w:t>
      </w:r>
      <w:r>
        <w:rPr>
          <w:spacing w:val="-55"/>
        </w:rPr>
        <w:t> </w:t>
      </w:r>
      <w:r>
        <w:rPr>
          <w:spacing w:val="-55"/>
        </w:rPr>
      </w:r>
      <w:r>
        <w:rPr/>
        <w:t>本期共计应向公司补偿股份数为</w:t>
      </w:r>
      <w:r>
        <w:rPr>
          <w:spacing w:val="-42"/>
        </w:rPr>
        <w:t> </w:t>
      </w:r>
      <w:r>
        <w:rPr>
          <w:rFonts w:ascii="Calibri" w:hAnsi="Calibri" w:cs="Calibri" w:eastAsia="Calibri" w:hint="default"/>
        </w:rPr>
        <w:t>8,583,105</w:t>
      </w:r>
      <w:r>
        <w:rPr>
          <w:rFonts w:ascii="Calibri" w:hAnsi="Calibri" w:cs="Calibri" w:eastAsia="Calibri" w:hint="default"/>
          <w:spacing w:val="17"/>
        </w:rPr>
        <w:t> </w:t>
      </w:r>
      <w:r>
        <w:rPr>
          <w:spacing w:val="-6"/>
        </w:rPr>
        <w:t>股，按协议约定计算，公司期末按照预计可收到的补偿</w:t>
      </w:r>
      <w:r>
        <w:rPr>
          <w:spacing w:val="-100"/>
        </w:rPr>
        <w:t> </w:t>
      </w:r>
      <w:r>
        <w:rPr>
          <w:spacing w:val="-100"/>
        </w:rPr>
      </w:r>
      <w:r>
        <w:rPr>
          <w:spacing w:val="-1"/>
        </w:rPr>
        <w:t>股份数及资产负债表日公司股票收盘价确认指定以公允价值计量且其变动计入当期损益的金融资</w:t>
      </w:r>
      <w:r>
        <w:rPr>
          <w:spacing w:val="-55"/>
        </w:rPr>
        <w:t> </w:t>
      </w:r>
      <w:r>
        <w:rPr>
          <w:spacing w:val="-55"/>
        </w:rPr>
      </w:r>
      <w:r>
        <w:rPr/>
        <w:t>产</w:t>
      </w:r>
      <w:r>
        <w:rPr>
          <w:spacing w:val="-56"/>
        </w:rPr>
        <w:t> </w:t>
      </w:r>
      <w:r>
        <w:rPr>
          <w:rFonts w:ascii="Calibri" w:hAnsi="Calibri" w:cs="Calibri" w:eastAsia="Calibri" w:hint="default"/>
        </w:rPr>
        <w:t>61,884,187.05</w:t>
      </w:r>
      <w:r>
        <w:rPr>
          <w:rFonts w:ascii="Calibri" w:hAnsi="Calibri" w:cs="Calibri" w:eastAsia="Calibri" w:hint="default"/>
          <w:spacing w:val="2"/>
        </w:rPr>
        <w:t> </w:t>
      </w:r>
      <w:r>
        <w:rPr/>
        <w:t>元。</w:t>
      </w:r>
    </w:p>
    <w:p>
      <w:pPr>
        <w:pStyle w:val="BodyText"/>
        <w:spacing w:line="300" w:lineRule="exact"/>
        <w:ind w:left="558" w:right="45"/>
        <w:jc w:val="left"/>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9"/>
        </w:rPr>
        <w:t> </w:t>
      </w:r>
      <w:r>
        <w:rPr/>
        <w:t>股权交易</w:t>
      </w:r>
    </w:p>
    <w:p>
      <w:pPr>
        <w:pStyle w:val="BodyText"/>
        <w:spacing w:line="240" w:lineRule="auto" w:before="106"/>
        <w:ind w:left="558" w:right="45"/>
        <w:jc w:val="left"/>
      </w:pPr>
      <w:r>
        <w:rPr>
          <w:rFonts w:ascii="Calibri" w:hAnsi="Calibri" w:cs="Calibri" w:eastAsia="Calibri" w:hint="default"/>
        </w:rPr>
        <w:t>1</w:t>
      </w:r>
      <w:r>
        <w:rPr/>
        <w:t>、根据公司与控股子公司杭州普吉投资管理有限公司少数股东江正元等</w:t>
      </w:r>
      <w:r>
        <w:rPr>
          <w:spacing w:val="-52"/>
        </w:rPr>
        <w:t> </w:t>
      </w:r>
      <w:r>
        <w:rPr>
          <w:rFonts w:ascii="Calibri" w:hAnsi="Calibri" w:cs="Calibri" w:eastAsia="Calibri" w:hint="default"/>
        </w:rPr>
        <w:t>32</w:t>
      </w:r>
      <w:r>
        <w:rPr>
          <w:rFonts w:ascii="Calibri" w:hAnsi="Calibri" w:cs="Calibri" w:eastAsia="Calibri" w:hint="default"/>
          <w:spacing w:val="3"/>
        </w:rPr>
        <w:t> </w:t>
      </w:r>
      <w:r>
        <w:rPr/>
        <w:t>名自然人签署的</w:t>
      </w:r>
    </w:p>
    <w:p>
      <w:pPr>
        <w:pStyle w:val="BodyText"/>
        <w:spacing w:line="324" w:lineRule="auto" w:before="108"/>
        <w:ind w:left="138" w:right="207"/>
        <w:jc w:val="both"/>
      </w:pPr>
      <w:r>
        <w:rPr>
          <w:spacing w:val="-9"/>
          <w:w w:val="100"/>
        </w:rPr>
        <w:t>《股权转让合同》，本期公司向江正元等</w:t>
      </w:r>
      <w:r>
        <w:rPr>
          <w:spacing w:val="-50"/>
          <w:w w:val="100"/>
        </w:rPr>
        <w:t> </w:t>
      </w:r>
      <w:r>
        <w:rPr>
          <w:rFonts w:ascii="Calibri" w:hAnsi="Calibri" w:cs="Calibri" w:eastAsia="Calibri" w:hint="default"/>
          <w:spacing w:val="-1"/>
          <w:w w:val="100"/>
        </w:rPr>
        <w:t>32</w:t>
      </w:r>
      <w:r>
        <w:rPr>
          <w:rFonts w:ascii="Calibri" w:hAnsi="Calibri" w:cs="Calibri" w:eastAsia="Calibri" w:hint="default"/>
          <w:spacing w:val="12"/>
          <w:w w:val="100"/>
        </w:rPr>
        <w:t> </w:t>
      </w:r>
      <w:r>
        <w:rPr>
          <w:spacing w:val="-2"/>
          <w:w w:val="100"/>
        </w:rPr>
        <w:t>名自然人购买其持有普吉投资</w:t>
      </w:r>
      <w:r>
        <w:rPr>
          <w:spacing w:val="-47"/>
          <w:w w:val="100"/>
        </w:rPr>
        <w:t> </w:t>
      </w:r>
      <w:r>
        <w:rPr>
          <w:rFonts w:ascii="Calibri" w:hAnsi="Calibri" w:cs="Calibri" w:eastAsia="Calibri" w:hint="default"/>
          <w:spacing w:val="-3"/>
          <w:w w:val="100"/>
        </w:rPr>
        <w:t>21.74%</w:t>
      </w:r>
      <w:r>
        <w:rPr>
          <w:spacing w:val="-3"/>
          <w:w w:val="100"/>
        </w:rPr>
        <w:t>的股权，收购价</w:t>
      </w:r>
      <w:r>
        <w:rPr>
          <w:spacing w:val="-103"/>
          <w:w w:val="100"/>
        </w:rPr>
        <w:t> </w:t>
      </w:r>
      <w:r>
        <w:rPr>
          <w:spacing w:val="-103"/>
          <w:w w:val="100"/>
        </w:rPr>
      </w:r>
      <w:r>
        <w:rPr/>
        <w:t>款为</w:t>
      </w:r>
      <w:r>
        <w:rPr>
          <w:spacing w:val="-56"/>
        </w:rPr>
        <w:t> </w:t>
      </w:r>
      <w:r>
        <w:rPr>
          <w:rFonts w:ascii="Calibri" w:hAnsi="Calibri" w:cs="Calibri" w:eastAsia="Calibri" w:hint="default"/>
        </w:rPr>
        <w:t>2,605.00</w:t>
      </w:r>
      <w:r>
        <w:rPr>
          <w:rFonts w:ascii="Calibri" w:hAnsi="Calibri" w:cs="Calibri" w:eastAsia="Calibri" w:hint="default"/>
          <w:spacing w:val="3"/>
        </w:rPr>
        <w:t> </w:t>
      </w:r>
      <w:r>
        <w:rPr/>
        <w:t>万元。</w:t>
      </w:r>
    </w:p>
    <w:p>
      <w:pPr>
        <w:pStyle w:val="BodyText"/>
        <w:spacing w:line="333" w:lineRule="auto" w:before="16"/>
        <w:ind w:left="138" w:right="209" w:firstLine="419"/>
        <w:jc w:val="both"/>
      </w:pPr>
      <w:r>
        <w:rPr/>
        <w:t>江正元等 </w:t>
      </w:r>
      <w:r>
        <w:rPr>
          <w:rFonts w:ascii="Calibri" w:hAnsi="Calibri" w:cs="Calibri" w:eastAsia="Calibri" w:hint="default"/>
        </w:rPr>
        <w:t>32 </w:t>
      </w:r>
      <w:r>
        <w:rPr/>
        <w:t>名自然人承诺，浙江网新恩普软件有限公司 </w:t>
      </w:r>
      <w:r>
        <w:rPr>
          <w:rFonts w:ascii="Calibri" w:hAnsi="Calibri" w:cs="Calibri" w:eastAsia="Calibri" w:hint="default"/>
        </w:rPr>
        <w:t>2018 </w:t>
      </w:r>
      <w:r>
        <w:rPr/>
        <w:t>年度、</w:t>
      </w:r>
      <w:r>
        <w:rPr>
          <w:rFonts w:ascii="Calibri" w:hAnsi="Calibri" w:cs="Calibri" w:eastAsia="Calibri" w:hint="default"/>
        </w:rPr>
        <w:t>2019 </w:t>
      </w:r>
      <w:r>
        <w:rPr/>
        <w:t>年度、</w:t>
      </w:r>
      <w:r>
        <w:rPr>
          <w:rFonts w:ascii="Calibri" w:hAnsi="Calibri" w:cs="Calibri" w:eastAsia="Calibri" w:hint="default"/>
        </w:rPr>
        <w:t>2020</w:t>
      </w:r>
      <w:r>
        <w:rPr>
          <w:rFonts w:ascii="Calibri" w:hAnsi="Calibri" w:cs="Calibri" w:eastAsia="Calibri" w:hint="default"/>
          <w:spacing w:val="2"/>
        </w:rPr>
        <w:t> </w:t>
      </w:r>
      <w:r>
        <w:rPr>
          <w:spacing w:val="-3"/>
        </w:rPr>
        <w:t>年度</w:t>
      </w:r>
      <w:r>
        <w:rPr>
          <w:spacing w:val="-3"/>
          <w:w w:val="100"/>
        </w:rPr>
        <w:t> </w:t>
      </w:r>
      <w:r>
        <w:rPr/>
        <w:t>预测的扣除非经常性损益归属于母公司股东的净利润分别不低于 </w:t>
      </w:r>
      <w:r>
        <w:rPr>
          <w:rFonts w:ascii="Calibri" w:hAnsi="Calibri" w:cs="Calibri" w:eastAsia="Calibri" w:hint="default"/>
        </w:rPr>
        <w:t>4,389 </w:t>
      </w:r>
      <w:r>
        <w:rPr/>
        <w:t>万元、</w:t>
      </w:r>
      <w:r>
        <w:rPr>
          <w:rFonts w:ascii="Calibri" w:hAnsi="Calibri" w:cs="Calibri" w:eastAsia="Calibri" w:hint="default"/>
        </w:rPr>
        <w:t>5,047 </w:t>
      </w:r>
      <w:r>
        <w:rPr/>
        <w:t>万元和</w:t>
      </w:r>
      <w:r>
        <w:rPr>
          <w:spacing w:val="-60"/>
        </w:rPr>
        <w:t> </w:t>
      </w:r>
      <w:r>
        <w:rPr>
          <w:rFonts w:ascii="Calibri" w:hAnsi="Calibri" w:cs="Calibri" w:eastAsia="Calibri" w:hint="default"/>
        </w:rPr>
        <w:t>5,804</w:t>
      </w:r>
      <w:r>
        <w:rPr>
          <w:rFonts w:ascii="Calibri" w:hAnsi="Calibri" w:cs="Calibri" w:eastAsia="Calibri" w:hint="default"/>
          <w:w w:val="100"/>
        </w:rPr>
        <w:t> </w:t>
      </w:r>
      <w:r>
        <w:rPr>
          <w:spacing w:val="-1"/>
        </w:rPr>
        <w:t>万元。若浙江网新恩普软件有限公司在盈利承诺期内当年累计实现的扣除非经常性损益归属于母</w:t>
      </w:r>
      <w:r>
        <w:rPr>
          <w:spacing w:val="-55"/>
        </w:rPr>
        <w:t> </w:t>
      </w:r>
      <w:r>
        <w:rPr>
          <w:spacing w:val="-55"/>
        </w:rPr>
      </w:r>
      <w:r>
        <w:rPr>
          <w:spacing w:val="-6"/>
          <w:w w:val="100"/>
        </w:rPr>
        <w:t>公司股东的净利润未达到当年累计承诺数，江正元等</w:t>
      </w:r>
      <w:r>
        <w:rPr>
          <w:spacing w:val="-43"/>
          <w:w w:val="100"/>
        </w:rPr>
        <w:t> </w:t>
      </w:r>
      <w:r>
        <w:rPr>
          <w:rFonts w:ascii="Calibri" w:hAnsi="Calibri" w:cs="Calibri" w:eastAsia="Calibri" w:hint="default"/>
          <w:spacing w:val="-1"/>
          <w:w w:val="100"/>
        </w:rPr>
        <w:t>32</w:t>
      </w:r>
      <w:r>
        <w:rPr>
          <w:rFonts w:ascii="Calibri" w:hAnsi="Calibri" w:cs="Calibri" w:eastAsia="Calibri" w:hint="default"/>
          <w:spacing w:val="12"/>
          <w:w w:val="100"/>
        </w:rPr>
        <w:t> </w:t>
      </w:r>
      <w:r>
        <w:rPr>
          <w:spacing w:val="-2"/>
          <w:w w:val="100"/>
        </w:rPr>
        <w:t>名自然人就当年累计实现扣除非经常性损</w:t>
      </w:r>
      <w:r>
        <w:rPr>
          <w:spacing w:val="-102"/>
          <w:w w:val="100"/>
        </w:rPr>
        <w:t> </w:t>
      </w:r>
      <w:r>
        <w:rPr>
          <w:spacing w:val="-102"/>
          <w:w w:val="100"/>
        </w:rPr>
      </w:r>
      <w:r>
        <w:rPr/>
        <w:t>益归属于母公司股东的净利润不足当年累计承诺数的部分以现金向公司进行补偿。</w:t>
      </w:r>
    </w:p>
    <w:p>
      <w:pPr>
        <w:pStyle w:val="BodyText"/>
        <w:spacing w:line="240" w:lineRule="auto" w:before="51"/>
        <w:ind w:left="558" w:right="45"/>
        <w:jc w:val="left"/>
      </w:pPr>
      <w:r>
        <w:rPr>
          <w:rFonts w:ascii="Calibri" w:hAnsi="Calibri" w:cs="Calibri" w:eastAsia="Calibri" w:hint="default"/>
        </w:rPr>
        <w:t>2</w:t>
      </w:r>
      <w:r>
        <w:rPr/>
        <w:t>、根据公司与控股子公司浙江网新恩普软件有限公司少数股东江正元等 </w:t>
      </w:r>
      <w:r>
        <w:rPr>
          <w:rFonts w:ascii="Calibri" w:hAnsi="Calibri" w:cs="Calibri" w:eastAsia="Calibri" w:hint="default"/>
        </w:rPr>
        <w:t>8 </w:t>
      </w:r>
      <w:r>
        <w:rPr>
          <w:rFonts w:ascii="Calibri" w:hAnsi="Calibri" w:cs="Calibri" w:eastAsia="Calibri" w:hint="default"/>
          <w:spacing w:val="13"/>
        </w:rPr>
        <w:t> </w:t>
      </w:r>
      <w:r>
        <w:rPr/>
        <w:t>名自然人签署的</w:t>
      </w:r>
    </w:p>
    <w:p>
      <w:pPr>
        <w:pStyle w:val="BodyText"/>
        <w:spacing w:line="326" w:lineRule="auto" w:before="106"/>
        <w:ind w:left="138" w:right="207"/>
        <w:jc w:val="both"/>
      </w:pPr>
      <w:r>
        <w:rPr>
          <w:spacing w:val="-9"/>
          <w:w w:val="100"/>
        </w:rPr>
        <w:t>《股权转让合同》，本期公司向江正元等</w:t>
      </w:r>
      <w:r>
        <w:rPr>
          <w:spacing w:val="-49"/>
          <w:w w:val="100"/>
        </w:rPr>
        <w:t> </w:t>
      </w:r>
      <w:r>
        <w:rPr>
          <w:rFonts w:ascii="Calibri" w:hAnsi="Calibri" w:cs="Calibri" w:eastAsia="Calibri" w:hint="default"/>
          <w:w w:val="100"/>
        </w:rPr>
        <w:t>8</w:t>
      </w:r>
      <w:r>
        <w:rPr>
          <w:rFonts w:ascii="Calibri" w:hAnsi="Calibri" w:cs="Calibri" w:eastAsia="Calibri" w:hint="default"/>
          <w:spacing w:val="13"/>
          <w:w w:val="100"/>
        </w:rPr>
        <w:t> </w:t>
      </w:r>
      <w:r>
        <w:rPr>
          <w:spacing w:val="-2"/>
          <w:w w:val="100"/>
        </w:rPr>
        <w:t>名自然人购买其持有网新恩普</w:t>
      </w:r>
      <w:r>
        <w:rPr>
          <w:spacing w:val="-47"/>
          <w:w w:val="100"/>
        </w:rPr>
        <w:t> </w:t>
      </w:r>
      <w:r>
        <w:rPr>
          <w:rFonts w:ascii="Calibri" w:hAnsi="Calibri" w:cs="Calibri" w:eastAsia="Calibri" w:hint="default"/>
          <w:spacing w:val="-3"/>
          <w:w w:val="100"/>
        </w:rPr>
        <w:t>7.89%</w:t>
      </w:r>
      <w:r>
        <w:rPr>
          <w:spacing w:val="-3"/>
          <w:w w:val="100"/>
        </w:rPr>
        <w:t>的股权，收购价款</w:t>
      </w:r>
      <w:r>
        <w:rPr>
          <w:spacing w:val="-103"/>
          <w:w w:val="100"/>
        </w:rPr>
        <w:t> </w:t>
      </w:r>
      <w:r>
        <w:rPr>
          <w:spacing w:val="-103"/>
          <w:w w:val="100"/>
        </w:rPr>
      </w:r>
      <w:r>
        <w:rPr/>
        <w:t>为</w:t>
      </w:r>
      <w:r>
        <w:rPr>
          <w:spacing w:val="-55"/>
        </w:rPr>
        <w:t> </w:t>
      </w:r>
      <w:r>
        <w:rPr>
          <w:rFonts w:ascii="Calibri" w:hAnsi="Calibri" w:cs="Calibri" w:eastAsia="Calibri" w:hint="default"/>
        </w:rPr>
        <w:t>3,907.00</w:t>
      </w:r>
      <w:r>
        <w:rPr>
          <w:rFonts w:ascii="Calibri" w:hAnsi="Calibri" w:cs="Calibri" w:eastAsia="Calibri" w:hint="default"/>
          <w:spacing w:val="5"/>
        </w:rPr>
        <w:t> </w:t>
      </w:r>
      <w:r>
        <w:rPr/>
        <w:t>万元。</w:t>
      </w:r>
    </w:p>
    <w:p>
      <w:pPr>
        <w:pStyle w:val="BodyText"/>
        <w:spacing w:line="324" w:lineRule="auto" w:before="14"/>
        <w:ind w:left="138" w:right="208" w:firstLine="419"/>
        <w:jc w:val="both"/>
      </w:pPr>
      <w:r>
        <w:rPr/>
        <w:t>江正元等</w:t>
      </w:r>
      <w:r>
        <w:rPr>
          <w:spacing w:val="-57"/>
        </w:rPr>
        <w:t> </w:t>
      </w:r>
      <w:r>
        <w:rPr>
          <w:rFonts w:ascii="Calibri" w:hAnsi="Calibri" w:cs="Calibri" w:eastAsia="Calibri" w:hint="default"/>
        </w:rPr>
        <w:t>8</w:t>
      </w:r>
      <w:r>
        <w:rPr>
          <w:rFonts w:ascii="Calibri" w:hAnsi="Calibri" w:cs="Calibri" w:eastAsia="Calibri" w:hint="default"/>
          <w:spacing w:val="4"/>
        </w:rPr>
        <w:t> </w:t>
      </w:r>
      <w:r>
        <w:rPr/>
        <w:t>名自然人承诺，网新恩普</w:t>
      </w:r>
      <w:r>
        <w:rPr>
          <w:spacing w:val="-57"/>
        </w:rPr>
        <w:t> </w:t>
      </w:r>
      <w:r>
        <w:rPr>
          <w:rFonts w:ascii="Calibri" w:hAnsi="Calibri" w:cs="Calibri" w:eastAsia="Calibri" w:hint="default"/>
        </w:rPr>
        <w:t>2018</w:t>
      </w:r>
      <w:r>
        <w:rPr>
          <w:rFonts w:ascii="Calibri" w:hAnsi="Calibri" w:cs="Calibri" w:eastAsia="Calibri" w:hint="default"/>
          <w:spacing w:val="2"/>
        </w:rPr>
        <w:t> </w:t>
      </w:r>
      <w:r>
        <w:rPr/>
        <w:t>年度、</w:t>
      </w:r>
      <w:r>
        <w:rPr>
          <w:rFonts w:ascii="Calibri" w:hAnsi="Calibri" w:cs="Calibri" w:eastAsia="Calibri" w:hint="default"/>
        </w:rPr>
        <w:t>2019</w:t>
      </w:r>
      <w:r>
        <w:rPr>
          <w:rFonts w:ascii="Calibri" w:hAnsi="Calibri" w:cs="Calibri" w:eastAsia="Calibri" w:hint="default"/>
          <w:spacing w:val="2"/>
        </w:rPr>
        <w:t> </w:t>
      </w:r>
      <w:r>
        <w:rPr/>
        <w:t>年度、</w:t>
      </w:r>
      <w:r>
        <w:rPr>
          <w:rFonts w:ascii="Calibri" w:hAnsi="Calibri" w:cs="Calibri" w:eastAsia="Calibri" w:hint="default"/>
        </w:rPr>
        <w:t>2020</w:t>
      </w:r>
      <w:r>
        <w:rPr>
          <w:rFonts w:ascii="Calibri" w:hAnsi="Calibri" w:cs="Calibri" w:eastAsia="Calibri" w:hint="default"/>
          <w:spacing w:val="2"/>
        </w:rPr>
        <w:t> </w:t>
      </w:r>
      <w:r>
        <w:rPr/>
        <w:t>年度预测的扣除非经常性</w:t>
      </w:r>
      <w:r>
        <w:rPr>
          <w:w w:val="100"/>
        </w:rPr>
        <w:t> </w:t>
      </w:r>
      <w:r>
        <w:rPr/>
        <w:t>损益归属于母公司股东的净利润分别不低于</w:t>
      </w:r>
      <w:r>
        <w:rPr>
          <w:spacing w:val="-57"/>
        </w:rPr>
        <w:t> </w:t>
      </w:r>
      <w:r>
        <w:rPr>
          <w:rFonts w:ascii="Calibri" w:hAnsi="Calibri" w:cs="Calibri" w:eastAsia="Calibri" w:hint="default"/>
        </w:rPr>
        <w:t>4,389</w:t>
      </w:r>
      <w:r>
        <w:rPr>
          <w:rFonts w:ascii="Calibri" w:hAnsi="Calibri" w:cs="Calibri" w:eastAsia="Calibri" w:hint="default"/>
          <w:spacing w:val="2"/>
        </w:rPr>
        <w:t> </w:t>
      </w:r>
      <w:r>
        <w:rPr/>
        <w:t>万元、</w:t>
      </w:r>
      <w:r>
        <w:rPr>
          <w:rFonts w:ascii="Calibri" w:hAnsi="Calibri" w:cs="Calibri" w:eastAsia="Calibri" w:hint="default"/>
        </w:rPr>
        <w:t>5,047</w:t>
      </w:r>
      <w:r>
        <w:rPr>
          <w:rFonts w:ascii="Calibri" w:hAnsi="Calibri" w:cs="Calibri" w:eastAsia="Calibri" w:hint="default"/>
          <w:spacing w:val="2"/>
        </w:rPr>
        <w:t> </w:t>
      </w:r>
      <w:r>
        <w:rPr/>
        <w:t>万元和</w:t>
      </w:r>
      <w:r>
        <w:rPr>
          <w:spacing w:val="-55"/>
        </w:rPr>
        <w:t> </w:t>
      </w:r>
      <w:r>
        <w:rPr>
          <w:rFonts w:ascii="Calibri" w:hAnsi="Calibri" w:cs="Calibri" w:eastAsia="Calibri" w:hint="default"/>
        </w:rPr>
        <w:t>5,804</w:t>
      </w:r>
      <w:r>
        <w:rPr>
          <w:rFonts w:ascii="Calibri" w:hAnsi="Calibri" w:cs="Calibri" w:eastAsia="Calibri" w:hint="default"/>
          <w:spacing w:val="1"/>
        </w:rPr>
        <w:t> </w:t>
      </w:r>
      <w:r>
        <w:rPr/>
        <w:t>万元。若网新恩普在</w:t>
      </w:r>
    </w:p>
    <w:p>
      <w:pPr>
        <w:spacing w:after="0" w:line="324"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40" w:lineRule="auto" w:before="36"/>
        <w:ind w:left="138" w:right="308"/>
        <w:jc w:val="both"/>
      </w:pPr>
      <w:r>
        <w:rPr>
          <w:spacing w:val="-1"/>
        </w:rPr>
        <w:t>盈利承诺期内当年累计实现的扣除非经常性损益归属于母公司股东的净利润未达到当年累计承诺</w:t>
      </w:r>
      <w:r>
        <w:rPr>
          <w:spacing w:val="-55"/>
        </w:rPr>
        <w:t> </w:t>
      </w:r>
      <w:r>
        <w:rPr>
          <w:spacing w:val="-55"/>
        </w:rPr>
      </w:r>
      <w:r>
        <w:rPr>
          <w:spacing w:val="-18"/>
          <w:w w:val="100"/>
        </w:rPr>
        <w:t>数，江正元等</w:t>
      </w:r>
      <w:r>
        <w:rPr>
          <w:spacing w:val="-43"/>
          <w:w w:val="100"/>
        </w:rPr>
        <w:t> </w:t>
      </w:r>
      <w:r>
        <w:rPr>
          <w:rFonts w:ascii="Calibri" w:hAnsi="Calibri" w:cs="Calibri" w:eastAsia="Calibri" w:hint="default"/>
          <w:spacing w:val="-1"/>
          <w:w w:val="100"/>
        </w:rPr>
        <w:t>32</w:t>
      </w:r>
      <w:r>
        <w:rPr>
          <w:rFonts w:ascii="Calibri" w:hAnsi="Calibri" w:cs="Calibri" w:eastAsia="Calibri" w:hint="default"/>
          <w:spacing w:val="13"/>
          <w:w w:val="100"/>
        </w:rPr>
        <w:t> </w:t>
      </w:r>
      <w:r>
        <w:rPr>
          <w:spacing w:val="-2"/>
          <w:w w:val="100"/>
        </w:rPr>
        <w:t>名自然人就当年累计实现扣除非经常性损益归属于母公司股东的净利润不足当年</w:t>
      </w:r>
      <w:r>
        <w:rPr>
          <w:spacing w:val="-101"/>
          <w:w w:val="100"/>
        </w:rPr>
        <w:t> </w:t>
      </w:r>
      <w:r>
        <w:rPr>
          <w:spacing w:val="-101"/>
          <w:w w:val="100"/>
        </w:rPr>
      </w:r>
      <w:r>
        <w:rPr/>
        <w:t>累计承诺数的部分以现金向公司进行补偿。</w:t>
      </w:r>
    </w:p>
    <w:p>
      <w:pPr>
        <w:pStyle w:val="BodyText"/>
        <w:spacing w:line="324" w:lineRule="auto" w:before="45"/>
        <w:ind w:left="138" w:right="0" w:firstLine="419"/>
        <w:jc w:val="left"/>
      </w:pPr>
      <w:r>
        <w:rPr>
          <w:rFonts w:ascii="Calibri" w:hAnsi="Calibri" w:cs="Calibri" w:eastAsia="Calibri" w:hint="default"/>
          <w:spacing w:val="-9"/>
          <w:w w:val="100"/>
        </w:rPr>
        <w:t>3</w:t>
      </w:r>
      <w:r>
        <w:rPr>
          <w:spacing w:val="-9"/>
          <w:w w:val="100"/>
        </w:rPr>
        <w:t>、根据公司与控股子公司浙江网新电气技术有限公司少数股东陈根土签署的《股权转让合同》，</w:t>
      </w:r>
      <w:r>
        <w:rPr>
          <w:w w:val="100"/>
        </w:rPr>
        <w:t> </w:t>
      </w:r>
      <w:r>
        <w:rPr/>
        <w:t>本期公司向陈根土购买其持有网新电气</w:t>
      </w:r>
      <w:r>
        <w:rPr>
          <w:spacing w:val="-58"/>
        </w:rPr>
        <w:t> </w:t>
      </w:r>
      <w:r>
        <w:rPr>
          <w:rFonts w:ascii="Calibri" w:hAnsi="Calibri" w:cs="Calibri" w:eastAsia="Calibri" w:hint="default"/>
        </w:rPr>
        <w:t>20.00%</w:t>
      </w:r>
      <w:r>
        <w:rPr/>
        <w:t>的股权，收购价款为</w:t>
      </w:r>
      <w:r>
        <w:rPr>
          <w:spacing w:val="-56"/>
        </w:rPr>
        <w:t> </w:t>
      </w:r>
      <w:r>
        <w:rPr>
          <w:rFonts w:ascii="Calibri" w:hAnsi="Calibri" w:cs="Calibri" w:eastAsia="Calibri" w:hint="default"/>
        </w:rPr>
        <w:t>6,000.00</w:t>
      </w:r>
      <w:r>
        <w:rPr>
          <w:rFonts w:ascii="Calibri" w:hAnsi="Calibri" w:cs="Calibri" w:eastAsia="Calibri" w:hint="default"/>
          <w:spacing w:val="1"/>
        </w:rPr>
        <w:t> </w:t>
      </w:r>
      <w:r>
        <w:rPr/>
        <w:t>万元。</w:t>
      </w:r>
    </w:p>
    <w:p>
      <w:pPr>
        <w:pStyle w:val="BodyText"/>
        <w:spacing w:line="340" w:lineRule="auto" w:before="16"/>
        <w:ind w:left="138" w:right="309" w:firstLine="419"/>
        <w:jc w:val="both"/>
      </w:pPr>
      <w:r>
        <w:rPr/>
        <w:t>陈根土承诺，网新电气</w:t>
      </w:r>
      <w:r>
        <w:rPr>
          <w:spacing w:val="-56"/>
        </w:rPr>
        <w:t> </w:t>
      </w:r>
      <w:r>
        <w:rPr>
          <w:rFonts w:ascii="Calibri" w:hAnsi="Calibri" w:cs="Calibri" w:eastAsia="Calibri" w:hint="default"/>
        </w:rPr>
        <w:t>2018 </w:t>
      </w:r>
      <w:r>
        <w:rPr/>
        <w:t>年度、</w:t>
      </w:r>
      <w:r>
        <w:rPr>
          <w:rFonts w:ascii="Calibri" w:hAnsi="Calibri" w:cs="Calibri" w:eastAsia="Calibri" w:hint="default"/>
        </w:rPr>
        <w:t>2019 </w:t>
      </w:r>
      <w:r>
        <w:rPr/>
        <w:t>年度、</w:t>
      </w:r>
      <w:r>
        <w:rPr>
          <w:rFonts w:ascii="Calibri" w:hAnsi="Calibri" w:cs="Calibri" w:eastAsia="Calibri" w:hint="default"/>
        </w:rPr>
        <w:t>2020</w:t>
      </w:r>
      <w:r>
        <w:rPr>
          <w:rFonts w:ascii="Calibri" w:hAnsi="Calibri" w:cs="Calibri" w:eastAsia="Calibri" w:hint="default"/>
          <w:spacing w:val="2"/>
        </w:rPr>
        <w:t> </w:t>
      </w:r>
      <w:r>
        <w:rPr/>
        <w:t>年度预测的扣除非经常性损益归属于母</w:t>
      </w:r>
      <w:r>
        <w:rPr>
          <w:w w:val="100"/>
        </w:rPr>
        <w:t> </w:t>
      </w:r>
      <w:r>
        <w:rPr/>
        <w:t>公司股东的净利润分别不低于</w:t>
      </w:r>
      <w:r>
        <w:rPr>
          <w:spacing w:val="-58"/>
        </w:rPr>
        <w:t> </w:t>
      </w:r>
      <w:r>
        <w:rPr>
          <w:rFonts w:ascii="Calibri" w:hAnsi="Calibri" w:cs="Calibri" w:eastAsia="Calibri" w:hint="default"/>
        </w:rPr>
        <w:t>2,660</w:t>
      </w:r>
      <w:r>
        <w:rPr>
          <w:rFonts w:ascii="Calibri" w:hAnsi="Calibri" w:cs="Calibri" w:eastAsia="Calibri" w:hint="default"/>
          <w:spacing w:val="3"/>
        </w:rPr>
        <w:t> </w:t>
      </w:r>
      <w:r>
        <w:rPr/>
        <w:t>万元、</w:t>
      </w:r>
      <w:r>
        <w:rPr>
          <w:rFonts w:ascii="Calibri" w:hAnsi="Calibri" w:cs="Calibri" w:eastAsia="Calibri" w:hint="default"/>
        </w:rPr>
        <w:t>3,059</w:t>
      </w:r>
      <w:r>
        <w:rPr>
          <w:rFonts w:ascii="Calibri" w:hAnsi="Calibri" w:cs="Calibri" w:eastAsia="Calibri" w:hint="default"/>
          <w:spacing w:val="1"/>
        </w:rPr>
        <w:t> </w:t>
      </w:r>
      <w:r>
        <w:rPr/>
        <w:t>万元和</w:t>
      </w:r>
      <w:r>
        <w:rPr>
          <w:spacing w:val="-58"/>
        </w:rPr>
        <w:t> </w:t>
      </w:r>
      <w:r>
        <w:rPr>
          <w:rFonts w:ascii="Calibri" w:hAnsi="Calibri" w:cs="Calibri" w:eastAsia="Calibri" w:hint="default"/>
        </w:rPr>
        <w:t>3,518</w:t>
      </w:r>
      <w:r>
        <w:rPr>
          <w:rFonts w:ascii="Calibri" w:hAnsi="Calibri" w:cs="Calibri" w:eastAsia="Calibri" w:hint="default"/>
          <w:spacing w:val="3"/>
        </w:rPr>
        <w:t> </w:t>
      </w:r>
      <w:r>
        <w:rPr/>
        <w:t>万元。若网新电气在盈利承诺期内</w:t>
      </w:r>
      <w:r>
        <w:rPr>
          <w:w w:val="100"/>
        </w:rPr>
        <w:t> </w:t>
      </w:r>
      <w:r>
        <w:rPr>
          <w:spacing w:val="-1"/>
        </w:rPr>
        <w:t>当年累计实现的扣除非经常性损益归属于母公司股东的净利润未达到当年累计承诺数，陈根土就</w:t>
      </w:r>
      <w:r>
        <w:rPr>
          <w:spacing w:val="-55"/>
        </w:rPr>
        <w:t> </w:t>
      </w:r>
      <w:r>
        <w:rPr>
          <w:spacing w:val="-55"/>
        </w:rPr>
      </w:r>
      <w:r>
        <w:rPr>
          <w:spacing w:val="-1"/>
        </w:rPr>
        <w:t>当年累计实现扣除非经常性损益归属于母公司股东的净利润不足当年累计承诺数的部分以现金向</w:t>
      </w:r>
      <w:r>
        <w:rPr>
          <w:spacing w:val="-55"/>
        </w:rPr>
        <w:t> </w:t>
      </w:r>
      <w:r>
        <w:rPr>
          <w:spacing w:val="-55"/>
        </w:rPr>
      </w:r>
      <w:r>
        <w:rPr/>
        <w:t>公司进行补偿。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90" w:lineRule="auto" w:before="0"/>
        <w:ind w:left="138" w:right="70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138" w:right="75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138" w:right="75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2"/>
        <w:ind w:left="138" w:right="0"/>
        <w:jc w:val="both"/>
      </w:pPr>
      <w:r>
        <w:rPr/>
        <w:t>□适用 √不适用</w:t>
      </w:r>
    </w:p>
    <w:p>
      <w:pPr>
        <w:spacing w:line="240" w:lineRule="auto" w:before="2"/>
        <w:rPr>
          <w:rFonts w:ascii="宋体" w:hAnsi="宋体" w:cs="宋体" w:eastAsia="宋体" w:hint="default"/>
          <w:sz w:val="24"/>
          <w:szCs w:val="24"/>
        </w:rPr>
      </w:pPr>
    </w:p>
    <w:p>
      <w:pPr>
        <w:pStyle w:val="Heading4"/>
        <w:spacing w:line="290" w:lineRule="auto" w:before="0"/>
        <w:ind w:left="138" w:right="701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91"/>
        <w:ind w:left="138" w:right="0"/>
        <w:jc w:val="both"/>
      </w:pPr>
      <w:r>
        <w:rPr/>
        <w:t>□适用  √不适用</w:t>
      </w:r>
    </w:p>
    <w:p>
      <w:pPr>
        <w:spacing w:line="240" w:lineRule="auto" w:before="9"/>
        <w:rPr>
          <w:rFonts w:ascii="宋体" w:hAnsi="宋体" w:cs="宋体" w:eastAsia="宋体" w:hint="default"/>
          <w:sz w:val="24"/>
          <w:szCs w:val="24"/>
        </w:rPr>
      </w:pPr>
    </w:p>
    <w:p>
      <w:pPr>
        <w:pStyle w:val="Heading4"/>
        <w:spacing w:line="240" w:lineRule="auto" w:before="0"/>
        <w:ind w:left="138"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8"/>
        <w:ind w:left="138" w:right="0"/>
        <w:jc w:val="both"/>
      </w:pPr>
      <w:r>
        <w:rPr/>
        <w:t>□适用  √不适用</w:t>
      </w:r>
    </w:p>
    <w:p>
      <w:pPr>
        <w:spacing w:line="240" w:lineRule="auto" w:before="13"/>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138" w:right="0"/>
        <w:jc w:val="both"/>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138" w:right="0"/>
        <w:jc w:val="both"/>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90" w:lineRule="auto" w:before="0"/>
        <w:ind w:left="138" w:right="575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980" w:val="left" w:leader="none"/>
        </w:tabs>
        <w:spacing w:line="326" w:lineRule="auto" w:before="12"/>
        <w:ind w:left="558" w:right="6412" w:hanging="420"/>
        <w:jc w:val="left"/>
      </w:pPr>
      <w:r>
        <w:rPr/>
        <w:t>√适用</w:t>
        <w:tab/>
        <w:t>□不适用</w:t>
      </w:r>
      <w:r>
        <w:rPr>
          <w:w w:val="100"/>
        </w:rPr>
        <w:t> </w:t>
      </w:r>
      <w:r>
        <w:rPr>
          <w:spacing w:val="-2"/>
        </w:rPr>
        <w:t>确定报告分部考虑的因素</w:t>
      </w:r>
    </w:p>
    <w:p>
      <w:pPr>
        <w:pStyle w:val="BodyText"/>
        <w:spacing w:line="240" w:lineRule="auto" w:before="24"/>
        <w:ind w:left="558" w:right="227"/>
        <w:jc w:val="left"/>
      </w:pPr>
      <w:r>
        <w:rPr/>
        <w:t>公司以内部组织结构、管理要求、内部报告制度等为依据确定报告分部。公司的经营分部是</w:t>
      </w:r>
    </w:p>
    <w:p>
      <w:pPr>
        <w:spacing w:after="0" w:line="240" w:lineRule="auto"/>
        <w:jc w:val="left"/>
        <w:sectPr>
          <w:footerReference w:type="default" r:id="rId86"/>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left="1258" w:right="0"/>
        <w:jc w:val="left"/>
      </w:pPr>
      <w:r>
        <w:rPr/>
        <w:t>指同时满足下列条件的组成部分：</w:t>
      </w:r>
    </w:p>
    <w:p>
      <w:pPr>
        <w:spacing w:line="240" w:lineRule="auto" w:before="12"/>
        <w:rPr>
          <w:rFonts w:ascii="宋体" w:hAnsi="宋体" w:cs="宋体" w:eastAsia="宋体" w:hint="default"/>
          <w:sz w:val="17"/>
          <w:szCs w:val="17"/>
        </w:rPr>
      </w:pPr>
    </w:p>
    <w:p>
      <w:pPr>
        <w:pStyle w:val="BodyText"/>
        <w:spacing w:line="297" w:lineRule="auto"/>
        <w:ind w:left="1678" w:right="0"/>
        <w:jc w:val="left"/>
      </w:pPr>
      <w:r>
        <w:rPr>
          <w:rFonts w:ascii="Calibri" w:hAnsi="Calibri" w:cs="Calibri" w:eastAsia="Calibri" w:hint="default"/>
        </w:rPr>
        <w:t>(1)</w:t>
      </w:r>
      <w:r>
        <w:rPr/>
        <w:t>该组成部分能够在日常活动中产生收入、发生费用；</w:t>
      </w:r>
      <w:r>
        <w:rPr>
          <w:w w:val="100"/>
        </w:rPr>
        <w:t> </w:t>
      </w:r>
      <w:r>
        <w:rPr>
          <w:rFonts w:ascii="Calibri" w:hAnsi="Calibri" w:cs="Calibri" w:eastAsia="Calibri" w:hint="default"/>
          <w:spacing w:val="-2"/>
        </w:rPr>
        <w:t>(2)</w:t>
      </w:r>
      <w:r>
        <w:rPr>
          <w:spacing w:val="-2"/>
        </w:rPr>
        <w:t>管理层能够定期评价该组成部分的经营成果，以决定向其配置资源、评价其业绩；</w:t>
      </w:r>
      <w:r>
        <w:rPr>
          <w:spacing w:val="-36"/>
        </w:rPr>
        <w:t> </w:t>
      </w:r>
      <w:r>
        <w:rPr>
          <w:spacing w:val="-36"/>
        </w:rPr>
      </w:r>
      <w:r>
        <w:rPr>
          <w:rFonts w:ascii="Calibri" w:hAnsi="Calibri" w:cs="Calibri" w:eastAsia="Calibri" w:hint="default"/>
          <w:spacing w:val="-2"/>
        </w:rPr>
        <w:t>(3)</w:t>
      </w:r>
      <w:r>
        <w:rPr>
          <w:spacing w:val="-2"/>
        </w:rPr>
        <w:t>能够通过分析取得该组成部分的财务状况、经营成果和现金流量等有关会计信息。</w:t>
      </w:r>
      <w:r>
        <w:rPr>
          <w:spacing w:val="-36"/>
        </w:rPr>
        <w:t> </w:t>
      </w:r>
      <w:r>
        <w:rPr>
          <w:spacing w:val="-36"/>
        </w:rPr>
      </w:r>
      <w:r>
        <w:rPr/>
        <w:t>因公司资产、负债为各个产品和地区共同占有，故没有按分部披露。</w:t>
      </w:r>
    </w:p>
    <w:p>
      <w:pPr>
        <w:spacing w:line="240" w:lineRule="auto" w:before="11"/>
        <w:rPr>
          <w:rFonts w:ascii="宋体" w:hAnsi="宋体" w:cs="宋体" w:eastAsia="宋体" w:hint="default"/>
          <w:sz w:val="13"/>
          <w:szCs w:val="13"/>
        </w:rPr>
      </w:pPr>
    </w:p>
    <w:p>
      <w:pPr>
        <w:pStyle w:val="BodyText"/>
        <w:spacing w:line="240" w:lineRule="auto"/>
        <w:ind w:left="1678" w:right="0"/>
        <w:jc w:val="left"/>
      </w:pPr>
      <w:r>
        <w:rPr/>
        <w:t>报告分部的财务信息</w:t>
      </w:r>
    </w:p>
    <w:p>
      <w:pPr>
        <w:pStyle w:val="BodyText"/>
        <w:spacing w:line="240" w:lineRule="auto" w:before="99"/>
        <w:ind w:left="1678" w:right="0"/>
        <w:jc w:val="left"/>
      </w:pPr>
      <w:r>
        <w:rPr>
          <w:rFonts w:ascii="Calibri" w:hAnsi="Calibri" w:cs="Calibri" w:eastAsia="Calibri" w:hint="default"/>
        </w:rPr>
        <w:t>(1)</w:t>
      </w:r>
      <w:r>
        <w:rPr/>
        <w:t>地区分部</w:t>
      </w:r>
    </w:p>
    <w:p>
      <w:pPr>
        <w:spacing w:line="240" w:lineRule="auto" w:before="10"/>
        <w:rPr>
          <w:rFonts w:ascii="宋体" w:hAnsi="宋体" w:cs="宋体" w:eastAsia="宋体" w:hint="default"/>
          <w:sz w:val="10"/>
          <w:szCs w:val="10"/>
        </w:rPr>
      </w:pPr>
    </w:p>
    <w:tbl>
      <w:tblPr>
        <w:tblW w:w="0" w:type="auto"/>
        <w:jc w:val="left"/>
        <w:tblInd w:w="1130" w:type="dxa"/>
        <w:tblLayout w:type="fixed"/>
        <w:tblCellMar>
          <w:top w:w="0" w:type="dxa"/>
          <w:left w:w="0" w:type="dxa"/>
          <w:bottom w:w="0" w:type="dxa"/>
          <w:right w:w="0" w:type="dxa"/>
        </w:tblCellMar>
        <w:tblLook w:val="01E0"/>
      </w:tblPr>
      <w:tblGrid>
        <w:gridCol w:w="1603"/>
        <w:gridCol w:w="1897"/>
        <w:gridCol w:w="1726"/>
        <w:gridCol w:w="1366"/>
        <w:gridCol w:w="1896"/>
      </w:tblGrid>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6" w:type="dxa"/>
            <w:tcBorders>
              <w:top w:val="single" w:sz="4" w:space="0" w:color="000000"/>
              <w:left w:val="single" w:sz="4" w:space="0" w:color="000000"/>
              <w:bottom w:val="single" w:sz="4" w:space="0" w:color="000000"/>
              <w:right w:val="nil" w:sz="6" w:space="0" w:color="auto"/>
            </w:tcBorders>
          </w:tcPr>
          <w:p>
            <w:pPr>
              <w:pStyle w:val="TableParagraph"/>
              <w:tabs>
                <w:tab w:pos="1025" w:val="left" w:leader="none"/>
              </w:tabs>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21"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Calibri" w:hAnsi="Calibri" w:cs="Calibri" w:eastAsia="Calibri" w:hint="default"/>
                <w:sz w:val="21"/>
                <w:szCs w:val="21"/>
              </w:rPr>
            </w:pPr>
            <w:r>
              <w:rPr>
                <w:rFonts w:ascii="Calibri"/>
                <w:spacing w:val="-2"/>
                <w:sz w:val="21"/>
              </w:rPr>
              <w:t>3,480,808,030.77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21"/>
                <w:szCs w:val="21"/>
              </w:rPr>
            </w:pPr>
            <w:r>
              <w:rPr>
                <w:rFonts w:ascii="Calibri"/>
                <w:spacing w:val="-2"/>
                <w:sz w:val="21"/>
              </w:rPr>
              <w:t>22,429,685.97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Calibri" w:hAnsi="Calibri" w:cs="Calibri" w:eastAsia="Calibri" w:hint="default"/>
                <w:sz w:val="21"/>
                <w:szCs w:val="21"/>
              </w:rPr>
            </w:pPr>
            <w:r>
              <w:rPr>
                <w:rFonts w:ascii="Calibri"/>
                <w:spacing w:val="-2"/>
                <w:sz w:val="21"/>
              </w:rPr>
              <w:t>3,503,237,716.74</w:t>
            </w:r>
          </w:p>
        </w:tc>
      </w:tr>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Calibri" w:hAnsi="Calibri" w:cs="Calibri" w:eastAsia="Calibri" w:hint="default"/>
                <w:sz w:val="21"/>
                <w:szCs w:val="21"/>
              </w:rPr>
            </w:pPr>
            <w:r>
              <w:rPr>
                <w:rFonts w:ascii="Calibri"/>
                <w:spacing w:val="-2"/>
                <w:sz w:val="21"/>
              </w:rPr>
              <w:t>2,434,311,046.66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Calibri" w:hAnsi="Calibri" w:cs="Calibri" w:eastAsia="Calibri" w:hint="default"/>
                <w:sz w:val="21"/>
                <w:szCs w:val="21"/>
              </w:rPr>
            </w:pPr>
            <w:r>
              <w:rPr>
                <w:rFonts w:ascii="Calibri"/>
                <w:spacing w:val="-2"/>
                <w:sz w:val="21"/>
              </w:rPr>
              <w:t>15,116,107.97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Calibri" w:hAnsi="Calibri" w:cs="Calibri" w:eastAsia="Calibri" w:hint="default"/>
                <w:sz w:val="21"/>
                <w:szCs w:val="21"/>
              </w:rPr>
            </w:pPr>
            <w:r>
              <w:rPr>
                <w:rFonts w:ascii="Calibri"/>
                <w:spacing w:val="-2"/>
                <w:sz w:val="21"/>
              </w:rPr>
              <w:t>2,449,427,154.63</w:t>
            </w:r>
          </w:p>
        </w:tc>
      </w:tr>
    </w:tbl>
    <w:p>
      <w:pPr>
        <w:pStyle w:val="BodyText"/>
        <w:spacing w:line="268" w:lineRule="exact"/>
        <w:ind w:left="1678" w:right="0"/>
        <w:jc w:val="left"/>
      </w:pPr>
      <w:r>
        <w:rPr>
          <w:rFonts w:ascii="Calibri" w:hAnsi="Calibri" w:cs="Calibri" w:eastAsia="Calibri" w:hint="default"/>
        </w:rPr>
        <w:t>(2)</w:t>
      </w:r>
      <w:r>
        <w:rPr/>
        <w:t>行业分部</w:t>
      </w:r>
    </w:p>
    <w:p>
      <w:pPr>
        <w:spacing w:line="240" w:lineRule="auto" w:before="10"/>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289"/>
        <w:gridCol w:w="1692"/>
        <w:gridCol w:w="1657"/>
        <w:gridCol w:w="1476"/>
        <w:gridCol w:w="1558"/>
        <w:gridCol w:w="1035"/>
        <w:gridCol w:w="1656"/>
      </w:tblGrid>
      <w:tr>
        <w:trPr>
          <w:trHeight w:val="362"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61" w:right="0"/>
              <w:jc w:val="left"/>
              <w:rPr>
                <w:rFonts w:ascii="宋体" w:hAnsi="宋体" w:cs="宋体" w:eastAsia="宋体" w:hint="default"/>
                <w:sz w:val="18"/>
                <w:szCs w:val="18"/>
              </w:rPr>
            </w:pPr>
            <w:r>
              <w:rPr>
                <w:rFonts w:ascii="宋体" w:hAnsi="宋体" w:cs="宋体" w:eastAsia="宋体" w:hint="default"/>
                <w:sz w:val="18"/>
                <w:szCs w:val="18"/>
              </w:rPr>
              <w:t>智慧商务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智慧生活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1" w:right="0"/>
              <w:jc w:val="left"/>
              <w:rPr>
                <w:rFonts w:ascii="宋体" w:hAnsi="宋体" w:cs="宋体" w:eastAsia="宋体" w:hint="default"/>
                <w:sz w:val="18"/>
                <w:szCs w:val="18"/>
              </w:rPr>
            </w:pPr>
            <w:r>
              <w:rPr>
                <w:rFonts w:ascii="宋体" w:hAnsi="宋体" w:cs="宋体" w:eastAsia="宋体" w:hint="default"/>
                <w:sz w:val="18"/>
                <w:szCs w:val="18"/>
              </w:rPr>
              <w:t>智慧云</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2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338"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1,181,490,949.41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1,416,764,998.05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281,690,798.19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623,290,971.09</w:t>
            </w:r>
          </w:p>
        </w:tc>
        <w:tc>
          <w:tcPr>
            <w:tcW w:w="10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4"/>
              <w:jc w:val="right"/>
              <w:rPr>
                <w:rFonts w:ascii="Calibri" w:hAnsi="Calibri" w:cs="Calibri" w:eastAsia="Calibri" w:hint="default"/>
                <w:sz w:val="18"/>
                <w:szCs w:val="18"/>
              </w:rPr>
            </w:pPr>
            <w:r>
              <w:rPr>
                <w:rFonts w:ascii="Calibri"/>
                <w:sz w:val="18"/>
              </w:rPr>
              <w:t>3,503,237,716.74</w:t>
            </w:r>
          </w:p>
        </w:tc>
      </w:tr>
      <w:tr>
        <w:trPr>
          <w:trHeight w:val="341"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942,088,769.74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1,044,518,290.38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89,692,501.51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373,127,593.00</w:t>
            </w:r>
          </w:p>
        </w:tc>
        <w:tc>
          <w:tcPr>
            <w:tcW w:w="1035"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2,449,427,154.63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left="125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2100" w:val="left" w:leader="none"/>
        </w:tabs>
        <w:spacing w:line="240" w:lineRule="auto" w:before="136"/>
        <w:ind w:left="1258" w:right="0"/>
        <w:jc w:val="left"/>
      </w:pPr>
      <w:r>
        <w:rPr/>
        <w:t>√适用</w:t>
        <w:tab/>
        <w:t>□不适用</w:t>
      </w:r>
    </w:p>
    <w:p>
      <w:pPr>
        <w:pStyle w:val="BodyText"/>
        <w:spacing w:line="272" w:lineRule="exact" w:before="137"/>
        <w:ind w:left="1258" w:right="0" w:firstLine="419"/>
        <w:jc w:val="left"/>
      </w:pPr>
      <w:r>
        <w:rPr>
          <w:rFonts w:ascii="Calibri" w:hAnsi="Calibri" w:cs="Calibri" w:eastAsia="Calibri" w:hint="default"/>
        </w:rPr>
        <w:t>1.</w:t>
      </w:r>
      <w:r>
        <w:rPr>
          <w:rFonts w:ascii="Calibri" w:hAnsi="Calibri" w:cs="Calibri" w:eastAsia="Calibri" w:hint="default"/>
          <w:spacing w:val="11"/>
        </w:rPr>
        <w:t> </w:t>
      </w:r>
      <w:r>
        <w:rPr/>
        <w:t>截至</w:t>
      </w:r>
      <w:r>
        <w:rPr>
          <w:spacing w:val="-48"/>
        </w:rPr>
        <w:t> </w:t>
      </w:r>
      <w:r>
        <w:rPr>
          <w:rFonts w:ascii="Calibri" w:hAnsi="Calibri" w:cs="Calibri" w:eastAsia="Calibri" w:hint="default"/>
        </w:rPr>
        <w:t>2018</w:t>
      </w:r>
      <w:r>
        <w:rPr>
          <w:rFonts w:ascii="Calibri" w:hAnsi="Calibri" w:cs="Calibri" w:eastAsia="Calibri" w:hint="default"/>
          <w:spacing w:val="14"/>
        </w:rPr>
        <w:t> </w:t>
      </w:r>
      <w:r>
        <w:rPr/>
        <w:t>年</w:t>
      </w:r>
      <w:r>
        <w:rPr>
          <w:spacing w:val="-48"/>
        </w:rPr>
        <w:t> </w:t>
      </w:r>
      <w:r>
        <w:rPr>
          <w:rFonts w:ascii="Calibri" w:hAnsi="Calibri" w:cs="Calibri" w:eastAsia="Calibri" w:hint="default"/>
        </w:rPr>
        <w:t>12</w:t>
      </w:r>
      <w:r>
        <w:rPr>
          <w:rFonts w:ascii="Calibri" w:hAnsi="Calibri" w:cs="Calibri" w:eastAsia="Calibri" w:hint="default"/>
          <w:spacing w:val="14"/>
        </w:rPr>
        <w:t> </w:t>
      </w:r>
      <w:r>
        <w:rPr/>
        <w:t>月</w:t>
      </w:r>
      <w:r>
        <w:rPr>
          <w:spacing w:val="-48"/>
        </w:rPr>
        <w:t> </w:t>
      </w:r>
      <w:r>
        <w:rPr>
          <w:rFonts w:ascii="Calibri" w:hAnsi="Calibri" w:cs="Calibri" w:eastAsia="Calibri" w:hint="default"/>
        </w:rPr>
        <w:t>31</w:t>
      </w:r>
      <w:r>
        <w:rPr>
          <w:rFonts w:ascii="Calibri" w:hAnsi="Calibri" w:cs="Calibri" w:eastAsia="Calibri" w:hint="default"/>
          <w:spacing w:val="11"/>
        </w:rPr>
        <w:t> </w:t>
      </w:r>
      <w:r>
        <w:rPr/>
        <w:t>日，本公司股东浙江浙大网新集团有限公司将其所持本公司的股份</w:t>
      </w:r>
      <w:r>
        <w:rPr>
          <w:w w:val="100"/>
        </w:rPr>
        <w:t> </w:t>
      </w:r>
      <w:r>
        <w:rPr/>
        <w:t>用于银行借款质押，具体情况如下：</w:t>
      </w:r>
    </w:p>
    <w:p>
      <w:pPr>
        <w:spacing w:line="240" w:lineRule="auto" w:before="2"/>
        <w:rPr>
          <w:rFonts w:ascii="宋体" w:hAnsi="宋体" w:cs="宋体" w:eastAsia="宋体" w:hint="default"/>
          <w:sz w:val="8"/>
          <w:szCs w:val="8"/>
        </w:rPr>
      </w:pPr>
    </w:p>
    <w:tbl>
      <w:tblPr>
        <w:tblW w:w="0" w:type="auto"/>
        <w:jc w:val="left"/>
        <w:tblInd w:w="1130" w:type="dxa"/>
        <w:tblLayout w:type="fixed"/>
        <w:tblCellMar>
          <w:top w:w="0" w:type="dxa"/>
          <w:left w:w="0" w:type="dxa"/>
          <w:bottom w:w="0" w:type="dxa"/>
          <w:right w:w="0" w:type="dxa"/>
        </w:tblCellMar>
        <w:tblLook w:val="01E0"/>
      </w:tblPr>
      <w:tblGrid>
        <w:gridCol w:w="2249"/>
        <w:gridCol w:w="2976"/>
        <w:gridCol w:w="1250"/>
        <w:gridCol w:w="1304"/>
        <w:gridCol w:w="1274"/>
      </w:tblGrid>
      <w:tr>
        <w:trPr>
          <w:trHeight w:val="55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质押人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质押权人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质押股数</w:t>
            </w:r>
          </w:p>
          <w:p>
            <w:pPr>
              <w:pStyle w:val="TableParagraph"/>
              <w:spacing w:line="301" w:lineRule="exact"/>
              <w:ind w:right="0"/>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万股</w:t>
            </w:r>
            <w:r>
              <w:rPr>
                <w:rFonts w:ascii="Calibri" w:hAnsi="Calibri" w:cs="Calibri" w:eastAsia="Calibri" w:hint="default"/>
                <w:sz w:val="21"/>
                <w:szCs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借款金额</w:t>
            </w:r>
          </w:p>
          <w:p>
            <w:pPr>
              <w:pStyle w:val="TableParagraph"/>
              <w:spacing w:line="301" w:lineRule="exact"/>
              <w:ind w:right="3"/>
              <w:jc w:val="center"/>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万元</w:t>
            </w:r>
            <w:r>
              <w:rPr>
                <w:rFonts w:ascii="Calibri" w:hAnsi="Calibri" w:cs="Calibri" w:eastAsia="Calibri" w:hint="default"/>
                <w:sz w:val="21"/>
                <w:szCs w:val="21"/>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1"/>
                <w:sz w:val="21"/>
                <w:szCs w:val="21"/>
              </w:rPr>
              <w:t>借款到期日</w:t>
            </w:r>
          </w:p>
        </w:tc>
      </w:tr>
      <w:tr>
        <w:trPr>
          <w:trHeight w:val="420" w:hRule="exact"/>
        </w:trPr>
        <w:tc>
          <w:tcPr>
            <w:tcW w:w="22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72" w:lineRule="exact"/>
              <w:ind w:left="122" w:right="101"/>
              <w:jc w:val="left"/>
              <w:rPr>
                <w:rFonts w:ascii="宋体" w:hAnsi="宋体" w:cs="宋体" w:eastAsia="宋体" w:hint="default"/>
                <w:sz w:val="21"/>
                <w:szCs w:val="21"/>
              </w:rPr>
            </w:pPr>
            <w:r>
              <w:rPr>
                <w:rFonts w:ascii="宋体" w:hAnsi="宋体" w:cs="宋体" w:eastAsia="宋体" w:hint="default"/>
                <w:spacing w:val="12"/>
                <w:sz w:val="21"/>
                <w:szCs w:val="21"/>
              </w:rPr>
              <w:t>浙江浙大网新集团有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中国银行浙江省分行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Calibri" w:hAnsi="Calibri" w:cs="Calibri" w:eastAsia="Calibri" w:hint="default"/>
                <w:sz w:val="21"/>
                <w:szCs w:val="21"/>
              </w:rPr>
            </w:pPr>
            <w:r>
              <w:rPr>
                <w:rFonts w:ascii="Calibri"/>
                <w:spacing w:val="-1"/>
                <w:sz w:val="21"/>
              </w:rPr>
              <w:t>2,200.00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1"/>
                <w:sz w:val="21"/>
              </w:rPr>
              <w:t>6,970.00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Calibri" w:hAnsi="Calibri" w:cs="Calibri" w:eastAsia="Calibri" w:hint="default"/>
                <w:sz w:val="21"/>
                <w:szCs w:val="21"/>
              </w:rPr>
            </w:pPr>
            <w:r>
              <w:rPr>
                <w:rFonts w:ascii="Calibri"/>
                <w:spacing w:val="-2"/>
                <w:sz w:val="21"/>
              </w:rPr>
              <w:t>2019/6/30</w:t>
            </w:r>
          </w:p>
        </w:tc>
      </w:tr>
      <w:tr>
        <w:trPr>
          <w:trHeight w:val="394"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华夏银行杭州和平支行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3,687.00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5,500.00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2019/7/10</w:t>
            </w:r>
          </w:p>
        </w:tc>
      </w:tr>
      <w:tr>
        <w:trPr>
          <w:trHeight w:val="391" w:hRule="exact"/>
        </w:trPr>
        <w:tc>
          <w:tcPr>
            <w:tcW w:w="2249" w:type="dxa"/>
            <w:vMerge/>
            <w:tcBorders>
              <w:left w:val="nil" w:sz="6" w:space="0" w:color="auto"/>
              <w:right w:val="single" w:sz="4" w:space="0" w:color="000000"/>
            </w:tcBorders>
          </w:tcPr>
          <w:p>
            <w:pPr/>
          </w:p>
        </w:tc>
        <w:tc>
          <w:tcPr>
            <w:tcW w:w="297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4,500.00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Calibri" w:hAnsi="Calibri" w:cs="Calibri" w:eastAsia="Calibri" w:hint="default"/>
                <w:sz w:val="21"/>
                <w:szCs w:val="21"/>
              </w:rPr>
            </w:pPr>
            <w:r>
              <w:rPr>
                <w:rFonts w:ascii="Calibri"/>
                <w:spacing w:val="-2"/>
                <w:sz w:val="21"/>
              </w:rPr>
              <w:t>2019/7/11</w:t>
            </w:r>
          </w:p>
        </w:tc>
      </w:tr>
      <w:tr>
        <w:trPr>
          <w:trHeight w:val="391"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3,500.00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Calibri" w:hAnsi="Calibri" w:cs="Calibri" w:eastAsia="Calibri" w:hint="default"/>
                <w:sz w:val="21"/>
                <w:szCs w:val="21"/>
              </w:rPr>
            </w:pPr>
            <w:r>
              <w:rPr>
                <w:rFonts w:ascii="Calibri"/>
                <w:spacing w:val="-2"/>
                <w:sz w:val="21"/>
              </w:rPr>
              <w:t>2019/11/2</w:t>
            </w:r>
          </w:p>
        </w:tc>
      </w:tr>
      <w:tr>
        <w:trPr>
          <w:trHeight w:val="392"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招商银行杭州九堡支行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1" w:right="0"/>
              <w:jc w:val="left"/>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Calibri" w:hAnsi="Calibri" w:cs="Calibri" w:eastAsia="Calibri" w:hint="default"/>
                <w:sz w:val="21"/>
                <w:szCs w:val="21"/>
              </w:rPr>
            </w:pPr>
            <w:r>
              <w:rPr>
                <w:rFonts w:ascii="Calibri"/>
                <w:spacing w:val="-1"/>
                <w:sz w:val="21"/>
              </w:rPr>
              <w:t>2,950.00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Calibri" w:hAnsi="Calibri" w:cs="Calibri" w:eastAsia="Calibri" w:hint="default"/>
                <w:sz w:val="21"/>
                <w:szCs w:val="21"/>
              </w:rPr>
            </w:pPr>
            <w:r>
              <w:rPr>
                <w:rFonts w:ascii="Calibri"/>
                <w:spacing w:val="-2"/>
                <w:sz w:val="21"/>
              </w:rPr>
              <w:t>2019/2/19</w:t>
            </w:r>
          </w:p>
        </w:tc>
      </w:tr>
      <w:tr>
        <w:trPr>
          <w:trHeight w:val="391"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Calibri" w:hAnsi="Calibri" w:cs="Calibri" w:eastAsia="Calibri" w:hint="default"/>
                <w:sz w:val="21"/>
                <w:szCs w:val="21"/>
              </w:rPr>
            </w:pPr>
            <w:r>
              <w:rPr>
                <w:rFonts w:ascii="Calibri"/>
                <w:spacing w:val="-2"/>
                <w:sz w:val="21"/>
              </w:rPr>
              <w:t>2019/2/19</w:t>
            </w:r>
          </w:p>
        </w:tc>
      </w:tr>
      <w:tr>
        <w:trPr>
          <w:trHeight w:val="391" w:hRule="exact"/>
        </w:trPr>
        <w:tc>
          <w:tcPr>
            <w:tcW w:w="2249" w:type="dxa"/>
            <w:vMerge/>
            <w:tcBorders>
              <w:left w:val="nil" w:sz="6" w:space="0" w:color="auto"/>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光大银行杭州分行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21"/>
                <w:szCs w:val="21"/>
              </w:rPr>
            </w:pPr>
            <w:r>
              <w:rPr>
                <w:rFonts w:ascii="Calibri"/>
                <w:spacing w:val="-1"/>
                <w:sz w:val="21"/>
              </w:rPr>
              <w:t>1,000.00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21"/>
                <w:szCs w:val="21"/>
              </w:rPr>
            </w:pPr>
            <w:r>
              <w:rPr>
                <w:rFonts w:ascii="Calibri"/>
                <w:spacing w:val="-1"/>
                <w:sz w:val="21"/>
              </w:rPr>
              <w:t>8,000.00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Calibri" w:hAnsi="Calibri" w:cs="Calibri" w:eastAsia="Calibri" w:hint="default"/>
                <w:sz w:val="21"/>
                <w:szCs w:val="21"/>
              </w:rPr>
            </w:pPr>
            <w:r>
              <w:rPr>
                <w:rFonts w:ascii="Calibri"/>
                <w:spacing w:val="-2"/>
                <w:sz w:val="21"/>
              </w:rPr>
              <w:t>2019/5/21</w:t>
            </w:r>
          </w:p>
        </w:tc>
      </w:tr>
      <w:tr>
        <w:trPr>
          <w:trHeight w:val="394" w:hRule="exact"/>
        </w:trPr>
        <w:tc>
          <w:tcPr>
            <w:tcW w:w="2249" w:type="dxa"/>
            <w:vMerge/>
            <w:tcBorders>
              <w:left w:val="nil" w:sz="6" w:space="0" w:color="auto"/>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浦发银行杭州分行</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91" w:right="0"/>
              <w:jc w:val="left"/>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2,000.00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2019/7/6</w:t>
            </w:r>
            <w:r>
              <w:rPr>
                <w:rFonts w:ascii="Calibri"/>
                <w:sz w:val="21"/>
              </w:rPr>
            </w:r>
          </w:p>
        </w:tc>
      </w:tr>
      <w:tr>
        <w:trPr>
          <w:trHeight w:val="394" w:hRule="exact"/>
        </w:trPr>
        <w:tc>
          <w:tcPr>
            <w:tcW w:w="2249" w:type="dxa"/>
            <w:vMerge/>
            <w:tcBorders>
              <w:left w:val="nil" w:sz="6" w:space="0" w:color="auto"/>
              <w:right w:val="single" w:sz="4" w:space="0" w:color="000000"/>
            </w:tcBorders>
          </w:tcPr>
          <w:p>
            <w:pPr/>
          </w:p>
        </w:tc>
        <w:tc>
          <w:tcPr>
            <w:tcW w:w="297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2019/3/8</w:t>
            </w:r>
            <w:r>
              <w:rPr>
                <w:rFonts w:ascii="Calibri"/>
                <w:sz w:val="21"/>
              </w:rPr>
            </w:r>
          </w:p>
        </w:tc>
      </w:tr>
      <w:tr>
        <w:trPr>
          <w:trHeight w:val="396" w:hRule="exact"/>
        </w:trPr>
        <w:tc>
          <w:tcPr>
            <w:tcW w:w="2249" w:type="dxa"/>
            <w:vMerge/>
            <w:tcBorders>
              <w:left w:val="nil" w:sz="6" w:space="0" w:color="auto"/>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5"/>
              <w:jc w:val="right"/>
              <w:rPr>
                <w:rFonts w:ascii="Calibri" w:hAnsi="Calibri" w:cs="Calibri" w:eastAsia="Calibri" w:hint="default"/>
                <w:sz w:val="21"/>
                <w:szCs w:val="21"/>
              </w:rPr>
            </w:pPr>
            <w:r>
              <w:rPr>
                <w:rFonts w:ascii="Calibri"/>
                <w:spacing w:val="-2"/>
                <w:sz w:val="21"/>
              </w:rPr>
              <w:t>2019/3/9</w:t>
            </w:r>
            <w:r>
              <w:rPr>
                <w:rFonts w:ascii="Calibri"/>
                <w:sz w:val="21"/>
              </w:rPr>
            </w:r>
          </w:p>
        </w:tc>
      </w:tr>
      <w:tr>
        <w:trPr>
          <w:trHeight w:val="418" w:hRule="exact"/>
        </w:trPr>
        <w:tc>
          <w:tcPr>
            <w:tcW w:w="2249" w:type="dxa"/>
            <w:vMerge/>
            <w:tcBorders>
              <w:left w:val="nil" w:sz="6" w:space="0" w:color="auto"/>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交通银行杭州庆春路支行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1,200.00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Calibri" w:hAnsi="Calibri" w:cs="Calibri" w:eastAsia="Calibri" w:hint="default"/>
                <w:sz w:val="21"/>
                <w:szCs w:val="21"/>
              </w:rPr>
            </w:pPr>
            <w:r>
              <w:rPr>
                <w:rFonts w:ascii="Calibri"/>
                <w:spacing w:val="-2"/>
                <w:sz w:val="21"/>
              </w:rPr>
              <w:t>2019/9/20</w:t>
            </w:r>
          </w:p>
        </w:tc>
      </w:tr>
      <w:tr>
        <w:trPr>
          <w:trHeight w:val="418" w:hRule="exact"/>
        </w:trPr>
        <w:tc>
          <w:tcPr>
            <w:tcW w:w="2249" w:type="dxa"/>
            <w:vMerge/>
            <w:tcBorders>
              <w:left w:val="nil" w:sz="6" w:space="0" w:color="auto"/>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中国农业银行浙江省分行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21"/>
                <w:szCs w:val="21"/>
              </w:rPr>
            </w:pPr>
            <w:r>
              <w:rPr>
                <w:rFonts w:ascii="Calibri"/>
                <w:spacing w:val="-1"/>
                <w:sz w:val="21"/>
              </w:rPr>
              <w:t>600.00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Calibri" w:hAnsi="Calibri" w:cs="Calibri" w:eastAsia="Calibri" w:hint="default"/>
                <w:sz w:val="21"/>
                <w:szCs w:val="21"/>
              </w:rPr>
            </w:pPr>
            <w:r>
              <w:rPr>
                <w:rFonts w:ascii="Calibri"/>
                <w:spacing w:val="-2"/>
                <w:sz w:val="21"/>
              </w:rPr>
              <w:t>2019/12/7</w:t>
            </w:r>
          </w:p>
        </w:tc>
      </w:tr>
      <w:tr>
        <w:trPr>
          <w:trHeight w:val="420" w:hRule="exact"/>
        </w:trPr>
        <w:tc>
          <w:tcPr>
            <w:tcW w:w="2249" w:type="dxa"/>
            <w:vMerge/>
            <w:tcBorders>
              <w:left w:val="nil" w:sz="6" w:space="0" w:color="auto"/>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中信银行杭州分行</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Calibri" w:hAnsi="Calibri" w:cs="Calibri" w:eastAsia="Calibri" w:hint="default"/>
                <w:sz w:val="21"/>
                <w:szCs w:val="21"/>
              </w:rPr>
            </w:pPr>
            <w:r>
              <w:rPr>
                <w:rFonts w:ascii="Calibri"/>
                <w:spacing w:val="-1"/>
                <w:sz w:val="21"/>
              </w:rPr>
              <w:t>1,200.00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Calibri" w:hAnsi="Calibri" w:cs="Calibri" w:eastAsia="Calibri" w:hint="default"/>
                <w:sz w:val="21"/>
                <w:szCs w:val="21"/>
              </w:rPr>
            </w:pPr>
            <w:r>
              <w:rPr>
                <w:rFonts w:ascii="Calibri"/>
                <w:spacing w:val="-1"/>
                <w:sz w:val="21"/>
              </w:rPr>
              <w:t>4,000.00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Calibri" w:hAnsi="Calibri" w:cs="Calibri" w:eastAsia="Calibri" w:hint="default"/>
                <w:sz w:val="21"/>
                <w:szCs w:val="21"/>
              </w:rPr>
            </w:pPr>
            <w:r>
              <w:rPr>
                <w:rFonts w:ascii="Calibri"/>
                <w:spacing w:val="-2"/>
                <w:sz w:val="21"/>
              </w:rPr>
              <w:t>2019/4/12</w:t>
            </w:r>
          </w:p>
        </w:tc>
      </w:tr>
      <w:tr>
        <w:trPr>
          <w:trHeight w:val="41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7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2"/>
                <w:sz w:val="21"/>
              </w:rPr>
              <w:t>12,887.00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2"/>
                <w:sz w:val="21"/>
              </w:rPr>
              <w:t>56,420.00</w:t>
            </w:r>
          </w:p>
        </w:tc>
        <w:tc>
          <w:tcPr>
            <w:tcW w:w="127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87"/>
          <w:pgSz w:w="11910" w:h="16840"/>
          <w:pgMar w:footer="1195" w:header="882" w:top="1120" w:bottom="1380" w:left="540" w:right="780"/>
          <w:pgNumType w:start="211"/>
        </w:sectPr>
      </w:pPr>
    </w:p>
    <w:p>
      <w:pPr>
        <w:spacing w:line="240" w:lineRule="auto" w:before="1"/>
        <w:rPr>
          <w:rFonts w:ascii="宋体" w:hAnsi="宋体" w:cs="宋体" w:eastAsia="宋体" w:hint="default"/>
          <w:sz w:val="25"/>
          <w:szCs w:val="25"/>
        </w:rPr>
      </w:pPr>
    </w:p>
    <w:p>
      <w:pPr>
        <w:pStyle w:val="BodyText"/>
        <w:spacing w:line="240" w:lineRule="auto" w:before="36"/>
        <w:ind w:left="638" w:right="2689"/>
        <w:jc w:val="left"/>
      </w:pPr>
      <w:r>
        <w:rPr>
          <w:rFonts w:ascii="Calibri" w:hAnsi="Calibri" w:cs="Calibri" w:eastAsia="Calibri" w:hint="default"/>
        </w:rPr>
        <w:t>2. </w:t>
      </w:r>
      <w:r>
        <w:rPr>
          <w:rFonts w:ascii="Calibri" w:hAnsi="Calibri" w:cs="Calibri" w:eastAsia="Calibri" w:hint="default"/>
          <w:spacing w:val="5"/>
        </w:rPr>
        <w:t> </w:t>
      </w:r>
      <w:r>
        <w:rPr/>
        <w:t>浙江浙大网新实业发展有限公司破产重整事项</w:t>
      </w:r>
    </w:p>
    <w:p>
      <w:pPr>
        <w:pStyle w:val="BodyText"/>
        <w:spacing w:line="340" w:lineRule="auto" w:before="72"/>
        <w:ind w:right="227" w:firstLine="419"/>
        <w:jc w:val="both"/>
      </w:pPr>
      <w:r>
        <w:rPr>
          <w:rFonts w:ascii="Calibri" w:hAnsi="Calibri" w:cs="Calibri" w:eastAsia="Calibri" w:hint="default"/>
        </w:rPr>
        <w:t>2014</w:t>
      </w:r>
      <w:r>
        <w:rPr>
          <w:rFonts w:ascii="Calibri" w:hAnsi="Calibri" w:cs="Calibri" w:eastAsia="Calibri" w:hint="default"/>
          <w:spacing w:val="13"/>
        </w:rPr>
        <w:t> </w:t>
      </w:r>
      <w:r>
        <w:rPr/>
        <w:t>年</w:t>
      </w:r>
      <w:r>
        <w:rPr>
          <w:spacing w:val="-49"/>
        </w:rPr>
        <w:t> </w:t>
      </w:r>
      <w:r>
        <w:rPr>
          <w:rFonts w:ascii="Calibri" w:hAnsi="Calibri" w:cs="Calibri" w:eastAsia="Calibri" w:hint="default"/>
        </w:rPr>
        <w:t>8</w:t>
      </w:r>
      <w:r>
        <w:rPr>
          <w:rFonts w:ascii="Calibri" w:hAnsi="Calibri" w:cs="Calibri" w:eastAsia="Calibri" w:hint="default"/>
          <w:spacing w:val="10"/>
        </w:rPr>
        <w:t> </w:t>
      </w:r>
      <w:r>
        <w:rPr/>
        <w:t>月</w:t>
      </w:r>
      <w:r>
        <w:rPr>
          <w:spacing w:val="-46"/>
        </w:rPr>
        <w:t> </w:t>
      </w:r>
      <w:r>
        <w:rPr>
          <w:rFonts w:ascii="Calibri" w:hAnsi="Calibri" w:cs="Calibri" w:eastAsia="Calibri" w:hint="default"/>
        </w:rPr>
        <w:t>20</w:t>
      </w:r>
      <w:r>
        <w:rPr>
          <w:rFonts w:ascii="Calibri" w:hAnsi="Calibri" w:cs="Calibri" w:eastAsia="Calibri" w:hint="default"/>
          <w:spacing w:val="10"/>
        </w:rPr>
        <w:t> </w:t>
      </w:r>
      <w:r>
        <w:rPr>
          <w:spacing w:val="-8"/>
        </w:rPr>
        <w:t>日，杭州市西湖区人民法院下达（</w:t>
      </w:r>
      <w:r>
        <w:rPr>
          <w:rFonts w:ascii="Calibri" w:hAnsi="Calibri" w:cs="Calibri" w:eastAsia="Calibri" w:hint="default"/>
          <w:spacing w:val="-8"/>
        </w:rPr>
        <w:t>2014</w:t>
      </w:r>
      <w:r>
        <w:rPr>
          <w:spacing w:val="-8"/>
        </w:rPr>
        <w:t>）杭西破（预）字第</w:t>
      </w:r>
      <w:r>
        <w:rPr>
          <w:spacing w:val="-45"/>
        </w:rPr>
        <w:t> </w:t>
      </w:r>
      <w:r>
        <w:rPr>
          <w:rFonts w:ascii="Calibri" w:hAnsi="Calibri" w:cs="Calibri" w:eastAsia="Calibri" w:hint="default"/>
        </w:rPr>
        <w:t>1</w:t>
      </w:r>
      <w:r>
        <w:rPr>
          <w:rFonts w:ascii="Calibri" w:hAnsi="Calibri" w:cs="Calibri" w:eastAsia="Calibri" w:hint="default"/>
          <w:spacing w:val="10"/>
        </w:rPr>
        <w:t> </w:t>
      </w:r>
      <w:r>
        <w:rPr/>
        <w:t>号民事裁定书，</w:t>
      </w:r>
      <w:r>
        <w:rPr>
          <w:w w:val="100"/>
        </w:rPr>
        <w:t> </w:t>
      </w:r>
      <w:r>
        <w:rPr>
          <w:spacing w:val="-1"/>
        </w:rPr>
        <w:t>正式受理公司参股公司浙江浙大网新实业发展有限公司的重整申请，指定天健会计师事务所（特</w:t>
      </w:r>
      <w:r>
        <w:rPr>
          <w:spacing w:val="-55"/>
        </w:rPr>
        <w:t> </w:t>
      </w:r>
      <w:r>
        <w:rPr>
          <w:spacing w:val="-55"/>
        </w:rPr>
      </w:r>
      <w:r>
        <w:rPr>
          <w:spacing w:val="-6"/>
          <w:w w:val="100"/>
        </w:rPr>
        <w:t>殊普通合伙）、浙江金道律师事务所担任破产重整联合管理人。</w:t>
      </w:r>
    </w:p>
    <w:p>
      <w:pPr>
        <w:pStyle w:val="BodyText"/>
        <w:spacing w:line="240" w:lineRule="auto" w:before="45"/>
        <w:ind w:left="638" w:right="0"/>
        <w:jc w:val="left"/>
      </w:pPr>
      <w:r>
        <w:rPr/>
        <w:t>根据破产重整管理人</w:t>
      </w:r>
      <w:r>
        <w:rPr>
          <w:spacing w:val="-51"/>
        </w:rPr>
        <w:t> </w:t>
      </w:r>
      <w:r>
        <w:rPr>
          <w:rFonts w:ascii="Calibri" w:hAnsi="Calibri" w:cs="Calibri" w:eastAsia="Calibri" w:hint="default"/>
        </w:rPr>
        <w:t>2016</w:t>
      </w:r>
      <w:r>
        <w:rPr>
          <w:rFonts w:ascii="Calibri" w:hAnsi="Calibri" w:cs="Calibri" w:eastAsia="Calibri" w:hint="default"/>
          <w:spacing w:val="5"/>
        </w:rPr>
        <w:t> </w:t>
      </w:r>
      <w:r>
        <w:rPr/>
        <w:t>年</w:t>
      </w:r>
      <w:r>
        <w:rPr>
          <w:spacing w:val="-52"/>
        </w:rPr>
        <w:t> </w:t>
      </w:r>
      <w:r>
        <w:rPr>
          <w:rFonts w:ascii="Calibri" w:hAnsi="Calibri" w:cs="Calibri" w:eastAsia="Calibri" w:hint="default"/>
        </w:rPr>
        <w:t>7</w:t>
      </w:r>
      <w:r>
        <w:rPr>
          <w:rFonts w:ascii="Calibri" w:hAnsi="Calibri" w:cs="Calibri" w:eastAsia="Calibri" w:hint="default"/>
          <w:spacing w:val="4"/>
        </w:rPr>
        <w:t> </w:t>
      </w:r>
      <w:r>
        <w:rPr/>
        <w:t>月</w:t>
      </w:r>
      <w:r>
        <w:rPr>
          <w:spacing w:val="-54"/>
        </w:rPr>
        <w:t> </w:t>
      </w:r>
      <w:r>
        <w:rPr>
          <w:rFonts w:ascii="Calibri" w:hAnsi="Calibri" w:cs="Calibri" w:eastAsia="Calibri" w:hint="default"/>
        </w:rPr>
        <w:t>30</w:t>
      </w:r>
      <w:r>
        <w:rPr>
          <w:rFonts w:ascii="Calibri" w:hAnsi="Calibri" w:cs="Calibri" w:eastAsia="Calibri" w:hint="default"/>
          <w:spacing w:val="4"/>
        </w:rPr>
        <w:t> </w:t>
      </w:r>
      <w:r>
        <w:rPr/>
        <w:t>日的第二次债权人会议表决通过的</w:t>
      </w:r>
      <w:r>
        <w:rPr>
          <w:spacing w:val="-52"/>
        </w:rPr>
        <w:t> </w:t>
      </w:r>
      <w:r>
        <w:rPr>
          <w:spacing w:val="-7"/>
        </w:rPr>
        <w:t>《重组计划草案》及</w:t>
      </w:r>
    </w:p>
    <w:p>
      <w:pPr>
        <w:pStyle w:val="BodyText"/>
        <w:spacing w:line="326" w:lineRule="auto" w:before="106"/>
        <w:ind w:right="228"/>
        <w:jc w:val="both"/>
      </w:pPr>
      <w:r>
        <w:rPr>
          <w:rFonts w:ascii="Calibri" w:hAnsi="Calibri" w:cs="Calibri" w:eastAsia="Calibri" w:hint="default"/>
        </w:rPr>
        <w:t>2016</w:t>
      </w:r>
      <w:r>
        <w:rPr>
          <w:rFonts w:ascii="Calibri" w:hAnsi="Calibri" w:cs="Calibri" w:eastAsia="Calibri" w:hint="default"/>
          <w:spacing w:val="13"/>
        </w:rPr>
        <w:t> </w:t>
      </w:r>
      <w:r>
        <w:rPr/>
        <w:t>年</w:t>
      </w:r>
      <w:r>
        <w:rPr>
          <w:spacing w:val="-49"/>
        </w:rPr>
        <w:t> </w:t>
      </w:r>
      <w:r>
        <w:rPr>
          <w:rFonts w:ascii="Calibri" w:hAnsi="Calibri" w:cs="Calibri" w:eastAsia="Calibri" w:hint="default"/>
        </w:rPr>
        <w:t>9</w:t>
      </w:r>
      <w:r>
        <w:rPr>
          <w:rFonts w:ascii="Calibri" w:hAnsi="Calibri" w:cs="Calibri" w:eastAsia="Calibri" w:hint="default"/>
          <w:spacing w:val="9"/>
        </w:rPr>
        <w:t> </w:t>
      </w:r>
      <w:r>
        <w:rPr/>
        <w:t>月</w:t>
      </w:r>
      <w:r>
        <w:rPr>
          <w:spacing w:val="-46"/>
        </w:rPr>
        <w:t> </w:t>
      </w:r>
      <w:r>
        <w:rPr>
          <w:rFonts w:ascii="Calibri" w:hAnsi="Calibri" w:cs="Calibri" w:eastAsia="Calibri" w:hint="default"/>
        </w:rPr>
        <w:t>6</w:t>
      </w:r>
      <w:r>
        <w:rPr>
          <w:rFonts w:ascii="Calibri" w:hAnsi="Calibri" w:cs="Calibri" w:eastAsia="Calibri" w:hint="default"/>
          <w:spacing w:val="9"/>
        </w:rPr>
        <w:t> </w:t>
      </w:r>
      <w:r>
        <w:rPr>
          <w:spacing w:val="-4"/>
        </w:rPr>
        <w:t>日杭州市西湖区人民法院（</w:t>
      </w:r>
      <w:r>
        <w:rPr>
          <w:rFonts w:ascii="Calibri" w:hAnsi="Calibri" w:cs="Calibri" w:eastAsia="Calibri" w:hint="default"/>
          <w:spacing w:val="-4"/>
        </w:rPr>
        <w:t>2014</w:t>
      </w:r>
      <w:r>
        <w:rPr>
          <w:spacing w:val="-4"/>
        </w:rPr>
        <w:t>）杭西商破字第</w:t>
      </w:r>
      <w:r>
        <w:rPr>
          <w:spacing w:val="-46"/>
        </w:rPr>
        <w:t> </w:t>
      </w:r>
      <w:r>
        <w:rPr>
          <w:rFonts w:ascii="Calibri" w:hAnsi="Calibri" w:cs="Calibri" w:eastAsia="Calibri" w:hint="default"/>
        </w:rPr>
        <w:t>1-3</w:t>
      </w:r>
      <w:r>
        <w:rPr>
          <w:rFonts w:ascii="Calibri" w:hAnsi="Calibri" w:cs="Calibri" w:eastAsia="Calibri" w:hint="default"/>
          <w:spacing w:val="9"/>
        </w:rPr>
        <w:t> </w:t>
      </w:r>
      <w:r>
        <w:rPr>
          <w:spacing w:val="-4"/>
        </w:rPr>
        <w:t>号民事裁定书，将本公司</w:t>
      </w:r>
      <w:r>
        <w:rPr>
          <w:spacing w:val="-46"/>
        </w:rPr>
        <w:t> </w:t>
      </w:r>
      <w:r>
        <w:rPr>
          <w:rFonts w:ascii="Calibri" w:hAnsi="Calibri" w:cs="Calibri" w:eastAsia="Calibri" w:hint="default"/>
        </w:rPr>
        <w:t>J1-J4</w:t>
      </w:r>
      <w:r>
        <w:rPr>
          <w:rFonts w:ascii="Calibri" w:hAnsi="Calibri" w:cs="Calibri" w:eastAsia="Calibri" w:hint="default"/>
          <w:spacing w:val="-43"/>
        </w:rPr>
        <w:t> </w:t>
      </w:r>
      <w:r>
        <w:rPr>
          <w:rFonts w:ascii="Calibri" w:hAnsi="Calibri" w:cs="Calibri" w:eastAsia="Calibri" w:hint="default"/>
          <w:spacing w:val="-43"/>
        </w:rPr>
      </w:r>
      <w:r>
        <w:rPr>
          <w:spacing w:val="-4"/>
        </w:rPr>
        <w:t>号楼房申报债权，债权总金额</w:t>
      </w:r>
      <w:r>
        <w:rPr>
          <w:spacing w:val="-46"/>
        </w:rPr>
        <w:t> </w:t>
      </w:r>
      <w:r>
        <w:rPr>
          <w:rFonts w:ascii="Calibri" w:hAnsi="Calibri" w:cs="Calibri" w:eastAsia="Calibri" w:hint="default"/>
        </w:rPr>
        <w:t>201,035,318.34</w:t>
      </w:r>
      <w:r>
        <w:rPr>
          <w:rFonts w:ascii="Calibri" w:hAnsi="Calibri" w:cs="Calibri" w:eastAsia="Calibri" w:hint="default"/>
          <w:spacing w:val="17"/>
        </w:rPr>
        <w:t> </w:t>
      </w:r>
      <w:r>
        <w:rPr>
          <w:spacing w:val="-3"/>
        </w:rPr>
        <w:t>元确认为临时普通债权，上述金额中包含</w:t>
      </w:r>
      <w:r>
        <w:rPr>
          <w:spacing w:val="-43"/>
        </w:rPr>
        <w:t> </w:t>
      </w:r>
      <w:r>
        <w:rPr>
          <w:rFonts w:ascii="Calibri" w:hAnsi="Calibri" w:cs="Calibri" w:eastAsia="Calibri" w:hint="default"/>
        </w:rPr>
        <w:t>J1-J4</w:t>
      </w:r>
      <w:r>
        <w:rPr>
          <w:rFonts w:ascii="Calibri" w:hAnsi="Calibri" w:cs="Calibri" w:eastAsia="Calibri" w:hint="default"/>
          <w:spacing w:val="12"/>
        </w:rPr>
        <w:t> </w:t>
      </w:r>
      <w:r>
        <w:rPr/>
        <w:t>号楼</w:t>
      </w:r>
      <w:r>
        <w:rPr>
          <w:spacing w:val="-100"/>
        </w:rPr>
        <w:t> </w:t>
      </w:r>
      <w:r>
        <w:rPr/>
        <w:t>购房款</w:t>
      </w:r>
      <w:r>
        <w:rPr>
          <w:spacing w:val="-45"/>
        </w:rPr>
        <w:t> </w:t>
      </w:r>
      <w:r>
        <w:rPr>
          <w:rFonts w:ascii="Calibri" w:hAnsi="Calibri" w:cs="Calibri" w:eastAsia="Calibri" w:hint="default"/>
        </w:rPr>
        <w:t>200,370,928.82</w:t>
      </w:r>
      <w:r>
        <w:rPr>
          <w:rFonts w:ascii="Calibri" w:hAnsi="Calibri" w:cs="Calibri" w:eastAsia="Calibri" w:hint="default"/>
          <w:spacing w:val="16"/>
        </w:rPr>
        <w:t> </w:t>
      </w:r>
      <w:r>
        <w:rPr/>
        <w:t>元，其他债权</w:t>
      </w:r>
      <w:r>
        <w:rPr>
          <w:spacing w:val="-45"/>
        </w:rPr>
        <w:t> </w:t>
      </w:r>
      <w:r>
        <w:rPr>
          <w:rFonts w:ascii="Calibri" w:hAnsi="Calibri" w:cs="Calibri" w:eastAsia="Calibri" w:hint="default"/>
        </w:rPr>
        <w:t>664,389.52</w:t>
      </w:r>
      <w:r>
        <w:rPr>
          <w:rFonts w:ascii="Calibri" w:hAnsi="Calibri" w:cs="Calibri" w:eastAsia="Calibri" w:hint="default"/>
          <w:spacing w:val="17"/>
        </w:rPr>
        <w:t> </w:t>
      </w:r>
      <w:r>
        <w:rPr/>
        <w:t>元。</w:t>
      </w:r>
      <w:r>
        <w:rPr>
          <w:rFonts w:ascii="Calibri" w:hAnsi="Calibri" w:cs="Calibri" w:eastAsia="Calibri" w:hint="default"/>
        </w:rPr>
        <w:t>J1-J4</w:t>
      </w:r>
      <w:r>
        <w:rPr>
          <w:rFonts w:ascii="Calibri" w:hAnsi="Calibri" w:cs="Calibri" w:eastAsia="Calibri" w:hint="default"/>
          <w:spacing w:val="16"/>
        </w:rPr>
        <w:t> </w:t>
      </w:r>
      <w:r>
        <w:rPr/>
        <w:t>楼物业</w:t>
      </w:r>
      <w:r>
        <w:rPr>
          <w:spacing w:val="-43"/>
        </w:rPr>
        <w:t> </w:t>
      </w:r>
      <w:r>
        <w:rPr>
          <w:rFonts w:ascii="Calibri" w:hAnsi="Calibri" w:cs="Calibri" w:eastAsia="Calibri" w:hint="default"/>
        </w:rPr>
        <w:t>2008</w:t>
      </w:r>
      <w:r>
        <w:rPr>
          <w:rFonts w:ascii="Calibri" w:hAnsi="Calibri" w:cs="Calibri" w:eastAsia="Calibri" w:hint="default"/>
          <w:spacing w:val="16"/>
        </w:rPr>
        <w:t> </w:t>
      </w:r>
      <w:r>
        <w:rPr/>
        <w:t>年已交付公司使用。本公</w:t>
      </w:r>
    </w:p>
    <w:p>
      <w:pPr>
        <w:pStyle w:val="BodyText"/>
        <w:spacing w:line="240" w:lineRule="auto" w:before="14"/>
        <w:ind w:right="0"/>
        <w:jc w:val="both"/>
      </w:pPr>
      <w:r>
        <w:rPr/>
        <w:t>司已于</w:t>
      </w:r>
      <w:r>
        <w:rPr>
          <w:spacing w:val="-52"/>
        </w:rPr>
        <w:t> </w:t>
      </w:r>
      <w:r>
        <w:rPr>
          <w:rFonts w:ascii="Calibri" w:hAnsi="Calibri" w:cs="Calibri" w:eastAsia="Calibri" w:hint="default"/>
        </w:rPr>
        <w:t>2014</w:t>
      </w:r>
      <w:r>
        <w:rPr>
          <w:rFonts w:ascii="Calibri" w:hAnsi="Calibri" w:cs="Calibri" w:eastAsia="Calibri" w:hint="default"/>
          <w:spacing w:val="5"/>
        </w:rPr>
        <w:t> </w:t>
      </w:r>
      <w:r>
        <w:rPr/>
        <w:t>年将上述房产账面净值</w:t>
      </w:r>
      <w:r>
        <w:rPr>
          <w:spacing w:val="-54"/>
        </w:rPr>
        <w:t> </w:t>
      </w:r>
      <w:r>
        <w:rPr>
          <w:rFonts w:ascii="Calibri" w:hAnsi="Calibri" w:cs="Calibri" w:eastAsia="Calibri" w:hint="default"/>
        </w:rPr>
        <w:t>183,303,487.50</w:t>
      </w:r>
      <w:r>
        <w:rPr>
          <w:rFonts w:ascii="Calibri" w:hAnsi="Calibri" w:cs="Calibri" w:eastAsia="Calibri" w:hint="default"/>
          <w:spacing w:val="6"/>
        </w:rPr>
        <w:t> </w:t>
      </w:r>
      <w:r>
        <w:rPr>
          <w:spacing w:val="-4"/>
        </w:rPr>
        <w:t>元（账面原值</w:t>
      </w:r>
      <w:r>
        <w:rPr>
          <w:spacing w:val="-54"/>
        </w:rPr>
        <w:t> </w:t>
      </w:r>
      <w:r>
        <w:rPr>
          <w:rFonts w:ascii="Calibri" w:hAnsi="Calibri" w:cs="Calibri" w:eastAsia="Calibri" w:hint="default"/>
        </w:rPr>
        <w:t>213,765,000.00</w:t>
      </w:r>
      <w:r>
        <w:rPr>
          <w:rFonts w:ascii="Calibri" w:hAnsi="Calibri" w:cs="Calibri" w:eastAsia="Calibri" w:hint="default"/>
          <w:spacing w:val="7"/>
        </w:rPr>
        <w:t> </w:t>
      </w:r>
      <w:r>
        <w:rPr>
          <w:spacing w:val="-4"/>
        </w:rPr>
        <w:t>元，已计提折旧</w:t>
      </w:r>
    </w:p>
    <w:p>
      <w:pPr>
        <w:pStyle w:val="BodyText"/>
        <w:spacing w:line="326" w:lineRule="auto" w:before="106"/>
        <w:ind w:right="227"/>
        <w:jc w:val="both"/>
      </w:pPr>
      <w:r>
        <w:rPr>
          <w:rFonts w:ascii="Calibri" w:hAnsi="Calibri" w:cs="Calibri" w:eastAsia="Calibri" w:hint="default"/>
        </w:rPr>
        <w:t>30,461,512.50 </w:t>
      </w:r>
      <w:r>
        <w:rPr>
          <w:spacing w:val="-5"/>
        </w:rPr>
        <w:t>元）扣除暂估未付的购房款 </w:t>
      </w:r>
      <w:r>
        <w:rPr>
          <w:rFonts w:ascii="Calibri" w:hAnsi="Calibri" w:cs="Calibri" w:eastAsia="Calibri" w:hint="default"/>
        </w:rPr>
        <w:t>13,394,071.18 </w:t>
      </w:r>
      <w:r>
        <w:rPr>
          <w:spacing w:val="-4"/>
        </w:rPr>
        <w:t>元后转入其他非流动资产，与原测算的可</w:t>
      </w:r>
      <w:r>
        <w:rPr>
          <w:spacing w:val="-101"/>
        </w:rPr>
        <w:t> </w:t>
      </w:r>
      <w:r>
        <w:rPr>
          <w:spacing w:val="-101"/>
        </w:rPr>
      </w:r>
      <w:r>
        <w:rPr/>
        <w:t>收回金额 </w:t>
      </w:r>
      <w:r>
        <w:rPr>
          <w:rFonts w:ascii="Calibri" w:hAnsi="Calibri" w:cs="Calibri" w:eastAsia="Calibri" w:hint="default"/>
        </w:rPr>
        <w:t>89,668,758.20 </w:t>
      </w:r>
      <w:r>
        <w:rPr/>
        <w:t>元的差异计入损益；</w:t>
      </w:r>
      <w:r>
        <w:rPr>
          <w:rFonts w:ascii="Calibri" w:hAnsi="Calibri" w:cs="Calibri" w:eastAsia="Calibri" w:hint="default"/>
        </w:rPr>
        <w:t>2016</w:t>
      </w:r>
      <w:r>
        <w:rPr>
          <w:rFonts w:ascii="Calibri" w:hAnsi="Calibri" w:cs="Calibri" w:eastAsia="Calibri" w:hint="default"/>
          <w:spacing w:val="-7"/>
        </w:rPr>
        <w:t> </w:t>
      </w:r>
      <w:r>
        <w:rPr/>
        <w:t>年度，公司根据债权人会议通过的《重组计划</w:t>
      </w:r>
      <w:r>
        <w:rPr>
          <w:w w:val="100"/>
        </w:rPr>
        <w:t> </w:t>
      </w:r>
      <w:r>
        <w:rPr>
          <w:spacing w:val="-3"/>
        </w:rPr>
        <w:t>草案》和杭州市西湖区人民法院的民事裁定书重新确认可回收金额 </w:t>
      </w:r>
      <w:r>
        <w:rPr>
          <w:rFonts w:ascii="Calibri" w:hAnsi="Calibri" w:cs="Calibri" w:eastAsia="Calibri" w:hint="default"/>
        </w:rPr>
        <w:t>75,830,986.87</w:t>
      </w:r>
      <w:r>
        <w:rPr>
          <w:rFonts w:ascii="Calibri" w:hAnsi="Calibri" w:cs="Calibri" w:eastAsia="Calibri" w:hint="default"/>
          <w:spacing w:val="15"/>
        </w:rPr>
        <w:t> </w:t>
      </w:r>
      <w:r>
        <w:rPr>
          <w:spacing w:val="-6"/>
        </w:rPr>
        <w:t>元，相应计入营</w:t>
      </w:r>
    </w:p>
    <w:p>
      <w:pPr>
        <w:pStyle w:val="BodyText"/>
        <w:spacing w:line="240" w:lineRule="auto" w:before="14"/>
        <w:ind w:right="0"/>
        <w:jc w:val="both"/>
      </w:pPr>
      <w:r>
        <w:rPr/>
        <w:t>业外支出</w:t>
      </w:r>
      <w:r>
        <w:rPr>
          <w:spacing w:val="-57"/>
        </w:rPr>
        <w:t> </w:t>
      </w:r>
      <w:r>
        <w:rPr>
          <w:rFonts w:ascii="Calibri" w:hAnsi="Calibri" w:cs="Calibri" w:eastAsia="Calibri" w:hint="default"/>
        </w:rPr>
        <w:t>13,837,771.33</w:t>
      </w:r>
      <w:r>
        <w:rPr>
          <w:rFonts w:ascii="Calibri" w:hAnsi="Calibri" w:cs="Calibri" w:eastAsia="Calibri" w:hint="default"/>
          <w:spacing w:val="5"/>
        </w:rPr>
        <w:t> </w:t>
      </w:r>
      <w:r>
        <w:rPr>
          <w:spacing w:val="-2"/>
        </w:rPr>
        <w:t>元；</w:t>
      </w:r>
      <w:r>
        <w:rPr>
          <w:rFonts w:ascii="Calibri" w:hAnsi="Calibri" w:cs="Calibri" w:eastAsia="Calibri" w:hint="default"/>
          <w:spacing w:val="-2"/>
        </w:rPr>
        <w:t>2018</w:t>
      </w:r>
      <w:r>
        <w:rPr>
          <w:rFonts w:ascii="Calibri" w:hAnsi="Calibri" w:cs="Calibri" w:eastAsia="Calibri" w:hint="default"/>
          <w:spacing w:val="2"/>
        </w:rPr>
        <w:t> </w:t>
      </w:r>
      <w:r>
        <w:rPr/>
        <w:t>年</w:t>
      </w:r>
      <w:r>
        <w:rPr>
          <w:spacing w:val="-57"/>
        </w:rPr>
        <w:t> </w:t>
      </w:r>
      <w:r>
        <w:rPr>
          <w:rFonts w:ascii="Calibri" w:hAnsi="Calibri" w:cs="Calibri" w:eastAsia="Calibri" w:hint="default"/>
        </w:rPr>
        <w:t>12</w:t>
      </w:r>
      <w:r>
        <w:rPr>
          <w:rFonts w:ascii="Calibri" w:hAnsi="Calibri" w:cs="Calibri" w:eastAsia="Calibri" w:hint="default"/>
          <w:spacing w:val="1"/>
        </w:rPr>
        <w:t> </w:t>
      </w:r>
      <w:r>
        <w:rPr/>
        <w:t>月，公司收到杭州网新准乾资产管理有限公司支付的债权</w:t>
      </w:r>
    </w:p>
    <w:p>
      <w:pPr>
        <w:pStyle w:val="BodyText"/>
        <w:spacing w:line="240" w:lineRule="auto" w:before="106"/>
        <w:ind w:right="0"/>
        <w:jc w:val="both"/>
      </w:pPr>
      <w:r>
        <w:rPr/>
        <w:t>清偿款</w:t>
      </w:r>
      <w:r>
        <w:rPr>
          <w:spacing w:val="-56"/>
        </w:rPr>
        <w:t> </w:t>
      </w:r>
      <w:r>
        <w:rPr>
          <w:rFonts w:ascii="Calibri" w:hAnsi="Calibri" w:cs="Calibri" w:eastAsia="Calibri" w:hint="default"/>
        </w:rPr>
        <w:t>75,830,986.87</w:t>
      </w:r>
      <w:r>
        <w:rPr>
          <w:rFonts w:ascii="Calibri" w:hAnsi="Calibri" w:cs="Calibri" w:eastAsia="Calibri" w:hint="default"/>
          <w:spacing w:val="2"/>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Heading4"/>
        <w:spacing w:line="240" w:lineRule="auto" w:before="0"/>
        <w:ind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9"/>
        <w:ind w:right="0"/>
        <w:jc w:val="both"/>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4"/>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4"/>
        <w:spacing w:line="240" w:lineRule="auto" w:before="14"/>
        <w:ind w:right="0"/>
        <w:jc w:val="left"/>
        <w:rPr>
          <w:b w:val="0"/>
          <w:bCs w:val="0"/>
        </w:rPr>
      </w:pPr>
      <w:r>
        <w:rPr/>
        <w:t>总表情况</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2"/>
              <w:jc w:val="right"/>
              <w:rPr>
                <w:rFonts w:ascii="Calibri" w:hAnsi="Calibri" w:cs="Calibri" w:eastAsia="Calibri" w:hint="default"/>
                <w:sz w:val="21"/>
                <w:szCs w:val="21"/>
              </w:rPr>
            </w:pPr>
            <w:r>
              <w:rPr>
                <w:rFonts w:ascii="Calibri"/>
                <w:spacing w:val="-2"/>
                <w:sz w:val="21"/>
              </w:rPr>
              <w:t>26,723,227.91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12"/>
              <w:jc w:val="right"/>
              <w:rPr>
                <w:rFonts w:ascii="Calibri" w:hAnsi="Calibri" w:cs="Calibri" w:eastAsia="Calibri" w:hint="default"/>
                <w:sz w:val="21"/>
                <w:szCs w:val="21"/>
              </w:rPr>
            </w:pPr>
            <w:r>
              <w:rPr>
                <w:rFonts w:ascii="Calibri"/>
                <w:spacing w:val="-2"/>
                <w:sz w:val="21"/>
              </w:rPr>
              <w:t>22,610,242.29</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26,723,227.91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22,610,242.29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4" w:lineRule="exact"/>
        <w:ind w:right="2689"/>
        <w:jc w:val="left"/>
      </w:pPr>
      <w:r>
        <w:rPr/>
        <w:t>其他说明：</w:t>
      </w:r>
    </w:p>
    <w:p>
      <w:pPr>
        <w:pStyle w:val="BodyText"/>
        <w:spacing w:line="274" w:lineRule="exact"/>
        <w:ind w:right="268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right="2689"/>
        <w:jc w:val="left"/>
        <w:rPr>
          <w:b w:val="0"/>
          <w:bCs w:val="0"/>
        </w:rPr>
      </w:pPr>
      <w:r>
        <w:rPr/>
        <w:t>应收票据</w:t>
      </w:r>
      <w:r>
        <w:rPr>
          <w:b w:val="0"/>
          <w:bCs w:val="0"/>
        </w:rPr>
      </w:r>
    </w:p>
    <w:p>
      <w:pPr>
        <w:pStyle w:val="Heading4"/>
        <w:spacing w:line="240" w:lineRule="auto" w:before="56"/>
        <w:ind w:right="268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689"/>
        <w:jc w:val="left"/>
      </w:pPr>
      <w:r>
        <w:rPr/>
        <w:t>□适用 √不适用</w:t>
      </w:r>
    </w:p>
    <w:p>
      <w:pPr>
        <w:pStyle w:val="Heading4"/>
        <w:spacing w:line="240" w:lineRule="auto" w:before="56"/>
        <w:ind w:right="268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9"/>
        <w:ind w:right="268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38" w:right="13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38" w:right="3467"/>
        <w:jc w:val="left"/>
      </w:pPr>
      <w:r>
        <w:rPr/>
        <w:t>□适用 √不适用</w:t>
      </w:r>
    </w:p>
    <w:p>
      <w:pPr>
        <w:pStyle w:val="Heading4"/>
        <w:spacing w:line="240" w:lineRule="auto" w:before="56"/>
        <w:ind w:left="138" w:right="346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38" w:right="3467"/>
        <w:jc w:val="left"/>
      </w:pPr>
      <w:r>
        <w:rPr/>
        <w:t>□适用 √不适用</w:t>
      </w:r>
    </w:p>
    <w:p>
      <w:pPr>
        <w:pStyle w:val="Heading4"/>
        <w:spacing w:line="240" w:lineRule="auto" w:before="56"/>
        <w:ind w:left="138" w:right="3467"/>
        <w:jc w:val="left"/>
        <w:rPr>
          <w:b w:val="0"/>
          <w:bCs w:val="0"/>
        </w:rPr>
      </w:pPr>
      <w:r>
        <w:rPr>
          <w:rFonts w:ascii="宋体" w:hAnsi="宋体" w:cs="宋体" w:eastAsia="宋体" w:hint="default"/>
        </w:rPr>
        <w:t>(5).</w:t>
      </w:r>
      <w:r>
        <w:rPr>
          <w:rFonts w:ascii="宋体" w:hAnsi="宋体" w:cs="宋体" w:eastAsia="宋体" w:hint="default"/>
          <w:spacing w:val="-1"/>
        </w:rPr>
        <w:t> </w:t>
      </w:r>
      <w:r>
        <w:rPr/>
        <w:t>按坏账计提方法分类披露</w:t>
      </w:r>
      <w:r>
        <w:rPr>
          <w:b w:val="0"/>
          <w:bCs w:val="0"/>
        </w:rPr>
      </w:r>
    </w:p>
    <w:p>
      <w:pPr>
        <w:pStyle w:val="BodyText"/>
        <w:spacing w:line="240" w:lineRule="auto" w:before="58"/>
        <w:ind w:left="138" w:right="3467"/>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left="138" w:right="3467"/>
        <w:jc w:val="left"/>
      </w:pPr>
      <w:r>
        <w:rPr/>
        <w:t>按单项计提坏账准备：</w:t>
      </w:r>
    </w:p>
    <w:p>
      <w:pPr>
        <w:pStyle w:val="BodyText"/>
        <w:spacing w:line="274" w:lineRule="exact"/>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73" w:lineRule="exact"/>
        <w:ind w:left="138" w:right="3467"/>
        <w:jc w:val="left"/>
      </w:pPr>
      <w:r>
        <w:rPr/>
        <w:t>按组合计提坏账准备：</w:t>
      </w:r>
    </w:p>
    <w:p>
      <w:pPr>
        <w:pStyle w:val="BodyText"/>
        <w:spacing w:line="273" w:lineRule="exact"/>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4" w:lineRule="exact"/>
        <w:ind w:left="138" w:right="130"/>
        <w:jc w:val="left"/>
      </w:pPr>
      <w:r>
        <w:rPr/>
        <w:t>如按预期信用损失一般模型计提坏账准备，请参照其他应收款披露：</w:t>
      </w:r>
    </w:p>
    <w:p>
      <w:pPr>
        <w:pStyle w:val="BodyText"/>
        <w:spacing w:line="274" w:lineRule="exact"/>
        <w:ind w:left="138" w:right="3467"/>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3467"/>
        <w:jc w:val="left"/>
        <w:rPr>
          <w:b w:val="0"/>
          <w:bCs w:val="0"/>
        </w:rPr>
      </w:pPr>
      <w:r>
        <w:rPr>
          <w:rFonts w:ascii="宋体" w:hAnsi="宋体" w:cs="宋体" w:eastAsia="宋体" w:hint="default"/>
        </w:rPr>
        <w:t>(6). </w:t>
      </w:r>
      <w:r>
        <w:rPr/>
        <w:t>坏账准备的情况</w:t>
      </w:r>
      <w:r>
        <w:rPr>
          <w:b w:val="0"/>
          <w:bCs w:val="0"/>
        </w:rPr>
      </w:r>
    </w:p>
    <w:p>
      <w:pPr>
        <w:pStyle w:val="BodyText"/>
        <w:spacing w:line="240" w:lineRule="auto" w:before="56"/>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4"/>
        <w:spacing w:line="240" w:lineRule="auto" w:before="0"/>
        <w:ind w:left="138" w:right="3467"/>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b w:val="0"/>
          <w:bCs w:val="0"/>
        </w:rPr>
      </w:r>
    </w:p>
    <w:p>
      <w:pPr>
        <w:pStyle w:val="BodyText"/>
        <w:spacing w:line="240" w:lineRule="auto" w:before="58"/>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3" w:lineRule="exact"/>
        <w:ind w:left="138" w:right="3467"/>
        <w:jc w:val="left"/>
      </w:pPr>
      <w:r>
        <w:rPr/>
        <w:t>其他说明：</w:t>
      </w:r>
    </w:p>
    <w:p>
      <w:pPr>
        <w:pStyle w:val="BodyText"/>
        <w:spacing w:line="273" w:lineRule="exact"/>
        <w:ind w:left="138" w:right="3467"/>
        <w:jc w:val="left"/>
      </w:pPr>
      <w:r>
        <w:rPr/>
        <w:t>□适用 √不适用</w:t>
      </w:r>
    </w:p>
    <w:p>
      <w:pPr>
        <w:spacing w:line="240" w:lineRule="auto" w:before="2"/>
        <w:rPr>
          <w:rFonts w:ascii="宋体" w:hAnsi="宋体" w:cs="宋体" w:eastAsia="宋体" w:hint="default"/>
          <w:sz w:val="24"/>
          <w:szCs w:val="24"/>
        </w:rPr>
      </w:pPr>
    </w:p>
    <w:p>
      <w:pPr>
        <w:pStyle w:val="Heading4"/>
        <w:spacing w:line="290" w:lineRule="auto" w:before="0"/>
        <w:ind w:left="138" w:right="7471"/>
        <w:jc w:val="left"/>
        <w:rPr>
          <w:b w:val="0"/>
          <w:bCs w:val="0"/>
        </w:rPr>
      </w:pPr>
      <w:r>
        <w:rPr/>
        <w:t>应收账款</w:t>
      </w:r>
      <w:r>
        <w:rPr>
          <w:w w:val="100"/>
        </w:rPr>
        <w:t> </w:t>
      </w:r>
      <w:r>
        <w:rPr>
          <w:rFonts w:ascii="宋体" w:hAnsi="宋体" w:cs="宋体" w:eastAsia="宋体" w:hint="default"/>
        </w:rPr>
        <w:t>(1).</w:t>
      </w:r>
      <w:r>
        <w:rPr/>
        <w:t>按账龄披露</w:t>
      </w:r>
      <w:r>
        <w:rPr>
          <w:b w:val="0"/>
          <w:bCs w:val="0"/>
        </w:rPr>
      </w:r>
    </w:p>
    <w:p>
      <w:pPr>
        <w:pStyle w:val="BodyText"/>
        <w:spacing w:line="240" w:lineRule="auto" w:before="14"/>
        <w:ind w:left="138" w:right="3467"/>
        <w:jc w:val="left"/>
      </w:pPr>
      <w:r>
        <w:rPr/>
        <w:t>□适用 √不适用</w:t>
      </w:r>
    </w:p>
    <w:p>
      <w:pPr>
        <w:spacing w:line="240" w:lineRule="auto" w:before="13"/>
        <w:rPr>
          <w:rFonts w:ascii="宋体" w:hAnsi="宋体" w:cs="宋体" w:eastAsia="宋体" w:hint="default"/>
          <w:sz w:val="23"/>
          <w:szCs w:val="23"/>
        </w:rPr>
      </w:pPr>
    </w:p>
    <w:p>
      <w:pPr>
        <w:pStyle w:val="Heading4"/>
        <w:spacing w:line="240" w:lineRule="auto" w:before="0"/>
        <w:ind w:left="138" w:right="3467"/>
        <w:jc w:val="left"/>
        <w:rPr>
          <w:b w:val="0"/>
          <w:bCs w:val="0"/>
        </w:rPr>
      </w:pPr>
      <w:r>
        <w:rPr>
          <w:rFonts w:ascii="宋体" w:hAnsi="宋体" w:cs="宋体" w:eastAsia="宋体" w:hint="default"/>
        </w:rPr>
        <w:t>(2).</w:t>
      </w:r>
      <w:r>
        <w:rPr/>
        <w:t>按坏账计提方法分类披露</w:t>
      </w:r>
      <w:r>
        <w:rPr>
          <w:b w:val="0"/>
          <w:bCs w:val="0"/>
        </w:rPr>
      </w:r>
    </w:p>
    <w:p>
      <w:pPr>
        <w:pStyle w:val="BodyText"/>
        <w:spacing w:line="240" w:lineRule="auto" w:before="56"/>
        <w:ind w:left="138" w:right="3467"/>
        <w:jc w:val="left"/>
      </w:pPr>
      <w:r>
        <w:rPr/>
        <w:t>□适用 √不适用</w:t>
      </w:r>
    </w:p>
    <w:p>
      <w:pPr>
        <w:spacing w:line="240" w:lineRule="auto" w:before="7"/>
        <w:rPr>
          <w:rFonts w:ascii="宋体" w:hAnsi="宋体" w:cs="宋体" w:eastAsia="宋体" w:hint="default"/>
          <w:sz w:val="19"/>
          <w:szCs w:val="19"/>
        </w:rPr>
      </w:pPr>
    </w:p>
    <w:p>
      <w:pPr>
        <w:pStyle w:val="BodyText"/>
        <w:spacing w:line="273" w:lineRule="exact"/>
        <w:ind w:left="138" w:right="3467"/>
        <w:jc w:val="left"/>
      </w:pPr>
      <w:r>
        <w:rPr/>
        <w:t>按单项计提坏账准备：</w:t>
      </w:r>
    </w:p>
    <w:p>
      <w:pPr>
        <w:pStyle w:val="BodyText"/>
        <w:spacing w:line="273" w:lineRule="exact"/>
        <w:ind w:left="138" w:right="3467"/>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4" w:lineRule="exact"/>
        <w:ind w:left="138" w:right="3467"/>
        <w:jc w:val="left"/>
      </w:pPr>
      <w:r>
        <w:rPr/>
        <w:t>按组合计提坏账准备：</w:t>
      </w:r>
    </w:p>
    <w:p>
      <w:pPr>
        <w:pStyle w:val="BodyText"/>
        <w:spacing w:line="272" w:lineRule="exact" w:before="27"/>
        <w:ind w:left="138" w:right="1175"/>
        <w:jc w:val="left"/>
      </w:pPr>
      <w:r>
        <w:rPr/>
        <w:t>□适用</w:t>
      </w:r>
      <w:r>
        <w:rPr>
          <w:spacing w:val="-2"/>
        </w:rPr>
        <w:t> </w:t>
      </w:r>
      <w:r>
        <w:rPr/>
        <w:t>√不适用</w:t>
      </w:r>
      <w:r>
        <w:rPr>
          <w:spacing w:val="-103"/>
        </w:rPr>
        <w:t> </w:t>
      </w:r>
      <w:r>
        <w:rPr>
          <w:spacing w:val="-103"/>
        </w:rPr>
      </w:r>
      <w:r>
        <w:rPr>
          <w:spacing w:val="-2"/>
        </w:rPr>
        <w:t>如按预期信用损失一般模型计提坏账准备，请参照其他应收款披露：</w:t>
      </w:r>
    </w:p>
    <w:p>
      <w:pPr>
        <w:pStyle w:val="BodyText"/>
        <w:spacing w:line="249" w:lineRule="exact"/>
        <w:ind w:left="138" w:right="3467"/>
        <w:jc w:val="left"/>
      </w:pPr>
      <w:r>
        <w:rPr/>
        <w:t>□适用 √不适用</w:t>
      </w:r>
    </w:p>
    <w:p>
      <w:pPr>
        <w:spacing w:line="240" w:lineRule="auto" w:before="13"/>
        <w:rPr>
          <w:rFonts w:ascii="宋体" w:hAnsi="宋体" w:cs="宋体" w:eastAsia="宋体" w:hint="default"/>
          <w:sz w:val="23"/>
          <w:szCs w:val="23"/>
        </w:rPr>
      </w:pPr>
    </w:p>
    <w:p>
      <w:pPr>
        <w:pStyle w:val="Heading4"/>
        <w:spacing w:line="240" w:lineRule="auto" w:before="0"/>
        <w:ind w:left="138" w:right="3467"/>
        <w:jc w:val="left"/>
        <w:rPr>
          <w:b w:val="0"/>
          <w:bCs w:val="0"/>
        </w:rPr>
      </w:pPr>
      <w:r>
        <w:rPr>
          <w:rFonts w:ascii="宋体" w:hAnsi="宋体" w:cs="宋体" w:eastAsia="宋体" w:hint="default"/>
        </w:rPr>
        <w:t>(3).</w:t>
      </w:r>
      <w:r>
        <w:rPr/>
        <w:t>应收账款分类披露</w:t>
      </w:r>
      <w:r>
        <w:rPr>
          <w:b w:val="0"/>
          <w:bCs w:val="0"/>
        </w:rPr>
      </w:r>
    </w:p>
    <w:p>
      <w:pPr>
        <w:pStyle w:val="BodyText"/>
        <w:tabs>
          <w:tab w:pos="980" w:val="left" w:leader="none"/>
        </w:tabs>
        <w:spacing w:line="240" w:lineRule="auto" w:before="58"/>
        <w:ind w:left="138" w:right="3467"/>
        <w:jc w:val="left"/>
      </w:pPr>
      <w:r>
        <w:rPr/>
        <w:t>√适用</w:t>
        <w:tab/>
        <w:t>□不适用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9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40"/>
        <w:gridCol w:w="1226"/>
        <w:gridCol w:w="650"/>
        <w:gridCol w:w="1126"/>
        <w:gridCol w:w="768"/>
        <w:gridCol w:w="1227"/>
        <w:gridCol w:w="1226"/>
        <w:gridCol w:w="650"/>
        <w:gridCol w:w="1126"/>
        <w:gridCol w:w="696"/>
        <w:gridCol w:w="1287"/>
      </w:tblGrid>
      <w:tr>
        <w:trPr>
          <w:trHeight w:val="269" w:hRule="exact"/>
        </w:trPr>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0"/>
                <w:szCs w:val="20"/>
              </w:rPr>
            </w:pPr>
            <w:r>
              <w:rPr>
                <w:rFonts w:ascii="宋体" w:hAnsi="宋体" w:cs="宋体" w:eastAsia="宋体" w:hint="default"/>
                <w:sz w:val="20"/>
                <w:szCs w:val="20"/>
              </w:rPr>
              <w:t>种类</w:t>
            </w:r>
          </w:p>
        </w:tc>
        <w:tc>
          <w:tcPr>
            <w:tcW w:w="49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9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69" w:hRule="exact"/>
        </w:trPr>
        <w:tc>
          <w:tcPr>
            <w:tcW w:w="840" w:type="dxa"/>
            <w:vMerge/>
            <w:tcBorders>
              <w:left w:val="single" w:sz="4" w:space="0" w:color="000000"/>
              <w:right w:val="single" w:sz="4" w:space="0" w:color="000000"/>
            </w:tcBorders>
          </w:tcPr>
          <w:p>
            <w:pP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3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4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27" w:type="dxa"/>
            <w:vMerge w:val="restart"/>
            <w:tcBorders>
              <w:top w:val="single" w:sz="4" w:space="0" w:color="000000"/>
              <w:left w:val="single" w:sz="4" w:space="0" w:color="000000"/>
              <w:right w:val="single" w:sz="4" w:space="0" w:color="000000"/>
            </w:tcBorders>
          </w:tcPr>
          <w:p>
            <w:pPr>
              <w:pStyle w:val="TableParagraph"/>
              <w:spacing w:line="260" w:lineRule="exact" w:before="128"/>
              <w:ind w:left="408" w:right="408"/>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3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87" w:type="dxa"/>
            <w:vMerge w:val="restart"/>
            <w:tcBorders>
              <w:top w:val="single" w:sz="4" w:space="0" w:color="000000"/>
              <w:left w:val="single" w:sz="4" w:space="0" w:color="000000"/>
              <w:right w:val="single" w:sz="4" w:space="0" w:color="000000"/>
            </w:tcBorders>
          </w:tcPr>
          <w:p>
            <w:pPr>
              <w:pStyle w:val="TableParagraph"/>
              <w:spacing w:line="260" w:lineRule="exact" w:before="128"/>
              <w:ind w:left="436" w:right="441"/>
              <w:jc w:val="center"/>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p>
        </w:tc>
      </w:tr>
      <w:tr>
        <w:trPr>
          <w:trHeight w:val="530" w:hRule="exact"/>
        </w:trPr>
        <w:tc>
          <w:tcPr>
            <w:tcW w:w="840"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28"/>
              <w:ind w:left="187" w:right="0"/>
              <w:jc w:val="left"/>
              <w:rPr>
                <w:rFonts w:ascii="Calibri" w:hAnsi="Calibri" w:cs="Calibri" w:eastAsia="Calibri" w:hint="default"/>
                <w:sz w:val="20"/>
                <w:szCs w:val="20"/>
              </w:rPr>
            </w:pPr>
            <w:r>
              <w:rPr>
                <w:rFonts w:ascii="Calibri"/>
                <w:sz w:val="20"/>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8" w:right="0" w:hanging="70"/>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86" w:lineRule="exact"/>
              <w:ind w:left="148" w:right="0"/>
              <w:jc w:val="left"/>
              <w:rPr>
                <w:rFonts w:ascii="Calibri" w:hAnsi="Calibri" w:cs="Calibri" w:eastAsia="Calibri" w:hint="default"/>
                <w:sz w:val="20"/>
                <w:szCs w:val="20"/>
              </w:rPr>
            </w:pPr>
            <w:r>
              <w:rPr>
                <w:rFonts w:ascii="宋体" w:hAnsi="宋体" w:cs="宋体" w:eastAsia="宋体" w:hint="default"/>
                <w:sz w:val="20"/>
                <w:szCs w:val="20"/>
              </w:rPr>
              <w:t>例</w:t>
            </w:r>
            <w:r>
              <w:rPr>
                <w:rFonts w:ascii="Calibri" w:hAnsi="Calibri" w:cs="Calibri" w:eastAsia="Calibri" w:hint="default"/>
                <w:sz w:val="20"/>
                <w:szCs w:val="20"/>
              </w:rPr>
              <w:t>(%)</w:t>
            </w:r>
          </w:p>
        </w:tc>
        <w:tc>
          <w:tcPr>
            <w:tcW w:w="1227"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28"/>
              <w:ind w:left="187" w:right="0"/>
              <w:jc w:val="left"/>
              <w:rPr>
                <w:rFonts w:ascii="Calibri" w:hAnsi="Calibri" w:cs="Calibri" w:eastAsia="Calibri" w:hint="default"/>
                <w:sz w:val="20"/>
                <w:szCs w:val="20"/>
              </w:rPr>
            </w:pPr>
            <w:r>
              <w:rPr>
                <w:rFonts w:ascii="Calibri"/>
                <w:sz w:val="20"/>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2" w:right="0" w:hanging="70"/>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86" w:lineRule="exact"/>
              <w:ind w:left="112" w:right="0"/>
              <w:jc w:val="left"/>
              <w:rPr>
                <w:rFonts w:ascii="Calibri" w:hAnsi="Calibri" w:cs="Calibri" w:eastAsia="Calibri" w:hint="default"/>
                <w:sz w:val="20"/>
                <w:szCs w:val="20"/>
              </w:rPr>
            </w:pPr>
            <w:r>
              <w:rPr>
                <w:rFonts w:ascii="宋体" w:hAnsi="宋体" w:cs="宋体" w:eastAsia="宋体" w:hint="default"/>
                <w:sz w:val="20"/>
                <w:szCs w:val="20"/>
              </w:rPr>
              <w:t>例</w:t>
            </w:r>
            <w:r>
              <w:rPr>
                <w:rFonts w:ascii="Calibri" w:hAnsi="Calibri" w:cs="Calibri" w:eastAsia="Calibri" w:hint="default"/>
                <w:sz w:val="20"/>
                <w:szCs w:val="20"/>
              </w:rPr>
              <w:t>(%)</w:t>
            </w:r>
          </w:p>
        </w:tc>
        <w:tc>
          <w:tcPr>
            <w:tcW w:w="1287" w:type="dxa"/>
            <w:vMerge/>
            <w:tcBorders>
              <w:left w:val="single" w:sz="4" w:space="0" w:color="000000"/>
              <w:bottom w:val="single" w:sz="4" w:space="0" w:color="000000"/>
              <w:right w:val="single" w:sz="4" w:space="0" w:color="000000"/>
            </w:tcBorders>
          </w:tcPr>
          <w:p>
            <w:pPr/>
          </w:p>
        </w:tc>
      </w:tr>
      <w:tr>
        <w:trPr>
          <w:trHeight w:val="182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pacing w:val="88"/>
                <w:w w:val="99"/>
                <w:sz w:val="20"/>
                <w:szCs w:val="20"/>
              </w:rPr>
              <w:t>单</w:t>
            </w:r>
            <w:r>
              <w:rPr>
                <w:rFonts w:ascii="宋体" w:hAnsi="宋体" w:cs="宋体" w:eastAsia="宋体" w:hint="default"/>
                <w:w w:val="99"/>
                <w:sz w:val="20"/>
                <w:szCs w:val="20"/>
              </w:rPr>
              <w:t>项</w:t>
            </w:r>
            <w:r>
              <w:rPr>
                <w:rFonts w:ascii="宋体" w:hAnsi="宋体" w:cs="宋体" w:eastAsia="宋体" w:hint="default"/>
                <w:spacing w:val="-12"/>
                <w:sz w:val="20"/>
                <w:szCs w:val="20"/>
              </w:rPr>
              <w:t> </w:t>
            </w:r>
            <w:r>
              <w:rPr>
                <w:rFonts w:ascii="宋体" w:hAnsi="宋体" w:cs="宋体" w:eastAsia="宋体" w:hint="default"/>
                <w:w w:val="99"/>
                <w:sz w:val="20"/>
                <w:szCs w:val="20"/>
              </w:rPr>
              <w:t>金</w:t>
            </w:r>
            <w:r>
              <w:rPr>
                <w:rFonts w:ascii="宋体" w:hAnsi="宋体" w:cs="宋体" w:eastAsia="宋体" w:hint="default"/>
                <w:sz w:val="20"/>
                <w:szCs w:val="20"/>
              </w:rPr>
            </w:r>
          </w:p>
          <w:p>
            <w:pPr>
              <w:pStyle w:val="TableParagraph"/>
              <w:spacing w:line="260" w:lineRule="exact" w:before="24"/>
              <w:ind w:left="26" w:right="27"/>
              <w:jc w:val="both"/>
              <w:rPr>
                <w:rFonts w:ascii="宋体" w:hAnsi="宋体" w:cs="宋体" w:eastAsia="宋体" w:hint="default"/>
                <w:sz w:val="20"/>
                <w:szCs w:val="20"/>
              </w:rPr>
            </w:pPr>
            <w:r>
              <w:rPr>
                <w:rFonts w:ascii="宋体" w:hAnsi="宋体" w:cs="宋体" w:eastAsia="宋体" w:hint="default"/>
                <w:spacing w:val="44"/>
                <w:w w:val="99"/>
                <w:sz w:val="20"/>
                <w:szCs w:val="20"/>
              </w:rPr>
              <w:t>额重</w:t>
            </w:r>
            <w:r>
              <w:rPr>
                <w:rFonts w:ascii="宋体" w:hAnsi="宋体" w:cs="宋体" w:eastAsia="宋体" w:hint="default"/>
                <w:spacing w:val="-12"/>
                <w:w w:val="99"/>
                <w:sz w:val="20"/>
                <w:szCs w:val="20"/>
              </w:rPr>
              <w:t> </w:t>
            </w:r>
            <w:r>
              <w:rPr>
                <w:rFonts w:ascii="宋体" w:hAnsi="宋体" w:cs="宋体" w:eastAsia="宋体" w:hint="default"/>
                <w:w w:val="99"/>
                <w:sz w:val="20"/>
                <w:szCs w:val="20"/>
              </w:rPr>
              <w:t>大</w:t>
            </w:r>
            <w:r>
              <w:rPr>
                <w:rFonts w:ascii="宋体" w:hAnsi="宋体" w:cs="宋体" w:eastAsia="宋体" w:hint="default"/>
                <w:w w:val="99"/>
                <w:sz w:val="20"/>
                <w:szCs w:val="20"/>
              </w:rPr>
              <w:t> </w:t>
            </w:r>
            <w:r>
              <w:rPr>
                <w:rFonts w:ascii="宋体" w:hAnsi="宋体" w:cs="宋体" w:eastAsia="宋体" w:hint="default"/>
                <w:spacing w:val="44"/>
                <w:w w:val="99"/>
                <w:sz w:val="20"/>
                <w:szCs w:val="20"/>
              </w:rPr>
              <w:t>并单</w:t>
            </w:r>
            <w:r>
              <w:rPr>
                <w:rFonts w:ascii="宋体" w:hAnsi="宋体" w:cs="宋体" w:eastAsia="宋体" w:hint="default"/>
                <w:spacing w:val="-12"/>
                <w:w w:val="99"/>
                <w:sz w:val="20"/>
                <w:szCs w:val="20"/>
              </w:rPr>
              <w:t> </w:t>
            </w:r>
            <w:r>
              <w:rPr>
                <w:rFonts w:ascii="宋体" w:hAnsi="宋体" w:cs="宋体" w:eastAsia="宋体" w:hint="default"/>
                <w:w w:val="99"/>
                <w:sz w:val="20"/>
                <w:szCs w:val="20"/>
              </w:rPr>
              <w:t>独</w:t>
            </w:r>
            <w:r>
              <w:rPr>
                <w:rFonts w:ascii="宋体" w:hAnsi="宋体" w:cs="宋体" w:eastAsia="宋体" w:hint="default"/>
                <w:w w:val="99"/>
                <w:sz w:val="20"/>
                <w:szCs w:val="20"/>
              </w:rPr>
              <w:t> </w:t>
            </w:r>
            <w:r>
              <w:rPr>
                <w:rFonts w:ascii="宋体" w:hAnsi="宋体" w:cs="宋体" w:eastAsia="宋体" w:hint="default"/>
                <w:spacing w:val="44"/>
                <w:w w:val="99"/>
                <w:sz w:val="20"/>
                <w:szCs w:val="20"/>
              </w:rPr>
              <w:t>计提</w:t>
            </w:r>
            <w:r>
              <w:rPr>
                <w:rFonts w:ascii="宋体" w:hAnsi="宋体" w:cs="宋体" w:eastAsia="宋体" w:hint="default"/>
                <w:spacing w:val="-12"/>
                <w:w w:val="99"/>
                <w:sz w:val="20"/>
                <w:szCs w:val="20"/>
              </w:rPr>
              <w:t> </w:t>
            </w:r>
            <w:r>
              <w:rPr>
                <w:rFonts w:ascii="宋体" w:hAnsi="宋体" w:cs="宋体" w:eastAsia="宋体" w:hint="default"/>
                <w:w w:val="99"/>
                <w:sz w:val="20"/>
                <w:szCs w:val="20"/>
              </w:rPr>
              <w:t>坏</w:t>
            </w:r>
            <w:r>
              <w:rPr>
                <w:rFonts w:ascii="宋体" w:hAnsi="宋体" w:cs="宋体" w:eastAsia="宋体" w:hint="default"/>
                <w:w w:val="99"/>
                <w:sz w:val="20"/>
                <w:szCs w:val="20"/>
              </w:rPr>
              <w:t> </w:t>
            </w:r>
            <w:r>
              <w:rPr>
                <w:rFonts w:ascii="宋体" w:hAnsi="宋体" w:cs="宋体" w:eastAsia="宋体" w:hint="default"/>
                <w:spacing w:val="44"/>
                <w:w w:val="99"/>
                <w:sz w:val="20"/>
                <w:szCs w:val="20"/>
              </w:rPr>
              <w:t>账准</w:t>
            </w:r>
            <w:r>
              <w:rPr>
                <w:rFonts w:ascii="宋体" w:hAnsi="宋体" w:cs="宋体" w:eastAsia="宋体" w:hint="default"/>
                <w:spacing w:val="-12"/>
                <w:w w:val="99"/>
                <w:sz w:val="20"/>
                <w:szCs w:val="20"/>
              </w:rPr>
              <w:t> </w:t>
            </w:r>
            <w:r>
              <w:rPr>
                <w:rFonts w:ascii="宋体" w:hAnsi="宋体" w:cs="宋体" w:eastAsia="宋体" w:hint="default"/>
                <w:w w:val="99"/>
                <w:sz w:val="20"/>
                <w:szCs w:val="20"/>
              </w:rPr>
              <w:t>备</w:t>
            </w:r>
            <w:r>
              <w:rPr>
                <w:rFonts w:ascii="宋体" w:hAnsi="宋体" w:cs="宋体" w:eastAsia="宋体" w:hint="default"/>
                <w:w w:val="99"/>
                <w:sz w:val="20"/>
                <w:szCs w:val="20"/>
              </w:rPr>
              <w:t> </w:t>
            </w:r>
            <w:r>
              <w:rPr>
                <w:rFonts w:ascii="宋体" w:hAnsi="宋体" w:cs="宋体" w:eastAsia="宋体" w:hint="default"/>
                <w:spacing w:val="44"/>
                <w:w w:val="99"/>
                <w:sz w:val="20"/>
                <w:szCs w:val="20"/>
              </w:rPr>
              <w:t>的应</w:t>
            </w:r>
            <w:r>
              <w:rPr>
                <w:rFonts w:ascii="宋体" w:hAnsi="宋体" w:cs="宋体" w:eastAsia="宋体" w:hint="default"/>
                <w:spacing w:val="-12"/>
                <w:w w:val="99"/>
                <w:sz w:val="20"/>
                <w:szCs w:val="20"/>
              </w:rPr>
              <w:t> </w:t>
            </w:r>
            <w:r>
              <w:rPr>
                <w:rFonts w:ascii="宋体" w:hAnsi="宋体" w:cs="宋体" w:eastAsia="宋体" w:hint="default"/>
                <w:w w:val="99"/>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2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r>
      <w:tr>
        <w:trPr>
          <w:trHeight w:val="18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both"/>
              <w:rPr>
                <w:rFonts w:ascii="宋体" w:hAnsi="宋体" w:cs="宋体" w:eastAsia="宋体" w:hint="default"/>
                <w:sz w:val="20"/>
                <w:szCs w:val="20"/>
              </w:rPr>
            </w:pPr>
            <w:r>
              <w:rPr>
                <w:rFonts w:ascii="宋体" w:hAnsi="宋体" w:cs="宋体" w:eastAsia="宋体" w:hint="default"/>
                <w:spacing w:val="88"/>
                <w:w w:val="99"/>
                <w:sz w:val="20"/>
                <w:szCs w:val="20"/>
              </w:rPr>
              <w:t>按</w:t>
            </w:r>
            <w:r>
              <w:rPr>
                <w:rFonts w:ascii="宋体" w:hAnsi="宋体" w:cs="宋体" w:eastAsia="宋体" w:hint="default"/>
                <w:w w:val="99"/>
                <w:sz w:val="20"/>
                <w:szCs w:val="20"/>
              </w:rPr>
              <w:t>信</w:t>
            </w:r>
            <w:r>
              <w:rPr>
                <w:rFonts w:ascii="宋体" w:hAnsi="宋体" w:cs="宋体" w:eastAsia="宋体" w:hint="default"/>
                <w:spacing w:val="-12"/>
                <w:sz w:val="20"/>
                <w:szCs w:val="20"/>
              </w:rPr>
              <w:t> </w:t>
            </w:r>
            <w:r>
              <w:rPr>
                <w:rFonts w:ascii="宋体" w:hAnsi="宋体" w:cs="宋体" w:eastAsia="宋体" w:hint="default"/>
                <w:w w:val="99"/>
                <w:sz w:val="20"/>
                <w:szCs w:val="20"/>
              </w:rPr>
              <w:t>用</w:t>
            </w:r>
            <w:r>
              <w:rPr>
                <w:rFonts w:ascii="宋体" w:hAnsi="宋体" w:cs="宋体" w:eastAsia="宋体" w:hint="default"/>
                <w:sz w:val="20"/>
                <w:szCs w:val="20"/>
              </w:rPr>
            </w:r>
          </w:p>
          <w:p>
            <w:pPr>
              <w:pStyle w:val="TableParagraph"/>
              <w:spacing w:line="260" w:lineRule="exact" w:before="24"/>
              <w:ind w:left="26" w:right="27"/>
              <w:jc w:val="both"/>
              <w:rPr>
                <w:rFonts w:ascii="宋体" w:hAnsi="宋体" w:cs="宋体" w:eastAsia="宋体" w:hint="default"/>
                <w:sz w:val="20"/>
                <w:szCs w:val="20"/>
              </w:rPr>
            </w:pPr>
            <w:r>
              <w:rPr>
                <w:rFonts w:ascii="宋体" w:hAnsi="宋体" w:cs="宋体" w:eastAsia="宋体" w:hint="default"/>
                <w:spacing w:val="44"/>
                <w:w w:val="99"/>
                <w:sz w:val="20"/>
                <w:szCs w:val="20"/>
              </w:rPr>
              <w:t>风险</w:t>
            </w:r>
            <w:r>
              <w:rPr>
                <w:rFonts w:ascii="宋体" w:hAnsi="宋体" w:cs="宋体" w:eastAsia="宋体" w:hint="default"/>
                <w:spacing w:val="-12"/>
                <w:w w:val="99"/>
                <w:sz w:val="20"/>
                <w:szCs w:val="20"/>
              </w:rPr>
              <w:t> </w:t>
            </w:r>
            <w:r>
              <w:rPr>
                <w:rFonts w:ascii="宋体" w:hAnsi="宋体" w:cs="宋体" w:eastAsia="宋体" w:hint="default"/>
                <w:w w:val="99"/>
                <w:sz w:val="20"/>
                <w:szCs w:val="20"/>
              </w:rPr>
              <w:t>特</w:t>
            </w:r>
            <w:r>
              <w:rPr>
                <w:rFonts w:ascii="宋体" w:hAnsi="宋体" w:cs="宋体" w:eastAsia="宋体" w:hint="default"/>
                <w:w w:val="99"/>
                <w:sz w:val="20"/>
                <w:szCs w:val="20"/>
              </w:rPr>
              <w:t> </w:t>
            </w:r>
            <w:r>
              <w:rPr>
                <w:rFonts w:ascii="宋体" w:hAnsi="宋体" w:cs="宋体" w:eastAsia="宋体" w:hint="default"/>
                <w:spacing w:val="44"/>
                <w:w w:val="99"/>
                <w:sz w:val="20"/>
                <w:szCs w:val="20"/>
              </w:rPr>
              <w:t>征组</w:t>
            </w:r>
            <w:r>
              <w:rPr>
                <w:rFonts w:ascii="宋体" w:hAnsi="宋体" w:cs="宋体" w:eastAsia="宋体" w:hint="default"/>
                <w:spacing w:val="-12"/>
                <w:w w:val="99"/>
                <w:sz w:val="20"/>
                <w:szCs w:val="20"/>
              </w:rPr>
              <w:t> </w:t>
            </w:r>
            <w:r>
              <w:rPr>
                <w:rFonts w:ascii="宋体" w:hAnsi="宋体" w:cs="宋体" w:eastAsia="宋体" w:hint="default"/>
                <w:w w:val="99"/>
                <w:sz w:val="20"/>
                <w:szCs w:val="20"/>
              </w:rPr>
              <w:t>合</w:t>
            </w:r>
            <w:r>
              <w:rPr>
                <w:rFonts w:ascii="宋体" w:hAnsi="宋体" w:cs="宋体" w:eastAsia="宋体" w:hint="default"/>
                <w:w w:val="99"/>
                <w:sz w:val="20"/>
                <w:szCs w:val="20"/>
              </w:rPr>
              <w:t> </w:t>
            </w:r>
            <w:r>
              <w:rPr>
                <w:rFonts w:ascii="宋体" w:hAnsi="宋体" w:cs="宋体" w:eastAsia="宋体" w:hint="default"/>
                <w:spacing w:val="44"/>
                <w:w w:val="99"/>
                <w:sz w:val="20"/>
                <w:szCs w:val="20"/>
              </w:rPr>
              <w:t>计提</w:t>
            </w:r>
            <w:r>
              <w:rPr>
                <w:rFonts w:ascii="宋体" w:hAnsi="宋体" w:cs="宋体" w:eastAsia="宋体" w:hint="default"/>
                <w:spacing w:val="-12"/>
                <w:w w:val="99"/>
                <w:sz w:val="20"/>
                <w:szCs w:val="20"/>
              </w:rPr>
              <w:t> </w:t>
            </w:r>
            <w:r>
              <w:rPr>
                <w:rFonts w:ascii="宋体" w:hAnsi="宋体" w:cs="宋体" w:eastAsia="宋体" w:hint="default"/>
                <w:w w:val="99"/>
                <w:sz w:val="20"/>
                <w:szCs w:val="20"/>
              </w:rPr>
              <w:t>坏</w:t>
            </w:r>
            <w:r>
              <w:rPr>
                <w:rFonts w:ascii="宋体" w:hAnsi="宋体" w:cs="宋体" w:eastAsia="宋体" w:hint="default"/>
                <w:w w:val="99"/>
                <w:sz w:val="20"/>
                <w:szCs w:val="20"/>
              </w:rPr>
              <w:t> </w:t>
            </w:r>
            <w:r>
              <w:rPr>
                <w:rFonts w:ascii="宋体" w:hAnsi="宋体" w:cs="宋体" w:eastAsia="宋体" w:hint="default"/>
                <w:spacing w:val="44"/>
                <w:w w:val="99"/>
                <w:sz w:val="20"/>
                <w:szCs w:val="20"/>
              </w:rPr>
              <w:t>账准</w:t>
            </w:r>
            <w:r>
              <w:rPr>
                <w:rFonts w:ascii="宋体" w:hAnsi="宋体" w:cs="宋体" w:eastAsia="宋体" w:hint="default"/>
                <w:spacing w:val="-12"/>
                <w:w w:val="99"/>
                <w:sz w:val="20"/>
                <w:szCs w:val="20"/>
              </w:rPr>
              <w:t> </w:t>
            </w:r>
            <w:r>
              <w:rPr>
                <w:rFonts w:ascii="宋体" w:hAnsi="宋体" w:cs="宋体" w:eastAsia="宋体" w:hint="default"/>
                <w:w w:val="99"/>
                <w:sz w:val="20"/>
                <w:szCs w:val="20"/>
              </w:rPr>
              <w:t>备</w:t>
            </w:r>
            <w:r>
              <w:rPr>
                <w:rFonts w:ascii="宋体" w:hAnsi="宋体" w:cs="宋体" w:eastAsia="宋体" w:hint="default"/>
                <w:w w:val="99"/>
                <w:sz w:val="20"/>
                <w:szCs w:val="20"/>
              </w:rPr>
              <w:t> </w:t>
            </w:r>
            <w:r>
              <w:rPr>
                <w:rFonts w:ascii="宋体" w:hAnsi="宋体" w:cs="宋体" w:eastAsia="宋体" w:hint="default"/>
                <w:spacing w:val="44"/>
                <w:w w:val="99"/>
                <w:sz w:val="20"/>
                <w:szCs w:val="20"/>
              </w:rPr>
              <w:t>的应</w:t>
            </w:r>
            <w:r>
              <w:rPr>
                <w:rFonts w:ascii="宋体" w:hAnsi="宋体" w:cs="宋体" w:eastAsia="宋体" w:hint="default"/>
                <w:spacing w:val="-12"/>
                <w:w w:val="99"/>
                <w:sz w:val="20"/>
                <w:szCs w:val="20"/>
              </w:rPr>
              <w:t> </w:t>
            </w:r>
            <w:r>
              <w:rPr>
                <w:rFonts w:ascii="宋体" w:hAnsi="宋体" w:cs="宋体" w:eastAsia="宋体" w:hint="default"/>
                <w:w w:val="99"/>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36,509,044.25</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99.55</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20"/>
                <w:szCs w:val="20"/>
              </w:rPr>
            </w:pPr>
            <w:r>
              <w:rPr>
                <w:rFonts w:ascii="Calibri"/>
                <w:w w:val="95"/>
                <w:sz w:val="20"/>
              </w:rPr>
              <w:t>9,785,816.34</w:t>
            </w:r>
            <w:r>
              <w:rPr>
                <w:rFonts w:ascii="Calibri"/>
                <w:sz w:val="20"/>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0"/>
                <w:szCs w:val="20"/>
              </w:rPr>
            </w:pPr>
            <w:r>
              <w:rPr>
                <w:rFonts w:ascii="Calibri"/>
                <w:w w:val="95"/>
                <w:sz w:val="20"/>
              </w:rPr>
              <w:t>26.80</w:t>
            </w:r>
            <w:r>
              <w:rPr>
                <w:rFonts w:ascii="Calibri"/>
                <w:sz w:val="20"/>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0"/>
                <w:szCs w:val="20"/>
              </w:rPr>
            </w:pPr>
            <w:r>
              <w:rPr>
                <w:rFonts w:ascii="Calibri"/>
                <w:sz w:val="20"/>
              </w:rPr>
              <w:t>26,723,227.91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28,773,615.98</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99.43</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20"/>
                <w:szCs w:val="20"/>
              </w:rPr>
            </w:pPr>
            <w:r>
              <w:rPr>
                <w:rFonts w:ascii="Calibri"/>
                <w:w w:val="95"/>
                <w:sz w:val="20"/>
              </w:rPr>
              <w:t>6,187,098.82</w:t>
            </w:r>
            <w:r>
              <w:rPr>
                <w:rFonts w:ascii="Calibri"/>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0"/>
                <w:szCs w:val="20"/>
              </w:rPr>
            </w:pPr>
            <w:r>
              <w:rPr>
                <w:rFonts w:ascii="Calibri"/>
                <w:w w:val="95"/>
                <w:sz w:val="20"/>
              </w:rPr>
              <w:t>21.50</w:t>
            </w:r>
            <w:r>
              <w:rPr>
                <w:rFonts w:ascii="Calibri"/>
                <w:sz w:val="20"/>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22,586,517.16</w:t>
            </w:r>
            <w:r>
              <w:rPr>
                <w:rFonts w:ascii="Calibri"/>
                <w:sz w:val="20"/>
              </w:rPr>
            </w:r>
          </w:p>
        </w:tc>
      </w:tr>
      <w:tr>
        <w:trPr>
          <w:trHeight w:val="18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pacing w:val="88"/>
                <w:w w:val="99"/>
                <w:sz w:val="20"/>
                <w:szCs w:val="20"/>
              </w:rPr>
              <w:t>单</w:t>
            </w:r>
            <w:r>
              <w:rPr>
                <w:rFonts w:ascii="宋体" w:hAnsi="宋体" w:cs="宋体" w:eastAsia="宋体" w:hint="default"/>
                <w:w w:val="99"/>
                <w:sz w:val="20"/>
                <w:szCs w:val="20"/>
              </w:rPr>
              <w:t>项</w:t>
            </w:r>
            <w:r>
              <w:rPr>
                <w:rFonts w:ascii="宋体" w:hAnsi="宋体" w:cs="宋体" w:eastAsia="宋体" w:hint="default"/>
                <w:spacing w:val="-12"/>
                <w:sz w:val="20"/>
                <w:szCs w:val="20"/>
              </w:rPr>
              <w:t> </w:t>
            </w:r>
            <w:r>
              <w:rPr>
                <w:rFonts w:ascii="宋体" w:hAnsi="宋体" w:cs="宋体" w:eastAsia="宋体" w:hint="default"/>
                <w:w w:val="99"/>
                <w:sz w:val="20"/>
                <w:szCs w:val="20"/>
              </w:rPr>
              <w:t>金</w:t>
            </w:r>
            <w:r>
              <w:rPr>
                <w:rFonts w:ascii="宋体" w:hAnsi="宋体" w:cs="宋体" w:eastAsia="宋体" w:hint="default"/>
                <w:sz w:val="20"/>
                <w:szCs w:val="20"/>
              </w:rPr>
            </w:r>
          </w:p>
          <w:p>
            <w:pPr>
              <w:pStyle w:val="TableParagraph"/>
              <w:spacing w:line="237" w:lineRule="auto" w:before="1"/>
              <w:ind w:left="26" w:right="27"/>
              <w:jc w:val="both"/>
              <w:rPr>
                <w:rFonts w:ascii="宋体" w:hAnsi="宋体" w:cs="宋体" w:eastAsia="宋体" w:hint="default"/>
                <w:sz w:val="20"/>
                <w:szCs w:val="20"/>
              </w:rPr>
            </w:pPr>
            <w:r>
              <w:rPr>
                <w:rFonts w:ascii="宋体" w:hAnsi="宋体" w:cs="宋体" w:eastAsia="宋体" w:hint="default"/>
                <w:spacing w:val="44"/>
                <w:w w:val="99"/>
                <w:sz w:val="20"/>
                <w:szCs w:val="20"/>
              </w:rPr>
              <w:t>额不</w:t>
            </w:r>
            <w:r>
              <w:rPr>
                <w:rFonts w:ascii="宋体" w:hAnsi="宋体" w:cs="宋体" w:eastAsia="宋体" w:hint="default"/>
                <w:spacing w:val="-12"/>
                <w:w w:val="99"/>
                <w:sz w:val="20"/>
                <w:szCs w:val="20"/>
              </w:rPr>
              <w:t> </w:t>
            </w:r>
            <w:r>
              <w:rPr>
                <w:rFonts w:ascii="宋体" w:hAnsi="宋体" w:cs="宋体" w:eastAsia="宋体" w:hint="default"/>
                <w:w w:val="99"/>
                <w:sz w:val="20"/>
                <w:szCs w:val="20"/>
              </w:rPr>
              <w:t>重</w:t>
            </w:r>
            <w:r>
              <w:rPr>
                <w:rFonts w:ascii="宋体" w:hAnsi="宋体" w:cs="宋体" w:eastAsia="宋体" w:hint="default"/>
                <w:w w:val="99"/>
                <w:sz w:val="20"/>
                <w:szCs w:val="20"/>
              </w:rPr>
              <w:t> </w:t>
            </w:r>
            <w:r>
              <w:rPr>
                <w:rFonts w:ascii="宋体" w:hAnsi="宋体" w:cs="宋体" w:eastAsia="宋体" w:hint="default"/>
                <w:spacing w:val="44"/>
                <w:w w:val="99"/>
                <w:sz w:val="20"/>
                <w:szCs w:val="20"/>
              </w:rPr>
              <w:t>大但</w:t>
            </w:r>
            <w:r>
              <w:rPr>
                <w:rFonts w:ascii="宋体" w:hAnsi="宋体" w:cs="宋体" w:eastAsia="宋体" w:hint="default"/>
                <w:spacing w:val="-12"/>
                <w:w w:val="99"/>
                <w:sz w:val="20"/>
                <w:szCs w:val="20"/>
              </w:rPr>
              <w:t> </w:t>
            </w:r>
            <w:r>
              <w:rPr>
                <w:rFonts w:ascii="宋体" w:hAnsi="宋体" w:cs="宋体" w:eastAsia="宋体" w:hint="default"/>
                <w:w w:val="99"/>
                <w:sz w:val="20"/>
                <w:szCs w:val="20"/>
              </w:rPr>
              <w:t>单</w:t>
            </w:r>
            <w:r>
              <w:rPr>
                <w:rFonts w:ascii="宋体" w:hAnsi="宋体" w:cs="宋体" w:eastAsia="宋体" w:hint="default"/>
                <w:w w:val="99"/>
                <w:sz w:val="20"/>
                <w:szCs w:val="20"/>
              </w:rPr>
              <w:t> </w:t>
            </w:r>
            <w:r>
              <w:rPr>
                <w:rFonts w:ascii="宋体" w:hAnsi="宋体" w:cs="宋体" w:eastAsia="宋体" w:hint="default"/>
                <w:spacing w:val="44"/>
                <w:w w:val="99"/>
                <w:sz w:val="20"/>
                <w:szCs w:val="20"/>
              </w:rPr>
              <w:t>独计</w:t>
            </w:r>
            <w:r>
              <w:rPr>
                <w:rFonts w:ascii="宋体" w:hAnsi="宋体" w:cs="宋体" w:eastAsia="宋体" w:hint="default"/>
                <w:spacing w:val="-12"/>
                <w:w w:val="99"/>
                <w:sz w:val="20"/>
                <w:szCs w:val="20"/>
              </w:rPr>
              <w:t> </w:t>
            </w:r>
            <w:r>
              <w:rPr>
                <w:rFonts w:ascii="宋体" w:hAnsi="宋体" w:cs="宋体" w:eastAsia="宋体" w:hint="default"/>
                <w:w w:val="99"/>
                <w:sz w:val="20"/>
                <w:szCs w:val="20"/>
              </w:rPr>
              <w:t>提</w:t>
            </w:r>
            <w:r>
              <w:rPr>
                <w:rFonts w:ascii="宋体" w:hAnsi="宋体" w:cs="宋体" w:eastAsia="宋体" w:hint="default"/>
                <w:w w:val="99"/>
                <w:sz w:val="20"/>
                <w:szCs w:val="20"/>
              </w:rPr>
              <w:t> </w:t>
            </w:r>
            <w:r>
              <w:rPr>
                <w:rFonts w:ascii="宋体" w:hAnsi="宋体" w:cs="宋体" w:eastAsia="宋体" w:hint="default"/>
                <w:spacing w:val="44"/>
                <w:w w:val="99"/>
                <w:sz w:val="20"/>
                <w:szCs w:val="20"/>
              </w:rPr>
              <w:t>坏账</w:t>
            </w:r>
            <w:r>
              <w:rPr>
                <w:rFonts w:ascii="宋体" w:hAnsi="宋体" w:cs="宋体" w:eastAsia="宋体" w:hint="default"/>
                <w:spacing w:val="-12"/>
                <w:w w:val="99"/>
                <w:sz w:val="20"/>
                <w:szCs w:val="20"/>
              </w:rPr>
              <w:t> </w:t>
            </w:r>
            <w:r>
              <w:rPr>
                <w:rFonts w:ascii="宋体" w:hAnsi="宋体" w:cs="宋体" w:eastAsia="宋体" w:hint="default"/>
                <w:w w:val="99"/>
                <w:sz w:val="20"/>
                <w:szCs w:val="20"/>
              </w:rPr>
              <w:t>准</w:t>
            </w:r>
            <w:r>
              <w:rPr>
                <w:rFonts w:ascii="宋体" w:hAnsi="宋体" w:cs="宋体" w:eastAsia="宋体" w:hint="default"/>
                <w:w w:val="99"/>
                <w:sz w:val="20"/>
                <w:szCs w:val="20"/>
              </w:rPr>
              <w:t> </w:t>
            </w:r>
            <w:r>
              <w:rPr>
                <w:rFonts w:ascii="宋体" w:hAnsi="宋体" w:cs="宋体" w:eastAsia="宋体" w:hint="default"/>
                <w:spacing w:val="44"/>
                <w:w w:val="99"/>
                <w:sz w:val="20"/>
                <w:szCs w:val="20"/>
              </w:rPr>
              <w:t>备的</w:t>
            </w:r>
            <w:r>
              <w:rPr>
                <w:rFonts w:ascii="宋体" w:hAnsi="宋体" w:cs="宋体" w:eastAsia="宋体" w:hint="default"/>
                <w:spacing w:val="-12"/>
                <w:w w:val="99"/>
                <w:sz w:val="20"/>
                <w:szCs w:val="20"/>
              </w:rPr>
              <w:t> </w:t>
            </w:r>
            <w:r>
              <w:rPr>
                <w:rFonts w:ascii="宋体" w:hAnsi="宋体" w:cs="宋体" w:eastAsia="宋体" w:hint="default"/>
                <w:w w:val="99"/>
                <w:sz w:val="20"/>
                <w:szCs w:val="20"/>
              </w:rPr>
              <w:t>应</w:t>
            </w:r>
            <w:r>
              <w:rPr>
                <w:rFonts w:ascii="宋体" w:hAnsi="宋体" w:cs="宋体" w:eastAsia="宋体" w:hint="default"/>
                <w:w w:val="99"/>
                <w:sz w:val="20"/>
                <w:szCs w:val="20"/>
              </w:rPr>
              <w:t> </w:t>
            </w:r>
            <w:r>
              <w:rPr>
                <w:rFonts w:ascii="宋体" w:hAnsi="宋体" w:cs="宋体" w:eastAsia="宋体" w:hint="default"/>
                <w:sz w:val="20"/>
                <w:szCs w:val="20"/>
              </w:rPr>
              <w:t>收账款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164,389.52</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0.45</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20"/>
                <w:szCs w:val="20"/>
              </w:rPr>
            </w:pPr>
            <w:r>
              <w:rPr>
                <w:rFonts w:ascii="Calibri"/>
                <w:w w:val="95"/>
                <w:sz w:val="20"/>
              </w:rPr>
              <w:t>164,389.52</w:t>
            </w:r>
            <w:r>
              <w:rPr>
                <w:rFonts w:ascii="Calibri"/>
                <w:sz w:val="20"/>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0"/>
                <w:szCs w:val="20"/>
              </w:rPr>
            </w:pPr>
            <w:r>
              <w:rPr>
                <w:rFonts w:ascii="Calibri"/>
                <w:w w:val="95"/>
                <w:sz w:val="20"/>
              </w:rPr>
              <w:t>100.00</w:t>
            </w:r>
            <w:r>
              <w:rPr>
                <w:rFonts w:ascii="Calibri"/>
                <w:sz w:val="20"/>
              </w:rPr>
            </w: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164,389.52</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0"/>
                <w:szCs w:val="20"/>
              </w:rPr>
            </w:pPr>
            <w:r>
              <w:rPr>
                <w:rFonts w:ascii="Calibri"/>
                <w:w w:val="95"/>
                <w:sz w:val="20"/>
              </w:rPr>
              <w:t>0.57</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20"/>
                <w:szCs w:val="20"/>
              </w:rPr>
            </w:pPr>
            <w:r>
              <w:rPr>
                <w:rFonts w:ascii="Calibri"/>
                <w:w w:val="95"/>
                <w:sz w:val="20"/>
              </w:rPr>
              <w:t>140,664.39</w:t>
            </w:r>
            <w:r>
              <w:rPr>
                <w:rFonts w:ascii="Calibri"/>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0"/>
                <w:szCs w:val="20"/>
              </w:rPr>
            </w:pPr>
            <w:r>
              <w:rPr>
                <w:rFonts w:ascii="Calibri"/>
                <w:w w:val="95"/>
                <w:sz w:val="20"/>
              </w:rPr>
              <w:t>85.57</w:t>
            </w:r>
            <w:r>
              <w:rPr>
                <w:rFonts w:ascii="Calibri"/>
                <w:sz w:val="20"/>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7"/>
              <w:jc w:val="right"/>
              <w:rPr>
                <w:rFonts w:ascii="Calibri" w:hAnsi="Calibri" w:cs="Calibri" w:eastAsia="Calibri" w:hint="default"/>
                <w:sz w:val="20"/>
                <w:szCs w:val="20"/>
              </w:rPr>
            </w:pPr>
            <w:r>
              <w:rPr>
                <w:rFonts w:ascii="Calibri"/>
                <w:w w:val="95"/>
                <w:sz w:val="20"/>
              </w:rPr>
              <w:t>23,725.13</w:t>
            </w:r>
            <w:r>
              <w:rPr>
                <w:rFonts w:ascii="Calibri"/>
                <w:sz w:val="20"/>
              </w:rPr>
            </w:r>
          </w:p>
        </w:tc>
      </w:tr>
      <w:tr>
        <w:trPr>
          <w:trHeight w:val="26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Calibri" w:hAnsi="Calibri" w:cs="Calibri" w:eastAsia="Calibri" w:hint="default"/>
                <w:sz w:val="20"/>
                <w:szCs w:val="20"/>
              </w:rPr>
            </w:pPr>
            <w:r>
              <w:rPr>
                <w:rFonts w:ascii="Calibri"/>
                <w:w w:val="95"/>
                <w:sz w:val="20"/>
              </w:rPr>
              <w:t>36,673,433.77</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2"/>
              <w:jc w:val="right"/>
              <w:rPr>
                <w:rFonts w:ascii="Calibri" w:hAnsi="Calibri" w:cs="Calibri" w:eastAsia="Calibri" w:hint="default"/>
                <w:sz w:val="20"/>
                <w:szCs w:val="20"/>
              </w:rPr>
            </w:pPr>
            <w:r>
              <w:rPr>
                <w:rFonts w:ascii="Calibri"/>
                <w:w w:val="95"/>
                <w:sz w:val="20"/>
              </w:rPr>
              <w:t>100.00</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7"/>
              <w:jc w:val="right"/>
              <w:rPr>
                <w:rFonts w:ascii="Calibri" w:hAnsi="Calibri" w:cs="Calibri" w:eastAsia="Calibri" w:hint="default"/>
                <w:sz w:val="20"/>
                <w:szCs w:val="20"/>
              </w:rPr>
            </w:pPr>
            <w:r>
              <w:rPr>
                <w:rFonts w:ascii="Calibri"/>
                <w:w w:val="95"/>
                <w:sz w:val="20"/>
              </w:rPr>
              <w:t>9,950,205.86</w:t>
            </w:r>
            <w:r>
              <w:rPr>
                <w:rFonts w:ascii="Calibri"/>
                <w:sz w:val="20"/>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1" w:right="0"/>
              <w:jc w:val="left"/>
              <w:rPr>
                <w:rFonts w:ascii="Calibri" w:hAnsi="Calibri" w:cs="Calibri" w:eastAsia="Calibri" w:hint="default"/>
                <w:sz w:val="20"/>
                <w:szCs w:val="20"/>
              </w:rPr>
            </w:pPr>
            <w:r>
              <w:rPr>
                <w:rFonts w:ascii="Calibri"/>
                <w:sz w:val="20"/>
              </w:rPr>
              <w:t>27.13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0"/>
                <w:szCs w:val="20"/>
              </w:rPr>
            </w:pPr>
            <w:r>
              <w:rPr>
                <w:rFonts w:ascii="Calibri"/>
                <w:sz w:val="20"/>
              </w:rPr>
              <w:t>26,723,227.91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Calibri" w:hAnsi="Calibri" w:cs="Calibri" w:eastAsia="Calibri" w:hint="default"/>
                <w:sz w:val="20"/>
                <w:szCs w:val="20"/>
              </w:rPr>
            </w:pPr>
            <w:r>
              <w:rPr>
                <w:rFonts w:ascii="Calibri"/>
                <w:w w:val="95"/>
                <w:sz w:val="20"/>
              </w:rPr>
              <w:t>28,938,005.50</w:t>
            </w:r>
            <w:r>
              <w:rPr>
                <w:rFonts w:ascii="Calibri"/>
                <w:sz w:val="20"/>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2"/>
              <w:jc w:val="right"/>
              <w:rPr>
                <w:rFonts w:ascii="Calibri" w:hAnsi="Calibri" w:cs="Calibri" w:eastAsia="Calibri" w:hint="default"/>
                <w:sz w:val="20"/>
                <w:szCs w:val="20"/>
              </w:rPr>
            </w:pPr>
            <w:r>
              <w:rPr>
                <w:rFonts w:ascii="Calibri"/>
                <w:w w:val="95"/>
                <w:sz w:val="20"/>
              </w:rPr>
              <w:t>100.00</w:t>
            </w:r>
            <w:r>
              <w:rPr>
                <w:rFonts w:ascii="Calibri"/>
                <w:sz w:val="20"/>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7"/>
              <w:jc w:val="right"/>
              <w:rPr>
                <w:rFonts w:ascii="Calibri" w:hAnsi="Calibri" w:cs="Calibri" w:eastAsia="Calibri" w:hint="default"/>
                <w:sz w:val="20"/>
                <w:szCs w:val="20"/>
              </w:rPr>
            </w:pPr>
            <w:r>
              <w:rPr>
                <w:rFonts w:ascii="Calibri"/>
                <w:w w:val="95"/>
                <w:sz w:val="20"/>
              </w:rPr>
              <w:t>6,327,763.21</w:t>
            </w:r>
            <w:r>
              <w:rPr>
                <w:rFonts w:ascii="Calibri"/>
                <w:sz w:val="20"/>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5" w:right="0"/>
              <w:jc w:val="left"/>
              <w:rPr>
                <w:rFonts w:ascii="Calibri" w:hAnsi="Calibri" w:cs="Calibri" w:eastAsia="Calibri" w:hint="default"/>
                <w:sz w:val="20"/>
                <w:szCs w:val="20"/>
              </w:rPr>
            </w:pPr>
            <w:r>
              <w:rPr>
                <w:rFonts w:ascii="Calibri"/>
                <w:sz w:val="20"/>
              </w:rPr>
              <w:t>21.87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Calibri" w:hAnsi="Calibri" w:cs="Calibri" w:eastAsia="Calibri" w:hint="default"/>
                <w:sz w:val="20"/>
                <w:szCs w:val="20"/>
              </w:rPr>
            </w:pPr>
            <w:r>
              <w:rPr>
                <w:rFonts w:ascii="Calibri"/>
                <w:w w:val="95"/>
                <w:sz w:val="20"/>
              </w:rPr>
              <w:t>22,610,242.29</w:t>
            </w:r>
            <w:r>
              <w:rPr>
                <w:rFonts w:ascii="Calibri"/>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8"/>
          <w:pgSz w:w="11910" w:h="16840"/>
          <w:pgMar w:footer="1195" w:header="882" w:top="1120" w:bottom="1380" w:left="520" w:right="340"/>
          <w:pgNumType w:start="214"/>
        </w:sectPr>
      </w:pPr>
    </w:p>
    <w:p>
      <w:pPr>
        <w:pStyle w:val="BodyText"/>
        <w:spacing w:line="240" w:lineRule="auto" w:before="36"/>
        <w:ind w:left="1278" w:right="0"/>
        <w:jc w:val="left"/>
      </w:pPr>
      <w:r>
        <w:rPr>
          <w:spacing w:val="-2"/>
        </w:rPr>
        <w:t>期末单项金额重大并单项计提坏账准备的应收账款：</w:t>
      </w:r>
    </w:p>
    <w:p>
      <w:pPr>
        <w:pStyle w:val="BodyText"/>
        <w:spacing w:line="290" w:lineRule="auto" w:before="56"/>
        <w:ind w:left="1278"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2"/>
        <w:ind w:left="12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329" w:val="left" w:leader="none"/>
        </w:tabs>
        <w:spacing w:line="240" w:lineRule="auto"/>
        <w:ind w:left="1278" w:right="0"/>
        <w:jc w:val="left"/>
      </w:pPr>
      <w:r>
        <w:rPr>
          <w:spacing w:val="-1"/>
        </w:rPr>
        <w:t>单位：元</w:t>
        <w:tab/>
      </w:r>
      <w:r>
        <w:rPr>
          <w:spacing w:val="-2"/>
        </w:rPr>
        <w:t>币种：人民币</w:t>
      </w:r>
    </w:p>
    <w:p>
      <w:pPr>
        <w:spacing w:after="0" w:line="240" w:lineRule="auto"/>
        <w:jc w:val="left"/>
        <w:sectPr>
          <w:type w:val="continuous"/>
          <w:pgSz w:w="11910" w:h="16840"/>
          <w:pgMar w:top="1120" w:bottom="1380" w:left="520" w:right="340"/>
          <w:cols w:num="2" w:equalWidth="0">
            <w:col w:w="6113" w:space="409"/>
            <w:col w:w="4528"/>
          </w:cols>
        </w:sectPr>
      </w:pPr>
    </w:p>
    <w:p>
      <w:pPr>
        <w:spacing w:line="240" w:lineRule="auto" w:before="4"/>
        <w:rPr>
          <w:rFonts w:ascii="宋体" w:hAnsi="宋体" w:cs="宋体" w:eastAsia="宋体" w:hint="default"/>
          <w:sz w:val="2"/>
          <w:szCs w:val="2"/>
        </w:rPr>
      </w:pPr>
    </w:p>
    <w:tbl>
      <w:tblPr>
        <w:tblW w:w="0" w:type="auto"/>
        <w:jc w:val="left"/>
        <w:tblInd w:w="1165" w:type="dxa"/>
        <w:tblLayout w:type="fixed"/>
        <w:tblCellMar>
          <w:top w:w="0" w:type="dxa"/>
          <w:left w:w="0" w:type="dxa"/>
          <w:bottom w:w="0" w:type="dxa"/>
          <w:right w:w="0" w:type="dxa"/>
        </w:tblCellMar>
        <w:tblLook w:val="01E0"/>
      </w:tblPr>
      <w:tblGrid>
        <w:gridCol w:w="2677"/>
        <w:gridCol w:w="2165"/>
        <w:gridCol w:w="2114"/>
        <w:gridCol w:w="2093"/>
      </w:tblGrid>
      <w:tr>
        <w:trPr>
          <w:trHeight w:val="307"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4"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23,579,554.82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707,386.64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2,187,195.05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218,719.51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w:t>
            </w: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1,002,321.70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200,464.34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2,161,453.67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1,080,726.84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7,578,519.01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7,578,519.01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36,509,044.25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9,785,816.34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26.80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6"/>
        <w:ind w:left="1278" w:right="0"/>
        <w:jc w:val="left"/>
      </w:pPr>
      <w:r>
        <w:rPr/>
        <w:t>组合中，采用余额百分比法计提坏账准备的应收账款：</w:t>
      </w:r>
    </w:p>
    <w:p>
      <w:pPr>
        <w:pStyle w:val="BodyText"/>
        <w:spacing w:line="240" w:lineRule="auto" w:before="58"/>
        <w:ind w:left="1278" w:right="0"/>
        <w:jc w:val="left"/>
      </w:pPr>
      <w:r>
        <w:rPr/>
        <w:t>□适用 √不适用</w:t>
      </w:r>
    </w:p>
    <w:p>
      <w:pPr>
        <w:spacing w:after="0" w:line="240" w:lineRule="auto"/>
        <w:jc w:val="left"/>
        <w:sectPr>
          <w:type w:val="continuous"/>
          <w:pgSz w:w="11910" w:h="16840"/>
          <w:pgMar w:top="1120" w:bottom="1380" w:left="52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60" w:right="1040"/>
        </w:sectPr>
      </w:pPr>
    </w:p>
    <w:p>
      <w:pPr>
        <w:pStyle w:val="BodyText"/>
        <w:spacing w:line="240" w:lineRule="auto" w:before="36"/>
        <w:ind w:left="238" w:right="0"/>
        <w:jc w:val="left"/>
      </w:pPr>
      <w:r>
        <w:rPr>
          <w:spacing w:val="-2"/>
        </w:rPr>
        <w:t>组合中，采用其他方法计提坏账准备的应收账款：</w:t>
      </w:r>
    </w:p>
    <w:p>
      <w:pPr>
        <w:pStyle w:val="BodyText"/>
        <w:spacing w:line="290" w:lineRule="auto" w:before="58"/>
        <w:ind w:left="238" w:right="0"/>
        <w:jc w:val="left"/>
      </w:pPr>
      <w:r>
        <w:rPr/>
        <w:t>√适用</w:t>
      </w:r>
      <w:r>
        <w:rPr>
          <w:spacing w:val="-2"/>
        </w:rPr>
        <w:t> </w:t>
      </w:r>
      <w:r>
        <w:rPr/>
        <w:t>□不适用</w:t>
      </w:r>
      <w:r>
        <w:rPr>
          <w:spacing w:val="-103"/>
        </w:rPr>
        <w:t> </w:t>
      </w:r>
      <w:r>
        <w:rPr>
          <w:spacing w:val="-103"/>
        </w:rPr>
      </w:r>
      <w:r>
        <w:rPr>
          <w:spacing w:val="-2"/>
        </w:rPr>
        <w:t>单项金额不重大但单独计提坏账准备的应收账款：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40"/>
          <w:cols w:num="2" w:equalWidth="0">
            <w:col w:w="4864" w:space="3129"/>
            <w:col w:w="131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18"/>
        <w:gridCol w:w="1707"/>
        <w:gridCol w:w="1704"/>
        <w:gridCol w:w="1704"/>
        <w:gridCol w:w="1704"/>
      </w:tblGrid>
      <w:tr>
        <w:trPr>
          <w:trHeight w:val="41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8"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15"/>
                <w:sz w:val="21"/>
                <w:szCs w:val="21"/>
              </w:rPr>
              <w:t>预计收回可能性</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较小。</w:t>
            </w:r>
          </w:p>
        </w:tc>
      </w:tr>
      <w:tr>
        <w:trPr>
          <w:trHeight w:val="42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1"/>
                <w:sz w:val="21"/>
              </w:rPr>
              <w:t>164,389.52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21"/>
                <w:szCs w:val="21"/>
              </w:rPr>
            </w:pPr>
            <w:r>
              <w:rPr>
                <w:rFonts w:ascii="Calibri"/>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left="238" w:right="1899"/>
        <w:jc w:val="left"/>
        <w:rPr>
          <w:b w:val="0"/>
          <w:bCs w:val="0"/>
        </w:rPr>
      </w:pPr>
      <w:r>
        <w:rPr>
          <w:rFonts w:ascii="宋体" w:hAnsi="宋体" w:cs="宋体" w:eastAsia="宋体" w:hint="default"/>
        </w:rPr>
        <w:t>(4).</w:t>
      </w:r>
      <w:r>
        <w:rPr/>
        <w:t>本期计提、收回或转回的坏账准备情况</w:t>
      </w:r>
      <w:r>
        <w:rPr>
          <w:b w:val="0"/>
          <w:bCs w:val="0"/>
        </w:rPr>
      </w:r>
    </w:p>
    <w:p>
      <w:pPr>
        <w:pStyle w:val="BodyText"/>
        <w:spacing w:line="240" w:lineRule="auto" w:before="58"/>
        <w:ind w:left="238" w:right="1899"/>
        <w:jc w:val="left"/>
      </w:pPr>
      <w:r>
        <w:rPr/>
        <w:t>本期计提坏账准备金额</w:t>
      </w:r>
      <w:r>
        <w:rPr>
          <w:spacing w:val="-58"/>
        </w:rPr>
        <w:t> </w:t>
      </w:r>
      <w:r>
        <w:rPr>
          <w:rFonts w:ascii="Calibri" w:hAnsi="Calibri" w:cs="Calibri" w:eastAsia="Calibri" w:hint="default"/>
        </w:rPr>
        <w:t>3,622,442.65</w:t>
      </w:r>
      <w:r>
        <w:rPr>
          <w:rFonts w:ascii="Calibri" w:hAnsi="Calibri" w:cs="Calibri" w:eastAsia="Calibri" w:hint="default"/>
          <w:spacing w:val="4"/>
        </w:rPr>
        <w:t> </w:t>
      </w:r>
      <w:r>
        <w:rPr/>
        <w:t>元；本期收回或转回坏账准备金额</w:t>
      </w:r>
      <w:r>
        <w:rPr>
          <w:spacing w:val="-58"/>
        </w:rPr>
        <w:t> </w:t>
      </w:r>
      <w:r>
        <w:rPr>
          <w:rFonts w:ascii="Calibri" w:hAnsi="Calibri" w:cs="Calibri" w:eastAsia="Calibri" w:hint="default"/>
        </w:rPr>
        <w:t>0</w:t>
      </w:r>
      <w:r>
        <w:rPr>
          <w:rFonts w:ascii="Calibri" w:hAnsi="Calibri" w:cs="Calibri" w:eastAsia="Calibri" w:hint="default"/>
          <w:spacing w:val="3"/>
        </w:rPr>
        <w:t> </w:t>
      </w:r>
      <w:r>
        <w:rPr>
          <w:spacing w:val="-3"/>
        </w:rPr>
        <w:t>元。</w:t>
      </w:r>
      <w:r>
        <w:rPr/>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4"/>
        <w:spacing w:line="240" w:lineRule="auto"/>
        <w:ind w:left="238" w:right="-16"/>
        <w:jc w:val="left"/>
        <w:rPr>
          <w:b w:val="0"/>
          <w:bCs w:val="0"/>
        </w:rPr>
      </w:pPr>
      <w:r>
        <w:rPr>
          <w:rFonts w:ascii="宋体" w:hAnsi="宋体" w:cs="宋体" w:eastAsia="宋体" w:hint="default"/>
        </w:rPr>
        <w:t>(5).</w:t>
      </w:r>
      <w:r>
        <w:rPr/>
        <w:t>坏账准备的情况</w:t>
      </w:r>
      <w:r>
        <w:rPr>
          <w:b w:val="0"/>
          <w:bCs w:val="0"/>
        </w:rPr>
      </w:r>
    </w:p>
    <w:p>
      <w:pPr>
        <w:pStyle w:val="BodyText"/>
        <w:spacing w:line="240" w:lineRule="auto" w:before="58"/>
        <w:ind w:left="23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142" w:space="4380"/>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18"/>
        <w:gridCol w:w="1445"/>
        <w:gridCol w:w="1568"/>
        <w:gridCol w:w="1445"/>
        <w:gridCol w:w="1445"/>
        <w:gridCol w:w="1440"/>
      </w:tblGrid>
      <w:tr>
        <w:trPr>
          <w:trHeight w:val="281"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8"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440" w:type="dxa"/>
            <w:vMerge/>
            <w:tcBorders>
              <w:left w:val="single" w:sz="4" w:space="0" w:color="000000"/>
              <w:bottom w:val="single" w:sz="4" w:space="0" w:color="000000"/>
              <w:right w:val="single" w:sz="4" w:space="0" w:color="000000"/>
            </w:tcBorders>
          </w:tcPr>
          <w:p>
            <w:pPr/>
          </w:p>
        </w:tc>
      </w:tr>
      <w:tr>
        <w:trPr>
          <w:trHeight w:val="55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应收账款坏账准</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Calibri" w:hAnsi="Calibri" w:cs="Calibri" w:eastAsia="Calibri" w:hint="default"/>
                <w:sz w:val="21"/>
                <w:szCs w:val="21"/>
              </w:rPr>
            </w:pPr>
            <w:r>
              <w:rPr>
                <w:rFonts w:ascii="Calibri"/>
                <w:sz w:val="21"/>
              </w:rPr>
              <w:t>6,327,763.21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3,622,442.65</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Calibri" w:hAnsi="Calibri" w:cs="Calibri" w:eastAsia="Calibri" w:hint="default"/>
                <w:sz w:val="18"/>
                <w:szCs w:val="18"/>
              </w:rPr>
            </w:pPr>
            <w:r>
              <w:rPr>
                <w:rFonts w:ascii="Calibri"/>
                <w:sz w:val="18"/>
              </w:rPr>
              <w:t>9,950,205.86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center"/>
              <w:rPr>
                <w:rFonts w:ascii="Calibri" w:hAnsi="Calibri" w:cs="Calibri" w:eastAsia="Calibri" w:hint="default"/>
                <w:sz w:val="21"/>
                <w:szCs w:val="21"/>
              </w:rPr>
            </w:pPr>
            <w:r>
              <w:rPr>
                <w:rFonts w:ascii="Calibri"/>
                <w:sz w:val="21"/>
              </w:rPr>
              <w:t>6,327,763.21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3,622,442.65</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9,950,205.86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4" w:lineRule="exact"/>
        <w:ind w:left="238" w:right="1899"/>
        <w:jc w:val="left"/>
      </w:pPr>
      <w:r>
        <w:rPr/>
        <w:t>其中本期坏账准备收回或转回金额重要的：</w:t>
      </w:r>
    </w:p>
    <w:p>
      <w:pPr>
        <w:pStyle w:val="BodyText"/>
        <w:spacing w:line="274" w:lineRule="exact"/>
        <w:ind w:left="238" w:right="1899"/>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(6).</w:t>
      </w:r>
      <w:r>
        <w:rPr/>
        <w:t>本期实际核销的应收账款情况</w:t>
      </w:r>
      <w:r>
        <w:rPr>
          <w:b w:val="0"/>
          <w:bCs w:val="0"/>
        </w:rPr>
      </w:r>
    </w:p>
    <w:p>
      <w:pPr>
        <w:pStyle w:val="BodyText"/>
        <w:spacing w:line="272" w:lineRule="exact" w:before="86"/>
        <w:ind w:left="238" w:right="6125"/>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7" w:lineRule="exact"/>
        <w:ind w:left="238" w:right="189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(7).</w:t>
      </w:r>
      <w:r>
        <w:rPr/>
        <w:t>按欠款方归集的期末余额前五名的应收账款情况</w:t>
      </w:r>
      <w:r>
        <w:rPr>
          <w:b w:val="0"/>
          <w:bCs w:val="0"/>
        </w:rPr>
      </w:r>
    </w:p>
    <w:p>
      <w:pPr>
        <w:pStyle w:val="BodyText"/>
        <w:tabs>
          <w:tab w:pos="1080" w:val="left" w:leader="none"/>
        </w:tabs>
        <w:spacing w:line="240" w:lineRule="auto" w:before="56"/>
        <w:ind w:left="238" w:right="1899"/>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2206"/>
        <w:gridCol w:w="2206"/>
        <w:gridCol w:w="2206"/>
        <w:gridCol w:w="2206"/>
      </w:tblGrid>
      <w:tr>
        <w:trPr>
          <w:trHeight w:val="55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占应收账款余额的比</w:t>
            </w:r>
          </w:p>
          <w:p>
            <w:pPr>
              <w:pStyle w:val="TableParagraph"/>
              <w:spacing w:line="300" w:lineRule="exact"/>
              <w:ind w:left="1" w:right="0"/>
              <w:jc w:val="center"/>
              <w:rPr>
                <w:rFonts w:ascii="Calibri" w:hAnsi="Calibri" w:cs="Calibri" w:eastAsia="Calibri"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21,780,019.75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59.39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653,400.59</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4,566,438.27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12.45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3,687,924.91</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793,097.43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2.16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23,792.92</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670,568.50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1.83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670,568.50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600,000.99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1.64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600,000.99</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28,410,124.94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77.47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5,635,687.92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ind w:left="138" w:right="0"/>
        <w:jc w:val="left"/>
        <w:rPr>
          <w:b w:val="0"/>
          <w:bCs w:val="0"/>
        </w:rPr>
      </w:pPr>
      <w:r>
        <w:rPr>
          <w:rFonts w:ascii="宋体" w:hAnsi="宋体" w:cs="宋体" w:eastAsia="宋体" w:hint="default"/>
        </w:rPr>
        <w:t>(8).</w:t>
      </w:r>
      <w:r>
        <w:rPr/>
        <w:t>因金融资产转移而终止确认的应收账款</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(9).</w:t>
      </w:r>
      <w:r>
        <w:rPr/>
        <w:t>转移应收账款且继续涉入形成的资产、负债金额</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7"/>
        <w:rPr>
          <w:rFonts w:ascii="宋体" w:hAnsi="宋体" w:cs="宋体" w:eastAsia="宋体" w:hint="default"/>
          <w:sz w:val="19"/>
          <w:szCs w:val="19"/>
        </w:rPr>
      </w:pPr>
    </w:p>
    <w:p>
      <w:pPr>
        <w:pStyle w:val="BodyText"/>
        <w:spacing w:line="273" w:lineRule="exact"/>
        <w:ind w:left="138" w:right="0"/>
        <w:jc w:val="left"/>
      </w:pPr>
      <w:r>
        <w:rPr/>
        <w:t>其他说明：</w:t>
      </w:r>
    </w:p>
    <w:p>
      <w:pPr>
        <w:pStyle w:val="BodyText"/>
        <w:spacing w:line="273" w:lineRule="exact"/>
        <w:ind w:left="138" w:right="0"/>
        <w:jc w:val="left"/>
      </w:pPr>
      <w:r>
        <w:rPr/>
        <w:t>□适用 √不适用</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pStyle w:val="Heading4"/>
        <w:spacing w:line="290" w:lineRule="auto"/>
        <w:ind w:left="1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8"/>
              <w:jc w:val="right"/>
              <w:rPr>
                <w:rFonts w:ascii="Calibri" w:hAnsi="Calibri" w:cs="Calibri" w:eastAsia="Calibri" w:hint="default"/>
                <w:sz w:val="21"/>
                <w:szCs w:val="21"/>
              </w:rPr>
            </w:pPr>
            <w:r>
              <w:rPr>
                <w:rFonts w:ascii="Calibri"/>
                <w:spacing w:val="-1"/>
                <w:sz w:val="21"/>
              </w:rPr>
              <w:t>1,865,808.22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26,020,608.31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8"/>
              <w:jc w:val="right"/>
              <w:rPr>
                <w:rFonts w:ascii="Calibri" w:hAnsi="Calibri" w:cs="Calibri" w:eastAsia="Calibri" w:hint="default"/>
                <w:sz w:val="21"/>
                <w:szCs w:val="21"/>
              </w:rPr>
            </w:pPr>
            <w:r>
              <w:rPr>
                <w:rFonts w:ascii="Calibri"/>
                <w:spacing w:val="-2"/>
                <w:sz w:val="21"/>
              </w:rPr>
              <w:t>10,444,292.53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2"/>
                <w:sz w:val="21"/>
              </w:rPr>
              <w:t>512,682,605.28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9"/>
              <w:jc w:val="right"/>
              <w:rPr>
                <w:rFonts w:ascii="Calibri" w:hAnsi="Calibri" w:cs="Calibri" w:eastAsia="Calibri" w:hint="default"/>
                <w:sz w:val="21"/>
                <w:szCs w:val="21"/>
              </w:rPr>
            </w:pPr>
            <w:r>
              <w:rPr>
                <w:rFonts w:ascii="Calibri"/>
                <w:spacing w:val="-2"/>
                <w:sz w:val="21"/>
              </w:rPr>
              <w:t>473,929,925.46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538,703,213.59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486,240,026.21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exact" w:before="36"/>
        <w:ind w:left="138" w:right="0"/>
        <w:jc w:val="left"/>
      </w:pPr>
      <w:r>
        <w:rPr/>
        <w:t>其他说明：</w:t>
      </w:r>
    </w:p>
    <w:p>
      <w:pPr>
        <w:pStyle w:val="BodyText"/>
        <w:spacing w:line="273" w:lineRule="exact"/>
        <w:ind w:left="138" w:right="0"/>
        <w:jc w:val="left"/>
      </w:pPr>
      <w:r>
        <w:rPr/>
        <w:t>□适用 √不适用</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120"/>
        </w:sectPr>
      </w:pPr>
    </w:p>
    <w:p>
      <w:pPr>
        <w:pStyle w:val="Heading4"/>
        <w:spacing w:line="290" w:lineRule="auto"/>
        <w:ind w:left="138"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138"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33" w:space="468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1,865,808.22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7"/>
              <w:jc w:val="right"/>
              <w:rPr>
                <w:rFonts w:ascii="Calibri" w:hAnsi="Calibri" w:cs="Calibri" w:eastAsia="Calibri" w:hint="default"/>
                <w:sz w:val="21"/>
                <w:szCs w:val="21"/>
              </w:rPr>
            </w:pPr>
            <w:r>
              <w:rPr>
                <w:rFonts w:ascii="Calibri"/>
                <w:spacing w:val="-1"/>
                <w:sz w:val="21"/>
              </w:rPr>
              <w:t>1,865,808.22</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left="138" w:right="0"/>
        <w:jc w:val="left"/>
        <w:rPr>
          <w:b w:val="0"/>
          <w:bCs w:val="0"/>
        </w:rPr>
      </w:pPr>
      <w:r>
        <w:rPr>
          <w:rFonts w:ascii="宋体" w:hAnsi="宋体" w:cs="宋体" w:eastAsia="宋体" w:hint="default"/>
        </w:rPr>
        <w:t>(2).</w:t>
      </w:r>
      <w:r>
        <w:rPr/>
        <w:t>重要逾期利息</w:t>
      </w:r>
      <w:r>
        <w:rPr>
          <w:b w:val="0"/>
          <w:bCs w:val="0"/>
        </w:rPr>
      </w:r>
    </w:p>
    <w:p>
      <w:pPr>
        <w:spacing w:line="290" w:lineRule="auto" w:before="58"/>
        <w:ind w:left="138" w:right="68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4"/>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3" w:lineRule="exact"/>
        <w:ind w:left="138" w:right="0"/>
        <w:jc w:val="left"/>
      </w:pPr>
      <w:r>
        <w:rPr/>
        <w:t>其他说明：</w:t>
      </w:r>
    </w:p>
    <w:p>
      <w:pPr>
        <w:pStyle w:val="BodyText"/>
        <w:spacing w:line="273" w:lineRule="exact"/>
        <w:ind w:left="138" w:right="0"/>
        <w:jc w:val="left"/>
      </w:pPr>
      <w:r>
        <w:rPr/>
        <w:t>□适用 √不适用</w:t>
      </w:r>
    </w:p>
    <w:p>
      <w:pPr>
        <w:spacing w:after="0" w:line="273"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60" w:right="360"/>
        </w:sectPr>
      </w:pPr>
    </w:p>
    <w:p>
      <w:pPr>
        <w:pStyle w:val="Heading4"/>
        <w:spacing w:line="290" w:lineRule="auto"/>
        <w:ind w:left="1138" w:right="290"/>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2"/>
        <w:ind w:left="1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360"/>
          <w:cols w:num="2" w:equalWidth="0">
            <w:col w:w="2715" w:space="3806"/>
            <w:col w:w="4369"/>
          </w:cols>
        </w:sectPr>
      </w:pPr>
    </w:p>
    <w:p>
      <w:pPr>
        <w:spacing w:line="240" w:lineRule="auto" w:before="4"/>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6" w:right="0"/>
              <w:jc w:val="left"/>
              <w:rPr>
                <w:rFonts w:ascii="Calibri" w:hAnsi="Calibri" w:cs="Calibri" w:eastAsia="Calibri" w:hint="default"/>
                <w:sz w:val="21"/>
                <w:szCs w:val="21"/>
              </w:rPr>
            </w:pPr>
            <w:r>
              <w:rPr>
                <w:rFonts w:ascii="宋体" w:hAnsi="宋体" w:cs="宋体" w:eastAsia="宋体" w:hint="default"/>
                <w:sz w:val="21"/>
                <w:szCs w:val="21"/>
              </w:rPr>
              <w:t>项目</w:t>
            </w:r>
            <w:r>
              <w:rPr>
                <w:rFonts w:ascii="Calibri" w:hAnsi="Calibri" w:cs="Calibri" w:eastAsia="Calibri" w:hint="default"/>
                <w:sz w:val="21"/>
                <w:szCs w:val="21"/>
              </w:rPr>
              <w:t>(</w:t>
            </w:r>
            <w:r>
              <w:rPr>
                <w:rFonts w:ascii="宋体" w:hAnsi="宋体" w:cs="宋体" w:eastAsia="宋体" w:hint="default"/>
                <w:sz w:val="21"/>
                <w:szCs w:val="21"/>
              </w:rPr>
              <w:t>或被投资单位</w:t>
            </w:r>
            <w:r>
              <w:rPr>
                <w:rFonts w:ascii="Calibri" w:hAnsi="Calibri" w:cs="Calibri" w:eastAsia="Calibri"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应收子公司股利</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26,020,608.31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10,444,292.53</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26,020,608.31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10,444,292.53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1138" w:right="0"/>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spacing w:line="290" w:lineRule="auto" w:before="58"/>
        <w:ind w:left="1138" w:right="76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12"/>
        <w:ind w:left="113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3" w:lineRule="exact"/>
        <w:ind w:left="1138" w:right="0"/>
        <w:jc w:val="left"/>
      </w:pPr>
      <w:r>
        <w:rPr/>
        <w:t>其他说明：</w:t>
      </w:r>
    </w:p>
    <w:p>
      <w:pPr>
        <w:pStyle w:val="BodyText"/>
        <w:spacing w:line="273" w:lineRule="exact"/>
        <w:ind w:left="1138" w:right="0"/>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138" w:right="0"/>
        <w:jc w:val="left"/>
        <w:rPr>
          <w:b w:val="0"/>
          <w:bCs w:val="0"/>
        </w:rPr>
      </w:pPr>
      <w:r>
        <w:rPr/>
        <w:t>其他应收款</w:t>
      </w:r>
      <w:r>
        <w:rPr>
          <w:b w:val="0"/>
          <w:bCs w:val="0"/>
        </w:rPr>
      </w:r>
    </w:p>
    <w:p>
      <w:pPr>
        <w:pStyle w:val="Heading4"/>
        <w:spacing w:line="240" w:lineRule="auto" w:before="58"/>
        <w:ind w:left="1138" w:right="0"/>
        <w:jc w:val="left"/>
        <w:rPr>
          <w:b w:val="0"/>
          <w:bCs w:val="0"/>
        </w:rPr>
      </w:pPr>
      <w:r>
        <w:rPr>
          <w:rFonts w:ascii="宋体" w:hAnsi="宋体" w:cs="宋体" w:eastAsia="宋体" w:hint="default"/>
        </w:rPr>
        <w:t>(1). </w:t>
      </w:r>
      <w:r>
        <w:rPr/>
        <w:t>按账龄披露</w:t>
      </w:r>
      <w:r>
        <w:rPr>
          <w:b w:val="0"/>
          <w:bCs w:val="0"/>
        </w:rPr>
      </w:r>
    </w:p>
    <w:p>
      <w:pPr>
        <w:pStyle w:val="BodyText"/>
        <w:spacing w:line="240" w:lineRule="auto" w:before="56"/>
        <w:ind w:left="1138" w:right="0"/>
        <w:jc w:val="left"/>
      </w:pPr>
      <w:r>
        <w:rPr/>
        <w:t>□适用 √不适用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660" w:right="360"/>
        </w:sectPr>
      </w:pPr>
    </w:p>
    <w:p>
      <w:pPr>
        <w:pStyle w:val="Heading4"/>
        <w:spacing w:line="240" w:lineRule="auto"/>
        <w:ind w:left="1138" w:right="-19"/>
        <w:jc w:val="left"/>
        <w:rPr>
          <w:b w:val="0"/>
          <w:bCs w:val="0"/>
        </w:rPr>
      </w:pPr>
      <w:r>
        <w:rPr>
          <w:rFonts w:ascii="宋体" w:hAnsi="宋体" w:cs="宋体" w:eastAsia="宋体" w:hint="default"/>
        </w:rPr>
        <w:t>(2).</w:t>
      </w:r>
      <w:r>
        <w:rPr>
          <w:rFonts w:ascii="宋体" w:hAnsi="宋体" w:cs="宋体" w:eastAsia="宋体" w:hint="default"/>
          <w:spacing w:val="1"/>
        </w:rPr>
        <w:t> </w:t>
      </w:r>
      <w:r>
        <w:rPr/>
        <w:t>其他应收款分类披露</w:t>
      </w:r>
      <w:r>
        <w:rPr>
          <w:b w:val="0"/>
          <w:bCs w:val="0"/>
        </w:rPr>
      </w:r>
    </w:p>
    <w:p>
      <w:pPr>
        <w:pStyle w:val="BodyText"/>
        <w:tabs>
          <w:tab w:pos="1980" w:val="left" w:leader="none"/>
        </w:tabs>
        <w:spacing w:line="240" w:lineRule="auto" w:before="56"/>
        <w:ind w:left="113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360"/>
          <w:cols w:num="2" w:equalWidth="0">
            <w:col w:w="3567" w:space="2954"/>
            <w:col w:w="43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80"/>
        <w:gridCol w:w="1210"/>
        <w:gridCol w:w="612"/>
        <w:gridCol w:w="1119"/>
        <w:gridCol w:w="569"/>
        <w:gridCol w:w="1210"/>
        <w:gridCol w:w="1212"/>
        <w:gridCol w:w="571"/>
        <w:gridCol w:w="1119"/>
        <w:gridCol w:w="478"/>
        <w:gridCol w:w="1884"/>
      </w:tblGrid>
      <w:tr>
        <w:trPr>
          <w:trHeight w:val="293" w:hRule="exact"/>
        </w:trPr>
        <w:tc>
          <w:tcPr>
            <w:tcW w:w="6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680" w:type="dxa"/>
            <w:vMerge/>
            <w:tcBorders>
              <w:left w:val="single" w:sz="4" w:space="0" w:color="000000"/>
              <w:right w:val="single" w:sz="4" w:space="0" w:color="000000"/>
            </w:tcBorders>
          </w:tcPr>
          <w:p>
            <w:pP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19" w:right="419"/>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55" w:right="756"/>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96" w:hRule="exact"/>
        </w:trPr>
        <w:tc>
          <w:tcPr>
            <w:tcW w:w="680" w:type="dxa"/>
            <w:vMerge/>
            <w:tcBorders>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9"/>
              <w:ind w:left="179" w:right="0"/>
              <w:jc w:val="left"/>
              <w:rPr>
                <w:rFonts w:ascii="Calibri" w:hAnsi="Calibri" w:cs="Calibri" w:eastAsia="Calibri" w:hint="default"/>
                <w:sz w:val="18"/>
                <w:szCs w:val="18"/>
              </w:rPr>
            </w:pPr>
            <w:r>
              <w:rPr>
                <w:rFonts w:ascii="Calibri"/>
                <w:sz w:val="18"/>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58" w:right="0"/>
              <w:jc w:val="left"/>
              <w:rPr>
                <w:rFonts w:ascii="Calibri" w:hAnsi="Calibri" w:cs="Calibri" w:eastAsia="Calibri" w:hint="default"/>
                <w:sz w:val="18"/>
                <w:szCs w:val="18"/>
              </w:rPr>
            </w:pPr>
            <w:r>
              <w:rPr>
                <w:rFonts w:ascii="Calibri"/>
                <w:sz w:val="18"/>
              </w:rPr>
              <w:t>(%)</w:t>
            </w:r>
          </w:p>
        </w:tc>
        <w:tc>
          <w:tcPr>
            <w:tcW w:w="1210"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9"/>
              <w:ind w:left="160" w:right="0"/>
              <w:jc w:val="left"/>
              <w:rPr>
                <w:rFonts w:ascii="Calibri" w:hAnsi="Calibri" w:cs="Calibri" w:eastAsia="Calibri" w:hint="default"/>
                <w:sz w:val="18"/>
                <w:szCs w:val="18"/>
              </w:rPr>
            </w:pPr>
            <w:r>
              <w:rPr>
                <w:rFonts w:ascii="Calibri"/>
                <w:sz w:val="18"/>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15" w:right="0"/>
              <w:jc w:val="left"/>
              <w:rPr>
                <w:rFonts w:ascii="Calibri" w:hAnsi="Calibri" w:cs="Calibri" w:eastAsia="Calibri" w:hint="default"/>
                <w:sz w:val="18"/>
                <w:szCs w:val="18"/>
              </w:rPr>
            </w:pPr>
            <w:r>
              <w:rPr>
                <w:rFonts w:ascii="Calibri"/>
                <w:sz w:val="18"/>
              </w:rPr>
              <w:t>(%)</w:t>
            </w:r>
          </w:p>
        </w:tc>
        <w:tc>
          <w:tcPr>
            <w:tcW w:w="1884" w:type="dxa"/>
            <w:vMerge/>
            <w:tcBorders>
              <w:left w:val="single" w:sz="4" w:space="0" w:color="000000"/>
              <w:bottom w:val="single" w:sz="4" w:space="0" w:color="000000"/>
              <w:right w:val="single" w:sz="4" w:space="0" w:color="000000"/>
            </w:tcBorders>
          </w:tcPr>
          <w:p>
            <w:pPr/>
          </w:p>
        </w:tc>
      </w:tr>
      <w:tr>
        <w:trPr>
          <w:trHeight w:val="1645"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25"/>
                <w:sz w:val="18"/>
                <w:szCs w:val="18"/>
              </w:rPr>
              <w:t>单项金</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26" w:right="-12"/>
              <w:jc w:val="both"/>
              <w:rPr>
                <w:rFonts w:ascii="宋体" w:hAnsi="宋体" w:cs="宋体" w:eastAsia="宋体" w:hint="default"/>
                <w:sz w:val="18"/>
                <w:szCs w:val="18"/>
              </w:rPr>
            </w:pPr>
            <w:r>
              <w:rPr>
                <w:rFonts w:ascii="宋体" w:hAnsi="宋体" w:cs="宋体" w:eastAsia="宋体" w:hint="default"/>
                <w:spacing w:val="25"/>
                <w:sz w:val="18"/>
                <w:szCs w:val="18"/>
              </w:rPr>
              <w:t>额重大</w:t>
            </w:r>
            <w:r>
              <w:rPr>
                <w:rFonts w:ascii="宋体" w:hAnsi="宋体" w:cs="宋体" w:eastAsia="宋体" w:hint="default"/>
                <w:spacing w:val="-52"/>
                <w:sz w:val="18"/>
                <w:szCs w:val="18"/>
              </w:rPr>
              <w:t> </w:t>
            </w:r>
            <w:r>
              <w:rPr>
                <w:rFonts w:ascii="宋体" w:hAnsi="宋体" w:cs="宋体" w:eastAsia="宋体" w:hint="default"/>
                <w:spacing w:val="25"/>
                <w:sz w:val="18"/>
                <w:szCs w:val="18"/>
              </w:rPr>
              <w:t>并单独</w:t>
            </w:r>
            <w:r>
              <w:rPr>
                <w:rFonts w:ascii="宋体" w:hAnsi="宋体" w:cs="宋体" w:eastAsia="宋体" w:hint="default"/>
                <w:spacing w:val="-52"/>
                <w:sz w:val="18"/>
                <w:szCs w:val="18"/>
              </w:rPr>
              <w:t> </w:t>
            </w:r>
            <w:r>
              <w:rPr>
                <w:rFonts w:ascii="宋体" w:hAnsi="宋体" w:cs="宋体" w:eastAsia="宋体" w:hint="default"/>
                <w:spacing w:val="25"/>
                <w:sz w:val="18"/>
                <w:szCs w:val="18"/>
              </w:rPr>
              <w:t>计提坏</w:t>
            </w:r>
            <w:r>
              <w:rPr>
                <w:rFonts w:ascii="宋体" w:hAnsi="宋体" w:cs="宋体" w:eastAsia="宋体" w:hint="default"/>
                <w:spacing w:val="-52"/>
                <w:sz w:val="18"/>
                <w:szCs w:val="18"/>
              </w:rPr>
              <w:t> </w:t>
            </w:r>
            <w:r>
              <w:rPr>
                <w:rFonts w:ascii="宋体" w:hAnsi="宋体" w:cs="宋体" w:eastAsia="宋体" w:hint="default"/>
                <w:spacing w:val="25"/>
                <w:sz w:val="18"/>
                <w:szCs w:val="18"/>
              </w:rPr>
              <w:t>账准备</w:t>
            </w:r>
            <w:r>
              <w:rPr>
                <w:rFonts w:ascii="宋体" w:hAnsi="宋体" w:cs="宋体" w:eastAsia="宋体" w:hint="default"/>
                <w:spacing w:val="-52"/>
                <w:sz w:val="18"/>
                <w:szCs w:val="18"/>
              </w:rPr>
              <w:t> </w:t>
            </w:r>
            <w:r>
              <w:rPr>
                <w:rFonts w:ascii="宋体" w:hAnsi="宋体" w:cs="宋体" w:eastAsia="宋体" w:hint="default"/>
                <w:spacing w:val="25"/>
                <w:sz w:val="18"/>
                <w:szCs w:val="18"/>
              </w:rPr>
              <w:t>的其他</w:t>
            </w:r>
            <w:r>
              <w:rPr>
                <w:rFonts w:ascii="宋体" w:hAnsi="宋体" w:cs="宋体" w:eastAsia="宋体" w:hint="default"/>
                <w:spacing w:val="-52"/>
                <w:sz w:val="18"/>
                <w:szCs w:val="18"/>
              </w:rPr>
              <w:t> </w:t>
            </w:r>
            <w:r>
              <w:rPr>
                <w:rFonts w:ascii="宋体" w:hAnsi="宋体" w:cs="宋体" w:eastAsia="宋体" w:hint="default"/>
                <w:sz w:val="18"/>
                <w:szCs w:val="18"/>
              </w:rPr>
              <w:t>应收款</w:t>
            </w:r>
          </w:p>
        </w:tc>
        <w:tc>
          <w:tcPr>
            <w:tcW w:w="121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25"/>
                <w:sz w:val="18"/>
                <w:szCs w:val="18"/>
              </w:rPr>
              <w:t>按信用</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26" w:right="-12"/>
              <w:jc w:val="both"/>
              <w:rPr>
                <w:rFonts w:ascii="宋体" w:hAnsi="宋体" w:cs="宋体" w:eastAsia="宋体" w:hint="default"/>
                <w:sz w:val="18"/>
                <w:szCs w:val="18"/>
              </w:rPr>
            </w:pPr>
            <w:r>
              <w:rPr>
                <w:rFonts w:ascii="宋体" w:hAnsi="宋体" w:cs="宋体" w:eastAsia="宋体" w:hint="default"/>
                <w:spacing w:val="25"/>
                <w:sz w:val="18"/>
                <w:szCs w:val="18"/>
              </w:rPr>
              <w:t>风险特</w:t>
            </w:r>
            <w:r>
              <w:rPr>
                <w:rFonts w:ascii="宋体" w:hAnsi="宋体" w:cs="宋体" w:eastAsia="宋体" w:hint="default"/>
                <w:spacing w:val="-52"/>
                <w:sz w:val="18"/>
                <w:szCs w:val="18"/>
              </w:rPr>
              <w:t> </w:t>
            </w:r>
            <w:r>
              <w:rPr>
                <w:rFonts w:ascii="宋体" w:hAnsi="宋体" w:cs="宋体" w:eastAsia="宋体" w:hint="default"/>
                <w:spacing w:val="25"/>
                <w:sz w:val="18"/>
                <w:szCs w:val="18"/>
              </w:rPr>
              <w:t>征组合</w:t>
            </w:r>
            <w:r>
              <w:rPr>
                <w:rFonts w:ascii="宋体" w:hAnsi="宋体" w:cs="宋体" w:eastAsia="宋体" w:hint="default"/>
                <w:spacing w:val="-52"/>
                <w:sz w:val="18"/>
                <w:szCs w:val="18"/>
              </w:rPr>
              <w:t> </w:t>
            </w:r>
            <w:r>
              <w:rPr>
                <w:rFonts w:ascii="宋体" w:hAnsi="宋体" w:cs="宋体" w:eastAsia="宋体" w:hint="default"/>
                <w:spacing w:val="25"/>
                <w:sz w:val="18"/>
                <w:szCs w:val="18"/>
              </w:rPr>
              <w:t>计提坏</w:t>
            </w:r>
            <w:r>
              <w:rPr>
                <w:rFonts w:ascii="宋体" w:hAnsi="宋体" w:cs="宋体" w:eastAsia="宋体" w:hint="default"/>
                <w:spacing w:val="-52"/>
                <w:sz w:val="18"/>
                <w:szCs w:val="18"/>
              </w:rPr>
              <w:t> </w:t>
            </w:r>
            <w:r>
              <w:rPr>
                <w:rFonts w:ascii="宋体" w:hAnsi="宋体" w:cs="宋体" w:eastAsia="宋体" w:hint="default"/>
                <w:spacing w:val="25"/>
                <w:sz w:val="18"/>
                <w:szCs w:val="18"/>
              </w:rPr>
              <w:t>账准备</w:t>
            </w:r>
            <w:r>
              <w:rPr>
                <w:rFonts w:ascii="宋体" w:hAnsi="宋体" w:cs="宋体" w:eastAsia="宋体" w:hint="default"/>
                <w:spacing w:val="-52"/>
                <w:sz w:val="18"/>
                <w:szCs w:val="18"/>
              </w:rPr>
              <w:t> </w:t>
            </w:r>
            <w:r>
              <w:rPr>
                <w:rFonts w:ascii="宋体" w:hAnsi="宋体" w:cs="宋体" w:eastAsia="宋体" w:hint="default"/>
                <w:spacing w:val="25"/>
                <w:sz w:val="18"/>
                <w:szCs w:val="18"/>
              </w:rPr>
              <w:t>的其他</w:t>
            </w:r>
            <w:r>
              <w:rPr>
                <w:rFonts w:ascii="宋体" w:hAnsi="宋体" w:cs="宋体" w:eastAsia="宋体" w:hint="default"/>
                <w:spacing w:val="-52"/>
                <w:sz w:val="18"/>
                <w:szCs w:val="18"/>
              </w:rPr>
              <w:t> </w:t>
            </w:r>
            <w:r>
              <w:rPr>
                <w:rFonts w:ascii="宋体" w:hAnsi="宋体" w:cs="宋体" w:eastAsia="宋体" w:hint="default"/>
                <w:sz w:val="18"/>
                <w:szCs w:val="18"/>
              </w:rPr>
              <w:t>应收款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584,145,417.94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18"/>
                <w:szCs w:val="18"/>
              </w:rPr>
            </w:pPr>
            <w:r>
              <w:rPr>
                <w:rFonts w:ascii="Calibri"/>
                <w:sz w:val="18"/>
              </w:rPr>
              <w:t>98.10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71,462,812.66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1" w:right="0"/>
              <w:jc w:val="center"/>
              <w:rPr>
                <w:rFonts w:ascii="Calibri" w:hAnsi="Calibri" w:cs="Calibri" w:eastAsia="Calibri" w:hint="default"/>
                <w:sz w:val="18"/>
                <w:szCs w:val="18"/>
              </w:rPr>
            </w:pPr>
            <w:r>
              <w:rPr>
                <w:rFonts w:ascii="Calibri"/>
                <w:sz w:val="18"/>
              </w:rPr>
              <w:t>12.23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5" w:right="0"/>
              <w:jc w:val="left"/>
              <w:rPr>
                <w:rFonts w:ascii="Calibri" w:hAnsi="Calibri" w:cs="Calibri" w:eastAsia="Calibri" w:hint="default"/>
                <w:sz w:val="18"/>
                <w:szCs w:val="18"/>
              </w:rPr>
            </w:pPr>
            <w:r>
              <w:rPr>
                <w:rFonts w:ascii="Calibri"/>
                <w:sz w:val="18"/>
              </w:rPr>
              <w:t>512,682,605.28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523,458,517.14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97.88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49,566,250.82</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9.47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473,892,266.32</w:t>
            </w:r>
          </w:p>
        </w:tc>
      </w:tr>
      <w:tr>
        <w:trPr>
          <w:trHeight w:val="1877"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pacing w:val="25"/>
                <w:sz w:val="18"/>
                <w:szCs w:val="18"/>
              </w:rPr>
              <w:t>单项金</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7" w:lineRule="auto"/>
              <w:ind w:left="26" w:right="-12"/>
              <w:jc w:val="both"/>
              <w:rPr>
                <w:rFonts w:ascii="宋体" w:hAnsi="宋体" w:cs="宋体" w:eastAsia="宋体" w:hint="default"/>
                <w:sz w:val="18"/>
                <w:szCs w:val="18"/>
              </w:rPr>
            </w:pPr>
            <w:r>
              <w:rPr>
                <w:rFonts w:ascii="宋体" w:hAnsi="宋体" w:cs="宋体" w:eastAsia="宋体" w:hint="default"/>
                <w:spacing w:val="25"/>
                <w:sz w:val="18"/>
                <w:szCs w:val="18"/>
              </w:rPr>
              <w:t>额不重</w:t>
            </w:r>
            <w:r>
              <w:rPr>
                <w:rFonts w:ascii="宋体" w:hAnsi="宋体" w:cs="宋体" w:eastAsia="宋体" w:hint="default"/>
                <w:spacing w:val="-52"/>
                <w:sz w:val="18"/>
                <w:szCs w:val="18"/>
              </w:rPr>
              <w:t> </w:t>
            </w:r>
            <w:r>
              <w:rPr>
                <w:rFonts w:ascii="宋体" w:hAnsi="宋体" w:cs="宋体" w:eastAsia="宋体" w:hint="default"/>
                <w:spacing w:val="25"/>
                <w:sz w:val="18"/>
                <w:szCs w:val="18"/>
              </w:rPr>
              <w:t>大但单</w:t>
            </w:r>
            <w:r>
              <w:rPr>
                <w:rFonts w:ascii="宋体" w:hAnsi="宋体" w:cs="宋体" w:eastAsia="宋体" w:hint="default"/>
                <w:spacing w:val="-52"/>
                <w:sz w:val="18"/>
                <w:szCs w:val="18"/>
              </w:rPr>
              <w:t> </w:t>
            </w:r>
            <w:r>
              <w:rPr>
                <w:rFonts w:ascii="宋体" w:hAnsi="宋体" w:cs="宋体" w:eastAsia="宋体" w:hint="default"/>
                <w:spacing w:val="25"/>
                <w:sz w:val="18"/>
                <w:szCs w:val="18"/>
              </w:rPr>
              <w:t>独计提</w:t>
            </w:r>
            <w:r>
              <w:rPr>
                <w:rFonts w:ascii="宋体" w:hAnsi="宋体" w:cs="宋体" w:eastAsia="宋体" w:hint="default"/>
                <w:spacing w:val="-52"/>
                <w:sz w:val="18"/>
                <w:szCs w:val="18"/>
              </w:rPr>
              <w:t> </w:t>
            </w:r>
            <w:r>
              <w:rPr>
                <w:rFonts w:ascii="宋体" w:hAnsi="宋体" w:cs="宋体" w:eastAsia="宋体" w:hint="default"/>
                <w:spacing w:val="25"/>
                <w:sz w:val="18"/>
                <w:szCs w:val="18"/>
              </w:rPr>
              <w:t>坏账准</w:t>
            </w:r>
            <w:r>
              <w:rPr>
                <w:rFonts w:ascii="宋体" w:hAnsi="宋体" w:cs="宋体" w:eastAsia="宋体" w:hint="default"/>
                <w:spacing w:val="-52"/>
                <w:sz w:val="18"/>
                <w:szCs w:val="18"/>
              </w:rPr>
              <w:t> </w:t>
            </w:r>
            <w:r>
              <w:rPr>
                <w:rFonts w:ascii="宋体" w:hAnsi="宋体" w:cs="宋体" w:eastAsia="宋体" w:hint="default"/>
                <w:spacing w:val="25"/>
                <w:sz w:val="18"/>
                <w:szCs w:val="18"/>
              </w:rPr>
              <w:t>备的其</w:t>
            </w:r>
            <w:r>
              <w:rPr>
                <w:rFonts w:ascii="宋体" w:hAnsi="宋体" w:cs="宋体" w:eastAsia="宋体" w:hint="default"/>
                <w:spacing w:val="-52"/>
                <w:sz w:val="18"/>
                <w:szCs w:val="18"/>
              </w:rPr>
              <w:t> </w:t>
            </w:r>
            <w:r>
              <w:rPr>
                <w:rFonts w:ascii="宋体" w:hAnsi="宋体" w:cs="宋体" w:eastAsia="宋体" w:hint="default"/>
                <w:spacing w:val="25"/>
                <w:sz w:val="18"/>
                <w:szCs w:val="18"/>
              </w:rPr>
              <w:t>他应收</w:t>
            </w:r>
            <w:r>
              <w:rPr>
                <w:rFonts w:ascii="宋体" w:hAnsi="宋体" w:cs="宋体" w:eastAsia="宋体" w:hint="default"/>
                <w:spacing w:val="-52"/>
                <w:sz w:val="18"/>
                <w:szCs w:val="18"/>
              </w:rPr>
              <w:t> </w:t>
            </w:r>
            <w:r>
              <w:rPr>
                <w:rFonts w:ascii="宋体" w:hAnsi="宋体" w:cs="宋体" w:eastAsia="宋体" w:hint="default"/>
                <w:sz w:val="18"/>
                <w:szCs w:val="18"/>
              </w:rPr>
              <w:t>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4"/>
              <w:jc w:val="right"/>
              <w:rPr>
                <w:rFonts w:ascii="Calibri" w:hAnsi="Calibri" w:cs="Calibri" w:eastAsia="Calibri" w:hint="default"/>
                <w:sz w:val="18"/>
                <w:szCs w:val="18"/>
              </w:rPr>
            </w:pPr>
            <w:r>
              <w:rPr>
                <w:rFonts w:ascii="Calibri"/>
                <w:sz w:val="18"/>
              </w:rPr>
              <w:t>11,331,682.92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6"/>
              <w:jc w:val="right"/>
              <w:rPr>
                <w:rFonts w:ascii="Calibri" w:hAnsi="Calibri" w:cs="Calibri" w:eastAsia="Calibri" w:hint="default"/>
                <w:sz w:val="18"/>
                <w:szCs w:val="18"/>
              </w:rPr>
            </w:pPr>
            <w:r>
              <w:rPr>
                <w:rFonts w:ascii="Calibri"/>
                <w:sz w:val="18"/>
              </w:rPr>
              <w:t>1.90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11,331,682.92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18"/>
                <w:szCs w:val="18"/>
              </w:rPr>
            </w:pPr>
            <w:r>
              <w:rPr>
                <w:rFonts w:ascii="Calibri"/>
                <w:sz w:val="18"/>
              </w:rPr>
              <w:t>100.00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4"/>
              <w:jc w:val="right"/>
              <w:rPr>
                <w:rFonts w:ascii="Calibri" w:hAnsi="Calibri" w:cs="Calibri" w:eastAsia="Calibri" w:hint="default"/>
                <w:sz w:val="18"/>
                <w:szCs w:val="18"/>
              </w:rPr>
            </w:pPr>
            <w:r>
              <w:rPr>
                <w:rFonts w:ascii="Calibri"/>
                <w:sz w:val="18"/>
              </w:rPr>
              <w:t>11,331,682.92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4"/>
              <w:jc w:val="right"/>
              <w:rPr>
                <w:rFonts w:ascii="Calibri" w:hAnsi="Calibri" w:cs="Calibri" w:eastAsia="Calibri" w:hint="default"/>
                <w:sz w:val="18"/>
                <w:szCs w:val="18"/>
              </w:rPr>
            </w:pPr>
            <w:r>
              <w:rPr>
                <w:rFonts w:ascii="Calibri"/>
                <w:sz w:val="18"/>
              </w:rPr>
              <w:t>2.12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11,294,023.78</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4"/>
              <w:jc w:val="right"/>
              <w:rPr>
                <w:rFonts w:ascii="Calibri" w:hAnsi="Calibri" w:cs="Calibri" w:eastAsia="Calibri" w:hint="default"/>
                <w:sz w:val="18"/>
                <w:szCs w:val="18"/>
              </w:rPr>
            </w:pPr>
            <w:r>
              <w:rPr>
                <w:rFonts w:ascii="Calibri"/>
                <w:sz w:val="18"/>
              </w:rPr>
              <w:t>99.67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5"/>
              <w:jc w:val="right"/>
              <w:rPr>
                <w:rFonts w:ascii="Calibri" w:hAnsi="Calibri" w:cs="Calibri" w:eastAsia="Calibri" w:hint="default"/>
                <w:sz w:val="18"/>
                <w:szCs w:val="18"/>
              </w:rPr>
            </w:pPr>
            <w:r>
              <w:rPr>
                <w:rFonts w:ascii="Calibri"/>
                <w:sz w:val="18"/>
              </w:rPr>
              <w:t>37,659.14</w:t>
            </w:r>
          </w:p>
        </w:tc>
      </w:tr>
    </w:tbl>
    <w:p>
      <w:pPr>
        <w:spacing w:after="0" w:line="240" w:lineRule="auto"/>
        <w:jc w:val="right"/>
        <w:rPr>
          <w:rFonts w:ascii="Calibri" w:hAnsi="Calibri" w:cs="Calibri" w:eastAsia="Calibri" w:hint="default"/>
          <w:sz w:val="18"/>
          <w:szCs w:val="18"/>
        </w:rPr>
        <w:sectPr>
          <w:type w:val="continuous"/>
          <w:pgSz w:w="11910" w:h="16840"/>
          <w:pgMar w:top="1120" w:bottom="1380" w:left="66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680"/>
        <w:gridCol w:w="1210"/>
        <w:gridCol w:w="612"/>
        <w:gridCol w:w="1119"/>
        <w:gridCol w:w="569"/>
        <w:gridCol w:w="1210"/>
        <w:gridCol w:w="1212"/>
        <w:gridCol w:w="571"/>
        <w:gridCol w:w="1119"/>
        <w:gridCol w:w="478"/>
        <w:gridCol w:w="1884"/>
      </w:tblGrid>
      <w:tr>
        <w:trPr>
          <w:trHeight w:val="245"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 w:right="0"/>
              <w:jc w:val="left"/>
              <w:rPr>
                <w:rFonts w:ascii="Calibri" w:hAnsi="Calibri" w:cs="Calibri" w:eastAsia="Calibri" w:hint="default"/>
                <w:sz w:val="18"/>
                <w:szCs w:val="18"/>
              </w:rPr>
            </w:pPr>
            <w:r>
              <w:rPr>
                <w:rFonts w:ascii="Calibri"/>
                <w:sz w:val="18"/>
              </w:rPr>
              <w:t>595,477,100.86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9" w:right="0"/>
              <w:jc w:val="left"/>
              <w:rPr>
                <w:rFonts w:ascii="Calibri" w:hAnsi="Calibri" w:cs="Calibri" w:eastAsia="Calibri" w:hint="default"/>
                <w:sz w:val="18"/>
                <w:szCs w:val="18"/>
              </w:rPr>
            </w:pPr>
            <w:r>
              <w:rPr>
                <w:rFonts w:ascii="Calibri"/>
                <w:sz w:val="18"/>
              </w:rPr>
              <w:t>100.00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 w:right="0"/>
              <w:jc w:val="left"/>
              <w:rPr>
                <w:rFonts w:ascii="Calibri" w:hAnsi="Calibri" w:cs="Calibri" w:eastAsia="Calibri" w:hint="default"/>
                <w:sz w:val="18"/>
                <w:szCs w:val="18"/>
              </w:rPr>
            </w:pPr>
            <w:r>
              <w:rPr>
                <w:rFonts w:ascii="Calibri"/>
                <w:sz w:val="18"/>
              </w:rPr>
              <w:t>82,794,495.58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1" w:right="0"/>
              <w:jc w:val="left"/>
              <w:rPr>
                <w:rFonts w:ascii="Calibri" w:hAnsi="Calibri" w:cs="Calibri" w:eastAsia="Calibri" w:hint="default"/>
                <w:sz w:val="18"/>
                <w:szCs w:val="18"/>
              </w:rPr>
            </w:pPr>
            <w:r>
              <w:rPr>
                <w:rFonts w:ascii="Calibri"/>
                <w:sz w:val="18"/>
              </w:rPr>
              <w:t>13.90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left"/>
              <w:rPr>
                <w:rFonts w:ascii="Calibri" w:hAnsi="Calibri" w:cs="Calibri" w:eastAsia="Calibri" w:hint="default"/>
                <w:sz w:val="18"/>
                <w:szCs w:val="18"/>
              </w:rPr>
            </w:pPr>
            <w:r>
              <w:rPr>
                <w:rFonts w:ascii="Calibri"/>
                <w:sz w:val="18"/>
              </w:rPr>
              <w:t>512,682,605.28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 w:right="0"/>
              <w:jc w:val="left"/>
              <w:rPr>
                <w:rFonts w:ascii="Calibri" w:hAnsi="Calibri" w:cs="Calibri" w:eastAsia="Calibri" w:hint="default"/>
                <w:sz w:val="18"/>
                <w:szCs w:val="18"/>
              </w:rPr>
            </w:pPr>
            <w:r>
              <w:rPr>
                <w:rFonts w:ascii="Calibri"/>
                <w:sz w:val="18"/>
              </w:rPr>
              <w:t>534,790,200.06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8" w:right="0"/>
              <w:jc w:val="left"/>
              <w:rPr>
                <w:rFonts w:ascii="Calibri" w:hAnsi="Calibri" w:cs="Calibri" w:eastAsia="Calibri" w:hint="default"/>
                <w:sz w:val="18"/>
                <w:szCs w:val="18"/>
              </w:rPr>
            </w:pPr>
            <w:r>
              <w:rPr>
                <w:rFonts w:ascii="Calibri"/>
                <w:sz w:val="18"/>
              </w:rPr>
              <w:t>100.00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 w:right="0"/>
              <w:jc w:val="left"/>
              <w:rPr>
                <w:rFonts w:ascii="Calibri" w:hAnsi="Calibri" w:cs="Calibri" w:eastAsia="Calibri" w:hint="default"/>
                <w:sz w:val="18"/>
                <w:szCs w:val="18"/>
              </w:rPr>
            </w:pPr>
            <w:r>
              <w:rPr>
                <w:rFonts w:ascii="Calibri"/>
                <w:sz w:val="18"/>
              </w:rPr>
              <w:t>60,860,274.60</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8" w:right="0"/>
              <w:jc w:val="left"/>
              <w:rPr>
                <w:rFonts w:ascii="Calibri" w:hAnsi="Calibri" w:cs="Calibri" w:eastAsia="Calibri" w:hint="default"/>
                <w:sz w:val="18"/>
                <w:szCs w:val="18"/>
              </w:rPr>
            </w:pPr>
            <w:r>
              <w:rPr>
                <w:rFonts w:ascii="Calibri"/>
                <w:sz w:val="18"/>
              </w:rPr>
              <w:t>11.38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07" w:right="0"/>
              <w:jc w:val="left"/>
              <w:rPr>
                <w:rFonts w:ascii="Calibri" w:hAnsi="Calibri" w:cs="Calibri" w:eastAsia="Calibri" w:hint="default"/>
                <w:sz w:val="18"/>
                <w:szCs w:val="18"/>
              </w:rPr>
            </w:pPr>
            <w:r>
              <w:rPr>
                <w:rFonts w:ascii="Calibri"/>
                <w:sz w:val="18"/>
              </w:rPr>
              <w:t>473,929,925.46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60" w:right="360"/>
        </w:sectPr>
      </w:pPr>
    </w:p>
    <w:p>
      <w:pPr>
        <w:pStyle w:val="BodyText"/>
        <w:spacing w:line="240" w:lineRule="auto" w:before="36"/>
        <w:ind w:left="1138" w:right="0"/>
        <w:jc w:val="left"/>
      </w:pPr>
      <w:r>
        <w:rPr>
          <w:spacing w:val="-2"/>
        </w:rPr>
        <w:t>期末单项金额重大并单项计提坏账准备的其他应收款：</w:t>
      </w:r>
    </w:p>
    <w:p>
      <w:pPr>
        <w:pStyle w:val="BodyText"/>
        <w:spacing w:line="290" w:lineRule="auto" w:before="56"/>
        <w:ind w:left="1138"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12"/>
        <w:ind w:left="1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360"/>
          <w:cols w:num="2" w:equalWidth="0">
            <w:col w:w="6184" w:space="337"/>
            <w:col w:w="4369"/>
          </w:cols>
        </w:sectPr>
      </w:pPr>
    </w:p>
    <w:p>
      <w:pPr>
        <w:spacing w:line="240" w:lineRule="auto" w:before="4"/>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387,385,577.98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11,621,567.34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40,051,492.00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4,005,149.20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97,501,129.17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19,500,225.83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45,742,697.00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22,871,348.50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13,464,521.79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13,464,521.79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584,145,417.94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71,462,812.66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12.23</w:t>
            </w:r>
          </w:p>
        </w:tc>
      </w:tr>
    </w:tbl>
    <w:p>
      <w:pPr>
        <w:spacing w:line="240" w:lineRule="auto" w:before="11"/>
        <w:rPr>
          <w:rFonts w:ascii="宋体" w:hAnsi="宋体" w:cs="宋体" w:eastAsia="宋体" w:hint="default"/>
          <w:sz w:val="18"/>
          <w:szCs w:val="18"/>
        </w:rPr>
      </w:pPr>
    </w:p>
    <w:p>
      <w:pPr>
        <w:pStyle w:val="BodyText"/>
        <w:spacing w:line="240" w:lineRule="auto" w:before="36"/>
        <w:ind w:left="1138" w:right="0"/>
        <w:jc w:val="left"/>
      </w:pPr>
      <w:r>
        <w:rPr/>
        <w:t>组合中，采用余额百分比法计提坏账准备的其他应收款：</w:t>
      </w:r>
    </w:p>
    <w:p>
      <w:pPr>
        <w:pStyle w:val="BodyText"/>
        <w:spacing w:line="240" w:lineRule="auto" w:before="56"/>
        <w:ind w:left="1138"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60" w:right="360"/>
        </w:sectPr>
      </w:pPr>
    </w:p>
    <w:p>
      <w:pPr>
        <w:pStyle w:val="BodyText"/>
        <w:spacing w:line="240" w:lineRule="auto" w:before="36"/>
        <w:ind w:left="1138" w:right="0"/>
        <w:jc w:val="left"/>
      </w:pPr>
      <w:r>
        <w:rPr>
          <w:spacing w:val="-2"/>
        </w:rPr>
        <w:t>组合中，采用其他方法计提坏账准备的其他应收款：</w:t>
      </w:r>
    </w:p>
    <w:p>
      <w:pPr>
        <w:pStyle w:val="BodyText"/>
        <w:tabs>
          <w:tab w:pos="1980" w:val="left" w:leader="none"/>
        </w:tabs>
        <w:spacing w:line="240" w:lineRule="auto" w:before="56"/>
        <w:ind w:left="1138" w:right="0"/>
        <w:jc w:val="left"/>
      </w:pPr>
      <w:r>
        <w:rPr/>
        <w:t>√适用</w:t>
        <w:tab/>
        <w:t>□不适用</w:t>
      </w:r>
      <w:r>
        <w:rPr>
          <w:w w:val="100"/>
        </w:rPr>
        <w:t> </w:t>
      </w:r>
      <w:r>
        <w:rPr>
          <w:spacing w:val="-2"/>
        </w:rPr>
        <w:t>单项金额不重大但单独计提坏账准备的其他应收款：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138" w:right="0"/>
        <w:jc w:val="left"/>
      </w:pPr>
      <w:r>
        <w:rPr/>
        <w:t>单位：元</w:t>
      </w:r>
    </w:p>
    <w:p>
      <w:pPr>
        <w:spacing w:after="0" w:line="240" w:lineRule="auto"/>
        <w:jc w:val="left"/>
        <w:sectPr>
          <w:type w:val="continuous"/>
          <w:pgSz w:w="11910" w:h="16840"/>
          <w:pgMar w:top="1120" w:bottom="1380" w:left="660" w:right="360"/>
          <w:cols w:num="2" w:equalWidth="0">
            <w:col w:w="5973" w:space="2020"/>
            <w:col w:w="2897"/>
          </w:cols>
        </w:sectPr>
      </w:pPr>
    </w:p>
    <w:p>
      <w:pPr>
        <w:spacing w:line="240" w:lineRule="auto" w:before="4"/>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2165"/>
        <w:gridCol w:w="1810"/>
        <w:gridCol w:w="1810"/>
        <w:gridCol w:w="1810"/>
        <w:gridCol w:w="1810"/>
      </w:tblGrid>
      <w:tr>
        <w:trPr>
          <w:trHeight w:val="420"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40" w:right="0"/>
              <w:jc w:val="left"/>
              <w:rPr>
                <w:rFonts w:ascii="Calibri" w:hAnsi="Calibri" w:cs="Calibri" w:eastAsia="Calibri"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华门控股有限公司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11,000,000.00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11,000,000.00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100.00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浙江网新实业发展有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100.00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21"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4"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Calibri" w:hAnsi="Calibri" w:cs="Calibri" w:eastAsia="Calibri" w:hint="default"/>
                <w:sz w:val="21"/>
                <w:szCs w:val="21"/>
              </w:rPr>
            </w:pPr>
            <w:r>
              <w:rPr>
                <w:rFonts w:ascii="Calibri"/>
                <w:spacing w:val="-2"/>
                <w:sz w:val="21"/>
              </w:rPr>
              <w:t>11,331,682.92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Calibri" w:hAnsi="Calibri" w:cs="Calibri" w:eastAsia="Calibri" w:hint="default"/>
                <w:sz w:val="21"/>
                <w:szCs w:val="21"/>
              </w:rPr>
            </w:pPr>
            <w:r>
              <w:rPr>
                <w:rFonts w:ascii="Calibri"/>
                <w:spacing w:val="-2"/>
                <w:sz w:val="21"/>
              </w:rPr>
              <w:t>11,331,682.92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Calibri" w:hAnsi="Calibri" w:cs="Calibri" w:eastAsia="Calibri" w:hint="default"/>
                <w:sz w:val="21"/>
                <w:szCs w:val="21"/>
              </w:rPr>
            </w:pPr>
            <w:r>
              <w:rPr>
                <w:rFonts w:ascii="Calibri"/>
                <w:spacing w:val="-1"/>
                <w:sz w:val="21"/>
              </w:rPr>
              <w:t>100.00</w:t>
            </w:r>
          </w:p>
        </w:tc>
        <w:tc>
          <w:tcPr>
            <w:tcW w:w="18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660" w:right="360"/>
        </w:sectPr>
      </w:pPr>
    </w:p>
    <w:p>
      <w:pPr>
        <w:pStyle w:val="Heading4"/>
        <w:spacing w:line="240" w:lineRule="auto"/>
        <w:ind w:left="1138" w:right="-19"/>
        <w:jc w:val="left"/>
        <w:rPr>
          <w:b w:val="0"/>
          <w:bCs w:val="0"/>
        </w:rPr>
      </w:pPr>
      <w:r>
        <w:rPr>
          <w:rFonts w:ascii="宋体" w:hAnsi="宋体" w:cs="宋体" w:eastAsia="宋体" w:hint="default"/>
        </w:rPr>
        <w:t>(3).</w:t>
      </w:r>
      <w:r>
        <w:rPr>
          <w:rFonts w:ascii="宋体" w:hAnsi="宋体" w:cs="宋体" w:eastAsia="宋体" w:hint="default"/>
          <w:spacing w:val="1"/>
        </w:rPr>
        <w:t> </w:t>
      </w:r>
      <w:r>
        <w:rPr/>
        <w:t>按款项性质分类情况</w:t>
      </w:r>
      <w:r>
        <w:rPr>
          <w:b w:val="0"/>
          <w:bCs w:val="0"/>
        </w:rPr>
      </w:r>
    </w:p>
    <w:p>
      <w:pPr>
        <w:pStyle w:val="BodyText"/>
        <w:spacing w:line="240" w:lineRule="auto" w:before="56"/>
        <w:ind w:left="1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360"/>
          <w:cols w:num="2" w:equalWidth="0">
            <w:col w:w="3567" w:space="2954"/>
            <w:col w:w="4369"/>
          </w:cols>
        </w:sectPr>
      </w:pPr>
    </w:p>
    <w:p>
      <w:pPr>
        <w:spacing w:line="240" w:lineRule="auto" w:before="7"/>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934,912.85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628,801.60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22,900,000.00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72,297,200.00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571,356,179.01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461,076,577.70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286,009.00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787,620.76</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Calibri" w:hAnsi="Calibri" w:cs="Calibri" w:eastAsia="Calibri" w:hint="default"/>
                <w:sz w:val="21"/>
                <w:szCs w:val="21"/>
              </w:rPr>
            </w:pPr>
            <w:r>
              <w:rPr>
                <w:rFonts w:ascii="Calibri"/>
                <w:spacing w:val="-2"/>
                <w:sz w:val="21"/>
              </w:rPr>
              <w:t>595,477,100.86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534,790,200.06</w:t>
            </w:r>
          </w:p>
        </w:tc>
      </w:tr>
    </w:tbl>
    <w:p>
      <w:pPr>
        <w:spacing w:after="0" w:line="254" w:lineRule="exact"/>
        <w:jc w:val="right"/>
        <w:rPr>
          <w:rFonts w:ascii="Calibri" w:hAnsi="Calibri" w:cs="Calibri" w:eastAsia="Calibri" w:hint="default"/>
          <w:sz w:val="21"/>
          <w:szCs w:val="21"/>
        </w:rPr>
        <w:sectPr>
          <w:type w:val="continuous"/>
          <w:pgSz w:w="11910" w:h="16840"/>
          <w:pgMar w:top="1120" w:bottom="1380" w:left="660" w:right="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right="2689"/>
        <w:jc w:val="left"/>
        <w:rPr>
          <w:b w:val="0"/>
          <w:bCs w:val="0"/>
        </w:rPr>
      </w:pPr>
      <w:r>
        <w:rPr>
          <w:rFonts w:ascii="宋体" w:hAnsi="宋体" w:cs="宋体" w:eastAsia="宋体" w:hint="default"/>
        </w:rPr>
        <w:t>(4).</w:t>
      </w:r>
      <w:r>
        <w:rPr>
          <w:rFonts w:ascii="宋体" w:hAnsi="宋体" w:cs="宋体" w:eastAsia="宋体" w:hint="default"/>
          <w:spacing w:val="1"/>
        </w:rPr>
        <w:t> </w:t>
      </w:r>
      <w:r>
        <w:rPr/>
        <w:t>坏账准备计提情况</w:t>
      </w:r>
      <w:r>
        <w:rPr>
          <w:b w:val="0"/>
          <w:bCs w:val="0"/>
        </w:rPr>
      </w:r>
    </w:p>
    <w:p>
      <w:pPr>
        <w:pStyle w:val="BodyText"/>
        <w:spacing w:line="240" w:lineRule="auto" w:before="58"/>
        <w:ind w:right="2689"/>
        <w:jc w:val="left"/>
      </w:pPr>
      <w:r>
        <w:rPr/>
        <w:t>□适用 √不适用</w:t>
      </w:r>
    </w:p>
    <w:p>
      <w:pPr>
        <w:spacing w:line="240" w:lineRule="auto" w:before="5"/>
        <w:rPr>
          <w:rFonts w:ascii="宋体" w:hAnsi="宋体" w:cs="宋体" w:eastAsia="宋体" w:hint="default"/>
          <w:sz w:val="19"/>
          <w:szCs w:val="19"/>
        </w:rPr>
      </w:pPr>
    </w:p>
    <w:p>
      <w:pPr>
        <w:pStyle w:val="BodyText"/>
        <w:spacing w:line="273" w:lineRule="exact"/>
        <w:ind w:right="227"/>
        <w:jc w:val="left"/>
      </w:pPr>
      <w:r>
        <w:rPr/>
        <w:t>本期坏账准备计提金额以及评估金融工具的信用风险是否显著增加的采用依据：</w:t>
      </w:r>
    </w:p>
    <w:p>
      <w:pPr>
        <w:pStyle w:val="BodyText"/>
        <w:spacing w:line="273" w:lineRule="exact"/>
        <w:ind w:right="2689"/>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rFonts w:ascii="宋体" w:hAnsi="宋体" w:cs="宋体" w:eastAsia="宋体" w:hint="default"/>
        </w:rPr>
        <w:t>(5).</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right="227"/>
        <w:jc w:val="left"/>
      </w:pPr>
      <w:r>
        <w:rPr/>
        <w:t>本期计提坏账准备金额</w:t>
      </w:r>
      <w:r>
        <w:rPr>
          <w:spacing w:val="-57"/>
        </w:rPr>
        <w:t> </w:t>
      </w:r>
      <w:r>
        <w:rPr>
          <w:rFonts w:ascii="Calibri" w:hAnsi="Calibri" w:cs="Calibri" w:eastAsia="Calibri" w:hint="default"/>
        </w:rPr>
        <w:t>21,934,220.98</w:t>
      </w:r>
      <w:r>
        <w:rPr>
          <w:rFonts w:ascii="Calibri" w:hAnsi="Calibri" w:cs="Calibri" w:eastAsia="Calibri" w:hint="default"/>
          <w:spacing w:val="3"/>
        </w:rPr>
        <w:t> </w:t>
      </w:r>
      <w:r>
        <w:rPr/>
        <w:t>元；本期收回或转回坏账准备金额</w:t>
      </w:r>
      <w:r>
        <w:rPr>
          <w:spacing w:val="-55"/>
        </w:rPr>
        <w:t> </w:t>
      </w:r>
      <w:r>
        <w:rPr>
          <w:rFonts w:ascii="Calibri" w:hAnsi="Calibri" w:cs="Calibri" w:eastAsia="Calibri" w:hint="default"/>
        </w:rPr>
        <w:t>0</w:t>
      </w:r>
      <w:r>
        <w:rPr>
          <w:rFonts w:ascii="Calibri" w:hAnsi="Calibri" w:cs="Calibri" w:eastAsia="Calibri" w:hint="default"/>
          <w:spacing w:val="1"/>
        </w:rPr>
        <w:t> </w:t>
      </w:r>
      <w:r>
        <w:rPr>
          <w:spacing w:val="-3"/>
        </w:rPr>
        <w:t>元。</w:t>
      </w:r>
      <w:r>
        <w:rPr>
          <w:spacing w:val="-3"/>
          <w:w w:val="100"/>
        </w:rPr>
        <w:t> </w:t>
      </w:r>
      <w:r>
        <w:rPr/>
        <w:t>其中本期坏账准备转回或收回金额重要的：</w:t>
      </w:r>
    </w:p>
    <w:p>
      <w:pPr>
        <w:pStyle w:val="BodyText"/>
        <w:spacing w:line="246" w:lineRule="exact"/>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(6). </w:t>
      </w:r>
      <w:r>
        <w:rPr/>
        <w:t>坏账准备的情况</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3"/>
        <w:gridCol w:w="1450"/>
        <w:gridCol w:w="1526"/>
        <w:gridCol w:w="1412"/>
        <w:gridCol w:w="1501"/>
        <w:gridCol w:w="1500"/>
      </w:tblGrid>
      <w:tr>
        <w:trPr>
          <w:trHeight w:val="281"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107"/>
              <w:ind w:left="3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07"/>
              <w:ind w:left="3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3"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500" w:type="dxa"/>
            <w:vMerge/>
            <w:tcBorders>
              <w:left w:val="single" w:sz="4" w:space="0" w:color="000000"/>
              <w:bottom w:val="single" w:sz="4" w:space="0" w:color="000000"/>
              <w:right w:val="single" w:sz="4" w:space="0" w:color="000000"/>
            </w:tcBorders>
          </w:tcPr>
          <w:p>
            <w:pP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60,860,274.60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4" w:right="0"/>
              <w:jc w:val="center"/>
              <w:rPr>
                <w:rFonts w:ascii="Calibri" w:hAnsi="Calibri" w:cs="Calibri" w:eastAsia="Calibri" w:hint="default"/>
                <w:sz w:val="21"/>
                <w:szCs w:val="21"/>
              </w:rPr>
            </w:pPr>
            <w:r>
              <w:rPr>
                <w:rFonts w:ascii="Calibri"/>
                <w:sz w:val="21"/>
              </w:rPr>
              <w:t>21,934,220.98</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8"/>
              <w:jc w:val="right"/>
              <w:rPr>
                <w:rFonts w:ascii="Calibri" w:hAnsi="Calibri" w:cs="Calibri" w:eastAsia="Calibri" w:hint="default"/>
                <w:sz w:val="18"/>
                <w:szCs w:val="18"/>
              </w:rPr>
            </w:pPr>
            <w:r>
              <w:rPr>
                <w:rFonts w:ascii="Calibri"/>
                <w:sz w:val="18"/>
              </w:rPr>
              <w:t>82,794,495.58</w:t>
            </w:r>
          </w:p>
        </w:tc>
      </w:tr>
      <w:tr>
        <w:trPr>
          <w:trHeight w:val="266" w:hRule="exact"/>
        </w:trPr>
        <w:tc>
          <w:tcPr>
            <w:tcW w:w="167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60,860,274.60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4" w:right="0"/>
              <w:jc w:val="center"/>
              <w:rPr>
                <w:rFonts w:ascii="Calibri" w:hAnsi="Calibri" w:cs="Calibri" w:eastAsia="Calibri" w:hint="default"/>
                <w:sz w:val="21"/>
                <w:szCs w:val="21"/>
              </w:rPr>
            </w:pPr>
            <w:r>
              <w:rPr>
                <w:rFonts w:ascii="Calibri"/>
                <w:sz w:val="21"/>
              </w:rPr>
              <w:t>21,934,220.98</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82,794,495.58</w:t>
            </w:r>
          </w:p>
        </w:tc>
      </w:tr>
    </w:tbl>
    <w:p>
      <w:pPr>
        <w:spacing w:line="240" w:lineRule="auto" w:before="4"/>
        <w:rPr>
          <w:rFonts w:ascii="宋体" w:hAnsi="宋体" w:cs="宋体" w:eastAsia="宋体" w:hint="default"/>
          <w:sz w:val="14"/>
          <w:szCs w:val="14"/>
        </w:rPr>
      </w:pPr>
    </w:p>
    <w:p>
      <w:pPr>
        <w:pStyle w:val="BodyText"/>
        <w:spacing w:line="273" w:lineRule="exact" w:before="36"/>
        <w:ind w:right="2689"/>
        <w:jc w:val="left"/>
      </w:pPr>
      <w:r>
        <w:rPr/>
        <w:t>其中本期坏账准备转回或收回金额重要的：</w:t>
      </w:r>
    </w:p>
    <w:p>
      <w:pPr>
        <w:pStyle w:val="BodyText"/>
        <w:spacing w:line="273" w:lineRule="exact"/>
        <w:ind w:right="2689"/>
        <w:jc w:val="left"/>
      </w:pPr>
      <w:r>
        <w:rPr/>
        <w:t>□适用 √不适用</w:t>
      </w:r>
    </w:p>
    <w:p>
      <w:pPr>
        <w:pStyle w:val="Heading4"/>
        <w:spacing w:line="240" w:lineRule="auto" w:before="58"/>
        <w:ind w:right="2689"/>
        <w:jc w:val="left"/>
        <w:rPr>
          <w:b w:val="0"/>
          <w:bCs w:val="0"/>
        </w:rPr>
      </w:pPr>
      <w:r>
        <w:rPr>
          <w:rFonts w:ascii="宋体" w:hAnsi="宋体" w:cs="宋体" w:eastAsia="宋体" w:hint="default"/>
        </w:rPr>
        <w:t>(7).</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(8).</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21"/>
        <w:gridCol w:w="1239"/>
        <w:gridCol w:w="1464"/>
        <w:gridCol w:w="1568"/>
        <w:gridCol w:w="1647"/>
        <w:gridCol w:w="1558"/>
      </w:tblGrid>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67" w:right="80" w:hanging="387"/>
              <w:jc w:val="left"/>
              <w:rPr>
                <w:rFonts w:ascii="Calibri" w:hAnsi="Calibri" w:cs="Calibri" w:eastAsia="Calibri"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Calibri" w:hAnsi="Calibri" w:cs="Calibri" w:eastAsia="Calibri"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2" w:right="35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网</w:t>
            </w:r>
            <w:r>
              <w:rPr>
                <w:rFonts w:ascii="宋体" w:hAnsi="宋体" w:cs="宋体" w:eastAsia="宋体" w:hint="default"/>
                <w:spacing w:val="-54"/>
                <w:sz w:val="21"/>
                <w:szCs w:val="21"/>
              </w:rPr>
              <w:t> </w:t>
            </w: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科</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创</w:t>
            </w:r>
            <w:r>
              <w:rPr>
                <w:rFonts w:ascii="宋体" w:hAnsi="宋体" w:cs="宋体" w:eastAsia="宋体" w:hint="default"/>
                <w:spacing w:val="-54"/>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5"/>
              <w:jc w:val="center"/>
              <w:rPr>
                <w:rFonts w:ascii="Calibri" w:hAnsi="Calibri" w:cs="Calibri" w:eastAsia="Calibri" w:hint="default"/>
                <w:sz w:val="21"/>
                <w:szCs w:val="21"/>
              </w:rPr>
            </w:pPr>
            <w:r>
              <w:rPr>
                <w:rFonts w:ascii="Calibri"/>
                <w:sz w:val="21"/>
              </w:rPr>
              <w:t>232,410,200.00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38.90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6,972,306.00</w:t>
            </w:r>
          </w:p>
        </w:tc>
      </w:tr>
      <w:tr>
        <w:trPr>
          <w:trHeight w:val="217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26" w:right="128"/>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网</w:t>
            </w:r>
            <w:r>
              <w:rPr>
                <w:rFonts w:ascii="宋体" w:hAnsi="宋体" w:cs="宋体" w:eastAsia="宋体" w:hint="default"/>
                <w:spacing w:val="-54"/>
                <w:sz w:val="21"/>
                <w:szCs w:val="21"/>
              </w:rPr>
              <w:t> </w:t>
            </w: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图</w:t>
            </w:r>
            <w:r>
              <w:rPr>
                <w:rFonts w:ascii="宋体" w:hAnsi="宋体" w:cs="宋体" w:eastAsia="宋体" w:hint="default"/>
                <w:w w:val="100"/>
                <w:sz w:val="21"/>
                <w:szCs w:val="21"/>
              </w:rPr>
              <w:t> </w:t>
            </w:r>
            <w:r>
              <w:rPr>
                <w:rFonts w:ascii="宋体" w:hAnsi="宋体" w:cs="宋体" w:eastAsia="宋体" w:hint="default"/>
                <w:sz w:val="21"/>
                <w:szCs w:val="21"/>
              </w:rPr>
              <w:t>灵</w:t>
            </w:r>
            <w:r>
              <w:rPr>
                <w:rFonts w:ascii="宋体" w:hAnsi="宋体" w:cs="宋体" w:eastAsia="宋体" w:hint="default"/>
                <w:spacing w:val="-54"/>
                <w:sz w:val="21"/>
                <w:szCs w:val="21"/>
              </w:rPr>
              <w:t> </w:t>
            </w:r>
            <w:r>
              <w:rPr>
                <w:rFonts w:ascii="宋体" w:hAnsi="宋体" w:cs="宋体" w:eastAsia="宋体" w:hint="default"/>
                <w:sz w:val="21"/>
                <w:szCs w:val="21"/>
              </w:rPr>
              <w:t>数</w:t>
            </w:r>
            <w:r>
              <w:rPr>
                <w:rFonts w:ascii="宋体" w:hAnsi="宋体" w:cs="宋体" w:eastAsia="宋体" w:hint="default"/>
                <w:spacing w:val="-54"/>
                <w:sz w:val="21"/>
                <w:szCs w:val="21"/>
              </w:rPr>
              <w:t> </w:t>
            </w:r>
            <w:r>
              <w:rPr>
                <w:rFonts w:ascii="宋体" w:hAnsi="宋体" w:cs="宋体" w:eastAsia="宋体" w:hint="default"/>
                <w:sz w:val="21"/>
                <w:szCs w:val="21"/>
              </w:rPr>
              <w:t>据</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54"/>
                <w:sz w:val="21"/>
                <w:szCs w:val="21"/>
              </w:rPr>
              <w:t> </w:t>
            </w:r>
            <w:r>
              <w:rPr>
                <w:rFonts w:ascii="宋体" w:hAnsi="宋体" w:cs="宋体" w:eastAsia="宋体" w:hint="default"/>
                <w:sz w:val="21"/>
                <w:szCs w:val="21"/>
              </w:rPr>
              <w:t>务</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75"/>
              <w:jc w:val="center"/>
              <w:rPr>
                <w:rFonts w:ascii="Calibri" w:hAnsi="Calibri" w:cs="Calibri" w:eastAsia="Calibri" w:hint="default"/>
                <w:sz w:val="21"/>
                <w:szCs w:val="21"/>
              </w:rPr>
            </w:pPr>
            <w:r>
              <w:rPr>
                <w:rFonts w:ascii="Calibri"/>
                <w:sz w:val="21"/>
              </w:rPr>
              <w:t>147,768,050.84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Calibri" w:hAnsi="Calibri" w:cs="Calibri" w:eastAsia="Calibri" w:hint="default"/>
                <w:sz w:val="21"/>
                <w:szCs w:val="21"/>
              </w:rPr>
              <w:t>7,368,390.00</w:t>
            </w:r>
            <w:r>
              <w:rPr>
                <w:rFonts w:ascii="宋体" w:hAnsi="宋体" w:cs="宋体" w:eastAsia="宋体" w:hint="default"/>
                <w:sz w:val="21"/>
                <w:szCs w:val="21"/>
              </w:rPr>
              <w:t>，</w:t>
            </w:r>
          </w:p>
          <w:p>
            <w:pPr>
              <w:pStyle w:val="TableParagraph"/>
              <w:spacing w:line="271"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11,370,481.67</w:t>
            </w:r>
            <w:r>
              <w:rPr>
                <w:rFonts w:ascii="宋体" w:hAnsi="宋体" w:cs="宋体" w:eastAsia="宋体" w:hint="default"/>
                <w:sz w:val="21"/>
                <w:szCs w:val="21"/>
              </w:rPr>
              <w:t>，</w:t>
            </w:r>
          </w:p>
          <w:p>
            <w:pPr>
              <w:pStyle w:val="TableParagraph"/>
              <w:spacing w:line="272" w:lineRule="exact"/>
              <w:ind w:left="23"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Calibri" w:hAnsi="Calibri" w:cs="Calibri" w:eastAsia="Calibri" w:hint="default"/>
                <w:sz w:val="21"/>
                <w:szCs w:val="21"/>
              </w:rPr>
              <w:t>85,599,129.17</w:t>
            </w:r>
            <w:r>
              <w:rPr>
                <w:rFonts w:ascii="宋体" w:hAnsi="宋体" w:cs="宋体" w:eastAsia="宋体" w:hint="default"/>
                <w:sz w:val="21"/>
                <w:szCs w:val="21"/>
              </w:rPr>
              <w:t>，</w:t>
            </w:r>
          </w:p>
          <w:p>
            <w:pPr>
              <w:pStyle w:val="TableParagraph"/>
              <w:spacing w:line="288" w:lineRule="exact"/>
              <w:ind w:left="23" w:right="0"/>
              <w:jc w:val="left"/>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ind w:left="23" w:right="0"/>
              <w:jc w:val="left"/>
              <w:rPr>
                <w:rFonts w:ascii="Calibri" w:hAnsi="Calibri" w:cs="Calibri" w:eastAsia="Calibri" w:hint="default"/>
                <w:sz w:val="21"/>
                <w:szCs w:val="21"/>
              </w:rPr>
            </w:pPr>
            <w:r>
              <w:rPr>
                <w:rFonts w:ascii="Calibri"/>
                <w:sz w:val="21"/>
              </w:rPr>
              <w:t>43,430,050.00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24"/>
              <w:jc w:val="right"/>
              <w:rPr>
                <w:rFonts w:ascii="Calibri" w:hAnsi="Calibri" w:cs="Calibri" w:eastAsia="Calibri" w:hint="default"/>
                <w:sz w:val="21"/>
                <w:szCs w:val="21"/>
              </w:rPr>
            </w:pPr>
            <w:r>
              <w:rPr>
                <w:rFonts w:ascii="Calibri"/>
                <w:spacing w:val="-1"/>
                <w:sz w:val="21"/>
              </w:rPr>
              <w:t>24.73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24"/>
              <w:jc w:val="right"/>
              <w:rPr>
                <w:rFonts w:ascii="Calibri" w:hAnsi="Calibri" w:cs="Calibri" w:eastAsia="Calibri" w:hint="default"/>
                <w:sz w:val="21"/>
                <w:szCs w:val="21"/>
              </w:rPr>
            </w:pPr>
            <w:r>
              <w:rPr>
                <w:rFonts w:ascii="Calibri"/>
                <w:spacing w:val="-2"/>
                <w:sz w:val="21"/>
              </w:rPr>
              <w:t>40,192,950.70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42" w:type="dxa"/>
        <w:tblLayout w:type="fixed"/>
        <w:tblCellMar>
          <w:top w:w="0" w:type="dxa"/>
          <w:left w:w="0" w:type="dxa"/>
          <w:bottom w:w="0" w:type="dxa"/>
          <w:right w:w="0" w:type="dxa"/>
        </w:tblCellMar>
        <w:tblLook w:val="01E0"/>
      </w:tblPr>
      <w:tblGrid>
        <w:gridCol w:w="1421"/>
        <w:gridCol w:w="1239"/>
        <w:gridCol w:w="1464"/>
        <w:gridCol w:w="1568"/>
        <w:gridCol w:w="1647"/>
        <w:gridCol w:w="1558"/>
      </w:tblGrid>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网</w:t>
            </w:r>
            <w:r>
              <w:rPr>
                <w:rFonts w:ascii="宋体" w:hAnsi="宋体" w:cs="宋体" w:eastAsia="宋体" w:hint="default"/>
                <w:spacing w:val="-54"/>
                <w:sz w:val="21"/>
                <w:szCs w:val="21"/>
              </w:rPr>
              <w:t> </w:t>
            </w:r>
            <w:r>
              <w:rPr>
                <w:rFonts w:ascii="宋体" w:hAnsi="宋体" w:cs="宋体" w:eastAsia="宋体" w:hint="default"/>
                <w:sz w:val="21"/>
                <w:szCs w:val="21"/>
              </w:rPr>
              <w:t>新</w:t>
            </w:r>
            <w:r>
              <w:rPr>
                <w:rFonts w:ascii="宋体" w:hAnsi="宋体" w:cs="宋体" w:eastAsia="宋体" w:hint="default"/>
                <w:spacing w:val="-57"/>
                <w:sz w:val="21"/>
                <w:szCs w:val="21"/>
              </w:rPr>
              <w:t> </w:t>
            </w:r>
            <w:r>
              <w:rPr>
                <w:rFonts w:ascii="宋体" w:hAnsi="宋体" w:cs="宋体" w:eastAsia="宋体" w:hint="default"/>
                <w:sz w:val="21"/>
                <w:szCs w:val="21"/>
              </w:rPr>
              <w:t>赛</w:t>
            </w:r>
          </w:p>
          <w:p>
            <w:pPr>
              <w:pStyle w:val="TableParagraph"/>
              <w:spacing w:line="240" w:lineRule="auto"/>
              <w:ind w:left="26" w:right="128"/>
              <w:jc w:val="left"/>
              <w:rPr>
                <w:rFonts w:ascii="宋体" w:hAnsi="宋体" w:cs="宋体" w:eastAsia="宋体" w:hint="default"/>
                <w:sz w:val="21"/>
                <w:szCs w:val="21"/>
              </w:rPr>
            </w:pPr>
            <w:r>
              <w:rPr>
                <w:rFonts w:ascii="宋体" w:hAnsi="宋体" w:cs="宋体" w:eastAsia="宋体" w:hint="default"/>
                <w:sz w:val="21"/>
                <w:szCs w:val="21"/>
              </w:rPr>
              <w:t>思</w:t>
            </w:r>
            <w:r>
              <w:rPr>
                <w:rFonts w:ascii="宋体" w:hAnsi="宋体" w:cs="宋体" w:eastAsia="宋体" w:hint="default"/>
                <w:spacing w:val="-54"/>
                <w:sz w:val="21"/>
                <w:szCs w:val="21"/>
              </w:rPr>
              <w:t> </w:t>
            </w:r>
            <w:r>
              <w:rPr>
                <w:rFonts w:ascii="宋体" w:hAnsi="宋体" w:cs="宋体" w:eastAsia="宋体" w:hint="default"/>
                <w:sz w:val="21"/>
                <w:szCs w:val="21"/>
              </w:rPr>
              <w:t>软</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宋体" w:hAnsi="宋体" w:cs="宋体" w:eastAsia="宋体" w:hint="default"/>
                <w:sz w:val="21"/>
                <w:szCs w:val="21"/>
              </w:rPr>
              <w:t>服</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67,950,000.00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11.37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2,038,500.00</w:t>
            </w:r>
          </w:p>
        </w:tc>
      </w:tr>
      <w:tr>
        <w:trPr>
          <w:trHeight w:val="109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大</w:t>
            </w:r>
            <w:r>
              <w:rPr>
                <w:rFonts w:ascii="宋体" w:hAnsi="宋体" w:cs="宋体" w:eastAsia="宋体" w:hint="default"/>
                <w:spacing w:val="-57"/>
                <w:sz w:val="21"/>
                <w:szCs w:val="21"/>
              </w:rPr>
              <w:t> </w:t>
            </w:r>
            <w:r>
              <w:rPr>
                <w:rFonts w:ascii="宋体" w:hAnsi="宋体" w:cs="宋体" w:eastAsia="宋体" w:hint="default"/>
                <w:sz w:val="21"/>
                <w:szCs w:val="21"/>
              </w:rPr>
              <w:t>网</w:t>
            </w:r>
          </w:p>
          <w:p>
            <w:pPr>
              <w:pStyle w:val="TableParagraph"/>
              <w:spacing w:line="237" w:lineRule="auto" w:before="2"/>
              <w:ind w:left="26" w:right="128"/>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4"/>
                <w:sz w:val="21"/>
                <w:szCs w:val="21"/>
              </w:rPr>
              <w:t> </w:t>
            </w:r>
            <w:r>
              <w:rPr>
                <w:rFonts w:ascii="宋体" w:hAnsi="宋体" w:cs="宋体" w:eastAsia="宋体" w:hint="default"/>
                <w:sz w:val="21"/>
                <w:szCs w:val="21"/>
              </w:rPr>
              <w:t>图</w:t>
            </w:r>
            <w:r>
              <w:rPr>
                <w:rFonts w:ascii="宋体" w:hAnsi="宋体" w:cs="宋体" w:eastAsia="宋体" w:hint="default"/>
                <w:spacing w:val="-54"/>
                <w:sz w:val="21"/>
                <w:szCs w:val="21"/>
              </w:rPr>
              <w:t> </w:t>
            </w:r>
            <w:r>
              <w:rPr>
                <w:rFonts w:ascii="宋体" w:hAnsi="宋体" w:cs="宋体" w:eastAsia="宋体" w:hint="default"/>
                <w:sz w:val="21"/>
                <w:szCs w:val="21"/>
              </w:rPr>
              <w:t>灵</w:t>
            </w:r>
            <w:r>
              <w:rPr>
                <w:rFonts w:ascii="宋体" w:hAnsi="宋体" w:cs="宋体" w:eastAsia="宋体" w:hint="default"/>
                <w:spacing w:val="-54"/>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98"/>
              <w:jc w:val="right"/>
              <w:rPr>
                <w:rFonts w:ascii="Calibri" w:hAnsi="Calibri" w:cs="Calibri" w:eastAsia="Calibri" w:hint="default"/>
                <w:sz w:val="21"/>
                <w:szCs w:val="21"/>
              </w:rPr>
            </w:pPr>
            <w:r>
              <w:rPr>
                <w:rFonts w:ascii="Calibri"/>
                <w:spacing w:val="-2"/>
                <w:sz w:val="21"/>
              </w:rPr>
              <w:t>58,022,436.05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3"/>
              <w:jc w:val="right"/>
              <w:rPr>
                <w:rFonts w:ascii="Calibri" w:hAnsi="Calibri" w:cs="Calibri" w:eastAsia="Calibri" w:hint="default"/>
                <w:sz w:val="21"/>
                <w:szCs w:val="21"/>
              </w:rPr>
            </w:pPr>
            <w:r>
              <w:rPr>
                <w:rFonts w:ascii="Calibri"/>
                <w:spacing w:val="-1"/>
                <w:sz w:val="21"/>
              </w:rPr>
              <w:t>9.71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4"/>
              <w:jc w:val="right"/>
              <w:rPr>
                <w:rFonts w:ascii="Calibri" w:hAnsi="Calibri" w:cs="Calibri" w:eastAsia="Calibri" w:hint="default"/>
                <w:sz w:val="21"/>
                <w:szCs w:val="21"/>
              </w:rPr>
            </w:pPr>
            <w:r>
              <w:rPr>
                <w:rFonts w:ascii="Calibri"/>
                <w:spacing w:val="-1"/>
                <w:sz w:val="21"/>
              </w:rPr>
              <w:t>1,740,673.08</w:t>
            </w:r>
          </w:p>
        </w:tc>
      </w:tr>
      <w:tr>
        <w:trPr>
          <w:trHeight w:val="108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26" w:right="128"/>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4"/>
                <w:sz w:val="21"/>
                <w:szCs w:val="21"/>
              </w:rPr>
              <w:t> </w:t>
            </w:r>
            <w:r>
              <w:rPr>
                <w:rFonts w:ascii="宋体" w:hAnsi="宋体" w:cs="宋体" w:eastAsia="宋体" w:hint="default"/>
                <w:sz w:val="21"/>
                <w:szCs w:val="21"/>
              </w:rPr>
              <w:t>洲</w:t>
            </w:r>
            <w:r>
              <w:rPr>
                <w:rFonts w:ascii="宋体" w:hAnsi="宋体" w:cs="宋体" w:eastAsia="宋体" w:hint="default"/>
                <w:spacing w:val="-54"/>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54"/>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24,000,000.00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15,000,000.00</w:t>
            </w:r>
            <w:r>
              <w:rPr>
                <w:rFonts w:ascii="宋体" w:hAnsi="宋体" w:cs="宋体" w:eastAsia="宋体" w:hint="default"/>
                <w:sz w:val="21"/>
                <w:szCs w:val="21"/>
              </w:rPr>
              <w:t>，</w:t>
            </w:r>
          </w:p>
          <w:p>
            <w:pPr>
              <w:pStyle w:val="TableParagraph"/>
              <w:spacing w:line="286"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3"/>
              <w:ind w:left="23" w:right="0"/>
              <w:jc w:val="left"/>
              <w:rPr>
                <w:rFonts w:ascii="Calibri" w:hAnsi="Calibri" w:cs="Calibri" w:eastAsia="Calibri" w:hint="default"/>
                <w:sz w:val="21"/>
                <w:szCs w:val="21"/>
              </w:rPr>
            </w:pPr>
            <w:r>
              <w:rPr>
                <w:rFonts w:ascii="Calibri"/>
                <w:sz w:val="21"/>
              </w:rPr>
              <w:t>9,000,000.00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3"/>
              <w:jc w:val="right"/>
              <w:rPr>
                <w:rFonts w:ascii="Calibri" w:hAnsi="Calibri" w:cs="Calibri" w:eastAsia="Calibri" w:hint="default"/>
                <w:sz w:val="21"/>
                <w:szCs w:val="21"/>
              </w:rPr>
            </w:pPr>
            <w:r>
              <w:rPr>
                <w:rFonts w:ascii="Calibri"/>
                <w:spacing w:val="-1"/>
                <w:sz w:val="21"/>
              </w:rPr>
              <w:t>4.02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1,350,000.00</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530,150,686.89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88.73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52,294,429.78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4"/>
        <w:spacing w:line="240" w:lineRule="auto"/>
        <w:ind w:left="578" w:right="0"/>
        <w:jc w:val="left"/>
        <w:rPr>
          <w:b w:val="0"/>
          <w:bCs w:val="0"/>
        </w:rPr>
      </w:pPr>
      <w:r>
        <w:rPr>
          <w:rFonts w:ascii="宋体" w:hAnsi="宋体" w:cs="宋体" w:eastAsia="宋体" w:hint="default"/>
        </w:rPr>
        <w:t>(9).</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578" w:right="0"/>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left="578" w:right="0"/>
        <w:jc w:val="left"/>
        <w:rPr>
          <w:b w:val="0"/>
          <w:bCs w:val="0"/>
        </w:rPr>
      </w:pPr>
      <w:r>
        <w:rPr>
          <w:rFonts w:ascii="宋体" w:hAnsi="宋体" w:cs="宋体" w:eastAsia="宋体" w:hint="default"/>
        </w:rPr>
        <w:t>(10).</w:t>
      </w:r>
      <w:r>
        <w:rPr>
          <w:rFonts w:ascii="宋体" w:hAnsi="宋体" w:cs="宋体" w:eastAsia="宋体" w:hint="default"/>
          <w:spacing w:val="-2"/>
        </w:rPr>
        <w:t> </w:t>
      </w:r>
      <w:r>
        <w:rPr/>
        <w:t>因金融资产转移而终止确认的其他应收款</w:t>
      </w:r>
      <w:r>
        <w:rPr>
          <w:b w:val="0"/>
          <w:bCs w:val="0"/>
        </w:rPr>
      </w:r>
    </w:p>
    <w:p>
      <w:pPr>
        <w:pStyle w:val="BodyText"/>
        <w:tabs>
          <w:tab w:pos="1420" w:val="left" w:leader="none"/>
        </w:tabs>
        <w:spacing w:line="240" w:lineRule="auto" w:before="58"/>
        <w:ind w:left="578" w:right="0"/>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left="578" w:right="0"/>
        <w:jc w:val="left"/>
        <w:rPr>
          <w:b w:val="0"/>
          <w:bCs w:val="0"/>
        </w:rPr>
      </w:pPr>
      <w:r>
        <w:rPr>
          <w:rFonts w:ascii="宋体" w:hAnsi="宋体" w:cs="宋体" w:eastAsia="宋体" w:hint="default"/>
        </w:rPr>
        <w:t>(11).</w:t>
      </w:r>
      <w:r>
        <w:rPr>
          <w:rFonts w:ascii="宋体" w:hAnsi="宋体" w:cs="宋体" w:eastAsia="宋体" w:hint="default"/>
          <w:spacing w:val="-3"/>
        </w:rPr>
        <w:t> </w:t>
      </w:r>
      <w:r>
        <w:rPr/>
        <w:t>转移其他应收款且继续涉入形成的资产、负债金额</w:t>
      </w:r>
      <w:r>
        <w:rPr>
          <w:b w:val="0"/>
          <w:bCs w:val="0"/>
        </w:rPr>
      </w:r>
    </w:p>
    <w:p>
      <w:pPr>
        <w:pStyle w:val="BodyText"/>
        <w:tabs>
          <w:tab w:pos="1420" w:val="left" w:leader="none"/>
        </w:tabs>
        <w:spacing w:line="240" w:lineRule="auto" w:before="59"/>
        <w:ind w:left="578" w:right="0"/>
        <w:jc w:val="left"/>
      </w:pPr>
      <w:r>
        <w:rPr/>
        <w:t>□适用</w:t>
        <w:tab/>
        <w:t>√不适用</w:t>
      </w:r>
    </w:p>
    <w:p>
      <w:pPr>
        <w:spacing w:line="240" w:lineRule="auto" w:before="5"/>
        <w:rPr>
          <w:rFonts w:ascii="宋体" w:hAnsi="宋体" w:cs="宋体" w:eastAsia="宋体" w:hint="default"/>
          <w:sz w:val="19"/>
          <w:szCs w:val="19"/>
        </w:rPr>
      </w:pPr>
    </w:p>
    <w:p>
      <w:pPr>
        <w:pStyle w:val="BodyText"/>
        <w:spacing w:line="273" w:lineRule="exact"/>
        <w:ind w:left="578" w:right="0"/>
        <w:jc w:val="left"/>
      </w:pPr>
      <w:r>
        <w:rPr/>
        <w:t>其他说明：</w:t>
      </w:r>
    </w:p>
    <w:p>
      <w:pPr>
        <w:pStyle w:val="BodyText"/>
        <w:tabs>
          <w:tab w:pos="1420" w:val="left" w:leader="none"/>
        </w:tabs>
        <w:spacing w:line="273" w:lineRule="exact"/>
        <w:ind w:left="578" w:right="0"/>
        <w:jc w:val="left"/>
      </w:pPr>
      <w:r>
        <w:rPr/>
        <w:t>□适用</w:t>
        <w:tab/>
        <w:t>√不适用</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89"/>
          <w:pgSz w:w="11910" w:h="16840"/>
          <w:pgMar w:footer="1195" w:header="882" w:top="1120" w:bottom="1380" w:left="1220" w:right="1040"/>
        </w:sectPr>
      </w:pPr>
    </w:p>
    <w:p>
      <w:pPr>
        <w:pStyle w:val="Heading4"/>
        <w:spacing w:line="240" w:lineRule="auto"/>
        <w:ind w:left="57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57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9" w:val="left" w:leader="none"/>
        </w:tabs>
        <w:spacing w:line="240" w:lineRule="auto"/>
        <w:ind w:left="5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20" w:right="1040"/>
          <w:cols w:num="2" w:equalWidth="0">
            <w:col w:w="2271" w:space="4251"/>
            <w:col w:w="312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66"/>
        <w:gridCol w:w="1550"/>
        <w:gridCol w:w="1287"/>
        <w:gridCol w:w="1548"/>
        <w:gridCol w:w="1551"/>
        <w:gridCol w:w="1287"/>
        <w:gridCol w:w="1550"/>
      </w:tblGrid>
      <w:tr>
        <w:trPr>
          <w:trHeight w:val="283"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7"/>
              <w:ind w:left="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66"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9"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19"/>
                <w:sz w:val="21"/>
                <w:szCs w:val="21"/>
              </w:rPr>
              <w:t> </w:t>
            </w:r>
            <w:r>
              <w:rPr>
                <w:rFonts w:ascii="宋体" w:hAnsi="宋体" w:cs="宋体" w:eastAsia="宋体" w:hint="default"/>
                <w:sz w:val="21"/>
                <w:szCs w:val="21"/>
              </w:rPr>
              <w:t>子</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2,919,765,298.23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17,347,282.95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2,902,418,015.28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2,794,715,298.23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17,347,282.95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7"/>
              <w:jc w:val="right"/>
              <w:rPr>
                <w:rFonts w:ascii="Calibri" w:hAnsi="Calibri" w:cs="Calibri" w:eastAsia="Calibri" w:hint="default"/>
                <w:sz w:val="21"/>
                <w:szCs w:val="21"/>
              </w:rPr>
            </w:pPr>
            <w:r>
              <w:rPr>
                <w:rFonts w:ascii="Calibri"/>
                <w:spacing w:val="-2"/>
                <w:sz w:val="21"/>
              </w:rPr>
              <w:t>2,777,368,015.28</w:t>
            </w:r>
          </w:p>
        </w:tc>
      </w:tr>
      <w:tr>
        <w:trPr>
          <w:trHeight w:val="137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19"/>
                <w:sz w:val="21"/>
                <w:szCs w:val="21"/>
              </w:rPr>
              <w:t> </w:t>
            </w:r>
            <w:r>
              <w:rPr>
                <w:rFonts w:ascii="宋体" w:hAnsi="宋体" w:cs="宋体" w:eastAsia="宋体" w:hint="default"/>
                <w:sz w:val="21"/>
                <w:szCs w:val="21"/>
              </w:rPr>
              <w:t>联</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19"/>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spacing w:val="-19"/>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975,300,154.10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17,142,945.95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958,157,208.15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791,129,971.51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17,142,945.95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7"/>
              <w:jc w:val="right"/>
              <w:rPr>
                <w:rFonts w:ascii="Calibri" w:hAnsi="Calibri" w:cs="Calibri" w:eastAsia="Calibri" w:hint="default"/>
                <w:sz w:val="21"/>
                <w:szCs w:val="21"/>
              </w:rPr>
            </w:pPr>
            <w:r>
              <w:rPr>
                <w:rFonts w:ascii="Calibri"/>
                <w:spacing w:val="-2"/>
                <w:sz w:val="21"/>
              </w:rPr>
              <w:t>773,987,025.56</w:t>
            </w:r>
          </w:p>
        </w:tc>
      </w:tr>
      <w:tr>
        <w:trPr>
          <w:trHeight w:val="283"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3,895,065,452.33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34,490,228.90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3,860,575,223.43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3,585,845,269.74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r>
              <w:rPr>
                <w:rFonts w:ascii="Calibri"/>
                <w:sz w:val="21"/>
              </w:rPr>
              <w:t>34,490,228.90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7"/>
              <w:jc w:val="right"/>
              <w:rPr>
                <w:rFonts w:ascii="Calibri" w:hAnsi="Calibri" w:cs="Calibri" w:eastAsia="Calibri" w:hint="default"/>
                <w:sz w:val="21"/>
                <w:szCs w:val="21"/>
              </w:rPr>
            </w:pPr>
            <w:r>
              <w:rPr>
                <w:rFonts w:ascii="Calibri"/>
                <w:spacing w:val="-2"/>
                <w:sz w:val="21"/>
              </w:rPr>
              <w:t>3,551,355,040.84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20" w:right="1040"/>
        </w:sectPr>
      </w:pPr>
    </w:p>
    <w:p>
      <w:pPr>
        <w:pStyle w:val="Heading4"/>
        <w:spacing w:line="240" w:lineRule="auto"/>
        <w:ind w:left="57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left="57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29" w:val="left" w:leader="none"/>
        </w:tabs>
        <w:spacing w:line="240" w:lineRule="auto"/>
        <w:ind w:left="5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20" w:right="1040"/>
          <w:cols w:num="2" w:equalWidth="0">
            <w:col w:w="2374" w:space="4148"/>
            <w:col w:w="3128"/>
          </w:cols>
        </w:sectPr>
      </w:pPr>
    </w:p>
    <w:p>
      <w:pPr>
        <w:spacing w:line="240" w:lineRule="auto" w:before="4"/>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1171"/>
        <w:gridCol w:w="1705"/>
        <w:gridCol w:w="1546"/>
        <w:gridCol w:w="584"/>
        <w:gridCol w:w="1704"/>
        <w:gridCol w:w="790"/>
        <w:gridCol w:w="1550"/>
      </w:tblGrid>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被投资单</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减值准备期末</w:t>
            </w:r>
          </w:p>
        </w:tc>
      </w:tr>
    </w:tbl>
    <w:p>
      <w:pPr>
        <w:spacing w:after="0" w:line="241" w:lineRule="exact"/>
        <w:jc w:val="left"/>
        <w:rPr>
          <w:rFonts w:ascii="宋体" w:hAnsi="宋体" w:cs="宋体" w:eastAsia="宋体" w:hint="default"/>
          <w:sz w:val="21"/>
          <w:szCs w:val="21"/>
        </w:rPr>
        <w:sectPr>
          <w:type w:val="continuous"/>
          <w:pgSz w:w="11910" w:h="16840"/>
          <w:pgMar w:top="1120" w:bottom="1380" w:left="122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71"/>
        <w:gridCol w:w="1705"/>
        <w:gridCol w:w="1546"/>
        <w:gridCol w:w="584"/>
        <w:gridCol w:w="1704"/>
        <w:gridCol w:w="790"/>
        <w:gridCol w:w="1550"/>
      </w:tblGrid>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位</w:t>
            </w:r>
          </w:p>
        </w:tc>
        <w:tc>
          <w:tcPr>
            <w:tcW w:w="170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9"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79" w:right="18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70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77" w:right="178"/>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浙</w:t>
            </w:r>
            <w:r>
              <w:rPr>
                <w:rFonts w:ascii="宋体" w:hAnsi="宋体" w:cs="宋体" w:eastAsia="宋体" w:hint="default"/>
                <w:spacing w:val="-69"/>
                <w:sz w:val="21"/>
                <w:szCs w:val="21"/>
              </w:rPr>
              <w:t> </w:t>
            </w:r>
            <w:r>
              <w:rPr>
                <w:rFonts w:ascii="宋体" w:hAnsi="宋体" w:cs="宋体" w:eastAsia="宋体" w:hint="default"/>
                <w:sz w:val="21"/>
                <w:szCs w:val="21"/>
              </w:rPr>
              <w:t>大</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图</w:t>
            </w:r>
            <w:r>
              <w:rPr>
                <w:rFonts w:ascii="宋体" w:hAnsi="宋体" w:cs="宋体" w:eastAsia="宋体" w:hint="default"/>
                <w:spacing w:val="-69"/>
                <w:sz w:val="21"/>
                <w:szCs w:val="21"/>
              </w:rPr>
              <w:t> </w:t>
            </w:r>
            <w:r>
              <w:rPr>
                <w:rFonts w:ascii="宋体" w:hAnsi="宋体" w:cs="宋体" w:eastAsia="宋体" w:hint="default"/>
                <w:sz w:val="21"/>
                <w:szCs w:val="21"/>
              </w:rPr>
              <w:t>灵</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55,000,000.00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55,000,000.00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浙</w:t>
            </w:r>
            <w:r>
              <w:rPr>
                <w:rFonts w:ascii="宋体" w:hAnsi="宋体" w:cs="宋体" w:eastAsia="宋体" w:hint="default"/>
                <w:spacing w:val="-69"/>
                <w:sz w:val="21"/>
                <w:szCs w:val="21"/>
              </w:rPr>
              <w:t> </w:t>
            </w:r>
            <w:r>
              <w:rPr>
                <w:rFonts w:ascii="宋体" w:hAnsi="宋体" w:cs="宋体" w:eastAsia="宋体" w:hint="default"/>
                <w:sz w:val="21"/>
                <w:szCs w:val="21"/>
              </w:rPr>
              <w:t>大</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9"/>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90,000,000.00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90,000,000.00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香</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0"/>
                <w:w w:val="100"/>
                <w:sz w:val="21"/>
                <w:szCs w:val="21"/>
              </w:rPr>
              <w:t>港）国际投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39,613,575.00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39,613,575.00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汇</w:t>
            </w:r>
            <w:r>
              <w:rPr>
                <w:rFonts w:ascii="宋体" w:hAnsi="宋体" w:cs="宋体" w:eastAsia="宋体" w:hint="default"/>
                <w:spacing w:val="-69"/>
                <w:sz w:val="21"/>
                <w:szCs w:val="21"/>
              </w:rPr>
              <w:t> </w:t>
            </w:r>
            <w:r>
              <w:rPr>
                <w:rFonts w:ascii="宋体" w:hAnsi="宋体" w:cs="宋体" w:eastAsia="宋体" w:hint="default"/>
                <w:sz w:val="21"/>
                <w:szCs w:val="21"/>
              </w:rPr>
              <w:t>信</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6,365,200.00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6,365,200.00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浙</w:t>
            </w:r>
            <w:r>
              <w:rPr>
                <w:rFonts w:ascii="宋体" w:hAnsi="宋体" w:cs="宋体" w:eastAsia="宋体" w:hint="default"/>
                <w:spacing w:val="-69"/>
                <w:sz w:val="21"/>
                <w:szCs w:val="21"/>
              </w:rPr>
              <w:t> </w:t>
            </w:r>
            <w:r>
              <w:rPr>
                <w:rFonts w:ascii="宋体" w:hAnsi="宋体" w:cs="宋体" w:eastAsia="宋体" w:hint="default"/>
                <w:sz w:val="21"/>
                <w:szCs w:val="21"/>
              </w:rPr>
              <w:t>大</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66"/>
                <w:sz w:val="21"/>
                <w:szCs w:val="21"/>
              </w:rPr>
              <w:t> </w:t>
            </w:r>
            <w:r>
              <w:rPr>
                <w:rFonts w:ascii="宋体" w:hAnsi="宋体" w:cs="宋体" w:eastAsia="宋体" w:hint="default"/>
                <w:sz w:val="21"/>
                <w:szCs w:val="21"/>
              </w:rPr>
              <w:t>件</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16,000,000.00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赛</w:t>
            </w:r>
            <w:r>
              <w:rPr>
                <w:rFonts w:ascii="宋体" w:hAnsi="宋体" w:cs="宋体" w:eastAsia="宋体" w:hint="default"/>
                <w:spacing w:val="-66"/>
                <w:sz w:val="21"/>
                <w:szCs w:val="21"/>
              </w:rPr>
              <w:t> </w:t>
            </w:r>
            <w:r>
              <w:rPr>
                <w:rFonts w:ascii="宋体" w:hAnsi="宋体" w:cs="宋体" w:eastAsia="宋体" w:hint="default"/>
                <w:sz w:val="21"/>
                <w:szCs w:val="21"/>
              </w:rPr>
              <w:t>思</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80,000,000.00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80,000,000.00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颐</w:t>
            </w:r>
            <w:r>
              <w:rPr>
                <w:rFonts w:ascii="宋体" w:hAnsi="宋体" w:cs="宋体" w:eastAsia="宋体" w:hint="default"/>
                <w:spacing w:val="-66"/>
                <w:sz w:val="21"/>
                <w:szCs w:val="21"/>
              </w:rPr>
              <w:t> </w:t>
            </w:r>
            <w:r>
              <w:rPr>
                <w:rFonts w:ascii="宋体" w:hAnsi="宋体" w:cs="宋体" w:eastAsia="宋体" w:hint="default"/>
                <w:sz w:val="21"/>
                <w:szCs w:val="21"/>
              </w:rPr>
              <w:t>和</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30,000,000.00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30,000,000.00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13" w:right="0"/>
              <w:jc w:val="center"/>
              <w:rPr>
                <w:rFonts w:ascii="Calibri" w:hAnsi="Calibri" w:cs="Calibri" w:eastAsia="Calibri" w:hint="default"/>
                <w:sz w:val="21"/>
                <w:szCs w:val="21"/>
              </w:rPr>
            </w:pPr>
            <w:r>
              <w:rPr>
                <w:rFonts w:ascii="Calibri"/>
                <w:sz w:val="21"/>
              </w:rPr>
              <w:t>17,347,282.95</w:t>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创</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50,000,000.00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50,000,000.00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53,672,547.00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53,672,547.00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37" w:lineRule="auto" w:before="2"/>
              <w:ind w:left="103" w:right="99"/>
              <w:jc w:val="both"/>
              <w:rPr>
                <w:rFonts w:ascii="Calibri" w:hAnsi="Calibri" w:cs="Calibri" w:eastAsia="Calibri" w:hint="default"/>
                <w:sz w:val="21"/>
                <w:szCs w:val="21"/>
              </w:rPr>
            </w:pP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气</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25,587,573.16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60,000,000.00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85,587,573.16</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普</w:t>
            </w:r>
            <w:r>
              <w:rPr>
                <w:rFonts w:ascii="宋体" w:hAnsi="宋体" w:cs="宋体" w:eastAsia="宋体" w:hint="default"/>
                <w:spacing w:val="-69"/>
                <w:sz w:val="21"/>
                <w:szCs w:val="21"/>
              </w:rPr>
              <w:t> </w:t>
            </w:r>
            <w:r>
              <w:rPr>
                <w:rFonts w:ascii="宋体" w:hAnsi="宋体" w:cs="宋体" w:eastAsia="宋体" w:hint="default"/>
                <w:sz w:val="21"/>
                <w:szCs w:val="21"/>
              </w:rPr>
              <w:t>吉</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管</w:t>
            </w:r>
            <w:r>
              <w:rPr>
                <w:rFonts w:ascii="宋体" w:hAnsi="宋体" w:cs="宋体" w:eastAsia="宋体" w:hint="default"/>
                <w:spacing w:val="-69"/>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93,789,473.68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26,050,000.00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119,839,473.68</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6"/>
                <w:sz w:val="21"/>
                <w:szCs w:val="21"/>
              </w:rPr>
              <w:t> </w:t>
            </w:r>
            <w:r>
              <w:rPr>
                <w:rFonts w:ascii="宋体" w:hAnsi="宋体" w:cs="宋体" w:eastAsia="宋体" w:hint="default"/>
                <w:sz w:val="21"/>
                <w:szCs w:val="21"/>
              </w:rPr>
              <w:t>晓</w:t>
            </w:r>
            <w:r>
              <w:rPr>
                <w:rFonts w:ascii="宋体" w:hAnsi="宋体" w:cs="宋体" w:eastAsia="宋体" w:hint="default"/>
                <w:spacing w:val="-69"/>
                <w:sz w:val="21"/>
                <w:szCs w:val="21"/>
              </w:rPr>
              <w:t> </w:t>
            </w:r>
            <w:r>
              <w:rPr>
                <w:rFonts w:ascii="宋体" w:hAnsi="宋体" w:cs="宋体" w:eastAsia="宋体" w:hint="default"/>
                <w:sz w:val="21"/>
                <w:szCs w:val="21"/>
              </w:rPr>
              <w:t>通</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66"/>
                <w:sz w:val="21"/>
                <w:szCs w:val="21"/>
              </w:rPr>
              <w:t> </w:t>
            </w:r>
            <w:r>
              <w:rPr>
                <w:rFonts w:ascii="宋体" w:hAnsi="宋体" w:cs="宋体" w:eastAsia="宋体" w:hint="default"/>
                <w:sz w:val="21"/>
                <w:szCs w:val="21"/>
              </w:rPr>
              <w:t>能</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9"/>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79,616,450.54</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79,616,450.54</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6"/>
                <w:sz w:val="21"/>
                <w:szCs w:val="21"/>
              </w:rPr>
              <w:t> </w:t>
            </w:r>
            <w:r>
              <w:rPr>
                <w:rFonts w:ascii="宋体" w:hAnsi="宋体" w:cs="宋体" w:eastAsia="宋体" w:hint="default"/>
                <w:sz w:val="21"/>
                <w:szCs w:val="21"/>
              </w:rPr>
              <w:t>字</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55,000,000.00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0"/>
          <w:pgSz w:w="11910" w:h="16840"/>
          <w:pgMar w:footer="1195" w:header="882" w:top="1120" w:bottom="1380" w:left="1580" w:right="1040"/>
          <w:pgNumType w:start="22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71"/>
        <w:gridCol w:w="1705"/>
        <w:gridCol w:w="1546"/>
        <w:gridCol w:w="584"/>
        <w:gridCol w:w="1704"/>
        <w:gridCol w:w="790"/>
        <w:gridCol w:w="1550"/>
      </w:tblGrid>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pacing w:val="-66"/>
                <w:sz w:val="21"/>
                <w:szCs w:val="21"/>
              </w:rPr>
              <w:t> </w:t>
            </w:r>
            <w:r>
              <w:rPr>
                <w:rFonts w:ascii="宋体" w:hAnsi="宋体" w:cs="宋体" w:eastAsia="宋体" w:hint="default"/>
                <w:sz w:val="21"/>
                <w:szCs w:val="21"/>
              </w:rPr>
              <w:t>统</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209,131,458.01</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209,131,458.01</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通</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6"/>
                <w:sz w:val="21"/>
                <w:szCs w:val="21"/>
              </w:rPr>
              <w:t> </w:t>
            </w:r>
            <w:r>
              <w:rPr>
                <w:rFonts w:ascii="宋体" w:hAnsi="宋体" w:cs="宋体" w:eastAsia="宋体" w:hint="default"/>
                <w:sz w:val="21"/>
                <w:szCs w:val="21"/>
              </w:rPr>
              <w:t>据</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1,930,939,020.84</w:t>
            </w:r>
          </w:p>
        </w:tc>
        <w:tc>
          <w:tcPr>
            <w:tcW w:w="154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1,930,939,020.84</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浙</w:t>
            </w:r>
            <w:r>
              <w:rPr>
                <w:rFonts w:ascii="宋体" w:hAnsi="宋体" w:cs="宋体" w:eastAsia="宋体" w:hint="default"/>
                <w:spacing w:val="-69"/>
                <w:sz w:val="21"/>
                <w:szCs w:val="21"/>
              </w:rPr>
              <w:t> </w:t>
            </w:r>
            <w:r>
              <w:rPr>
                <w:rFonts w:ascii="宋体" w:hAnsi="宋体" w:cs="宋体" w:eastAsia="宋体" w:hint="default"/>
                <w:sz w:val="21"/>
                <w:szCs w:val="21"/>
              </w:rPr>
              <w:t>大</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都</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新</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spacing w:val="-66"/>
                <w:sz w:val="21"/>
                <w:szCs w:val="21"/>
              </w:rPr>
              <w:t> </w:t>
            </w:r>
            <w:r>
              <w:rPr>
                <w:rFonts w:ascii="宋体" w:hAnsi="宋体" w:cs="宋体" w:eastAsia="宋体" w:hint="default"/>
                <w:sz w:val="21"/>
                <w:szCs w:val="21"/>
              </w:rPr>
              <w:t>微</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13,000,000.00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13,000,000.00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2,794,715,298.23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125,050,000.00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2,919,765,298.23</w:t>
            </w:r>
          </w:p>
        </w:tc>
        <w:tc>
          <w:tcPr>
            <w:tcW w:w="7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5" w:right="0"/>
              <w:jc w:val="left"/>
              <w:rPr>
                <w:rFonts w:ascii="Calibri" w:hAnsi="Calibri" w:cs="Calibri" w:eastAsia="Calibri" w:hint="default"/>
                <w:sz w:val="21"/>
                <w:szCs w:val="21"/>
              </w:rPr>
            </w:pPr>
            <w:r>
              <w:rPr>
                <w:rFonts w:ascii="Calibri"/>
                <w:sz w:val="21"/>
              </w:rPr>
              <w:t>17,347,282.95</w:t>
            </w: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left="638" w:right="227"/>
        <w:jc w:val="left"/>
      </w:pPr>
      <w:r>
        <w:rPr>
          <w:rFonts w:ascii="宋体" w:hAnsi="宋体" w:cs="宋体" w:eastAsia="宋体" w:hint="default"/>
        </w:rPr>
        <w:t>[</w:t>
      </w:r>
      <w:r>
        <w:rPr/>
        <w:t>注</w:t>
      </w:r>
      <w:r>
        <w:rPr>
          <w:rFonts w:ascii="宋体" w:hAnsi="宋体" w:cs="宋体" w:eastAsia="宋体" w:hint="default"/>
        </w:rPr>
        <w:t>]</w:t>
      </w:r>
      <w:r>
        <w:rPr/>
        <w:t>：其中已有账面价值为</w:t>
      </w:r>
      <w:r>
        <w:rPr>
          <w:spacing w:val="-55"/>
        </w:rPr>
        <w:t> </w:t>
      </w:r>
      <w:r>
        <w:rPr>
          <w:rFonts w:ascii="宋体" w:hAnsi="宋体" w:cs="宋体" w:eastAsia="宋体" w:hint="default"/>
        </w:rPr>
        <w:t>36,086,522.86</w:t>
      </w:r>
      <w:r>
        <w:rPr>
          <w:rFonts w:ascii="宋体" w:hAnsi="宋体" w:cs="宋体" w:eastAsia="宋体" w:hint="default"/>
          <w:spacing w:val="-56"/>
        </w:rPr>
        <w:t> </w:t>
      </w:r>
      <w:r>
        <w:rPr/>
        <w:t>元的长期股权投资进行借款质押。</w:t>
      </w:r>
    </w:p>
    <w:p>
      <w:pPr>
        <w:spacing w:after="0" w:line="240" w:lineRule="auto"/>
        <w:jc w:val="left"/>
        <w:sectPr>
          <w:pgSz w:w="11910" w:h="16840"/>
          <w:pgMar w:header="882" w:footer="1195" w:top="1120" w:bottom="1380" w:left="1580" w:right="1040"/>
        </w:sectPr>
      </w:pPr>
    </w:p>
    <w:p>
      <w:pPr>
        <w:spacing w:before="20"/>
        <w:ind w:left="6913" w:right="6497"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1"/>
          <w:footerReference w:type="default" r:id="rId92"/>
          <w:pgSz w:w="16840" w:h="11910" w:orient="landscape"/>
          <w:pgMar w:header="0" w:footer="0" w:top="800" w:bottom="280" w:left="780" w:right="1300"/>
        </w:sectPr>
      </w:pPr>
    </w:p>
    <w:p>
      <w:pPr>
        <w:pStyle w:val="Heading4"/>
        <w:spacing w:line="240" w:lineRule="auto" w:before="169"/>
        <w:ind w:left="660"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66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711" w:val="left" w:leader="none"/>
        </w:tabs>
        <w:spacing w:line="240" w:lineRule="auto"/>
        <w:ind w:left="660" w:right="0"/>
        <w:jc w:val="left"/>
      </w:pPr>
      <w:r>
        <w:rPr>
          <w:spacing w:val="-1"/>
        </w:rPr>
        <w:t>单位：元</w:t>
        <w:tab/>
        <w:t>币种：人民币</w:t>
      </w:r>
    </w:p>
    <w:p>
      <w:pPr>
        <w:spacing w:after="0" w:line="240" w:lineRule="auto"/>
        <w:jc w:val="left"/>
        <w:sectPr>
          <w:type w:val="continuous"/>
          <w:pgSz w:w="16840" w:h="11910" w:orient="landscape"/>
          <w:pgMar w:top="1120" w:bottom="1380" w:left="780" w:right="1300"/>
          <w:cols w:num="2" w:equalWidth="0">
            <w:col w:w="3299" w:space="8264"/>
            <w:col w:w="319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95"/>
        <w:gridCol w:w="1356"/>
        <w:gridCol w:w="1354"/>
        <w:gridCol w:w="564"/>
        <w:gridCol w:w="1594"/>
        <w:gridCol w:w="1323"/>
        <w:gridCol w:w="1274"/>
        <w:gridCol w:w="1493"/>
        <w:gridCol w:w="677"/>
        <w:gridCol w:w="451"/>
        <w:gridCol w:w="1356"/>
        <w:gridCol w:w="1385"/>
      </w:tblGrid>
      <w:tr>
        <w:trPr>
          <w:trHeight w:val="245" w:hRule="exact"/>
        </w:trPr>
        <w:tc>
          <w:tcPr>
            <w:tcW w:w="169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2" w:right="660"/>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1" w:right="49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7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1" w:right="492"/>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8" w:right="144"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944" w:hRule="exact"/>
        </w:trPr>
        <w:tc>
          <w:tcPr>
            <w:tcW w:w="1695"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87" w:right="185"/>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29" w:right="161"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77" w:right="113"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81" w:right="111"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53" w:right="151"/>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9" w:right="131"/>
              <w:jc w:val="left"/>
              <w:rPr>
                <w:rFonts w:ascii="宋体" w:hAnsi="宋体" w:cs="宋体" w:eastAsia="宋体" w:hint="default"/>
                <w:sz w:val="18"/>
                <w:szCs w:val="18"/>
              </w:rPr>
            </w:pPr>
            <w:r>
              <w:rPr>
                <w:rFonts w:ascii="宋体" w:hAnsi="宋体" w:cs="宋体" w:eastAsia="宋体" w:hint="default"/>
                <w:sz w:val="18"/>
                <w:szCs w:val="18"/>
              </w:rPr>
              <w:t>其 他</w:t>
            </w:r>
          </w:p>
        </w:tc>
        <w:tc>
          <w:tcPr>
            <w:tcW w:w="1356"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242" w:hRule="exact"/>
        </w:trPr>
        <w:tc>
          <w:tcPr>
            <w:tcW w:w="1452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52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浙江浙大网新置地</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100,006,677.80</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3,426,576.08</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103,433,253.88</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绍兴贝马其寝具制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衣有限公司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1,013,240.50</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20,320.67</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1,033,561.17</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上海花样年华数字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媒体技术有限公司</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352,223.39</w:t>
            </w: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浙江众合科技股份</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416,168,399.30</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2,814,398.86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1,142,043.60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-62,176.19</w:t>
            </w: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420,062,665.57</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上海微创软件股份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90,923,058.53</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-23,796,646.57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-845,466.43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27,150,979.72</w:t>
            </w: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93,431,925.25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16,790,722.56</w:t>
            </w:r>
          </w:p>
        </w:tc>
      </w:tr>
      <w:tr>
        <w:trPr>
          <w:trHeight w:val="47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浙江浙大网新中研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8,551,246.44</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3,364,656.44</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11,915,902.88</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浙江网新图灵数据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14,671,975.64</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2,251,520.98</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16,923,496.62</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浙江网新恩普软件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130,652,427.35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39,070,000.00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17,443,553.35</w:t>
            </w: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7,342,105.26</w:t>
            </w: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179,823,875.44</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北京网新新思软件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12,000,000.00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886,703.24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8"/>
                <w:szCs w:val="18"/>
              </w:rPr>
            </w:pPr>
            <w:r>
              <w:rPr>
                <w:rFonts w:ascii="Calibri"/>
                <w:sz w:val="18"/>
              </w:rPr>
              <w:t>165,824.10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13,052,527.34</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浙大网新建设投资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118,480,000.00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118,480,000.00</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773,987,025.56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157,550,000.00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6,411,083.05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462,401.27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27,088,803.53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7,342,105.26</w:t>
            </w: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958,157,208.15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Calibri" w:hAnsi="Calibri" w:cs="Calibri" w:eastAsia="Calibri" w:hint="default"/>
                <w:sz w:val="18"/>
                <w:szCs w:val="18"/>
              </w:rPr>
            </w:pPr>
            <w:r>
              <w:rPr>
                <w:rFonts w:ascii="Calibri"/>
                <w:sz w:val="18"/>
              </w:rPr>
              <w:t>17,142,945.95</w:t>
            </w:r>
          </w:p>
        </w:tc>
      </w:tr>
      <w:tr>
        <w:trPr>
          <w:trHeight w:val="338"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773,987,025.56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157,550,000.00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3"/>
              <w:jc w:val="right"/>
              <w:rPr>
                <w:rFonts w:ascii="Calibri" w:hAnsi="Calibri" w:cs="Calibri" w:eastAsia="Calibri" w:hint="default"/>
                <w:sz w:val="18"/>
                <w:szCs w:val="18"/>
              </w:rPr>
            </w:pPr>
            <w:r>
              <w:rPr>
                <w:rFonts w:ascii="Calibri"/>
                <w:sz w:val="18"/>
              </w:rPr>
              <w:t>6,411,083.05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Calibri" w:hAnsi="Calibri" w:cs="Calibri" w:eastAsia="Calibri" w:hint="default"/>
                <w:sz w:val="18"/>
                <w:szCs w:val="18"/>
              </w:rPr>
            </w:pPr>
            <w:r>
              <w:rPr>
                <w:rFonts w:ascii="Calibri"/>
                <w:sz w:val="18"/>
              </w:rPr>
              <w:t>462,401.27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27,088,803.53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7,342,105.26</w:t>
            </w:r>
          </w:p>
        </w:tc>
        <w:tc>
          <w:tcPr>
            <w:tcW w:w="6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z w:val="18"/>
              </w:rPr>
              <w:t>958,157,208.15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Calibri" w:hAnsi="Calibri" w:cs="Calibri" w:eastAsia="Calibri" w:hint="default"/>
                <w:sz w:val="18"/>
                <w:szCs w:val="18"/>
              </w:rPr>
            </w:pPr>
            <w:r>
              <w:rPr>
                <w:rFonts w:ascii="Calibri"/>
                <w:sz w:val="18"/>
              </w:rPr>
              <w:t>17,142,945.95</w:t>
            </w:r>
          </w:p>
        </w:tc>
      </w:tr>
    </w:tbl>
    <w:p>
      <w:pPr>
        <w:spacing w:line="240" w:lineRule="auto" w:before="12"/>
        <w:rPr>
          <w:rFonts w:ascii="宋体" w:hAnsi="宋体" w:cs="宋体" w:eastAsia="宋体" w:hint="default"/>
          <w:sz w:val="22"/>
          <w:szCs w:val="22"/>
        </w:rPr>
      </w:pPr>
    </w:p>
    <w:p>
      <w:pPr>
        <w:spacing w:before="63"/>
        <w:ind w:left="6913" w:right="6480" w:firstLine="0"/>
        <w:jc w:val="center"/>
        <w:rPr>
          <w:rFonts w:ascii="Calibri" w:hAnsi="Calibri" w:cs="Calibri" w:eastAsia="Calibri" w:hint="default"/>
          <w:sz w:val="18"/>
          <w:szCs w:val="18"/>
        </w:rPr>
      </w:pPr>
      <w:r>
        <w:rPr>
          <w:rFonts w:ascii="Calibri"/>
          <w:b/>
          <w:sz w:val="18"/>
        </w:rPr>
        <w:t>223 </w:t>
      </w:r>
      <w:r>
        <w:rPr>
          <w:rFonts w:ascii="Calibri"/>
          <w:sz w:val="18"/>
        </w:rPr>
        <w:t>/</w:t>
      </w:r>
      <w:r>
        <w:rPr>
          <w:rFonts w:ascii="Calibri"/>
          <w:spacing w:val="-5"/>
          <w:sz w:val="18"/>
        </w:rPr>
        <w:t> </w:t>
      </w:r>
      <w:r>
        <w:rPr>
          <w:rFonts w:ascii="Calibri"/>
          <w:b/>
          <w:sz w:val="18"/>
        </w:rPr>
        <w:t>230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8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3"/>
          <w:pgSz w:w="11910" w:h="16840"/>
          <w:pgMar w:footer="1195" w:header="0" w:top="1120" w:bottom="1380" w:left="1580" w:right="1040"/>
          <w:pgNumType w:start="224"/>
        </w:sectPr>
      </w:pPr>
    </w:p>
    <w:p>
      <w:pPr>
        <w:spacing w:line="240" w:lineRule="auto" w:before="10"/>
        <w:rPr>
          <w:rFonts w:ascii="Calibri" w:hAnsi="Calibri" w:cs="Calibri" w:eastAsia="Calibri" w:hint="default"/>
          <w:b/>
          <w:bCs/>
          <w:sz w:val="14"/>
          <w:szCs w:val="14"/>
        </w:rPr>
      </w:pPr>
    </w:p>
    <w:p>
      <w:pPr>
        <w:pStyle w:val="Heading4"/>
        <w:spacing w:line="240" w:lineRule="auto" w:before="0"/>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3"/>
        <w:gridCol w:w="1646"/>
        <w:gridCol w:w="1647"/>
        <w:gridCol w:w="1496"/>
        <w:gridCol w:w="1438"/>
      </w:tblGrid>
      <w:tr>
        <w:trPr>
          <w:trHeight w:val="283" w:hRule="exact"/>
        </w:trPr>
        <w:tc>
          <w:tcPr>
            <w:tcW w:w="282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23"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43,143,246.08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33,642,218.23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center"/>
              <w:rPr>
                <w:rFonts w:ascii="Calibri" w:hAnsi="Calibri" w:cs="Calibri" w:eastAsia="Calibri" w:hint="default"/>
                <w:sz w:val="21"/>
                <w:szCs w:val="21"/>
              </w:rPr>
            </w:pPr>
            <w:r>
              <w:rPr>
                <w:rFonts w:ascii="Calibri"/>
                <w:sz w:val="21"/>
              </w:rPr>
              <w:t>41,303,108.35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29,007,005.05</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22,910,232.73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8,643,974.80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center"/>
              <w:rPr>
                <w:rFonts w:ascii="Calibri" w:hAnsi="Calibri" w:cs="Calibri" w:eastAsia="Calibri" w:hint="default"/>
                <w:sz w:val="21"/>
                <w:szCs w:val="21"/>
              </w:rPr>
            </w:pPr>
            <w:r>
              <w:rPr>
                <w:rFonts w:ascii="Calibri"/>
                <w:sz w:val="21"/>
              </w:rPr>
              <w:t>22,365,025.67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8,618,528.38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66,053,478.81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42,286,193.03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center"/>
              <w:rPr>
                <w:rFonts w:ascii="Calibri" w:hAnsi="Calibri" w:cs="Calibri" w:eastAsia="Calibri" w:hint="default"/>
                <w:sz w:val="21"/>
                <w:szCs w:val="21"/>
              </w:rPr>
            </w:pPr>
            <w:r>
              <w:rPr>
                <w:rFonts w:ascii="Calibri"/>
                <w:sz w:val="21"/>
              </w:rPr>
              <w:t>63,668,134.02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37,625,533.43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right="2689"/>
        <w:jc w:val="left"/>
        <w:rPr>
          <w:b w:val="0"/>
          <w:bCs w:val="0"/>
        </w:rPr>
      </w:pPr>
      <w:r>
        <w:rPr>
          <w:rFonts w:ascii="宋体" w:hAnsi="宋体" w:cs="宋体" w:eastAsia="宋体" w:hint="default"/>
        </w:rPr>
        <w:t>(2).</w:t>
      </w:r>
      <w:r>
        <w:rPr>
          <w:rFonts w:ascii="宋体" w:hAnsi="宋体" w:cs="宋体" w:eastAsia="宋体" w:hint="default"/>
          <w:spacing w:val="-2"/>
        </w:rPr>
        <w:t> </w:t>
      </w:r>
      <w:r>
        <w:rPr/>
        <w:t>合同产生的收入的情况</w:t>
      </w:r>
      <w:r>
        <w:rPr>
          <w:b w:val="0"/>
          <w:bCs w:val="0"/>
        </w:rPr>
      </w:r>
    </w:p>
    <w:p>
      <w:pPr>
        <w:pStyle w:val="BodyText"/>
        <w:spacing w:line="240" w:lineRule="auto" w:before="58"/>
        <w:ind w:right="268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0"/>
        <w:ind w:right="2689"/>
        <w:jc w:val="left"/>
        <w:rPr>
          <w:b w:val="0"/>
          <w:bCs w:val="0"/>
        </w:rPr>
      </w:pPr>
      <w:r>
        <w:rPr>
          <w:rFonts w:ascii="宋体" w:hAnsi="宋体" w:cs="宋体" w:eastAsia="宋体" w:hint="default"/>
        </w:rPr>
        <w:t>(3). </w:t>
      </w:r>
      <w:r>
        <w:rPr/>
        <w:t>履约义务的说明</w:t>
      </w:r>
      <w:r>
        <w:rPr>
          <w:b w:val="0"/>
          <w:bCs w:val="0"/>
        </w:rPr>
      </w:r>
    </w:p>
    <w:p>
      <w:pPr>
        <w:pStyle w:val="BodyText"/>
        <w:spacing w:line="240" w:lineRule="auto" w:before="56"/>
        <w:ind w:right="2689"/>
        <w:jc w:val="left"/>
      </w:pPr>
      <w:r>
        <w:rPr/>
        <w:t>□适用 √不适用</w:t>
      </w:r>
    </w:p>
    <w:p>
      <w:pPr>
        <w:spacing w:line="240" w:lineRule="auto" w:before="2"/>
        <w:rPr>
          <w:rFonts w:ascii="宋体" w:hAnsi="宋体" w:cs="宋体" w:eastAsia="宋体" w:hint="default"/>
          <w:sz w:val="24"/>
          <w:szCs w:val="24"/>
        </w:rPr>
      </w:pPr>
    </w:p>
    <w:p>
      <w:pPr>
        <w:pStyle w:val="Heading4"/>
        <w:spacing w:line="240" w:lineRule="auto" w:before="0"/>
        <w:ind w:right="2689"/>
        <w:jc w:val="left"/>
        <w:rPr>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b w:val="0"/>
          <w:bCs w:val="0"/>
        </w:rPr>
      </w:r>
    </w:p>
    <w:p>
      <w:pPr>
        <w:pStyle w:val="BodyText"/>
        <w:spacing w:line="240" w:lineRule="auto" w:before="56"/>
        <w:ind w:right="2689"/>
        <w:jc w:val="left"/>
      </w:pPr>
      <w:r>
        <w:rPr/>
        <w:t>□适用 √不适用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9"/>
        </w:rPr>
        <w:t> </w:t>
      </w:r>
      <w:r>
        <w:rPr>
          <w:spacing w:val="-3"/>
        </w:rPr>
        <w:t>□不适用</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3" w:space="47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50,130,535.57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85,760,087.35</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6,411,083.05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37,226,383.56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185,526,557.20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2,436,969.61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1,997,267.50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7,857,335.74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-602,515.15</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136,770.85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9,417,263.00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806,512.12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其他权益工具投资持有期间取得的股利收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债权投资持有期间取得的利息收入</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其他债权投资持有期间取得的利息收入</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76,389,957.82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310,714,292.58</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left="138" w:right="5612"/>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980" w:val="left" w:leader="none"/>
        </w:tabs>
        <w:spacing w:line="272" w:lineRule="exact" w:before="86"/>
        <w:ind w:left="558" w:right="5612" w:hanging="420"/>
        <w:jc w:val="left"/>
      </w:pPr>
      <w:r>
        <w:rPr/>
        <w:t>√适用</w:t>
        <w:tab/>
        <w:t>□不适用</w:t>
      </w:r>
      <w:r>
        <w:rPr>
          <w:w w:val="100"/>
        </w:rPr>
        <w:t> </w:t>
      </w:r>
      <w:r>
        <w:rPr>
          <w:spacing w:val="-2"/>
        </w:rPr>
        <w:t>按成本法核算的长期股权投资收益</w:t>
      </w:r>
    </w:p>
    <w:p>
      <w:pPr>
        <w:spacing w:line="240" w:lineRule="auto" w:before="12"/>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238"/>
        <w:gridCol w:w="1700"/>
        <w:gridCol w:w="1582"/>
        <w:gridCol w:w="2136"/>
      </w:tblGrid>
      <w:tr>
        <w:trPr>
          <w:trHeight w:val="557"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浙江浙大网新图灵信息科技有限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2,354,000.00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20,129,442.26</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554"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浙江浙大网新国际软件技术服务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24,000,000.00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06"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3,642,325.05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15,520,645.09</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42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12,900,000.00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19,780,000.00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5,684,210.52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3,780,000.00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2,550,000.00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2,550,000.00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23,000,000.00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子公司本期分红</w:t>
            </w:r>
          </w:p>
        </w:tc>
      </w:tr>
      <w:tr>
        <w:trPr>
          <w:trHeight w:val="418" w:hRule="exact"/>
        </w:trPr>
        <w:tc>
          <w:tcPr>
            <w:tcW w:w="323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50,130,535.57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85,760,087.35</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8" w:right="0"/>
        <w:jc w:val="left"/>
      </w:pPr>
      <w:r>
        <w:rPr>
          <w:rFonts w:ascii="宋体" w:hAnsi="宋体" w:cs="宋体" w:eastAsia="宋体" w:hint="default"/>
        </w:rPr>
        <w:t>(3)</w:t>
      </w:r>
      <w:r>
        <w:rPr>
          <w:rFonts w:ascii="宋体" w:hAnsi="宋体" w:cs="宋体" w:eastAsia="宋体" w:hint="default"/>
          <w:spacing w:val="-2"/>
        </w:rPr>
        <w:t> </w:t>
      </w:r>
      <w:r>
        <w:rPr/>
        <w:t>按权益法核算的长期股权投资收益</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77"/>
        <w:gridCol w:w="1702"/>
        <w:gridCol w:w="1699"/>
        <w:gridCol w:w="2410"/>
      </w:tblGrid>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本期比上期增减变动的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5"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Calibri" w:hAnsi="Calibri" w:cs="Calibri" w:eastAsia="Calibri" w:hint="default"/>
                <w:sz w:val="21"/>
                <w:szCs w:val="21"/>
              </w:rPr>
            </w:pPr>
            <w:r>
              <w:rPr>
                <w:rFonts w:ascii="Calibri"/>
                <w:spacing w:val="-1"/>
                <w:sz w:val="21"/>
              </w:rPr>
              <w:t>3,426,576.08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Calibri" w:hAnsi="Calibri" w:cs="Calibri" w:eastAsia="Calibri" w:hint="default"/>
                <w:sz w:val="21"/>
                <w:szCs w:val="21"/>
              </w:rPr>
            </w:pPr>
            <w:r>
              <w:rPr>
                <w:rFonts w:ascii="Calibri"/>
                <w:spacing w:val="-1"/>
                <w:sz w:val="21"/>
              </w:rPr>
              <w:t>1,846,989.13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浙江浙大网新兰德科技股份有限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-297,143.40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被投资单位上期已处置</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2"/>
                <w:sz w:val="21"/>
              </w:rPr>
              <w:t>20,320.67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2"/>
                <w:sz w:val="21"/>
              </w:rPr>
              <w:t>43,694.38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-23,796,646.57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Calibri" w:hAnsi="Calibri" w:cs="Calibri" w:eastAsia="Calibri" w:hint="default"/>
                <w:sz w:val="21"/>
                <w:szCs w:val="21"/>
              </w:rPr>
            </w:pPr>
            <w:r>
              <w:rPr>
                <w:rFonts w:ascii="Calibri"/>
                <w:spacing w:val="-1"/>
                <w:sz w:val="21"/>
              </w:rPr>
              <w:t>976,471.43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2,814,398.86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3,700,995.72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降</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2"/>
                <w:sz w:val="21"/>
              </w:rPr>
              <w:t>15,671,210.10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被投资单位上期已变更</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为公司之子公司</w:t>
            </w:r>
          </w:p>
        </w:tc>
      </w:tr>
      <w:tr>
        <w:trPr>
          <w:trHeight w:val="557"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3,364,656.44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1,728,550.48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浙江网新图灵数据技术服务有限</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1"/>
                <w:sz w:val="21"/>
              </w:rPr>
              <w:t>2,251,520.98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-974,278.37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被投资单位本期利润上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554"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17,443,553.35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14,529,894.09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升</w:t>
            </w:r>
          </w:p>
        </w:tc>
      </w:tr>
      <w:tr>
        <w:trPr>
          <w:trHeight w:val="40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北京网新新思软件技术有限公司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886,703.24</w:t>
            </w:r>
          </w:p>
        </w:tc>
        <w:tc>
          <w:tcPr>
            <w:tcW w:w="169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被投资单位本期盈利</w:t>
            </w:r>
          </w:p>
        </w:tc>
      </w:tr>
      <w:tr>
        <w:trPr>
          <w:trHeight w:val="42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Calibri" w:hAnsi="Calibri" w:cs="Calibri" w:eastAsia="Calibri" w:hint="default"/>
                <w:sz w:val="21"/>
                <w:szCs w:val="21"/>
              </w:rPr>
            </w:pPr>
            <w:r>
              <w:rPr>
                <w:rFonts w:ascii="Calibri"/>
                <w:spacing w:val="-1"/>
                <w:sz w:val="21"/>
              </w:rPr>
              <w:t>6,411,083.05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37,226,383.56</w:t>
            </w:r>
          </w:p>
        </w:tc>
        <w:tc>
          <w:tcPr>
            <w:tcW w:w="24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tabs>
          <w:tab w:pos="977" w:val="left" w:leader="none"/>
        </w:tabs>
        <w:spacing w:line="240" w:lineRule="auto"/>
        <w:ind w:left="138" w:right="5612"/>
        <w:jc w:val="left"/>
        <w:rPr>
          <w:b w:val="0"/>
          <w:bCs w:val="0"/>
        </w:rPr>
      </w:pPr>
      <w:r>
        <w:rPr/>
        <w:t>十八、</w:t>
        <w:tab/>
        <w:t>补充资料</w:t>
      </w:r>
      <w:r>
        <w:rPr>
          <w:b w:val="0"/>
          <w:bCs w:val="0"/>
        </w:rPr>
      </w:r>
    </w:p>
    <w:p>
      <w:pPr>
        <w:pStyle w:val="Heading4"/>
        <w:spacing w:line="240" w:lineRule="auto" w:before="56"/>
        <w:ind w:left="138" w:right="5612"/>
        <w:jc w:val="left"/>
        <w:rPr>
          <w:b w:val="0"/>
          <w:bCs w:val="0"/>
        </w:rPr>
      </w:pPr>
      <w:r>
        <w:rPr>
          <w:rFonts w:ascii="宋体" w:hAnsi="宋体" w:cs="宋体" w:eastAsia="宋体" w:hint="default"/>
        </w:rPr>
        <w:t>1</w:t>
      </w:r>
      <w:r>
        <w:rPr/>
        <w:t>、 当期非经常性损益明细表</w:t>
      </w:r>
      <w:r>
        <w:rPr>
          <w:b w:val="0"/>
          <w:bCs w:val="0"/>
        </w:rPr>
      </w:r>
    </w:p>
    <w:p>
      <w:pPr>
        <w:pStyle w:val="BodyText"/>
        <w:tabs>
          <w:tab w:pos="980" w:val="left" w:leader="none"/>
        </w:tabs>
        <w:spacing w:line="240" w:lineRule="auto" w:before="58"/>
        <w:ind w:left="138" w:right="5612"/>
        <w:jc w:val="left"/>
      </w:pPr>
      <w:r>
        <w:rPr/>
        <w:t>√适用</w:t>
        <w:tab/>
        <w:t>□不适用</w:t>
      </w:r>
    </w:p>
    <w:p>
      <w:pPr>
        <w:spacing w:after="0" w:line="240" w:lineRule="auto"/>
        <w:jc w:val="left"/>
        <w:sectPr>
          <w:pgSz w:w="11910" w:h="16840"/>
          <w:pgMar w:header="0" w:footer="1195" w:top="1120" w:bottom="1380" w:left="1660" w:right="9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9,408,979.75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处置股权收益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16,982,149.42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78,616.35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72,444,698.87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16"/>
                <w:sz w:val="21"/>
                <w:szCs w:val="21"/>
              </w:rPr>
              <w:t>其中包括华通云数据业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6"/>
                <w:sz w:val="21"/>
                <w:szCs w:val="21"/>
              </w:rPr>
              <w:t>绩不达标确认的公允价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值 变 动 损</w:t>
            </w:r>
            <w:r>
              <w:rPr>
                <w:rFonts w:ascii="宋体" w:hAnsi="宋体" w:cs="宋体" w:eastAsia="宋体" w:hint="default"/>
                <w:spacing w:val="8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Calibri" w:hAnsi="Calibri" w:cs="Calibri" w:eastAsia="Calibri" w:hint="default"/>
                <w:sz w:val="21"/>
                <w:szCs w:val="21"/>
              </w:rPr>
              <w:t>61,884,187.05</w:t>
            </w:r>
            <w:r>
              <w:rPr>
                <w:rFonts w:ascii="Calibri" w:hAnsi="Calibri" w:cs="Calibri" w:eastAsia="Calibri" w:hint="default"/>
                <w:spacing w:val="1"/>
                <w:sz w:val="21"/>
                <w:szCs w:val="21"/>
              </w:rPr>
              <w:t> </w:t>
            </w:r>
            <w:r>
              <w:rPr>
                <w:rFonts w:ascii="宋体" w:hAnsi="宋体" w:cs="宋体" w:eastAsia="宋体" w:hint="default"/>
                <w:sz w:val="21"/>
                <w:szCs w:val="21"/>
              </w:rPr>
              <w:t>元</w:t>
            </w:r>
          </w:p>
        </w:tc>
      </w:tr>
      <w:tr>
        <w:trPr>
          <w:trHeight w:val="191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值业务外，持有交易性金融资产、衍生金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融资产、交易性金融负债、衍生金融负债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产生的公允价值变动损益，以及处置交易</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性金融资产、衍生金融资产、交易性金融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负债、衍生金融负债和其他债权投资取得</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1,147,859.35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1"/>
                <w:sz w:val="21"/>
              </w:rPr>
              <w:t>-7,474,281.54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-2,690,121.40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89,897,900.80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88" w:lineRule="exact" w:before="36"/>
        <w:ind w:left="238" w:right="0"/>
        <w:jc w:val="left"/>
      </w:pPr>
      <w:r>
        <w:rPr/>
        <w:t>对公司根据《公开发行证券的公司信息披露解释性公告第 </w:t>
      </w:r>
      <w:r>
        <w:rPr>
          <w:rFonts w:ascii="Calibri" w:hAnsi="Calibri" w:cs="Calibri" w:eastAsia="Calibri" w:hint="default"/>
        </w:rPr>
        <w:t>1</w:t>
      </w:r>
      <w:r>
        <w:rPr>
          <w:rFonts w:ascii="Calibri" w:hAnsi="Calibri" w:cs="Calibri" w:eastAsia="Calibri" w:hint="default"/>
          <w:spacing w:val="-5"/>
        </w:rPr>
        <w:t> </w:t>
      </w:r>
      <w:r>
        <w:rPr/>
        <w:t>号</w:t>
      </w:r>
      <w:r>
        <w:rPr>
          <w:rFonts w:ascii="Calibri" w:hAnsi="Calibri" w:cs="Calibri" w:eastAsia="Calibri" w:hint="default"/>
        </w:rPr>
        <w:t>——</w:t>
      </w:r>
      <w:r>
        <w:rPr/>
        <w:t>非经常性损益》定义界定的非</w:t>
      </w:r>
    </w:p>
    <w:p>
      <w:pPr>
        <w:pStyle w:val="BodyText"/>
        <w:spacing w:line="272" w:lineRule="exact" w:before="13"/>
        <w:ind w:left="238" w:right="223"/>
        <w:jc w:val="left"/>
      </w:pPr>
      <w:r>
        <w:rPr/>
        <w:t>经常性损益项目，以及把《公开发行证券的公司信息披露解释性公告第 </w:t>
      </w:r>
      <w:r>
        <w:rPr>
          <w:rFonts w:ascii="Calibri" w:hAnsi="Calibri" w:cs="Calibri" w:eastAsia="Calibri" w:hint="default"/>
        </w:rPr>
        <w:t>1</w:t>
      </w:r>
      <w:r>
        <w:rPr>
          <w:rFonts w:ascii="Calibri" w:hAnsi="Calibri" w:cs="Calibri" w:eastAsia="Calibri" w:hint="default"/>
          <w:spacing w:val="-4"/>
        </w:rPr>
        <w:t> </w:t>
      </w:r>
      <w:r>
        <w:rPr/>
        <w:t>号</w:t>
      </w:r>
      <w:r>
        <w:rPr>
          <w:rFonts w:ascii="Calibri" w:hAnsi="Calibri" w:cs="Calibri" w:eastAsia="Calibri" w:hint="default"/>
        </w:rPr>
        <w:t>——</w:t>
      </w:r>
      <w:r>
        <w:rPr/>
        <w:t>非经常性损益》</w:t>
      </w:r>
      <w:r>
        <w:rPr>
          <w:w w:val="100"/>
        </w:rPr>
        <w:t> </w:t>
      </w:r>
      <w:r>
        <w:rPr/>
        <w:t>中列举的非经常性损益项目界定为经常性损益的项目，应说明原因。</w:t>
      </w:r>
    </w:p>
    <w:p>
      <w:pPr>
        <w:pStyle w:val="BodyText"/>
        <w:spacing w:line="249" w:lineRule="exact"/>
        <w:ind w:left="238" w:right="1899"/>
        <w:jc w:val="left"/>
      </w:pPr>
      <w:r>
        <w:rPr/>
        <w:t>√适用 □不适用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2,167,594.56</w:t>
            </w:r>
          </w:p>
        </w:tc>
        <w:tc>
          <w:tcPr>
            <w:tcW w:w="2487" w:type="dxa"/>
            <w:vMerge w:val="restart"/>
            <w:tcBorders>
              <w:top w:val="single" w:sz="4" w:space="0" w:color="000000"/>
              <w:left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与正常经营业务存在直</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5"/>
                <w:sz w:val="21"/>
                <w:szCs w:val="21"/>
              </w:rPr>
              <w:t>接关系，且不具特殊和偶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发性。</w:t>
            </w:r>
          </w:p>
        </w:tc>
      </w:tr>
      <w:tr>
        <w:trPr>
          <w:trHeight w:val="545"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Calibri" w:hAnsi="Calibri" w:cs="Calibri" w:eastAsia="Calibri" w:hint="default"/>
                <w:sz w:val="21"/>
                <w:szCs w:val="21"/>
              </w:rPr>
            </w:pPr>
            <w:r>
              <w:rPr>
                <w:rFonts w:ascii="Calibri"/>
                <w:spacing w:val="-2"/>
                <w:sz w:val="21"/>
              </w:rPr>
              <w:t>66,317.30</w:t>
            </w:r>
          </w:p>
        </w:tc>
        <w:tc>
          <w:tcPr>
            <w:tcW w:w="2487"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8" w:right="1899"/>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38" w:right="1899"/>
        <w:jc w:val="left"/>
      </w:pPr>
      <w:r>
        <w:rPr/>
        <w:t>√适用 □不适用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14" w:right="175" w:hanging="135"/>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Calibri" w:hAnsi="Calibri" w:cs="Calibri" w:eastAsia="Calibri"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3.93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0.17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0.17</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1.93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8" w:right="189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38" w:right="1899"/>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238" w:right="1899"/>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80" w:val="left" w:leader="none"/>
        </w:tabs>
        <w:spacing w:line="273" w:lineRule="exact" w:before="58"/>
        <w:ind w:left="238" w:right="1899"/>
        <w:jc w:val="left"/>
      </w:pPr>
      <w:r>
        <w:rPr/>
        <w:t>√适用</w:t>
        <w:tab/>
        <w:t>□不适用</w:t>
      </w:r>
    </w:p>
    <w:p>
      <w:pPr>
        <w:pStyle w:val="BodyText"/>
        <w:spacing w:line="300" w:lineRule="exact"/>
        <w:ind w:left="658" w:right="1899"/>
        <w:jc w:val="left"/>
      </w:pPr>
      <w:r>
        <w:rPr/>
        <w:t>（</w:t>
      </w:r>
      <w:r>
        <w:rPr>
          <w:rFonts w:ascii="Calibri" w:hAnsi="Calibri" w:cs="Calibri" w:eastAsia="Calibri" w:hint="default"/>
        </w:rPr>
        <w:t>1</w:t>
      </w:r>
      <w:r>
        <w:rPr/>
        <w:t>）加权平均净资产收益率的计算过程</w:t>
      </w:r>
    </w:p>
    <w:p>
      <w:pPr>
        <w:spacing w:line="240" w:lineRule="auto" w:before="10"/>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5096"/>
        <w:gridCol w:w="1985"/>
        <w:gridCol w:w="1983"/>
      </w:tblGrid>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55"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A</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176,599,371.05</w:t>
            </w:r>
          </w:p>
        </w:tc>
      </w:tr>
      <w:tr>
        <w:trPr>
          <w:trHeight w:val="40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Calibri" w:hAnsi="Calibri" w:cs="Calibri" w:eastAsia="Calibri" w:hint="default"/>
                <w:sz w:val="18"/>
                <w:szCs w:val="18"/>
              </w:rPr>
            </w:pPr>
            <w:r>
              <w:rPr>
                <w:rFonts w:ascii="Calibri"/>
                <w:sz w:val="18"/>
              </w:rPr>
              <w:t>B</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89,897,900.80</w:t>
            </w: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 w:right="0"/>
              <w:jc w:val="center"/>
              <w:rPr>
                <w:rFonts w:ascii="Calibri" w:hAnsi="Calibri" w:cs="Calibri" w:eastAsia="Calibri" w:hint="default"/>
                <w:sz w:val="18"/>
                <w:szCs w:val="18"/>
              </w:rPr>
            </w:pPr>
            <w:r>
              <w:rPr>
                <w:rFonts w:ascii="Calibri"/>
                <w:sz w:val="18"/>
              </w:rPr>
              <w:t>C=A-B</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86,701,470.25</w:t>
            </w:r>
          </w:p>
        </w:tc>
      </w:tr>
      <w:tr>
        <w:trPr>
          <w:trHeight w:val="40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 w:right="0"/>
              <w:jc w:val="center"/>
              <w:rPr>
                <w:rFonts w:ascii="Calibri" w:hAnsi="Calibri" w:cs="Calibri" w:eastAsia="Calibri" w:hint="default"/>
                <w:sz w:val="18"/>
                <w:szCs w:val="18"/>
              </w:rPr>
            </w:pPr>
            <w:r>
              <w:rPr>
                <w:rFonts w:ascii="Calibri"/>
                <w:sz w:val="18"/>
              </w:rPr>
              <w:t>D</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4,464,907,453.50</w:t>
            </w: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 w:right="0"/>
              <w:jc w:val="center"/>
              <w:rPr>
                <w:rFonts w:ascii="Calibri" w:hAnsi="Calibri" w:cs="Calibri" w:eastAsia="Calibri" w:hint="default"/>
                <w:sz w:val="18"/>
                <w:szCs w:val="18"/>
              </w:rPr>
            </w:pPr>
            <w:r>
              <w:rPr>
                <w:rFonts w:ascii="Calibri"/>
                <w:sz w:val="18"/>
              </w:rPr>
              <w:t>E</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 w:right="0"/>
              <w:jc w:val="center"/>
              <w:rPr>
                <w:rFonts w:ascii="Calibri" w:hAnsi="Calibri" w:cs="Calibri" w:eastAsia="Calibri" w:hint="default"/>
                <w:sz w:val="18"/>
                <w:szCs w:val="18"/>
              </w:rPr>
            </w:pPr>
            <w:r>
              <w:rPr>
                <w:rFonts w:ascii="Calibri"/>
                <w:sz w:val="18"/>
              </w:rPr>
              <w:t>F</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现金分红等减少的、归属于公司普通股股东的净资产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Calibri" w:hAnsi="Calibri" w:cs="Calibri" w:eastAsia="Calibri" w:hint="default"/>
                <w:sz w:val="18"/>
                <w:szCs w:val="18"/>
              </w:rPr>
            </w:pPr>
            <w:r>
              <w:rPr>
                <w:rFonts w:ascii="Calibri"/>
                <w:sz w:val="18"/>
              </w:rPr>
              <w:t>G1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52,760,935.80</w:t>
            </w: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H1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7.00</w:t>
            </w:r>
          </w:p>
        </w:tc>
      </w:tr>
      <w:tr>
        <w:trPr>
          <w:trHeight w:val="406"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注销股份减少的、归属于公司普通股股东的净资产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Calibri" w:hAnsi="Calibri" w:cs="Calibri" w:eastAsia="Calibri" w:hint="default"/>
                <w:sz w:val="18"/>
                <w:szCs w:val="18"/>
              </w:rPr>
            </w:pPr>
            <w:r>
              <w:rPr>
                <w:rFonts w:ascii="Calibri"/>
                <w:sz w:val="18"/>
              </w:rPr>
              <w:t>G2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7,662,527.80</w:t>
            </w:r>
          </w:p>
        </w:tc>
      </w:tr>
      <w:tr>
        <w:trPr>
          <w:trHeight w:val="408" w:hRule="exact"/>
        </w:trPr>
        <w:tc>
          <w:tcPr>
            <w:tcW w:w="5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H2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4.00</w:t>
            </w:r>
          </w:p>
        </w:tc>
      </w:tr>
    </w:tbl>
    <w:p>
      <w:pPr>
        <w:spacing w:after="0" w:line="240" w:lineRule="auto"/>
        <w:jc w:val="right"/>
        <w:rPr>
          <w:rFonts w:ascii="Calibri" w:hAnsi="Calibri" w:cs="Calibri" w:eastAsia="Calibri" w:hint="default"/>
          <w:sz w:val="18"/>
          <w:szCs w:val="18"/>
        </w:rPr>
        <w:sectPr>
          <w:pgSz w:w="11910" w:h="16840"/>
          <w:pgMar w:header="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83"/>
        <w:gridCol w:w="3913"/>
        <w:gridCol w:w="1985"/>
        <w:gridCol w:w="1983"/>
      </w:tblGrid>
      <w:tr>
        <w:trPr>
          <w:trHeight w:val="408"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回购股份减少的、归属于公司普通股股东的净资产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center"/>
              <w:rPr>
                <w:rFonts w:ascii="Calibri" w:hAnsi="Calibri" w:cs="Calibri" w:eastAsia="Calibri" w:hint="default"/>
                <w:sz w:val="18"/>
                <w:szCs w:val="18"/>
              </w:rPr>
            </w:pPr>
            <w:r>
              <w:rPr>
                <w:rFonts w:ascii="Calibri"/>
                <w:sz w:val="18"/>
              </w:rPr>
              <w:t>G3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Calibri" w:hAnsi="Calibri" w:cs="Calibri" w:eastAsia="Calibri" w:hint="default"/>
                <w:sz w:val="18"/>
                <w:szCs w:val="18"/>
              </w:rPr>
            </w:pPr>
            <w:r>
              <w:rPr>
                <w:rFonts w:ascii="Calibri"/>
                <w:sz w:val="18"/>
              </w:rPr>
              <w:t>22,885,932.79</w:t>
            </w:r>
          </w:p>
        </w:tc>
      </w:tr>
      <w:tr>
        <w:trPr>
          <w:trHeight w:val="408"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H3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0.00</w:t>
            </w:r>
          </w:p>
        </w:tc>
      </w:tr>
      <w:tr>
        <w:trPr>
          <w:trHeight w:val="475" w:hRule="exact"/>
        </w:trPr>
        <w:tc>
          <w:tcPr>
            <w:tcW w:w="11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持有联营企业除净损益外的净资产变动公司按</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持股比例计算增加的净资产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3" w:right="0"/>
              <w:jc w:val="center"/>
              <w:rPr>
                <w:rFonts w:ascii="Calibri" w:hAnsi="Calibri" w:cs="Calibri" w:eastAsia="Calibri" w:hint="default"/>
                <w:sz w:val="18"/>
                <w:szCs w:val="18"/>
              </w:rPr>
            </w:pPr>
            <w:r>
              <w:rPr>
                <w:rFonts w:ascii="Calibri"/>
                <w:sz w:val="18"/>
              </w:rPr>
              <w:t>I1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3"/>
              <w:jc w:val="right"/>
              <w:rPr>
                <w:rFonts w:ascii="Calibri" w:hAnsi="Calibri" w:cs="Calibri" w:eastAsia="Calibri" w:hint="default"/>
                <w:sz w:val="18"/>
                <w:szCs w:val="18"/>
              </w:rPr>
            </w:pPr>
            <w:r>
              <w:rPr>
                <w:rFonts w:ascii="Calibri"/>
                <w:sz w:val="18"/>
              </w:rPr>
              <w:t>27,551,358.15</w:t>
            </w:r>
          </w:p>
        </w:tc>
      </w:tr>
      <w:tr>
        <w:trPr>
          <w:trHeight w:val="408"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 w:right="0"/>
              <w:jc w:val="center"/>
              <w:rPr>
                <w:rFonts w:ascii="Calibri" w:hAnsi="Calibri" w:cs="Calibri" w:eastAsia="Calibri" w:hint="default"/>
                <w:sz w:val="18"/>
                <w:szCs w:val="18"/>
              </w:rPr>
            </w:pPr>
            <w:r>
              <w:rPr>
                <w:rFonts w:ascii="Calibri"/>
                <w:sz w:val="18"/>
              </w:rPr>
              <w:t>J1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6.00</w:t>
            </w:r>
          </w:p>
        </w:tc>
      </w:tr>
      <w:tr>
        <w:trPr>
          <w:trHeight w:val="406"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本期子公司少数股东出资导致净资产的增加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I2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2,049,822.32</w:t>
            </w:r>
          </w:p>
        </w:tc>
      </w:tr>
      <w:tr>
        <w:trPr>
          <w:trHeight w:val="408"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5" w:right="0"/>
              <w:jc w:val="center"/>
              <w:rPr>
                <w:rFonts w:ascii="Calibri" w:hAnsi="Calibri" w:cs="Calibri" w:eastAsia="Calibri" w:hint="default"/>
                <w:sz w:val="18"/>
                <w:szCs w:val="18"/>
              </w:rPr>
            </w:pPr>
            <w:r>
              <w:rPr>
                <w:rFonts w:ascii="Calibri"/>
                <w:sz w:val="18"/>
              </w:rPr>
              <w:t>J2</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Calibri" w:hAnsi="Calibri" w:cs="Calibri" w:eastAsia="Calibri" w:hint="default"/>
                <w:sz w:val="18"/>
                <w:szCs w:val="18"/>
              </w:rPr>
            </w:pPr>
            <w:r>
              <w:rPr>
                <w:rFonts w:ascii="Calibri"/>
                <w:sz w:val="18"/>
              </w:rPr>
              <w:t>10.00</w:t>
            </w:r>
          </w:p>
        </w:tc>
      </w:tr>
      <w:tr>
        <w:trPr>
          <w:trHeight w:val="408"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本期收购少数股东权益导致净资产的减少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I3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96,079,789.83</w:t>
            </w:r>
          </w:p>
        </w:tc>
      </w:tr>
      <w:tr>
        <w:trPr>
          <w:trHeight w:val="406"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 w:right="0"/>
              <w:jc w:val="center"/>
              <w:rPr>
                <w:rFonts w:ascii="Calibri" w:hAnsi="Calibri" w:cs="Calibri" w:eastAsia="Calibri" w:hint="default"/>
                <w:sz w:val="18"/>
                <w:szCs w:val="18"/>
              </w:rPr>
            </w:pPr>
            <w:r>
              <w:rPr>
                <w:rFonts w:ascii="Calibri"/>
                <w:sz w:val="18"/>
              </w:rPr>
              <w:t>J3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5.00</w:t>
            </w:r>
          </w:p>
        </w:tc>
      </w:tr>
      <w:tr>
        <w:trPr>
          <w:trHeight w:val="409" w:hRule="exact"/>
        </w:trPr>
        <w:tc>
          <w:tcPr>
            <w:tcW w:w="1183" w:type="dxa"/>
            <w:vMerge/>
            <w:tcBorders>
              <w:left w:val="nil" w:sz="6" w:space="0" w:color="auto"/>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其他综合收益变动导致净资产的增加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I4</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1,957,418.04</w:t>
            </w:r>
          </w:p>
        </w:tc>
      </w:tr>
      <w:tr>
        <w:trPr>
          <w:trHeight w:val="406" w:hRule="exact"/>
        </w:trPr>
        <w:tc>
          <w:tcPr>
            <w:tcW w:w="1183" w:type="dxa"/>
            <w:vMerge/>
            <w:tcBorders>
              <w:left w:val="nil" w:sz="6" w:space="0" w:color="auto"/>
              <w:bottom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 w:right="0"/>
              <w:jc w:val="center"/>
              <w:rPr>
                <w:rFonts w:ascii="Calibri" w:hAnsi="Calibri" w:cs="Calibri" w:eastAsia="Calibri" w:hint="default"/>
                <w:sz w:val="18"/>
                <w:szCs w:val="18"/>
              </w:rPr>
            </w:pPr>
            <w:r>
              <w:rPr>
                <w:rFonts w:ascii="Calibri"/>
                <w:sz w:val="18"/>
              </w:rPr>
              <w:t>J4</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6.00</w:t>
            </w:r>
          </w:p>
        </w:tc>
      </w:tr>
      <w:tr>
        <w:trPr>
          <w:trHeight w:val="408"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 w:right="0"/>
              <w:jc w:val="center"/>
              <w:rPr>
                <w:rFonts w:ascii="Calibri" w:hAnsi="Calibri" w:cs="Calibri" w:eastAsia="Calibri" w:hint="default"/>
                <w:sz w:val="18"/>
                <w:szCs w:val="18"/>
              </w:rPr>
            </w:pPr>
            <w:r>
              <w:rPr>
                <w:rFonts w:ascii="Calibri"/>
                <w:sz w:val="18"/>
              </w:rPr>
              <w:t>K</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12.00</w:t>
            </w:r>
          </w:p>
        </w:tc>
      </w:tr>
      <w:tr>
        <w:trPr>
          <w:trHeight w:val="449"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9" w:right="274" w:firstLine="336"/>
              <w:jc w:val="left"/>
              <w:rPr>
                <w:rFonts w:ascii="Calibri" w:hAnsi="Calibri" w:cs="Calibri" w:eastAsia="Calibri" w:hint="default"/>
                <w:sz w:val="18"/>
                <w:szCs w:val="18"/>
              </w:rPr>
            </w:pPr>
            <w:r>
              <w:rPr>
                <w:rFonts w:ascii="Calibri" w:hAnsi="Calibri" w:cs="Calibri" w:eastAsia="Calibri" w:hint="default"/>
                <w:sz w:val="18"/>
                <w:szCs w:val="18"/>
              </w:rPr>
              <w:t>L=</w:t>
            </w:r>
            <w:r>
              <w:rPr>
                <w:rFonts w:ascii="Calibri" w:hAnsi="Calibri" w:cs="Calibri" w:eastAsia="Calibri" w:hint="default"/>
                <w:spacing w:val="-2"/>
                <w:sz w:val="18"/>
                <w:szCs w:val="18"/>
              </w:rPr>
              <w:t> </w:t>
            </w:r>
            <w:r>
              <w:rPr>
                <w:rFonts w:ascii="Calibri" w:hAnsi="Calibri" w:cs="Calibri" w:eastAsia="Calibri" w:hint="default"/>
                <w:sz w:val="18"/>
                <w:szCs w:val="18"/>
              </w:rPr>
              <w:t>D+A/2+</w:t>
            </w:r>
            <w:r>
              <w:rPr>
                <w:rFonts w:ascii="Calibri" w:hAnsi="Calibri" w:cs="Calibri" w:eastAsia="Calibri" w:hint="default"/>
                <w:spacing w:val="-1"/>
                <w:sz w:val="18"/>
                <w:szCs w:val="18"/>
              </w:rPr>
              <w:t> </w:t>
            </w:r>
            <w:r>
              <w:rPr>
                <w:rFonts w:ascii="Calibri" w:hAnsi="Calibri" w:cs="Calibri" w:eastAsia="Calibri" w:hint="default"/>
                <w:sz w:val="18"/>
                <w:szCs w:val="18"/>
              </w:rPr>
              <w:t>E×F/K-G×H/K±I×J/K</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4,496,305,078.14</w:t>
            </w:r>
          </w:p>
        </w:tc>
      </w:tr>
      <w:tr>
        <w:trPr>
          <w:trHeight w:val="408"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 w:right="0"/>
              <w:jc w:val="center"/>
              <w:rPr>
                <w:rFonts w:ascii="Calibri" w:hAnsi="Calibri" w:cs="Calibri" w:eastAsia="Calibri" w:hint="default"/>
                <w:sz w:val="18"/>
                <w:szCs w:val="18"/>
              </w:rPr>
            </w:pPr>
            <w:r>
              <w:rPr>
                <w:rFonts w:ascii="Calibri"/>
                <w:sz w:val="18"/>
              </w:rPr>
              <w:t>M=A/L</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3.93</w:t>
            </w:r>
          </w:p>
        </w:tc>
      </w:tr>
      <w:tr>
        <w:trPr>
          <w:trHeight w:val="408" w:hRule="exact"/>
        </w:trPr>
        <w:tc>
          <w:tcPr>
            <w:tcW w:w="50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 w:right="0"/>
              <w:jc w:val="center"/>
              <w:rPr>
                <w:rFonts w:ascii="Calibri" w:hAnsi="Calibri" w:cs="Calibri" w:eastAsia="Calibri" w:hint="default"/>
                <w:sz w:val="18"/>
                <w:szCs w:val="18"/>
              </w:rPr>
            </w:pPr>
            <w:r>
              <w:rPr>
                <w:rFonts w:ascii="Calibri"/>
                <w:sz w:val="18"/>
              </w:rPr>
              <w:t>N=C/L</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1.93</w:t>
            </w:r>
          </w:p>
        </w:tc>
      </w:tr>
    </w:tbl>
    <w:p>
      <w:pPr>
        <w:pStyle w:val="BodyText"/>
        <w:spacing w:line="268" w:lineRule="exact"/>
        <w:ind w:left="658" w:right="1899"/>
        <w:jc w:val="left"/>
      </w:pPr>
      <w:r>
        <w:rPr/>
        <w:t>（</w:t>
      </w:r>
      <w:r>
        <w:rPr>
          <w:rFonts w:ascii="Calibri" w:hAnsi="Calibri" w:cs="Calibri" w:eastAsia="Calibri" w:hint="default"/>
        </w:rPr>
        <w:t>2</w:t>
      </w:r>
      <w:r>
        <w:rPr/>
        <w:t>）基本每股收益和稀释每股收益的计算过程</w:t>
      </w:r>
    </w:p>
    <w:p>
      <w:pPr>
        <w:pStyle w:val="BodyText"/>
        <w:spacing w:line="240" w:lineRule="auto" w:before="106"/>
        <w:ind w:left="658" w:right="1899"/>
        <w:jc w:val="left"/>
      </w:pPr>
      <w:r>
        <w:rPr>
          <w:rFonts w:ascii="Calibri" w:hAnsi="Calibri" w:cs="Calibri" w:eastAsia="Calibri" w:hint="default"/>
        </w:rPr>
        <w:t>1) </w:t>
      </w:r>
      <w:r>
        <w:rPr>
          <w:rFonts w:ascii="Calibri" w:hAnsi="Calibri" w:cs="Calibri" w:eastAsia="Calibri" w:hint="default"/>
          <w:spacing w:val="8"/>
        </w:rPr>
        <w:t> </w:t>
      </w:r>
      <w:r>
        <w:rPr/>
        <w:t>基本每股收益的计算过程</w:t>
      </w:r>
    </w:p>
    <w:p>
      <w:pPr>
        <w:spacing w:line="240" w:lineRule="auto" w:before="10"/>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717"/>
        <w:gridCol w:w="1594"/>
        <w:gridCol w:w="2753"/>
      </w:tblGrid>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Calibri" w:hAnsi="Calibri" w:cs="Calibri" w:eastAsia="Calibri" w:hint="default"/>
                <w:sz w:val="18"/>
                <w:szCs w:val="18"/>
              </w:rPr>
            </w:pPr>
            <w:r>
              <w:rPr>
                <w:rFonts w:ascii="Calibri"/>
                <w:sz w:val="18"/>
              </w:rPr>
              <w:t>A</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176,599,371.05</w:t>
            </w: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Calibri" w:hAnsi="Calibri" w:cs="Calibri" w:eastAsia="Calibri" w:hint="default"/>
                <w:sz w:val="18"/>
                <w:szCs w:val="18"/>
              </w:rPr>
            </w:pPr>
            <w:r>
              <w:rPr>
                <w:rFonts w:ascii="Calibri"/>
                <w:sz w:val="18"/>
              </w:rPr>
              <w:t>B</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89,897,900.80</w:t>
            </w: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center"/>
              <w:rPr>
                <w:rFonts w:ascii="Calibri" w:hAnsi="Calibri" w:cs="Calibri" w:eastAsia="Calibri" w:hint="default"/>
                <w:sz w:val="18"/>
                <w:szCs w:val="18"/>
              </w:rPr>
            </w:pPr>
            <w:r>
              <w:rPr>
                <w:rFonts w:ascii="Calibri"/>
                <w:sz w:val="18"/>
              </w:rPr>
              <w:t>C=A-B</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86,701,470.25</w:t>
            </w: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Calibri" w:hAnsi="Calibri" w:cs="Calibri" w:eastAsia="Calibri" w:hint="default"/>
                <w:sz w:val="18"/>
                <w:szCs w:val="18"/>
              </w:rPr>
            </w:pPr>
            <w:r>
              <w:rPr>
                <w:rFonts w:ascii="Calibri"/>
                <w:sz w:val="18"/>
              </w:rPr>
              <w:t>D</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1,055,988,046.00</w:t>
            </w: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center"/>
              <w:rPr>
                <w:rFonts w:ascii="Calibri" w:hAnsi="Calibri" w:cs="Calibri" w:eastAsia="Calibri" w:hint="default"/>
                <w:sz w:val="18"/>
                <w:szCs w:val="18"/>
              </w:rPr>
            </w:pPr>
            <w:r>
              <w:rPr>
                <w:rFonts w:ascii="Calibri"/>
                <w:sz w:val="18"/>
              </w:rPr>
              <w:t>E</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Calibri" w:hAnsi="Calibri" w:cs="Calibri" w:eastAsia="Calibri" w:hint="default"/>
                <w:sz w:val="18"/>
                <w:szCs w:val="18"/>
              </w:rPr>
            </w:pPr>
            <w:r>
              <w:rPr>
                <w:rFonts w:ascii="Calibri"/>
                <w:sz w:val="18"/>
              </w:rPr>
              <w:t>F</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9"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Calibri" w:hAnsi="Calibri" w:cs="Calibri" w:eastAsia="Calibri" w:hint="default"/>
                <w:sz w:val="18"/>
                <w:szCs w:val="18"/>
              </w:rPr>
            </w:pPr>
            <w:r>
              <w:rPr>
                <w:rFonts w:ascii="Calibri"/>
                <w:sz w:val="18"/>
              </w:rPr>
              <w:t>G</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Calibri" w:hAnsi="Calibri" w:cs="Calibri" w:eastAsia="Calibri" w:hint="default"/>
                <w:sz w:val="18"/>
                <w:szCs w:val="18"/>
              </w:rPr>
            </w:pPr>
            <w:r>
              <w:rPr>
                <w:rFonts w:ascii="Calibri"/>
                <w:sz w:val="18"/>
              </w:rPr>
              <w:t>H</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Calibri" w:hAnsi="Calibri" w:cs="Calibri" w:eastAsia="Calibri" w:hint="default"/>
                <w:sz w:val="18"/>
                <w:szCs w:val="18"/>
              </w:rPr>
            </w:pPr>
            <w:r>
              <w:rPr>
                <w:rFonts w:ascii="Calibri"/>
                <w:sz w:val="18"/>
              </w:rPr>
              <w:t>769,330.00</w:t>
            </w: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Calibri" w:hAnsi="Calibri" w:cs="Calibri" w:eastAsia="Calibri" w:hint="default"/>
                <w:sz w:val="18"/>
                <w:szCs w:val="18"/>
              </w:rPr>
            </w:pPr>
            <w:r>
              <w:rPr>
                <w:rFonts w:ascii="Calibri"/>
                <w:sz w:val="18"/>
              </w:rPr>
              <w:t>I</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4.00</w:t>
            </w: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sz w:val="18"/>
              </w:rPr>
              <w:t>J</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
              <w:jc w:val="center"/>
              <w:rPr>
                <w:rFonts w:ascii="Calibri" w:hAnsi="Calibri" w:cs="Calibri" w:eastAsia="Calibri" w:hint="default"/>
                <w:sz w:val="18"/>
                <w:szCs w:val="18"/>
              </w:rPr>
            </w:pPr>
            <w:r>
              <w:rPr>
                <w:rFonts w:ascii="Calibri"/>
                <w:sz w:val="18"/>
              </w:rPr>
              <w:t>K</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Calibri" w:hAnsi="Calibri" w:cs="Calibri" w:eastAsia="Calibri" w:hint="default"/>
                <w:sz w:val="18"/>
                <w:szCs w:val="18"/>
              </w:rPr>
            </w:pPr>
            <w:r>
              <w:rPr>
                <w:rFonts w:ascii="Calibri"/>
                <w:sz w:val="18"/>
              </w:rPr>
              <w:t>12.00</w:t>
            </w: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Calibri" w:hAnsi="Calibri" w:cs="Calibri" w:eastAsia="Calibri" w:hint="default"/>
                <w:sz w:val="18"/>
                <w:szCs w:val="18"/>
              </w:rPr>
            </w:pPr>
            <w:r>
              <w:rPr>
                <w:rFonts w:ascii="Calibri" w:hAnsi="Calibri" w:cs="Calibri" w:eastAsia="Calibri" w:hint="default"/>
                <w:sz w:val="18"/>
                <w:szCs w:val="18"/>
              </w:rPr>
              <w:t>L=D+E+F×G/K-H×I/K-J</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3"/>
              <w:jc w:val="right"/>
              <w:rPr>
                <w:rFonts w:ascii="Calibri" w:hAnsi="Calibri" w:cs="Calibri" w:eastAsia="Calibri" w:hint="default"/>
                <w:sz w:val="18"/>
                <w:szCs w:val="18"/>
              </w:rPr>
            </w:pPr>
            <w:r>
              <w:rPr>
                <w:rFonts w:ascii="Calibri"/>
                <w:sz w:val="18"/>
              </w:rPr>
              <w:t>1,055,731,602.67</w:t>
            </w:r>
          </w:p>
        </w:tc>
      </w:tr>
      <w:tr>
        <w:trPr>
          <w:trHeight w:val="406"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center"/>
              <w:rPr>
                <w:rFonts w:ascii="Calibri" w:hAnsi="Calibri" w:cs="Calibri" w:eastAsia="Calibri" w:hint="default"/>
                <w:sz w:val="18"/>
                <w:szCs w:val="18"/>
              </w:rPr>
            </w:pPr>
            <w:r>
              <w:rPr>
                <w:rFonts w:ascii="Calibri"/>
                <w:sz w:val="18"/>
              </w:rPr>
              <w:t>M=A/L</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0.17</w:t>
            </w:r>
          </w:p>
        </w:tc>
      </w:tr>
      <w:tr>
        <w:trPr>
          <w:trHeight w:val="408" w:hRule="exact"/>
        </w:trPr>
        <w:tc>
          <w:tcPr>
            <w:tcW w:w="4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Calibri" w:hAnsi="Calibri" w:cs="Calibri" w:eastAsia="Calibri" w:hint="default"/>
                <w:sz w:val="18"/>
                <w:szCs w:val="18"/>
              </w:rPr>
            </w:pPr>
            <w:r>
              <w:rPr>
                <w:rFonts w:ascii="Calibri"/>
                <w:sz w:val="18"/>
              </w:rPr>
              <w:t>N=C/L</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Calibri" w:hAnsi="Calibri" w:cs="Calibri" w:eastAsia="Calibri" w:hint="default"/>
                <w:sz w:val="18"/>
                <w:szCs w:val="18"/>
              </w:rPr>
            </w:pPr>
            <w:r>
              <w:rPr>
                <w:rFonts w:ascii="Calibri"/>
                <w:sz w:val="18"/>
              </w:rPr>
              <w:t>0.08</w:t>
            </w:r>
          </w:p>
        </w:tc>
      </w:tr>
    </w:tbl>
    <w:p>
      <w:pPr>
        <w:pStyle w:val="BodyText"/>
        <w:spacing w:line="268" w:lineRule="exact"/>
        <w:ind w:left="658" w:right="1899"/>
        <w:jc w:val="left"/>
      </w:pPr>
      <w:r>
        <w:rPr>
          <w:rFonts w:ascii="Calibri" w:hAnsi="Calibri" w:cs="Calibri" w:eastAsia="Calibri" w:hint="default"/>
        </w:rPr>
        <w:t>2) </w:t>
      </w:r>
      <w:r>
        <w:rPr>
          <w:rFonts w:ascii="Calibri" w:hAnsi="Calibri" w:cs="Calibri" w:eastAsia="Calibri" w:hint="default"/>
          <w:spacing w:val="8"/>
        </w:rPr>
        <w:t> </w:t>
      </w:r>
      <w:r>
        <w:rPr/>
        <w:t>稀释每股收益的计算过程</w:t>
      </w:r>
    </w:p>
    <w:p>
      <w:pPr>
        <w:pStyle w:val="BodyText"/>
        <w:spacing w:line="240" w:lineRule="auto" w:before="106"/>
        <w:ind w:left="658" w:right="1899"/>
        <w:jc w:val="left"/>
      </w:pPr>
      <w:r>
        <w:rPr/>
        <w:t>稀释每股收益的计算过程与基本每股收益的计算过程相同。</w:t>
      </w:r>
    </w:p>
    <w:p>
      <w:pPr>
        <w:spacing w:after="0" w:line="240" w:lineRule="auto"/>
        <w:jc w:val="left"/>
        <w:sectPr>
          <w:pgSz w:w="11910" w:h="16840"/>
          <w:pgMar w:header="0" w:footer="1195" w:top="1120" w:bottom="1380" w:left="156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Heading1"/>
        <w:spacing w:line="240" w:lineRule="auto"/>
        <w:ind w:left="3062" w:right="3077"/>
        <w:jc w:val="center"/>
        <w:rPr>
          <w:b w:val="0"/>
          <w:bCs w:val="0"/>
        </w:rPr>
      </w:pPr>
      <w:bookmarkStart w:name="_TOC_250000" w:id="12"/>
      <w:r>
        <w:rPr/>
        <w:t>第十二节</w:t>
      </w:r>
      <w:r>
        <w:rPr>
          <w:spacing w:val="-6"/>
        </w:rPr>
        <w:t> </w:t>
      </w:r>
      <w:r>
        <w:rPr/>
        <w:t>备查文件目录</w:t>
      </w:r>
      <w:bookmarkEnd w:id="12"/>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报告期内在中国证监会指定报纸上公开披露过的所有公司文件的正文及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2"/>
        <w:rPr>
          <w:rFonts w:ascii="黑体" w:hAnsi="黑体" w:cs="黑体" w:eastAsia="黑体" w:hint="default"/>
          <w:b/>
          <w:bCs/>
          <w:sz w:val="20"/>
          <w:szCs w:val="20"/>
        </w:rPr>
      </w:pPr>
    </w:p>
    <w:p>
      <w:pPr>
        <w:pStyle w:val="BodyText"/>
        <w:spacing w:line="314" w:lineRule="auto" w:before="36"/>
        <w:ind w:left="5227" w:right="152" w:firstLine="2059"/>
        <w:jc w:val="left"/>
      </w:pPr>
      <w:r>
        <w:rPr>
          <w:spacing w:val="-2"/>
        </w:rPr>
        <w:t>董事长：史烈先生</w:t>
      </w:r>
      <w:r>
        <w:rPr>
          <w:spacing w:val="-3"/>
          <w:w w:val="100"/>
        </w:rPr>
        <w:t> </w:t>
      </w:r>
      <w:r>
        <w:rPr/>
        <w:t>董事会批准报送日期：</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23</w:t>
      </w:r>
      <w:r>
        <w:rPr>
          <w:rFonts w:ascii="Calibri" w:hAnsi="Calibri" w:cs="Calibri" w:eastAsia="Calibri" w:hint="default"/>
          <w:spacing w:val="2"/>
        </w:rPr>
        <w:t> </w:t>
      </w:r>
      <w:r>
        <w:rPr/>
        <w:t>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before="26"/>
        <w:ind w:left="138" w:right="0"/>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0"/>
        <w:jc w:val="left"/>
      </w:pPr>
      <w:r>
        <w:rPr/>
        <w:t>□适用 √不适用</w:t>
      </w:r>
    </w:p>
    <w:sectPr>
      <w:footerReference w:type="default" r:id="rId94"/>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3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5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235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5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5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235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35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5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5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5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3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34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4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4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4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3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3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1234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4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4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3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3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3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3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214</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3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3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224</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3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230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230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5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230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58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35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46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4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45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4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431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4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42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4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41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4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407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4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551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35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53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5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522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5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51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5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479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4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47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4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mailto:maqing@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image" Target="media/image1.jpeg"/><Relationship Id="rId26" Type="http://schemas.openxmlformats.org/officeDocument/2006/relationships/image" Target="media/image2.jpeg"/><Relationship Id="rId27" Type="http://schemas.openxmlformats.org/officeDocument/2006/relationships/header" Target="header2.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header" Target="header3.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header" Target="header4.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header" Target="header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header" Target="header6.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header" Target="header7.xml"/><Relationship Id="rId55" Type="http://schemas.openxmlformats.org/officeDocument/2006/relationships/footer" Target="footer37.xml"/><Relationship Id="rId56" Type="http://schemas.openxmlformats.org/officeDocument/2006/relationships/footer" Target="footer38.xml"/><Relationship Id="rId57" Type="http://schemas.openxmlformats.org/officeDocument/2006/relationships/header" Target="header8.xml"/><Relationship Id="rId58" Type="http://schemas.openxmlformats.org/officeDocument/2006/relationships/footer" Target="footer39.xml"/><Relationship Id="rId59" Type="http://schemas.openxmlformats.org/officeDocument/2006/relationships/header" Target="header9.xml"/><Relationship Id="rId60" Type="http://schemas.openxmlformats.org/officeDocument/2006/relationships/footer" Target="footer40.xml"/><Relationship Id="rId61" Type="http://schemas.openxmlformats.org/officeDocument/2006/relationships/header" Target="header10.xml"/><Relationship Id="rId62" Type="http://schemas.openxmlformats.org/officeDocument/2006/relationships/footer" Target="footer41.xml"/><Relationship Id="rId63" Type="http://schemas.openxmlformats.org/officeDocument/2006/relationships/header" Target="header11.xml"/><Relationship Id="rId64" Type="http://schemas.openxmlformats.org/officeDocument/2006/relationships/footer" Target="footer42.xml"/><Relationship Id="rId65" Type="http://schemas.openxmlformats.org/officeDocument/2006/relationships/header" Target="header12.xml"/><Relationship Id="rId66" Type="http://schemas.openxmlformats.org/officeDocument/2006/relationships/footer" Target="footer43.xml"/><Relationship Id="rId67" Type="http://schemas.openxmlformats.org/officeDocument/2006/relationships/footer" Target="footer44.xml"/><Relationship Id="rId68" Type="http://schemas.openxmlformats.org/officeDocument/2006/relationships/footer" Target="footer45.xml"/><Relationship Id="rId69" Type="http://schemas.openxmlformats.org/officeDocument/2006/relationships/footer" Target="footer46.xml"/><Relationship Id="rId70" Type="http://schemas.openxmlformats.org/officeDocument/2006/relationships/footer" Target="footer47.xml"/><Relationship Id="rId71" Type="http://schemas.openxmlformats.org/officeDocument/2006/relationships/footer" Target="footer48.xml"/><Relationship Id="rId72" Type="http://schemas.openxmlformats.org/officeDocument/2006/relationships/footer" Target="footer49.xml"/><Relationship Id="rId73" Type="http://schemas.openxmlformats.org/officeDocument/2006/relationships/footer" Target="footer50.xml"/><Relationship Id="rId74" Type="http://schemas.openxmlformats.org/officeDocument/2006/relationships/footer" Target="footer51.xml"/><Relationship Id="rId75" Type="http://schemas.openxmlformats.org/officeDocument/2006/relationships/header" Target="header13.xml"/><Relationship Id="rId76" Type="http://schemas.openxmlformats.org/officeDocument/2006/relationships/footer" Target="footer52.xml"/><Relationship Id="rId77" Type="http://schemas.openxmlformats.org/officeDocument/2006/relationships/header" Target="header14.xml"/><Relationship Id="rId78" Type="http://schemas.openxmlformats.org/officeDocument/2006/relationships/footer" Target="footer53.xml"/><Relationship Id="rId79" Type="http://schemas.openxmlformats.org/officeDocument/2006/relationships/header" Target="header15.xml"/><Relationship Id="rId80" Type="http://schemas.openxmlformats.org/officeDocument/2006/relationships/footer" Target="footer54.xml"/><Relationship Id="rId81" Type="http://schemas.openxmlformats.org/officeDocument/2006/relationships/footer" Target="footer55.xml"/><Relationship Id="rId82" Type="http://schemas.openxmlformats.org/officeDocument/2006/relationships/header" Target="header16.xml"/><Relationship Id="rId83" Type="http://schemas.openxmlformats.org/officeDocument/2006/relationships/footer" Target="footer56.xml"/><Relationship Id="rId84" Type="http://schemas.openxmlformats.org/officeDocument/2006/relationships/footer" Target="footer57.xml"/><Relationship Id="rId85" Type="http://schemas.openxmlformats.org/officeDocument/2006/relationships/footer" Target="footer58.xml"/><Relationship Id="rId86" Type="http://schemas.openxmlformats.org/officeDocument/2006/relationships/footer" Target="footer59.xml"/><Relationship Id="rId87" Type="http://schemas.openxmlformats.org/officeDocument/2006/relationships/footer" Target="footer60.xml"/><Relationship Id="rId88" Type="http://schemas.openxmlformats.org/officeDocument/2006/relationships/footer" Target="footer61.xml"/><Relationship Id="rId89" Type="http://schemas.openxmlformats.org/officeDocument/2006/relationships/footer" Target="footer62.xml"/><Relationship Id="rId90" Type="http://schemas.openxmlformats.org/officeDocument/2006/relationships/footer" Target="footer63.xml"/><Relationship Id="rId91" Type="http://schemas.openxmlformats.org/officeDocument/2006/relationships/header" Target="header17.xml"/><Relationship Id="rId92" Type="http://schemas.openxmlformats.org/officeDocument/2006/relationships/footer" Target="footer64.xml"/><Relationship Id="rId93" Type="http://schemas.openxmlformats.org/officeDocument/2006/relationships/footer" Target="footer65.xml"/><Relationship Id="rId94" Type="http://schemas.openxmlformats.org/officeDocument/2006/relationships/footer" Target="footer6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2020-05-05T02:00:13Z</dcterms:created>
  <dcterms:modified xsi:type="dcterms:W3CDTF">2020-05-05T02:00:13Z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